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5B09D" w14:textId="77C6C4F4" w:rsidR="00CA13FB" w:rsidRPr="00D9718F" w:rsidRDefault="00CA13FB" w:rsidP="00CA13FB">
      <w:pPr>
        <w:rPr>
          <w:rFonts w:asciiTheme="majorBidi" w:hAnsiTheme="majorBidi" w:cstheme="majorBidi"/>
          <w:b/>
          <w:bCs/>
          <w:sz w:val="32"/>
          <w:szCs w:val="32"/>
        </w:rPr>
      </w:pPr>
      <w:r w:rsidRPr="00D9718F">
        <w:rPr>
          <w:rFonts w:asciiTheme="majorBidi" w:hAnsiTheme="majorBidi" w:cstheme="majorBidi"/>
          <w:b/>
          <w:bCs/>
          <w:sz w:val="32"/>
          <w:szCs w:val="32"/>
        </w:rPr>
        <w:t>Why does output appear twice in the console when I use useEffect in React? And solution?</w:t>
      </w:r>
    </w:p>
    <w:p w14:paraId="5671AAC9" w14:textId="22E80C81" w:rsidR="00F74B18" w:rsidRDefault="00D9718F" w:rsidP="00D9718F">
      <w:pPr>
        <w:rPr>
          <w:rFonts w:asciiTheme="majorBidi" w:hAnsiTheme="majorBidi" w:cstheme="majorBidi"/>
          <w:sz w:val="28"/>
          <w:szCs w:val="28"/>
        </w:rPr>
      </w:pPr>
      <w:r w:rsidRPr="00D9718F">
        <w:rPr>
          <w:rFonts w:asciiTheme="majorBidi" w:hAnsiTheme="majorBidi" w:cstheme="majorBidi"/>
          <w:sz w:val="28"/>
          <w:szCs w:val="28"/>
        </w:rPr>
        <w:t xml:space="preserve">When using useEffect in React, you might notice that the output appears twice in the console during development. This behavior can be surprising, but it occurs due to a specific feature in </w:t>
      </w:r>
      <w:proofErr w:type="spellStart"/>
      <w:r w:rsidRPr="00D9718F">
        <w:rPr>
          <w:rFonts w:asciiTheme="majorBidi" w:hAnsiTheme="majorBidi" w:cstheme="majorBidi"/>
          <w:sz w:val="28"/>
          <w:szCs w:val="28"/>
        </w:rPr>
        <w:t>React's</w:t>
      </w:r>
      <w:proofErr w:type="spellEnd"/>
      <w:r w:rsidRPr="00D9718F">
        <w:rPr>
          <w:rFonts w:asciiTheme="majorBidi" w:hAnsiTheme="majorBidi" w:cstheme="majorBidi"/>
          <w:sz w:val="28"/>
          <w:szCs w:val="28"/>
        </w:rPr>
        <w:t xml:space="preserve"> development mode.</w:t>
      </w:r>
    </w:p>
    <w:p w14:paraId="43A87A78" w14:textId="77777777" w:rsidR="00D9718F" w:rsidRPr="00D9718F" w:rsidRDefault="00D9718F" w:rsidP="00D9718F">
      <w:pPr>
        <w:rPr>
          <w:rFonts w:asciiTheme="majorBidi" w:hAnsiTheme="majorBidi" w:cstheme="majorBidi"/>
          <w:b/>
          <w:bCs/>
          <w:sz w:val="28"/>
          <w:szCs w:val="28"/>
        </w:rPr>
      </w:pPr>
      <w:r w:rsidRPr="00D9718F">
        <w:rPr>
          <w:rFonts w:asciiTheme="majorBidi" w:hAnsiTheme="majorBidi" w:cstheme="majorBidi"/>
          <w:b/>
          <w:bCs/>
          <w:sz w:val="28"/>
          <w:szCs w:val="28"/>
        </w:rPr>
        <w:t>The Main Reason:</w:t>
      </w:r>
    </w:p>
    <w:p w14:paraId="316F2184" w14:textId="77777777" w:rsidR="00D9718F" w:rsidRPr="00D9718F" w:rsidRDefault="00D9718F" w:rsidP="00D9718F">
      <w:pPr>
        <w:numPr>
          <w:ilvl w:val="0"/>
          <w:numId w:val="3"/>
        </w:numPr>
        <w:tabs>
          <w:tab w:val="num" w:pos="720"/>
        </w:tabs>
        <w:rPr>
          <w:rFonts w:asciiTheme="majorBidi" w:hAnsiTheme="majorBidi" w:cstheme="majorBidi"/>
          <w:sz w:val="28"/>
          <w:szCs w:val="28"/>
        </w:rPr>
      </w:pPr>
      <w:r w:rsidRPr="00D9718F">
        <w:rPr>
          <w:rFonts w:asciiTheme="majorBidi" w:hAnsiTheme="majorBidi" w:cstheme="majorBidi"/>
          <w:b/>
          <w:bCs/>
          <w:sz w:val="28"/>
          <w:szCs w:val="28"/>
        </w:rPr>
        <w:t>React Strict Mode</w:t>
      </w:r>
      <w:r w:rsidRPr="00D9718F">
        <w:rPr>
          <w:rFonts w:asciiTheme="majorBidi" w:hAnsiTheme="majorBidi" w:cstheme="majorBidi"/>
          <w:sz w:val="28"/>
          <w:szCs w:val="28"/>
        </w:rPr>
        <w:t xml:space="preserve">: In development mode, React often runs in </w:t>
      </w:r>
      <w:r w:rsidRPr="00D9718F">
        <w:rPr>
          <w:rFonts w:asciiTheme="majorBidi" w:hAnsiTheme="majorBidi" w:cstheme="majorBidi"/>
          <w:b/>
          <w:bCs/>
          <w:sz w:val="28"/>
          <w:szCs w:val="28"/>
        </w:rPr>
        <w:t>Strict Mode</w:t>
      </w:r>
      <w:r w:rsidRPr="00D9718F">
        <w:rPr>
          <w:rFonts w:asciiTheme="majorBidi" w:hAnsiTheme="majorBidi" w:cstheme="majorBidi"/>
          <w:sz w:val="28"/>
          <w:szCs w:val="28"/>
        </w:rPr>
        <w:t>, which is a tool designed to help you identify potential problems in your application. Strict Mode intentionally renders components twice in some cases to ensure your code is resilient and can handle unexpected situations.</w:t>
      </w:r>
    </w:p>
    <w:p w14:paraId="0F658937" w14:textId="77777777" w:rsidR="00D9718F" w:rsidRPr="00D9718F" w:rsidRDefault="00D9718F" w:rsidP="00D9718F">
      <w:pPr>
        <w:numPr>
          <w:ilvl w:val="0"/>
          <w:numId w:val="3"/>
        </w:numPr>
        <w:tabs>
          <w:tab w:val="num" w:pos="720"/>
        </w:tabs>
        <w:rPr>
          <w:rFonts w:asciiTheme="majorBidi" w:hAnsiTheme="majorBidi" w:cstheme="majorBidi"/>
          <w:sz w:val="28"/>
          <w:szCs w:val="28"/>
        </w:rPr>
      </w:pPr>
      <w:r w:rsidRPr="00D9718F">
        <w:rPr>
          <w:rFonts w:asciiTheme="majorBidi" w:hAnsiTheme="majorBidi" w:cstheme="majorBidi"/>
          <w:b/>
          <w:bCs/>
          <w:sz w:val="28"/>
          <w:szCs w:val="28"/>
        </w:rPr>
        <w:t>Double Rendering</w:t>
      </w:r>
      <w:r w:rsidRPr="00D9718F">
        <w:rPr>
          <w:rFonts w:asciiTheme="majorBidi" w:hAnsiTheme="majorBidi" w:cstheme="majorBidi"/>
          <w:sz w:val="28"/>
          <w:szCs w:val="28"/>
        </w:rPr>
        <w:t>: One of the checks that Strict Mode performs is rendering the component twice. It mounts the component, unmounts it, and then mounts it again. This double rendering helps detect side effects that might cause issues (like memory leaks). However, this also means that any code inside useEffect will run twice during this process.</w:t>
      </w:r>
    </w:p>
    <w:p w14:paraId="6C07751E" w14:textId="77777777" w:rsidR="00D420B3" w:rsidRPr="00D420B3" w:rsidRDefault="00D420B3" w:rsidP="00D420B3">
      <w:pPr>
        <w:rPr>
          <w:rFonts w:asciiTheme="majorBidi" w:hAnsiTheme="majorBidi" w:cstheme="majorBidi"/>
          <w:b/>
          <w:bCs/>
          <w:sz w:val="28"/>
          <w:szCs w:val="28"/>
        </w:rPr>
      </w:pPr>
      <w:r w:rsidRPr="00D420B3">
        <w:rPr>
          <w:rFonts w:asciiTheme="majorBidi" w:hAnsiTheme="majorBidi" w:cstheme="majorBidi"/>
          <w:b/>
          <w:bCs/>
          <w:sz w:val="28"/>
          <w:szCs w:val="28"/>
        </w:rPr>
        <w:t>How useEffect is Affected:</w:t>
      </w:r>
    </w:p>
    <w:p w14:paraId="7524EBDE" w14:textId="77777777" w:rsidR="00D420B3" w:rsidRDefault="00D420B3" w:rsidP="00725D24">
      <w:pPr>
        <w:numPr>
          <w:ilvl w:val="0"/>
          <w:numId w:val="4"/>
        </w:numPr>
        <w:rPr>
          <w:rFonts w:asciiTheme="majorBidi" w:hAnsiTheme="majorBidi" w:cstheme="majorBidi"/>
          <w:sz w:val="28"/>
          <w:szCs w:val="28"/>
        </w:rPr>
      </w:pPr>
      <w:r w:rsidRPr="00D420B3">
        <w:rPr>
          <w:rFonts w:asciiTheme="majorBidi" w:hAnsiTheme="majorBidi" w:cstheme="majorBidi"/>
          <w:sz w:val="28"/>
          <w:szCs w:val="28"/>
        </w:rPr>
        <w:t>When your component is rendered for the first time, useEffect is triggered. Then, React quickly unmounts the component and re-mounts it, causing useEffect to run again. This is why you see your console.log or any side effects running twice.</w:t>
      </w:r>
    </w:p>
    <w:p w14:paraId="2A84AD27" w14:textId="77777777" w:rsidR="00725D24" w:rsidRPr="00D420B3" w:rsidRDefault="00725D24" w:rsidP="00725D24">
      <w:pPr>
        <w:ind w:left="720"/>
        <w:rPr>
          <w:rFonts w:asciiTheme="majorBidi" w:hAnsiTheme="majorBidi" w:cstheme="majorBidi"/>
          <w:sz w:val="28"/>
          <w:szCs w:val="28"/>
        </w:rPr>
      </w:pPr>
    </w:p>
    <w:p w14:paraId="1B7AB61C" w14:textId="019789FF" w:rsidR="00573B33" w:rsidRPr="00C501C4" w:rsidRDefault="00801531" w:rsidP="00725D24">
      <w:pPr>
        <w:rPr>
          <w:rFonts w:asciiTheme="majorBidi" w:hAnsiTheme="majorBidi" w:cstheme="majorBidi"/>
          <w:b/>
          <w:bCs/>
          <w:sz w:val="32"/>
          <w:szCs w:val="32"/>
        </w:rPr>
      </w:pPr>
      <w:r w:rsidRPr="00C501C4">
        <w:rPr>
          <w:rFonts w:asciiTheme="majorBidi" w:hAnsiTheme="majorBidi" w:cstheme="majorBidi"/>
          <w:b/>
          <w:bCs/>
          <w:sz w:val="32"/>
          <w:szCs w:val="32"/>
        </w:rPr>
        <w:t>Why do we use the arrow function and not the regular function in the class component in React?</w:t>
      </w:r>
    </w:p>
    <w:tbl>
      <w:tblPr>
        <w:tblStyle w:val="TableGrid"/>
        <w:tblW w:w="0" w:type="auto"/>
        <w:tblLook w:val="04A0" w:firstRow="1" w:lastRow="0" w:firstColumn="1" w:lastColumn="0" w:noHBand="0" w:noVBand="1"/>
      </w:tblPr>
      <w:tblGrid>
        <w:gridCol w:w="2272"/>
        <w:gridCol w:w="8518"/>
      </w:tblGrid>
      <w:tr w:rsidR="00314B5C" w:rsidRPr="00314B5C" w14:paraId="27D581E9" w14:textId="77777777" w:rsidTr="00314B5C">
        <w:tc>
          <w:tcPr>
            <w:tcW w:w="0" w:type="auto"/>
            <w:vAlign w:val="center"/>
          </w:tcPr>
          <w:p w14:paraId="56CFD7EC" w14:textId="4A89C820" w:rsidR="00314B5C" w:rsidRPr="0042447F" w:rsidRDefault="00314B5C" w:rsidP="00314B5C">
            <w:pPr>
              <w:rPr>
                <w:rFonts w:asciiTheme="majorBidi" w:hAnsiTheme="majorBidi" w:cstheme="majorBidi"/>
                <w:b/>
                <w:bCs/>
                <w:sz w:val="32"/>
                <w:szCs w:val="32"/>
              </w:rPr>
            </w:pPr>
            <w:r w:rsidRPr="0042447F">
              <w:rPr>
                <w:rFonts w:asciiTheme="majorBidi" w:hAnsiTheme="majorBidi" w:cstheme="majorBidi"/>
                <w:b/>
                <w:bCs/>
                <w:sz w:val="32"/>
                <w:szCs w:val="32"/>
              </w:rPr>
              <w:t>Reason</w:t>
            </w:r>
          </w:p>
        </w:tc>
        <w:tc>
          <w:tcPr>
            <w:tcW w:w="0" w:type="auto"/>
            <w:vAlign w:val="center"/>
          </w:tcPr>
          <w:p w14:paraId="7E9B533F" w14:textId="22CF5063" w:rsidR="00314B5C" w:rsidRPr="0042447F" w:rsidRDefault="00314B5C" w:rsidP="00314B5C">
            <w:pPr>
              <w:rPr>
                <w:rFonts w:asciiTheme="majorBidi" w:hAnsiTheme="majorBidi" w:cstheme="majorBidi"/>
                <w:b/>
                <w:bCs/>
                <w:sz w:val="32"/>
                <w:szCs w:val="32"/>
              </w:rPr>
            </w:pPr>
            <w:r w:rsidRPr="0042447F">
              <w:rPr>
                <w:rFonts w:asciiTheme="majorBidi" w:hAnsiTheme="majorBidi" w:cstheme="majorBidi"/>
                <w:b/>
                <w:bCs/>
                <w:sz w:val="32"/>
                <w:szCs w:val="32"/>
              </w:rPr>
              <w:t>Explanation</w:t>
            </w:r>
          </w:p>
        </w:tc>
      </w:tr>
      <w:tr w:rsidR="00314B5C" w:rsidRPr="00314B5C" w14:paraId="0929D9ED" w14:textId="77777777" w:rsidTr="00314B5C">
        <w:tc>
          <w:tcPr>
            <w:tcW w:w="0" w:type="auto"/>
            <w:vAlign w:val="center"/>
          </w:tcPr>
          <w:p w14:paraId="44E5A262" w14:textId="064BBADD" w:rsidR="00314B5C" w:rsidRPr="0042447F" w:rsidRDefault="00314B5C" w:rsidP="00314B5C">
            <w:pPr>
              <w:rPr>
                <w:rFonts w:asciiTheme="majorBidi" w:hAnsiTheme="majorBidi" w:cstheme="majorBidi"/>
                <w:b/>
                <w:bCs/>
                <w:sz w:val="28"/>
                <w:szCs w:val="28"/>
              </w:rPr>
            </w:pPr>
            <w:r w:rsidRPr="0042447F">
              <w:rPr>
                <w:rFonts w:asciiTheme="majorBidi" w:hAnsiTheme="majorBidi" w:cstheme="majorBidi"/>
                <w:b/>
                <w:bCs/>
                <w:sz w:val="28"/>
                <w:szCs w:val="28"/>
              </w:rPr>
              <w:t>Automatic this Binding</w:t>
            </w:r>
          </w:p>
        </w:tc>
        <w:tc>
          <w:tcPr>
            <w:tcW w:w="0" w:type="auto"/>
            <w:vAlign w:val="center"/>
          </w:tcPr>
          <w:p w14:paraId="3893622B" w14:textId="224C5C0C" w:rsidR="00314B5C" w:rsidRPr="00314B5C" w:rsidRDefault="00314B5C" w:rsidP="00314B5C">
            <w:pPr>
              <w:rPr>
                <w:rFonts w:asciiTheme="majorBidi" w:hAnsiTheme="majorBidi" w:cstheme="majorBidi"/>
                <w:sz w:val="28"/>
                <w:szCs w:val="28"/>
              </w:rPr>
            </w:pPr>
            <w:r w:rsidRPr="00314B5C">
              <w:rPr>
                <w:rFonts w:asciiTheme="majorBidi" w:hAnsiTheme="majorBidi" w:cstheme="majorBidi"/>
                <w:sz w:val="28"/>
                <w:szCs w:val="28"/>
              </w:rPr>
              <w:t>Arrow functions automatically bind this to the current instance of the class. This means you don't need to write extra code to bind this, unlike with regular functions.</w:t>
            </w:r>
          </w:p>
        </w:tc>
      </w:tr>
      <w:tr w:rsidR="00314B5C" w:rsidRPr="00314B5C" w14:paraId="6B9CA7AD" w14:textId="77777777" w:rsidTr="00314B5C">
        <w:tc>
          <w:tcPr>
            <w:tcW w:w="0" w:type="auto"/>
            <w:vAlign w:val="center"/>
          </w:tcPr>
          <w:p w14:paraId="259A0575" w14:textId="6673EED5" w:rsidR="00314B5C" w:rsidRPr="0042447F" w:rsidRDefault="00314B5C" w:rsidP="00314B5C">
            <w:pPr>
              <w:rPr>
                <w:rFonts w:asciiTheme="majorBidi" w:hAnsiTheme="majorBidi" w:cstheme="majorBidi"/>
                <w:b/>
                <w:bCs/>
                <w:sz w:val="28"/>
                <w:szCs w:val="28"/>
              </w:rPr>
            </w:pPr>
            <w:r w:rsidRPr="0042447F">
              <w:rPr>
                <w:rFonts w:asciiTheme="majorBidi" w:hAnsiTheme="majorBidi" w:cstheme="majorBidi"/>
                <w:b/>
                <w:bCs/>
                <w:sz w:val="28"/>
                <w:szCs w:val="28"/>
              </w:rPr>
              <w:t>No Need for Manual Binding</w:t>
            </w:r>
          </w:p>
        </w:tc>
        <w:tc>
          <w:tcPr>
            <w:tcW w:w="0" w:type="auto"/>
            <w:vAlign w:val="center"/>
          </w:tcPr>
          <w:p w14:paraId="20D0215D" w14:textId="089E3D3F" w:rsidR="00314B5C" w:rsidRPr="00314B5C" w:rsidRDefault="00314B5C" w:rsidP="00314B5C">
            <w:pPr>
              <w:rPr>
                <w:rFonts w:asciiTheme="majorBidi" w:hAnsiTheme="majorBidi" w:cstheme="majorBidi"/>
                <w:sz w:val="28"/>
                <w:szCs w:val="28"/>
              </w:rPr>
            </w:pPr>
            <w:r w:rsidRPr="00314B5C">
              <w:rPr>
                <w:rFonts w:asciiTheme="majorBidi" w:hAnsiTheme="majorBidi" w:cstheme="majorBidi"/>
                <w:sz w:val="28"/>
                <w:szCs w:val="28"/>
              </w:rPr>
              <w:t>When using regular functions, you typically need to manually bind them in the constructor using bind(this) if you intend to use them as callbacks. Arrow functions avoid this extra step.</w:t>
            </w:r>
          </w:p>
        </w:tc>
      </w:tr>
      <w:tr w:rsidR="00314B5C" w:rsidRPr="00314B5C" w14:paraId="4F2F98ED" w14:textId="77777777" w:rsidTr="00314B5C">
        <w:tc>
          <w:tcPr>
            <w:tcW w:w="0" w:type="auto"/>
            <w:vAlign w:val="center"/>
          </w:tcPr>
          <w:p w14:paraId="73D98F35" w14:textId="39A04186" w:rsidR="00314B5C" w:rsidRPr="0042447F" w:rsidRDefault="00314B5C" w:rsidP="00314B5C">
            <w:pPr>
              <w:rPr>
                <w:rFonts w:asciiTheme="majorBidi" w:hAnsiTheme="majorBidi" w:cstheme="majorBidi"/>
                <w:b/>
                <w:bCs/>
                <w:sz w:val="28"/>
                <w:szCs w:val="28"/>
              </w:rPr>
            </w:pPr>
            <w:r w:rsidRPr="0042447F">
              <w:rPr>
                <w:rFonts w:asciiTheme="majorBidi" w:hAnsiTheme="majorBidi" w:cstheme="majorBidi"/>
                <w:b/>
                <w:bCs/>
                <w:sz w:val="28"/>
                <w:szCs w:val="28"/>
              </w:rPr>
              <w:t>Simpler Code</w:t>
            </w:r>
          </w:p>
        </w:tc>
        <w:tc>
          <w:tcPr>
            <w:tcW w:w="0" w:type="auto"/>
            <w:vAlign w:val="center"/>
          </w:tcPr>
          <w:p w14:paraId="7C57CBBA" w14:textId="53FE8EE4" w:rsidR="00314B5C" w:rsidRPr="00314B5C" w:rsidRDefault="00314B5C" w:rsidP="00314B5C">
            <w:pPr>
              <w:rPr>
                <w:rFonts w:asciiTheme="majorBidi" w:hAnsiTheme="majorBidi" w:cstheme="majorBidi"/>
                <w:sz w:val="28"/>
                <w:szCs w:val="28"/>
              </w:rPr>
            </w:pPr>
            <w:r w:rsidRPr="00314B5C">
              <w:rPr>
                <w:rFonts w:asciiTheme="majorBidi" w:hAnsiTheme="majorBidi" w:cstheme="majorBidi"/>
                <w:sz w:val="28"/>
                <w:szCs w:val="28"/>
              </w:rPr>
              <w:t>Using arrow functions makes your code cleaner and easier to read because you don’t need to add manual bindings.</w:t>
            </w:r>
          </w:p>
        </w:tc>
      </w:tr>
      <w:tr w:rsidR="00314B5C" w:rsidRPr="00314B5C" w14:paraId="285DFF8B" w14:textId="77777777" w:rsidTr="00314B5C">
        <w:tc>
          <w:tcPr>
            <w:tcW w:w="0" w:type="auto"/>
            <w:vAlign w:val="center"/>
          </w:tcPr>
          <w:p w14:paraId="700AADC3" w14:textId="67BC992B" w:rsidR="00314B5C" w:rsidRPr="0042447F" w:rsidRDefault="00314B5C" w:rsidP="00314B5C">
            <w:pPr>
              <w:rPr>
                <w:rFonts w:asciiTheme="majorBidi" w:hAnsiTheme="majorBidi" w:cstheme="majorBidi"/>
                <w:b/>
                <w:bCs/>
                <w:sz w:val="28"/>
                <w:szCs w:val="28"/>
              </w:rPr>
            </w:pPr>
            <w:r w:rsidRPr="0042447F">
              <w:rPr>
                <w:rFonts w:asciiTheme="majorBidi" w:hAnsiTheme="majorBidi" w:cstheme="majorBidi"/>
                <w:b/>
                <w:bCs/>
                <w:sz w:val="28"/>
                <w:szCs w:val="28"/>
              </w:rPr>
              <w:t>Avoiding Common this Issues</w:t>
            </w:r>
          </w:p>
        </w:tc>
        <w:tc>
          <w:tcPr>
            <w:tcW w:w="0" w:type="auto"/>
            <w:vAlign w:val="center"/>
          </w:tcPr>
          <w:p w14:paraId="64B900BB" w14:textId="494CE661" w:rsidR="00314B5C" w:rsidRPr="00314B5C" w:rsidRDefault="00314B5C" w:rsidP="00314B5C">
            <w:pPr>
              <w:rPr>
                <w:rFonts w:asciiTheme="majorBidi" w:hAnsiTheme="majorBidi" w:cstheme="majorBidi"/>
                <w:sz w:val="28"/>
                <w:szCs w:val="28"/>
              </w:rPr>
            </w:pPr>
            <w:r w:rsidRPr="00314B5C">
              <w:rPr>
                <w:rFonts w:asciiTheme="majorBidi" w:hAnsiTheme="majorBidi" w:cstheme="majorBidi"/>
                <w:sz w:val="28"/>
                <w:szCs w:val="28"/>
              </w:rPr>
              <w:t>Many developers face issues with this in JavaScript, especially in React. Arrow functions reduce these issues by automatically binding this to the correct context.</w:t>
            </w:r>
          </w:p>
        </w:tc>
      </w:tr>
      <w:tr w:rsidR="00314B5C" w:rsidRPr="00314B5C" w14:paraId="256C2071" w14:textId="77777777" w:rsidTr="00314B5C">
        <w:tc>
          <w:tcPr>
            <w:tcW w:w="0" w:type="auto"/>
            <w:vAlign w:val="center"/>
          </w:tcPr>
          <w:p w14:paraId="392149C5" w14:textId="262EF653" w:rsidR="00314B5C" w:rsidRPr="0042447F" w:rsidRDefault="00314B5C" w:rsidP="00314B5C">
            <w:pPr>
              <w:rPr>
                <w:rFonts w:asciiTheme="majorBidi" w:hAnsiTheme="majorBidi" w:cstheme="majorBidi"/>
                <w:b/>
                <w:bCs/>
                <w:sz w:val="28"/>
                <w:szCs w:val="28"/>
              </w:rPr>
            </w:pPr>
            <w:r w:rsidRPr="0042447F">
              <w:rPr>
                <w:rFonts w:asciiTheme="majorBidi" w:hAnsiTheme="majorBidi" w:cstheme="majorBidi"/>
                <w:b/>
                <w:bCs/>
                <w:sz w:val="28"/>
                <w:szCs w:val="28"/>
              </w:rPr>
              <w:t>Improved Event Handling</w:t>
            </w:r>
          </w:p>
        </w:tc>
        <w:tc>
          <w:tcPr>
            <w:tcW w:w="0" w:type="auto"/>
            <w:vAlign w:val="center"/>
          </w:tcPr>
          <w:p w14:paraId="4D17CEFA" w14:textId="72AC94E2" w:rsidR="00314B5C" w:rsidRPr="00314B5C" w:rsidRDefault="00314B5C" w:rsidP="00314B5C">
            <w:pPr>
              <w:rPr>
                <w:rFonts w:asciiTheme="majorBidi" w:hAnsiTheme="majorBidi" w:cstheme="majorBidi"/>
                <w:sz w:val="28"/>
                <w:szCs w:val="28"/>
              </w:rPr>
            </w:pPr>
            <w:r w:rsidRPr="00314B5C">
              <w:rPr>
                <w:rFonts w:asciiTheme="majorBidi" w:hAnsiTheme="majorBidi" w:cstheme="majorBidi"/>
                <w:sz w:val="28"/>
                <w:szCs w:val="28"/>
              </w:rPr>
              <w:t xml:space="preserve">Arrow functions are particularly useful when dealing with React events like </w:t>
            </w:r>
            <w:proofErr w:type="spellStart"/>
            <w:r w:rsidRPr="00314B5C">
              <w:rPr>
                <w:rFonts w:asciiTheme="majorBidi" w:hAnsiTheme="majorBidi" w:cstheme="majorBidi"/>
                <w:sz w:val="28"/>
                <w:szCs w:val="28"/>
              </w:rPr>
              <w:t>onClick</w:t>
            </w:r>
            <w:proofErr w:type="spellEnd"/>
            <w:r w:rsidRPr="00314B5C">
              <w:rPr>
                <w:rFonts w:asciiTheme="majorBidi" w:hAnsiTheme="majorBidi" w:cstheme="majorBidi"/>
                <w:sz w:val="28"/>
                <w:szCs w:val="28"/>
              </w:rPr>
              <w:t xml:space="preserve"> because they ensure that this always refers to the correct component instance.</w:t>
            </w:r>
          </w:p>
        </w:tc>
      </w:tr>
    </w:tbl>
    <w:p w14:paraId="38C271BC" w14:textId="77777777" w:rsidR="00C501C4" w:rsidRPr="00C501C4" w:rsidRDefault="00C501C4" w:rsidP="00C501C4">
      <w:pPr>
        <w:rPr>
          <w:rFonts w:asciiTheme="majorBidi" w:hAnsiTheme="majorBidi" w:cstheme="majorBidi"/>
          <w:b/>
          <w:bCs/>
          <w:sz w:val="28"/>
          <w:szCs w:val="28"/>
        </w:rPr>
      </w:pPr>
      <w:r w:rsidRPr="00C501C4">
        <w:rPr>
          <w:rFonts w:asciiTheme="majorBidi" w:hAnsiTheme="majorBidi" w:cstheme="majorBidi"/>
          <w:b/>
          <w:bCs/>
          <w:sz w:val="28"/>
          <w:szCs w:val="28"/>
        </w:rPr>
        <w:t>Summary:</w:t>
      </w:r>
    </w:p>
    <w:p w14:paraId="16920427" w14:textId="77777777" w:rsidR="00C501C4" w:rsidRPr="00C501C4" w:rsidRDefault="00C501C4" w:rsidP="00C501C4">
      <w:pPr>
        <w:numPr>
          <w:ilvl w:val="0"/>
          <w:numId w:val="2"/>
        </w:numPr>
        <w:tabs>
          <w:tab w:val="num" w:pos="720"/>
        </w:tabs>
        <w:rPr>
          <w:rFonts w:asciiTheme="majorBidi" w:hAnsiTheme="majorBidi" w:cstheme="majorBidi"/>
          <w:sz w:val="28"/>
          <w:szCs w:val="28"/>
        </w:rPr>
      </w:pPr>
      <w:r w:rsidRPr="00C501C4">
        <w:rPr>
          <w:rFonts w:asciiTheme="majorBidi" w:hAnsiTheme="majorBidi" w:cstheme="majorBidi"/>
          <w:b/>
          <w:bCs/>
          <w:sz w:val="28"/>
          <w:szCs w:val="28"/>
        </w:rPr>
        <w:t>Arrow functions</w:t>
      </w:r>
      <w:r w:rsidRPr="00C501C4">
        <w:rPr>
          <w:rFonts w:asciiTheme="majorBidi" w:hAnsiTheme="majorBidi" w:cstheme="majorBidi"/>
          <w:sz w:val="28"/>
          <w:szCs w:val="28"/>
        </w:rPr>
        <w:t xml:space="preserve"> make handling this easier in React, avoiding many common pitfalls and leading to cleaner, less error-prone code.</w:t>
      </w:r>
    </w:p>
    <w:p w14:paraId="774363F2" w14:textId="71C23128" w:rsidR="00314B5C" w:rsidRPr="00725D24" w:rsidRDefault="00C501C4" w:rsidP="00725D24">
      <w:pPr>
        <w:numPr>
          <w:ilvl w:val="0"/>
          <w:numId w:val="2"/>
        </w:numPr>
        <w:tabs>
          <w:tab w:val="num" w:pos="720"/>
        </w:tabs>
        <w:rPr>
          <w:rFonts w:asciiTheme="majorBidi" w:hAnsiTheme="majorBidi" w:cstheme="majorBidi"/>
          <w:sz w:val="28"/>
          <w:szCs w:val="28"/>
        </w:rPr>
      </w:pPr>
      <w:r w:rsidRPr="00C501C4">
        <w:rPr>
          <w:rFonts w:asciiTheme="majorBidi" w:hAnsiTheme="majorBidi" w:cstheme="majorBidi"/>
          <w:b/>
          <w:bCs/>
          <w:sz w:val="28"/>
          <w:szCs w:val="28"/>
        </w:rPr>
        <w:t>Regular functions</w:t>
      </w:r>
      <w:r w:rsidRPr="00C501C4">
        <w:rPr>
          <w:rFonts w:asciiTheme="majorBidi" w:hAnsiTheme="majorBidi" w:cstheme="majorBidi"/>
          <w:sz w:val="28"/>
          <w:szCs w:val="28"/>
        </w:rPr>
        <w:t xml:space="preserve"> require additional steps to work correctly with this, which can complicate your code.</w:t>
      </w:r>
    </w:p>
    <w:sectPr w:rsidR="00314B5C" w:rsidRPr="00725D24" w:rsidSect="00F141C1">
      <w:headerReference w:type="default" r:id="rId7"/>
      <w:pgSz w:w="12240" w:h="15840"/>
      <w:pgMar w:top="720" w:right="720" w:bottom="720" w:left="720" w:header="129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6D426" w14:textId="77777777" w:rsidR="00CE3F4D" w:rsidRDefault="00CE3F4D" w:rsidP="008147A9">
      <w:r>
        <w:separator/>
      </w:r>
    </w:p>
  </w:endnote>
  <w:endnote w:type="continuationSeparator" w:id="0">
    <w:p w14:paraId="74A0F2E6" w14:textId="77777777" w:rsidR="00CE3F4D" w:rsidRDefault="00CE3F4D" w:rsidP="0081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49555" w14:textId="77777777" w:rsidR="00CE3F4D" w:rsidRDefault="00CE3F4D" w:rsidP="008147A9">
      <w:r>
        <w:separator/>
      </w:r>
    </w:p>
  </w:footnote>
  <w:footnote w:type="continuationSeparator" w:id="0">
    <w:p w14:paraId="6ADB8870" w14:textId="77777777" w:rsidR="00CE3F4D" w:rsidRDefault="00CE3F4D" w:rsidP="00814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A68B7" w14:textId="4A24AEFA" w:rsidR="008147A9" w:rsidRPr="00E63DFA" w:rsidRDefault="00F141C1" w:rsidP="008147A9">
    <w:pPr>
      <w:pStyle w:val="Header"/>
      <w:jc w:val="center"/>
      <w:rPr>
        <w:sz w:val="20"/>
      </w:rPr>
    </w:pPr>
    <w:r w:rsidRPr="00E63DFA">
      <w:rPr>
        <w:noProof/>
        <w:sz w:val="20"/>
      </w:rPr>
      <w:drawing>
        <wp:anchor distT="0" distB="0" distL="114300" distR="114300" simplePos="0" relativeHeight="251660288" behindDoc="1" locked="0" layoutInCell="1" allowOverlap="1" wp14:anchorId="5E5B5AC9" wp14:editId="2A002089">
          <wp:simplePos x="0" y="0"/>
          <wp:positionH relativeFrom="margin">
            <wp:posOffset>5661660</wp:posOffset>
          </wp:positionH>
          <wp:positionV relativeFrom="paragraph">
            <wp:posOffset>-634365</wp:posOffset>
          </wp:positionV>
          <wp:extent cx="1188720" cy="589915"/>
          <wp:effectExtent l="0" t="0" r="0" b="635"/>
          <wp:wrapNone/>
          <wp:docPr id="14"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188720" cy="589915"/>
                  </a:xfrm>
                  <a:prstGeom prst="rect">
                    <a:avLst/>
                  </a:prstGeom>
                </pic:spPr>
              </pic:pic>
            </a:graphicData>
          </a:graphic>
          <wp14:sizeRelH relativeFrom="page">
            <wp14:pctWidth>0</wp14:pctWidth>
          </wp14:sizeRelH>
          <wp14:sizeRelV relativeFrom="page">
            <wp14:pctHeight>0</wp14:pctHeight>
          </wp14:sizeRelV>
        </wp:anchor>
      </w:drawing>
    </w:r>
    <w:r w:rsidRPr="00E63DFA">
      <w:rPr>
        <w:noProof/>
        <w:sz w:val="20"/>
      </w:rPr>
      <w:drawing>
        <wp:anchor distT="0" distB="0" distL="114300" distR="114300" simplePos="0" relativeHeight="251659264" behindDoc="1" locked="0" layoutInCell="1" allowOverlap="1" wp14:anchorId="0A8B8BA7" wp14:editId="287EF816">
          <wp:simplePos x="0" y="0"/>
          <wp:positionH relativeFrom="margin">
            <wp:posOffset>0</wp:posOffset>
          </wp:positionH>
          <wp:positionV relativeFrom="paragraph">
            <wp:posOffset>-652780</wp:posOffset>
          </wp:positionV>
          <wp:extent cx="1188720" cy="713740"/>
          <wp:effectExtent l="0" t="0" r="0" b="0"/>
          <wp:wrapNone/>
          <wp:docPr id="13" name="Picture 13" descr="A logo of a globe with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of a globe with a graduation cap&#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88720" cy="713740"/>
                  </a:xfrm>
                  <a:prstGeom prst="rect">
                    <a:avLst/>
                  </a:prstGeom>
                </pic:spPr>
              </pic:pic>
            </a:graphicData>
          </a:graphic>
          <wp14:sizeRelH relativeFrom="margin">
            <wp14:pctWidth>0</wp14:pctWidth>
          </wp14:sizeRelH>
          <wp14:sizeRelV relativeFrom="margin">
            <wp14:pctHeight>0</wp14:pctHeight>
          </wp14:sizeRelV>
        </wp:anchor>
      </w:drawing>
    </w:r>
    <w:r w:rsidR="001774A9">
      <w:rPr>
        <w:sz w:val="20"/>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C5826"/>
    <w:multiLevelType w:val="multilevel"/>
    <w:tmpl w:val="00123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5257A7B"/>
    <w:multiLevelType w:val="hybridMultilevel"/>
    <w:tmpl w:val="FE4A20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798096F"/>
    <w:multiLevelType w:val="multilevel"/>
    <w:tmpl w:val="212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955E4"/>
    <w:multiLevelType w:val="multilevel"/>
    <w:tmpl w:val="C3E0ED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15507823">
    <w:abstractNumId w:val="1"/>
  </w:num>
  <w:num w:numId="2" w16cid:durableId="2011371009">
    <w:abstractNumId w:val="0"/>
  </w:num>
  <w:num w:numId="3" w16cid:durableId="642076869">
    <w:abstractNumId w:val="3"/>
  </w:num>
  <w:num w:numId="4" w16cid:durableId="857548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8A"/>
    <w:rsid w:val="000409C4"/>
    <w:rsid w:val="00086B0F"/>
    <w:rsid w:val="000D21CD"/>
    <w:rsid w:val="00166B38"/>
    <w:rsid w:val="001774A9"/>
    <w:rsid w:val="002A424F"/>
    <w:rsid w:val="002B3A09"/>
    <w:rsid w:val="00314B5C"/>
    <w:rsid w:val="003E38C3"/>
    <w:rsid w:val="0042447F"/>
    <w:rsid w:val="004965BA"/>
    <w:rsid w:val="004B6818"/>
    <w:rsid w:val="004C1926"/>
    <w:rsid w:val="004D41A1"/>
    <w:rsid w:val="005709DB"/>
    <w:rsid w:val="00573B33"/>
    <w:rsid w:val="00573C81"/>
    <w:rsid w:val="00616E65"/>
    <w:rsid w:val="00632E1D"/>
    <w:rsid w:val="006925AE"/>
    <w:rsid w:val="006A78F0"/>
    <w:rsid w:val="006D463E"/>
    <w:rsid w:val="00725D24"/>
    <w:rsid w:val="00754D56"/>
    <w:rsid w:val="007B501F"/>
    <w:rsid w:val="00801531"/>
    <w:rsid w:val="008147A9"/>
    <w:rsid w:val="00831CD7"/>
    <w:rsid w:val="00887DDF"/>
    <w:rsid w:val="008902A7"/>
    <w:rsid w:val="008A6D71"/>
    <w:rsid w:val="008E2045"/>
    <w:rsid w:val="00954718"/>
    <w:rsid w:val="00982241"/>
    <w:rsid w:val="009851F4"/>
    <w:rsid w:val="009F4F15"/>
    <w:rsid w:val="00A43AEB"/>
    <w:rsid w:val="00AB2E39"/>
    <w:rsid w:val="00AE5F65"/>
    <w:rsid w:val="00BB438C"/>
    <w:rsid w:val="00BD0BAF"/>
    <w:rsid w:val="00BE298A"/>
    <w:rsid w:val="00C05AC0"/>
    <w:rsid w:val="00C501C4"/>
    <w:rsid w:val="00C73704"/>
    <w:rsid w:val="00CA13FB"/>
    <w:rsid w:val="00CE3F4D"/>
    <w:rsid w:val="00D420B3"/>
    <w:rsid w:val="00D9718F"/>
    <w:rsid w:val="00DF03E1"/>
    <w:rsid w:val="00E63DFA"/>
    <w:rsid w:val="00EA4F47"/>
    <w:rsid w:val="00F141C1"/>
    <w:rsid w:val="00F31C57"/>
    <w:rsid w:val="00F74B18"/>
    <w:rsid w:val="00F87EE6"/>
    <w:rsid w:val="00FF2E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7975C0"/>
  <w14:defaultImageDpi w14:val="300"/>
  <w15:docId w15:val="{4C65BD3B-DC54-0D48-B1CB-51DC5ADC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7A9"/>
    <w:pPr>
      <w:tabs>
        <w:tab w:val="center" w:pos="4680"/>
        <w:tab w:val="right" w:pos="9360"/>
      </w:tabs>
    </w:pPr>
  </w:style>
  <w:style w:type="character" w:customStyle="1" w:styleId="HeaderChar">
    <w:name w:val="Header Char"/>
    <w:basedOn w:val="DefaultParagraphFont"/>
    <w:link w:val="Header"/>
    <w:uiPriority w:val="99"/>
    <w:rsid w:val="008147A9"/>
  </w:style>
  <w:style w:type="paragraph" w:styleId="Footer">
    <w:name w:val="footer"/>
    <w:basedOn w:val="Normal"/>
    <w:link w:val="FooterChar"/>
    <w:uiPriority w:val="99"/>
    <w:unhideWhenUsed/>
    <w:rsid w:val="008147A9"/>
    <w:pPr>
      <w:tabs>
        <w:tab w:val="center" w:pos="4680"/>
        <w:tab w:val="right" w:pos="9360"/>
      </w:tabs>
    </w:pPr>
  </w:style>
  <w:style w:type="character" w:customStyle="1" w:styleId="FooterChar">
    <w:name w:val="Footer Char"/>
    <w:basedOn w:val="DefaultParagraphFont"/>
    <w:link w:val="Footer"/>
    <w:uiPriority w:val="99"/>
    <w:rsid w:val="008147A9"/>
  </w:style>
  <w:style w:type="paragraph" w:styleId="ListParagraph">
    <w:name w:val="List Paragraph"/>
    <w:basedOn w:val="Normal"/>
    <w:uiPriority w:val="34"/>
    <w:qFormat/>
    <w:rsid w:val="000409C4"/>
    <w:pPr>
      <w:spacing w:after="160" w:line="259" w:lineRule="auto"/>
      <w:ind w:left="720"/>
      <w:contextualSpacing/>
    </w:pPr>
    <w:rPr>
      <w:rFonts w:eastAsiaTheme="minorHAnsi"/>
      <w:kern w:val="2"/>
      <w:sz w:val="22"/>
      <w:szCs w:val="22"/>
      <w14:ligatures w14:val="standardContextual"/>
    </w:rPr>
  </w:style>
  <w:style w:type="character" w:styleId="HTMLCode">
    <w:name w:val="HTML Code"/>
    <w:basedOn w:val="DefaultParagraphFont"/>
    <w:uiPriority w:val="99"/>
    <w:semiHidden/>
    <w:unhideWhenUsed/>
    <w:rsid w:val="000409C4"/>
    <w:rPr>
      <w:rFonts w:ascii="Courier New" w:eastAsia="Times New Roman" w:hAnsi="Courier New" w:cs="Courier New"/>
      <w:sz w:val="20"/>
      <w:szCs w:val="20"/>
    </w:rPr>
  </w:style>
  <w:style w:type="table" w:styleId="TableGrid">
    <w:name w:val="Table Grid"/>
    <w:basedOn w:val="TableNormal"/>
    <w:uiPriority w:val="39"/>
    <w:rsid w:val="000409C4"/>
    <w:rPr>
      <w:rFonts w:eastAsia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09C4"/>
    <w:rPr>
      <w:color w:val="0000FF" w:themeColor="hyperlink"/>
      <w:u w:val="single"/>
    </w:rPr>
  </w:style>
  <w:style w:type="character" w:styleId="Strong">
    <w:name w:val="Strong"/>
    <w:basedOn w:val="DefaultParagraphFont"/>
    <w:uiPriority w:val="22"/>
    <w:qFormat/>
    <w:rsid w:val="00314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754728">
      <w:bodyDiv w:val="1"/>
      <w:marLeft w:val="0"/>
      <w:marRight w:val="0"/>
      <w:marTop w:val="0"/>
      <w:marBottom w:val="0"/>
      <w:divBdr>
        <w:top w:val="none" w:sz="0" w:space="0" w:color="auto"/>
        <w:left w:val="none" w:sz="0" w:space="0" w:color="auto"/>
        <w:bottom w:val="none" w:sz="0" w:space="0" w:color="auto"/>
        <w:right w:val="none" w:sz="0" w:space="0" w:color="auto"/>
      </w:divBdr>
    </w:div>
    <w:div w:id="972634543">
      <w:bodyDiv w:val="1"/>
      <w:marLeft w:val="0"/>
      <w:marRight w:val="0"/>
      <w:marTop w:val="0"/>
      <w:marBottom w:val="0"/>
      <w:divBdr>
        <w:top w:val="none" w:sz="0" w:space="0" w:color="auto"/>
        <w:left w:val="none" w:sz="0" w:space="0" w:color="auto"/>
        <w:bottom w:val="none" w:sz="0" w:space="0" w:color="auto"/>
        <w:right w:val="none" w:sz="0" w:space="0" w:color="auto"/>
      </w:divBdr>
    </w:div>
    <w:div w:id="1473644608">
      <w:bodyDiv w:val="1"/>
      <w:marLeft w:val="0"/>
      <w:marRight w:val="0"/>
      <w:marTop w:val="0"/>
      <w:marBottom w:val="0"/>
      <w:divBdr>
        <w:top w:val="none" w:sz="0" w:space="0" w:color="auto"/>
        <w:left w:val="none" w:sz="0" w:space="0" w:color="auto"/>
        <w:bottom w:val="none" w:sz="0" w:space="0" w:color="auto"/>
        <w:right w:val="none" w:sz="0" w:space="0" w:color="auto"/>
      </w:divBdr>
    </w:div>
    <w:div w:id="1761482236">
      <w:bodyDiv w:val="1"/>
      <w:marLeft w:val="0"/>
      <w:marRight w:val="0"/>
      <w:marTop w:val="0"/>
      <w:marBottom w:val="0"/>
      <w:divBdr>
        <w:top w:val="none" w:sz="0" w:space="0" w:color="auto"/>
        <w:left w:val="none" w:sz="0" w:space="0" w:color="auto"/>
        <w:bottom w:val="none" w:sz="0" w:space="0" w:color="auto"/>
        <w:right w:val="none" w:sz="0" w:space="0" w:color="auto"/>
      </w:divBdr>
    </w:div>
    <w:div w:id="1793598811">
      <w:bodyDiv w:val="1"/>
      <w:marLeft w:val="0"/>
      <w:marRight w:val="0"/>
      <w:marTop w:val="0"/>
      <w:marBottom w:val="0"/>
      <w:divBdr>
        <w:top w:val="none" w:sz="0" w:space="0" w:color="auto"/>
        <w:left w:val="none" w:sz="0" w:space="0" w:color="auto"/>
        <w:bottom w:val="none" w:sz="0" w:space="0" w:color="auto"/>
        <w:right w:val="none" w:sz="0" w:space="0" w:color="auto"/>
      </w:divBdr>
    </w:div>
    <w:div w:id="2101441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Shimaa Ibrahim</cp:lastModifiedBy>
  <cp:revision>19</cp:revision>
  <dcterms:created xsi:type="dcterms:W3CDTF">2024-05-16T10:01:00Z</dcterms:created>
  <dcterms:modified xsi:type="dcterms:W3CDTF">2024-08-14T15:16:00Z</dcterms:modified>
</cp:coreProperties>
</file>