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0122B" w:rsidRPr="003B56F6" w:rsidRDefault="0080122B" w:rsidP="0080122B"/>
    <w:p w:rsidR="0080122B" w:rsidRPr="000E608B" w:rsidRDefault="0080122B" w:rsidP="0080122B">
      <w:pPr>
        <w:jc w:val="center"/>
        <w:rPr>
          <w:b/>
          <w:bCs/>
          <w:sz w:val="24"/>
          <w:szCs w:val="24"/>
        </w:rPr>
      </w:pPr>
      <w:r w:rsidRPr="000E608B">
        <w:rPr>
          <w:b/>
          <w:bCs/>
          <w:sz w:val="24"/>
          <w:szCs w:val="24"/>
        </w:rPr>
        <w:t>CASE 1</w:t>
      </w:r>
      <w:r>
        <w:rPr>
          <w:b/>
          <w:bCs/>
          <w:sz w:val="24"/>
          <w:szCs w:val="24"/>
        </w:rPr>
        <w:t>:</w:t>
      </w:r>
      <w:r w:rsidRPr="000E608B">
        <w:rPr>
          <w:b/>
          <w:bCs/>
          <w:sz w:val="24"/>
          <w:szCs w:val="24"/>
        </w:rPr>
        <w:t xml:space="preserve"> ORDER ANALYSIS</w:t>
      </w:r>
    </w:p>
    <w:p w:rsidR="0080122B" w:rsidRPr="00A43740" w:rsidRDefault="0080122B" w:rsidP="0080122B">
      <w:pPr>
        <w:rPr>
          <w:b/>
          <w:bCs/>
        </w:rPr>
      </w:pPr>
      <w:r w:rsidRPr="00A43740">
        <w:rPr>
          <w:b/>
          <w:bCs/>
        </w:rPr>
        <w:t xml:space="preserve">Question 1: </w:t>
      </w:r>
    </w:p>
    <w:p w:rsidR="0080122B" w:rsidRPr="003B56F6" w:rsidRDefault="0080122B" w:rsidP="0080122B">
      <w:r w:rsidRPr="003B56F6">
        <w:t>Please examine the monthly distribution of orders. The order_approved_at date should be used for the date data.</w:t>
      </w:r>
    </w:p>
    <w:p w:rsidR="0080122B" w:rsidRPr="00A43740" w:rsidRDefault="0080122B" w:rsidP="0080122B">
      <w:pPr>
        <w:rPr>
          <w:b/>
          <w:bCs/>
        </w:rPr>
      </w:pPr>
      <w:r w:rsidRPr="00A43740">
        <w:rPr>
          <w:b/>
          <w:bCs/>
        </w:rPr>
        <w:t>Query:</w:t>
      </w:r>
    </w:p>
    <w:p w:rsidR="0080122B" w:rsidRPr="003B56F6" w:rsidRDefault="0080122B" w:rsidP="0080122B">
      <w:r w:rsidRPr="003B56F6">
        <w:t>SELECT date_trunc</w:t>
      </w:r>
      <w:r>
        <w:t xml:space="preserve"> </w:t>
      </w:r>
      <w:r w:rsidRPr="003B56F6">
        <w:t>('month',</w:t>
      </w:r>
      <w:r>
        <w:t xml:space="preserve"> </w:t>
      </w:r>
      <w:r w:rsidRPr="003B56F6">
        <w:t>order_approved_at</w:t>
      </w:r>
      <w:proofErr w:type="gramStart"/>
      <w:r w:rsidRPr="003B56F6">
        <w:t>)::</w:t>
      </w:r>
      <w:proofErr w:type="gramEnd"/>
      <w:r w:rsidRPr="003B56F6">
        <w:t>date AS order_month,</w:t>
      </w:r>
    </w:p>
    <w:p w:rsidR="0080122B" w:rsidRPr="003B56F6" w:rsidRDefault="0080122B" w:rsidP="0080122B">
      <w:r w:rsidRPr="003B56F6">
        <w:tab/>
        <w:t xml:space="preserve">   COUNT</w:t>
      </w:r>
      <w:r>
        <w:t xml:space="preserve"> </w:t>
      </w:r>
      <w:r w:rsidRPr="003B56F6">
        <w:t>(order_id) AS total_order</w:t>
      </w:r>
    </w:p>
    <w:p w:rsidR="0080122B" w:rsidRPr="003B56F6" w:rsidRDefault="0080122B" w:rsidP="0080122B">
      <w:r w:rsidRPr="003B56F6">
        <w:t>FROM orders</w:t>
      </w:r>
    </w:p>
    <w:p w:rsidR="0080122B" w:rsidRPr="003B56F6" w:rsidRDefault="0080122B" w:rsidP="0080122B">
      <w:r w:rsidRPr="003B56F6">
        <w:t>WHERE order_approved_at IS NOT NULL</w:t>
      </w:r>
    </w:p>
    <w:p w:rsidR="0080122B" w:rsidRPr="003B56F6" w:rsidRDefault="0080122B" w:rsidP="0080122B">
      <w:r w:rsidRPr="003B56F6">
        <w:t>GROUP BY 1</w:t>
      </w:r>
    </w:p>
    <w:p w:rsidR="0080122B" w:rsidRPr="003B56F6" w:rsidRDefault="0080122B" w:rsidP="0080122B">
      <w:r w:rsidRPr="003B56F6">
        <w:t>ORDER BY 1;</w:t>
      </w:r>
    </w:p>
    <w:p w:rsidR="0080122B" w:rsidRPr="003B56F6" w:rsidRDefault="0080122B" w:rsidP="0080122B"/>
    <w:tbl>
      <w:tblPr>
        <w:tblW w:w="3681" w:type="dxa"/>
        <w:tblCellMar>
          <w:left w:w="70" w:type="dxa"/>
          <w:right w:w="70" w:type="dxa"/>
        </w:tblCellMar>
        <w:tblLook w:val="04A0" w:firstRow="1" w:lastRow="0" w:firstColumn="1" w:lastColumn="0" w:noHBand="0" w:noVBand="1"/>
      </w:tblPr>
      <w:tblGrid>
        <w:gridCol w:w="960"/>
        <w:gridCol w:w="1341"/>
        <w:gridCol w:w="1380"/>
      </w:tblGrid>
      <w:tr w:rsidR="0080122B" w:rsidRPr="003B56F6" w:rsidTr="008128BF">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 </w:t>
            </w:r>
          </w:p>
        </w:tc>
        <w:tc>
          <w:tcPr>
            <w:tcW w:w="1341" w:type="dxa"/>
            <w:tcBorders>
              <w:top w:val="single" w:sz="4" w:space="0" w:color="auto"/>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Pr>
                <w:rFonts w:ascii="Calibri" w:eastAsia="Times New Roman" w:hAnsi="Calibri" w:cs="Calibri"/>
                <w:color w:val="000000"/>
              </w:rPr>
              <w:t>O</w:t>
            </w:r>
            <w:r w:rsidRPr="003B56F6">
              <w:rPr>
                <w:rFonts w:ascii="Calibri" w:eastAsia="Times New Roman" w:hAnsi="Calibri" w:cs="Calibri"/>
                <w:color w:val="000000"/>
              </w:rPr>
              <w:t>rder</w:t>
            </w:r>
            <w:r>
              <w:rPr>
                <w:rFonts w:ascii="Calibri" w:eastAsia="Times New Roman" w:hAnsi="Calibri" w:cs="Calibri"/>
                <w:color w:val="000000"/>
              </w:rPr>
              <w:t xml:space="preserve"> M</w:t>
            </w:r>
            <w:r w:rsidRPr="003B56F6">
              <w:rPr>
                <w:rFonts w:ascii="Calibri" w:eastAsia="Times New Roman" w:hAnsi="Calibri" w:cs="Calibri"/>
                <w:color w:val="000000"/>
              </w:rPr>
              <w:t>onth</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Pr>
                <w:rFonts w:ascii="Calibri" w:eastAsia="Times New Roman" w:hAnsi="Calibri" w:cs="Calibri"/>
                <w:color w:val="000000"/>
              </w:rPr>
              <w:t>T</w:t>
            </w:r>
            <w:r w:rsidRPr="003B56F6">
              <w:rPr>
                <w:rFonts w:ascii="Calibri" w:eastAsia="Times New Roman" w:hAnsi="Calibri" w:cs="Calibri"/>
                <w:color w:val="000000"/>
              </w:rPr>
              <w:t>otal</w:t>
            </w:r>
            <w:r>
              <w:rPr>
                <w:rFonts w:ascii="Calibri" w:eastAsia="Times New Roman" w:hAnsi="Calibri" w:cs="Calibri"/>
                <w:color w:val="000000"/>
              </w:rPr>
              <w:t xml:space="preserve"> O</w:t>
            </w:r>
            <w:r w:rsidRPr="003B56F6">
              <w:rPr>
                <w:rFonts w:ascii="Calibri" w:eastAsia="Times New Roman" w:hAnsi="Calibri" w:cs="Calibri"/>
                <w:color w:val="000000"/>
              </w:rPr>
              <w:t>rder</w:t>
            </w:r>
          </w:p>
        </w:tc>
      </w:tr>
      <w:tr w:rsidR="0080122B" w:rsidRPr="003B56F6" w:rsidTr="008128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1</w:t>
            </w:r>
          </w:p>
        </w:tc>
        <w:tc>
          <w:tcPr>
            <w:tcW w:w="1341"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2016-09-01</w:t>
            </w:r>
          </w:p>
        </w:tc>
        <w:tc>
          <w:tcPr>
            <w:tcW w:w="13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1</w:t>
            </w:r>
          </w:p>
        </w:tc>
      </w:tr>
      <w:tr w:rsidR="0080122B" w:rsidRPr="003B56F6" w:rsidTr="008128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w:t>
            </w:r>
          </w:p>
        </w:tc>
        <w:tc>
          <w:tcPr>
            <w:tcW w:w="1341"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2016-10-01</w:t>
            </w:r>
          </w:p>
        </w:tc>
        <w:tc>
          <w:tcPr>
            <w:tcW w:w="13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320</w:t>
            </w:r>
          </w:p>
        </w:tc>
      </w:tr>
      <w:tr w:rsidR="0080122B" w:rsidRPr="003B56F6" w:rsidTr="008128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3</w:t>
            </w:r>
          </w:p>
        </w:tc>
        <w:tc>
          <w:tcPr>
            <w:tcW w:w="1341"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2016-12-01</w:t>
            </w:r>
          </w:p>
        </w:tc>
        <w:tc>
          <w:tcPr>
            <w:tcW w:w="13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1</w:t>
            </w:r>
          </w:p>
        </w:tc>
      </w:tr>
      <w:tr w:rsidR="0080122B" w:rsidRPr="003B56F6" w:rsidTr="008128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4</w:t>
            </w:r>
          </w:p>
        </w:tc>
        <w:tc>
          <w:tcPr>
            <w:tcW w:w="1341"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2017-01-01</w:t>
            </w:r>
          </w:p>
        </w:tc>
        <w:tc>
          <w:tcPr>
            <w:tcW w:w="13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760</w:t>
            </w:r>
          </w:p>
        </w:tc>
      </w:tr>
      <w:tr w:rsidR="0080122B" w:rsidRPr="003B56F6" w:rsidTr="008128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5</w:t>
            </w:r>
          </w:p>
        </w:tc>
        <w:tc>
          <w:tcPr>
            <w:tcW w:w="1341"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2017-02-01</w:t>
            </w:r>
          </w:p>
        </w:tc>
        <w:tc>
          <w:tcPr>
            <w:tcW w:w="13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1765</w:t>
            </w:r>
          </w:p>
        </w:tc>
      </w:tr>
      <w:tr w:rsidR="0080122B" w:rsidRPr="003B56F6" w:rsidTr="008128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6</w:t>
            </w:r>
          </w:p>
        </w:tc>
        <w:tc>
          <w:tcPr>
            <w:tcW w:w="1341"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2017-03-01</w:t>
            </w:r>
          </w:p>
        </w:tc>
        <w:tc>
          <w:tcPr>
            <w:tcW w:w="13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2689</w:t>
            </w:r>
          </w:p>
        </w:tc>
      </w:tr>
      <w:tr w:rsidR="0080122B" w:rsidRPr="003B56F6" w:rsidTr="008128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7</w:t>
            </w:r>
          </w:p>
        </w:tc>
        <w:tc>
          <w:tcPr>
            <w:tcW w:w="1341"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2017-04-01</w:t>
            </w:r>
          </w:p>
        </w:tc>
        <w:tc>
          <w:tcPr>
            <w:tcW w:w="13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2374</w:t>
            </w:r>
          </w:p>
        </w:tc>
      </w:tr>
      <w:tr w:rsidR="0080122B" w:rsidRPr="003B56F6" w:rsidTr="008128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8</w:t>
            </w:r>
          </w:p>
        </w:tc>
        <w:tc>
          <w:tcPr>
            <w:tcW w:w="1341"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2017-05-01</w:t>
            </w:r>
          </w:p>
        </w:tc>
        <w:tc>
          <w:tcPr>
            <w:tcW w:w="13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3693</w:t>
            </w:r>
          </w:p>
        </w:tc>
      </w:tr>
      <w:tr w:rsidR="0080122B" w:rsidRPr="003B56F6" w:rsidTr="008128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9</w:t>
            </w:r>
          </w:p>
        </w:tc>
        <w:tc>
          <w:tcPr>
            <w:tcW w:w="1341"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2017-06-01</w:t>
            </w:r>
          </w:p>
        </w:tc>
        <w:tc>
          <w:tcPr>
            <w:tcW w:w="13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3252</w:t>
            </w:r>
          </w:p>
        </w:tc>
      </w:tr>
      <w:tr w:rsidR="0080122B" w:rsidRPr="003B56F6" w:rsidTr="008128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10</w:t>
            </w:r>
          </w:p>
        </w:tc>
        <w:tc>
          <w:tcPr>
            <w:tcW w:w="1341"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2017-07-01</w:t>
            </w:r>
          </w:p>
        </w:tc>
        <w:tc>
          <w:tcPr>
            <w:tcW w:w="13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3974</w:t>
            </w:r>
          </w:p>
        </w:tc>
      </w:tr>
      <w:tr w:rsidR="0080122B" w:rsidRPr="003B56F6" w:rsidTr="008128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11</w:t>
            </w:r>
          </w:p>
        </w:tc>
        <w:tc>
          <w:tcPr>
            <w:tcW w:w="1341"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2017-08-01</w:t>
            </w:r>
          </w:p>
        </w:tc>
        <w:tc>
          <w:tcPr>
            <w:tcW w:w="13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4348</w:t>
            </w:r>
          </w:p>
        </w:tc>
      </w:tr>
      <w:tr w:rsidR="0080122B" w:rsidRPr="003B56F6" w:rsidTr="008128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12</w:t>
            </w:r>
          </w:p>
        </w:tc>
        <w:tc>
          <w:tcPr>
            <w:tcW w:w="1341"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2017-09-01</w:t>
            </w:r>
          </w:p>
        </w:tc>
        <w:tc>
          <w:tcPr>
            <w:tcW w:w="13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4301</w:t>
            </w:r>
          </w:p>
        </w:tc>
      </w:tr>
      <w:tr w:rsidR="0080122B" w:rsidRPr="003B56F6" w:rsidTr="008128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13</w:t>
            </w:r>
          </w:p>
        </w:tc>
        <w:tc>
          <w:tcPr>
            <w:tcW w:w="1341"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2017-10-01</w:t>
            </w:r>
          </w:p>
        </w:tc>
        <w:tc>
          <w:tcPr>
            <w:tcW w:w="13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4590</w:t>
            </w:r>
          </w:p>
        </w:tc>
      </w:tr>
      <w:tr w:rsidR="0080122B" w:rsidRPr="003B56F6" w:rsidTr="008128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14</w:t>
            </w:r>
          </w:p>
        </w:tc>
        <w:tc>
          <w:tcPr>
            <w:tcW w:w="1341"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2017-11-01</w:t>
            </w:r>
          </w:p>
        </w:tc>
        <w:tc>
          <w:tcPr>
            <w:tcW w:w="13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7395</w:t>
            </w:r>
          </w:p>
        </w:tc>
      </w:tr>
      <w:tr w:rsidR="0080122B" w:rsidRPr="003B56F6" w:rsidTr="008128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15</w:t>
            </w:r>
          </w:p>
        </w:tc>
        <w:tc>
          <w:tcPr>
            <w:tcW w:w="1341"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2017-12-01</w:t>
            </w:r>
          </w:p>
        </w:tc>
        <w:tc>
          <w:tcPr>
            <w:tcW w:w="13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5832</w:t>
            </w:r>
          </w:p>
        </w:tc>
      </w:tr>
      <w:tr w:rsidR="0080122B" w:rsidRPr="003B56F6" w:rsidTr="008128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16</w:t>
            </w:r>
          </w:p>
        </w:tc>
        <w:tc>
          <w:tcPr>
            <w:tcW w:w="1341"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2018-01-01</w:t>
            </w:r>
          </w:p>
        </w:tc>
        <w:tc>
          <w:tcPr>
            <w:tcW w:w="13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7187</w:t>
            </w:r>
          </w:p>
        </w:tc>
      </w:tr>
      <w:tr w:rsidR="0080122B" w:rsidRPr="003B56F6" w:rsidTr="008128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17</w:t>
            </w:r>
          </w:p>
        </w:tc>
        <w:tc>
          <w:tcPr>
            <w:tcW w:w="1341"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2018-02-01</w:t>
            </w:r>
          </w:p>
        </w:tc>
        <w:tc>
          <w:tcPr>
            <w:tcW w:w="13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6706</w:t>
            </w:r>
          </w:p>
        </w:tc>
      </w:tr>
      <w:tr w:rsidR="0080122B" w:rsidRPr="003B56F6" w:rsidTr="008128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18</w:t>
            </w:r>
          </w:p>
        </w:tc>
        <w:tc>
          <w:tcPr>
            <w:tcW w:w="1341"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2018-03-01</w:t>
            </w:r>
          </w:p>
        </w:tc>
        <w:tc>
          <w:tcPr>
            <w:tcW w:w="13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7288</w:t>
            </w:r>
          </w:p>
        </w:tc>
      </w:tr>
      <w:tr w:rsidR="0080122B" w:rsidRPr="003B56F6" w:rsidTr="008128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19</w:t>
            </w:r>
          </w:p>
        </w:tc>
        <w:tc>
          <w:tcPr>
            <w:tcW w:w="1341"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2018-04-01</w:t>
            </w:r>
          </w:p>
        </w:tc>
        <w:tc>
          <w:tcPr>
            <w:tcW w:w="13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6778</w:t>
            </w:r>
          </w:p>
        </w:tc>
      </w:tr>
      <w:tr w:rsidR="0080122B" w:rsidRPr="003B56F6" w:rsidTr="008128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w:t>
            </w:r>
          </w:p>
        </w:tc>
        <w:tc>
          <w:tcPr>
            <w:tcW w:w="1341"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2018-05-01</w:t>
            </w:r>
          </w:p>
        </w:tc>
        <w:tc>
          <w:tcPr>
            <w:tcW w:w="13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7066</w:t>
            </w:r>
          </w:p>
        </w:tc>
      </w:tr>
      <w:tr w:rsidR="0080122B" w:rsidRPr="003B56F6" w:rsidTr="008128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21</w:t>
            </w:r>
          </w:p>
        </w:tc>
        <w:tc>
          <w:tcPr>
            <w:tcW w:w="1341"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2018-06-01</w:t>
            </w:r>
          </w:p>
        </w:tc>
        <w:tc>
          <w:tcPr>
            <w:tcW w:w="13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6164</w:t>
            </w:r>
          </w:p>
        </w:tc>
      </w:tr>
      <w:tr w:rsidR="0080122B" w:rsidRPr="003B56F6" w:rsidTr="008128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22</w:t>
            </w:r>
          </w:p>
        </w:tc>
        <w:tc>
          <w:tcPr>
            <w:tcW w:w="1341"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2018-07-01</w:t>
            </w:r>
          </w:p>
        </w:tc>
        <w:tc>
          <w:tcPr>
            <w:tcW w:w="13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6176</w:t>
            </w:r>
          </w:p>
        </w:tc>
      </w:tr>
      <w:tr w:rsidR="0080122B" w:rsidRPr="003B56F6" w:rsidTr="008128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23</w:t>
            </w:r>
          </w:p>
        </w:tc>
        <w:tc>
          <w:tcPr>
            <w:tcW w:w="1341"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2018-08-01</w:t>
            </w:r>
          </w:p>
        </w:tc>
        <w:tc>
          <w:tcPr>
            <w:tcW w:w="13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6620</w:t>
            </w:r>
          </w:p>
        </w:tc>
      </w:tr>
      <w:tr w:rsidR="0080122B" w:rsidRPr="003B56F6" w:rsidTr="008128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24</w:t>
            </w:r>
          </w:p>
        </w:tc>
        <w:tc>
          <w:tcPr>
            <w:tcW w:w="1341"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2018-09-01</w:t>
            </w:r>
          </w:p>
        </w:tc>
        <w:tc>
          <w:tcPr>
            <w:tcW w:w="13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1</w:t>
            </w:r>
          </w:p>
        </w:tc>
      </w:tr>
    </w:tbl>
    <w:p w:rsidR="0080122B" w:rsidRPr="003B56F6" w:rsidRDefault="0080122B" w:rsidP="0080122B">
      <w:r w:rsidRPr="003B56F6">
        <w:rPr>
          <w:noProof/>
        </w:rPr>
        <w:lastRenderedPageBreak/>
        <w:drawing>
          <wp:inline distT="0" distB="0" distL="0" distR="0" wp14:anchorId="7F05ADC8" wp14:editId="17E8C546">
            <wp:extent cx="5591175" cy="2743200"/>
            <wp:effectExtent l="0" t="0" r="9525" b="0"/>
            <wp:docPr id="971564579" name="Chart 1">
              <a:extLst xmlns:a="http://schemas.openxmlformats.org/drawingml/2006/main">
                <a:ext uri="{FF2B5EF4-FFF2-40B4-BE49-F238E27FC236}">
                  <a16:creationId xmlns:a16="http://schemas.microsoft.com/office/drawing/2014/main" id="{CCDAEF98-9A08-E583-AFE6-AC4E05621D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80122B" w:rsidRPr="003B56F6" w:rsidRDefault="0080122B" w:rsidP="0080122B"/>
    <w:p w:rsidR="0080122B" w:rsidRPr="003B56F6" w:rsidRDefault="0080122B" w:rsidP="0080122B">
      <w:r w:rsidRPr="00A43740">
        <w:rPr>
          <w:b/>
          <w:bCs/>
        </w:rPr>
        <w:t>Comment:</w:t>
      </w:r>
      <w:r w:rsidRPr="003B56F6">
        <w:t xml:space="preserve"> The highest number of orders belongs to November 2017. This might be due to the discounts offered in November. There has also been a noticeable increase in order numbers starting from March 2017 compared to previous months. When we look into the reasons in later questions, I can say that there is a constant increase in category diversity on a monthly basis.</w:t>
      </w:r>
    </w:p>
    <w:p w:rsidR="0080122B" w:rsidRPr="003B56F6" w:rsidRDefault="0080122B" w:rsidP="0080122B"/>
    <w:p w:rsidR="0080122B" w:rsidRPr="00A43740" w:rsidRDefault="0080122B" w:rsidP="0080122B">
      <w:pPr>
        <w:rPr>
          <w:b/>
          <w:bCs/>
        </w:rPr>
      </w:pPr>
      <w:r w:rsidRPr="00A43740">
        <w:rPr>
          <w:b/>
          <w:bCs/>
        </w:rPr>
        <w:t>Question 2:</w:t>
      </w:r>
    </w:p>
    <w:p w:rsidR="0080122B" w:rsidRPr="00A43740" w:rsidRDefault="0080122B" w:rsidP="0080122B">
      <w:pPr>
        <w:rPr>
          <w:b/>
          <w:bCs/>
        </w:rPr>
      </w:pPr>
      <w:r w:rsidRPr="00A43740">
        <w:rPr>
          <w:b/>
          <w:bCs/>
        </w:rPr>
        <w:t>-</w:t>
      </w:r>
      <w:r>
        <w:rPr>
          <w:b/>
          <w:bCs/>
        </w:rPr>
        <w:t>-</w:t>
      </w:r>
      <w:r w:rsidRPr="00841BD4">
        <w:t>Analyze the order count breakdown by order status on a monthly basis. Visualize the resulting output using Excel.</w:t>
      </w:r>
      <w:r w:rsidRPr="00A43740">
        <w:rPr>
          <w:b/>
          <w:bCs/>
        </w:rPr>
        <w:t xml:space="preserve"> </w:t>
      </w:r>
    </w:p>
    <w:p w:rsidR="0080122B" w:rsidRPr="00841BD4" w:rsidRDefault="0080122B" w:rsidP="0080122B">
      <w:r w:rsidRPr="00A43740">
        <w:rPr>
          <w:b/>
          <w:bCs/>
        </w:rPr>
        <w:t>-</w:t>
      </w:r>
      <w:r>
        <w:rPr>
          <w:b/>
          <w:bCs/>
        </w:rPr>
        <w:t>-</w:t>
      </w:r>
      <w:r w:rsidRPr="00841BD4">
        <w:t>Are there any months with a dramatic increase or decrease? Examine the data and provide your insights.</w:t>
      </w:r>
    </w:p>
    <w:p w:rsidR="0080122B" w:rsidRDefault="0080122B" w:rsidP="0080122B">
      <w:r>
        <w:rPr>
          <w:b/>
          <w:bCs/>
        </w:rPr>
        <w:t>Query:</w:t>
      </w:r>
    </w:p>
    <w:p w:rsidR="0080122B" w:rsidRDefault="0080122B" w:rsidP="0080122B">
      <w:r>
        <w:t>SELECT date_trunc ('month', order_approved_at</w:t>
      </w:r>
      <w:proofErr w:type="gramStart"/>
      <w:r>
        <w:t>)::</w:t>
      </w:r>
      <w:proofErr w:type="gramEnd"/>
      <w:r>
        <w:t>date AS order_month,</w:t>
      </w:r>
    </w:p>
    <w:p w:rsidR="0080122B" w:rsidRDefault="0080122B" w:rsidP="0080122B">
      <w:r>
        <w:tab/>
      </w:r>
      <w:proofErr w:type="spellStart"/>
      <w:r>
        <w:t>order_status</w:t>
      </w:r>
      <w:proofErr w:type="spellEnd"/>
      <w:r>
        <w:t>,</w:t>
      </w:r>
    </w:p>
    <w:p w:rsidR="0080122B" w:rsidRDefault="0080122B" w:rsidP="0080122B">
      <w:r>
        <w:tab/>
        <w:t>COUNT (order_id) AS total_order</w:t>
      </w:r>
    </w:p>
    <w:p w:rsidR="0080122B" w:rsidRDefault="0080122B" w:rsidP="0080122B">
      <w:r>
        <w:t>FROM orders</w:t>
      </w:r>
    </w:p>
    <w:p w:rsidR="0080122B" w:rsidRDefault="0080122B" w:rsidP="0080122B">
      <w:r>
        <w:t>WHERE order_approved_at is not null</w:t>
      </w:r>
    </w:p>
    <w:p w:rsidR="0080122B" w:rsidRDefault="0080122B" w:rsidP="0080122B">
      <w:r>
        <w:t>GROUP BY 1,2</w:t>
      </w:r>
    </w:p>
    <w:p w:rsidR="0080122B" w:rsidRPr="009309BF" w:rsidRDefault="0080122B" w:rsidP="0080122B">
      <w:r>
        <w:t>ORDER BY 1;</w:t>
      </w:r>
    </w:p>
    <w:p w:rsidR="0080122B" w:rsidRPr="00A43740" w:rsidRDefault="0080122B" w:rsidP="0080122B">
      <w:pPr>
        <w:rPr>
          <w:b/>
          <w:bCs/>
        </w:rPr>
      </w:pPr>
    </w:p>
    <w:tbl>
      <w:tblPr>
        <w:tblpPr w:leftFromText="141" w:rightFromText="141" w:vertAnchor="text" w:tblpY="1"/>
        <w:tblOverlap w:val="never"/>
        <w:tblW w:w="3964" w:type="dxa"/>
        <w:tblCellMar>
          <w:left w:w="70" w:type="dxa"/>
          <w:right w:w="70" w:type="dxa"/>
        </w:tblCellMar>
        <w:tblLook w:val="04A0" w:firstRow="1" w:lastRow="0" w:firstColumn="1" w:lastColumn="0" w:noHBand="0" w:noVBand="1"/>
      </w:tblPr>
      <w:tblGrid>
        <w:gridCol w:w="1340"/>
        <w:gridCol w:w="1280"/>
        <w:gridCol w:w="1344"/>
      </w:tblGrid>
      <w:tr w:rsidR="0080122B" w:rsidRPr="003B56F6" w:rsidTr="008128BF">
        <w:trPr>
          <w:trHeight w:val="300"/>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 xml:space="preserve">Order </w:t>
            </w:r>
            <w:r>
              <w:rPr>
                <w:rFonts w:ascii="Calibri" w:eastAsia="Times New Roman" w:hAnsi="Calibri" w:cs="Calibri"/>
                <w:color w:val="000000"/>
              </w:rPr>
              <w:t>M</w:t>
            </w:r>
            <w:r w:rsidRPr="003B56F6">
              <w:rPr>
                <w:rFonts w:ascii="Calibri" w:eastAsia="Times New Roman" w:hAnsi="Calibri" w:cs="Calibri"/>
                <w:color w:val="000000"/>
              </w:rPr>
              <w:t>onth</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 xml:space="preserve">Order </w:t>
            </w:r>
            <w:r>
              <w:rPr>
                <w:rFonts w:ascii="Calibri" w:eastAsia="Times New Roman" w:hAnsi="Calibri" w:cs="Calibri"/>
                <w:color w:val="000000"/>
              </w:rPr>
              <w:t>S</w:t>
            </w:r>
            <w:r w:rsidRPr="003B56F6">
              <w:rPr>
                <w:rFonts w:ascii="Calibri" w:eastAsia="Times New Roman" w:hAnsi="Calibri" w:cs="Calibri"/>
                <w:color w:val="000000"/>
              </w:rPr>
              <w:t>tatus</w:t>
            </w:r>
          </w:p>
        </w:tc>
        <w:tc>
          <w:tcPr>
            <w:tcW w:w="1344" w:type="dxa"/>
            <w:tcBorders>
              <w:top w:val="single" w:sz="4" w:space="0" w:color="auto"/>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 xml:space="preserve">Total </w:t>
            </w:r>
            <w:r>
              <w:rPr>
                <w:rFonts w:ascii="Calibri" w:eastAsia="Times New Roman" w:hAnsi="Calibri" w:cs="Calibri"/>
                <w:color w:val="000000"/>
              </w:rPr>
              <w:t>O</w:t>
            </w:r>
            <w:r w:rsidRPr="003B56F6">
              <w:rPr>
                <w:rFonts w:ascii="Calibri" w:eastAsia="Times New Roman" w:hAnsi="Calibri" w:cs="Calibri"/>
                <w:color w:val="000000"/>
              </w:rPr>
              <w:t>rder</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2016-09-01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delivered</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1</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2016-10-01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canceled</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2016-10-01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delivered</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265</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2016-10-01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invoiced</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18</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2016-10-01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processing</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2016-10-01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shipped</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9</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2016-10-01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unavailable</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6</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2016-12-01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delivered</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1</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2017-01-01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canceled</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2017-01-01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delivered</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715</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lastRenderedPageBreak/>
              <w:t>2017-01-01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invoiced</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11</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2017-01-01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processing</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8</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2017-01-01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shipped</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16</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2017-01-01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unavailable</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8</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2017-02-01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approved</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1</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2017-02-01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canceled</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15</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2017-02-01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delivered</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1638</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2017-02-01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invoiced</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12</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2017-02-01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processing</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31</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2017-02-01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shipped</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21</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2017-02-01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unavailable</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47</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2017-03-01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canceled</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31</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2017-03-01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delivered</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2554</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2017-03-01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invoiced</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3</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2017-03-01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processing</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24</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2017-03-01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shipped</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45</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2017-03-01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unavailable</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32</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2017-04-01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approved</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1</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2017-04-01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canceled</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13</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2017-04-01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delivered</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2278</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2017-04-01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invoiced</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14</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2017-04-01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processing</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10</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2017-04-01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shipped</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49</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2017-04-01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unavailable</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9</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2017-05-01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canceled</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19</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2017-05-01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delivered</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3548</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2017-05-01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invoiced</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16</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2017-05-01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processing</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24</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2017-05-01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shipped</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54</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2017-05-01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unavailable</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32</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2017-06-01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canceled</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14</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2017-06-01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delivered</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3143</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2017-06-01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invoiced</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11</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2017-06-01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processing</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12</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2017-06-01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shipped</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48</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2017-06-01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unavailable</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24</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2017-07-01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canceled</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23</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2017-07-01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delivered</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3828</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2017-07-01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invoiced</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6</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2017-07-01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processing</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11</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2017-07-01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shipped</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54</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2017-07-01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unavailable</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52</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2017-08-01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canceled</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21</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2017-08-01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delivered</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4217</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2017-08-01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invoiced</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lastRenderedPageBreak/>
              <w:t>2017-08-01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processing</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18</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2017-08-01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shipped</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41</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2017-08-01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unavailable</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31</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2017-09-01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canceled</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16</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2017-09-01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delivered</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4170</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2017-09-01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invoiced</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17</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2017-09-01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processing</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21</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2017-09-01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shipped</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40</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2017-09-01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unavailable</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37</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2017-10-01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canceled</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21</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2017-10-01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delivered</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4441</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2017-10-01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invoiced</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17</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2017-10-01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processing</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21</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2017-10-01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shipped</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33</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2017-10-01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unavailable</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57</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2017-11-01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canceled</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29</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2017-11-01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delivered</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7150</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2017-11-01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invoiced</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34</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2017-11-01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processing</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25</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2017-11-01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shipped</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71</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2017-11-01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unavailable</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86</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2017-12-01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canceled</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7</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2017-12-01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delivered</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5675</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2017-12-01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invoiced</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14</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2017-12-01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processing</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35</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2017-12-01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shipped</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58</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2017-12-01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unavailable</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43</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2018-01-01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canceled</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32</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2018-01-01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delivered</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6991</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2018-01-01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invoiced</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15</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2018-01-01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processing</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29</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2018-01-01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shipped</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73</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2018-01-01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unavailable</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47</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2018-02-01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canceled</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71</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2018-02-01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delivered</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6536</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2018-02-01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invoiced</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6</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2018-02-01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processing</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6</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2018-02-01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shipped</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56</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2018-02-01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unavailable</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31</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2018-03-01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canceled</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23</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2018-03-01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delivered</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7083</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2018-03-01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invoiced</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23</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2018-03-01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processing</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9</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2018-03-01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shipped</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134</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2018-03-01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unavailable</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16</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lastRenderedPageBreak/>
              <w:t>2018-04-01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canceled</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14</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2018-04-01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delivered</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6639</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2018-04-01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invoiced</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14</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2018-04-01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processing</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6</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2018-04-01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shipped</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99</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2018-04-01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unavailable</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6</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2018-05-01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canceled</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24</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2018-05-01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delivered</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6940</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2018-05-01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invoiced</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24</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2018-05-01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processing</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8</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2018-05-01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shipped</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54</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2018-05-01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unavailable</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16</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2018-06-01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canceled</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18</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2018-06-01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delivered</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6097</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2018-06-01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invoiced</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3</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2018-06-01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shipped</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42</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2018-06-01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unavailable</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4</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2018-07-01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canceled</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39</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2018-07-01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delivered</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6050</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2018-07-01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invoiced</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12</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2018-07-01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processing</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1</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2018-07-01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shipped</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62</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2018-07-01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unavailable</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12</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2018-08-01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canceled</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32</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2018-08-01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delivered</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6504</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2018-08-01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invoiced</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24</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2018-08-01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shipped</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47</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2018-08-01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unavailable</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13</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2018-09-01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shipped</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1</w:t>
            </w:r>
          </w:p>
        </w:tc>
      </w:tr>
    </w:tbl>
    <w:p w:rsidR="0080122B" w:rsidRPr="003B56F6" w:rsidRDefault="0080122B" w:rsidP="0080122B">
      <w:r w:rsidRPr="003B56F6">
        <w:br w:type="textWrapping" w:clear="all"/>
      </w:r>
    </w:p>
    <w:p w:rsidR="0080122B" w:rsidRPr="003B56F6" w:rsidRDefault="0080122B" w:rsidP="0080122B">
      <w:bookmarkStart w:id="0" w:name="_Hlk187611153"/>
      <w:r w:rsidRPr="003B56F6">
        <w:t xml:space="preserve">TOTAL DELIVERED                                                                                                                                                                                 </w:t>
      </w:r>
    </w:p>
    <w:tbl>
      <w:tblPr>
        <w:tblW w:w="3780" w:type="dxa"/>
        <w:tblCellMar>
          <w:left w:w="70" w:type="dxa"/>
          <w:right w:w="70" w:type="dxa"/>
        </w:tblCellMar>
        <w:tblLook w:val="04A0" w:firstRow="1" w:lastRow="0" w:firstColumn="1" w:lastColumn="0" w:noHBand="0" w:noVBand="1"/>
      </w:tblPr>
      <w:tblGrid>
        <w:gridCol w:w="1340"/>
        <w:gridCol w:w="1280"/>
        <w:gridCol w:w="1160"/>
      </w:tblGrid>
      <w:tr w:rsidR="0080122B" w:rsidRPr="003B56F6" w:rsidTr="008128BF">
        <w:trPr>
          <w:trHeight w:val="300"/>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Order month</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Order status</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Total order</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 xml:space="preserve">  2016-09-01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delivered</w:t>
            </w:r>
          </w:p>
        </w:tc>
        <w:tc>
          <w:tcPr>
            <w:tcW w:w="116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1</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 xml:space="preserve"> 2016-10-01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delivered</w:t>
            </w:r>
          </w:p>
        </w:tc>
        <w:tc>
          <w:tcPr>
            <w:tcW w:w="116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265</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 xml:space="preserve">  2016-12-01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delivered</w:t>
            </w:r>
          </w:p>
        </w:tc>
        <w:tc>
          <w:tcPr>
            <w:tcW w:w="116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1</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 xml:space="preserve"> 2017-01-01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delivered</w:t>
            </w:r>
          </w:p>
        </w:tc>
        <w:tc>
          <w:tcPr>
            <w:tcW w:w="116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715</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2017-02-01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delivered</w:t>
            </w:r>
          </w:p>
        </w:tc>
        <w:tc>
          <w:tcPr>
            <w:tcW w:w="116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1638</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2017-03-01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delivered</w:t>
            </w:r>
          </w:p>
        </w:tc>
        <w:tc>
          <w:tcPr>
            <w:tcW w:w="116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2554</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2017-04-01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delivered</w:t>
            </w:r>
          </w:p>
        </w:tc>
        <w:tc>
          <w:tcPr>
            <w:tcW w:w="116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2278</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2017-05-01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delivered</w:t>
            </w:r>
          </w:p>
        </w:tc>
        <w:tc>
          <w:tcPr>
            <w:tcW w:w="116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3548</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2017-06-01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delivered</w:t>
            </w:r>
          </w:p>
        </w:tc>
        <w:tc>
          <w:tcPr>
            <w:tcW w:w="116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3143</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2017-07-01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delivered</w:t>
            </w:r>
          </w:p>
        </w:tc>
        <w:tc>
          <w:tcPr>
            <w:tcW w:w="116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3828</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2017-08-01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delivered</w:t>
            </w:r>
          </w:p>
        </w:tc>
        <w:tc>
          <w:tcPr>
            <w:tcW w:w="116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4217</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2017-09-01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delivered</w:t>
            </w:r>
          </w:p>
        </w:tc>
        <w:tc>
          <w:tcPr>
            <w:tcW w:w="116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4170</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2017-10-01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delivered</w:t>
            </w:r>
          </w:p>
        </w:tc>
        <w:tc>
          <w:tcPr>
            <w:tcW w:w="116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4441</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lastRenderedPageBreak/>
              <w:t>2017-11-01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delivered</w:t>
            </w:r>
          </w:p>
        </w:tc>
        <w:tc>
          <w:tcPr>
            <w:tcW w:w="116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7150</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2017-12-01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delivered</w:t>
            </w:r>
          </w:p>
        </w:tc>
        <w:tc>
          <w:tcPr>
            <w:tcW w:w="116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5675</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2018-01-01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delivered</w:t>
            </w:r>
          </w:p>
        </w:tc>
        <w:tc>
          <w:tcPr>
            <w:tcW w:w="116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6991</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2018-02-01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delivered</w:t>
            </w:r>
          </w:p>
        </w:tc>
        <w:tc>
          <w:tcPr>
            <w:tcW w:w="116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6536</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2018-03-01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delivered</w:t>
            </w:r>
          </w:p>
        </w:tc>
        <w:tc>
          <w:tcPr>
            <w:tcW w:w="116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7083</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2018-04-01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delivered</w:t>
            </w:r>
          </w:p>
        </w:tc>
        <w:tc>
          <w:tcPr>
            <w:tcW w:w="116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6639</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2018-05-01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delivered</w:t>
            </w:r>
          </w:p>
        </w:tc>
        <w:tc>
          <w:tcPr>
            <w:tcW w:w="116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6940</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2018-06-01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delivered</w:t>
            </w:r>
          </w:p>
        </w:tc>
        <w:tc>
          <w:tcPr>
            <w:tcW w:w="116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6097</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2018-07-01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delivered</w:t>
            </w:r>
          </w:p>
        </w:tc>
        <w:tc>
          <w:tcPr>
            <w:tcW w:w="116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6050</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2018-08-01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delivered</w:t>
            </w:r>
          </w:p>
        </w:tc>
        <w:tc>
          <w:tcPr>
            <w:tcW w:w="116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6504</w:t>
            </w:r>
          </w:p>
        </w:tc>
      </w:tr>
      <w:tr w:rsidR="0080122B" w:rsidRPr="003B56F6" w:rsidTr="008128BF">
        <w:trPr>
          <w:trHeight w:val="300"/>
        </w:trPr>
        <w:tc>
          <w:tcPr>
            <w:tcW w:w="26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center"/>
              <w:rPr>
                <w:rFonts w:ascii="Calibri" w:eastAsia="Times New Roman" w:hAnsi="Calibri" w:cs="Calibri"/>
                <w:color w:val="000000"/>
              </w:rPr>
            </w:pPr>
            <w:r w:rsidRPr="003B56F6">
              <w:t>TOTAL DELIVERED</w:t>
            </w:r>
          </w:p>
        </w:tc>
        <w:tc>
          <w:tcPr>
            <w:tcW w:w="116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96464</w:t>
            </w:r>
          </w:p>
        </w:tc>
      </w:tr>
    </w:tbl>
    <w:bookmarkEnd w:id="0"/>
    <w:p w:rsidR="0080122B" w:rsidRPr="003B56F6" w:rsidRDefault="0080122B" w:rsidP="0080122B">
      <w:r w:rsidRPr="003B56F6">
        <w:tab/>
      </w:r>
      <w:r w:rsidRPr="003B56F6">
        <w:tab/>
      </w:r>
      <w:r w:rsidRPr="003B56F6">
        <w:tab/>
      </w:r>
      <w:r w:rsidRPr="003B56F6">
        <w:tab/>
      </w:r>
      <w:r w:rsidRPr="003B56F6">
        <w:tab/>
      </w:r>
      <w:r w:rsidRPr="003B56F6">
        <w:tab/>
      </w:r>
    </w:p>
    <w:p w:rsidR="0080122B" w:rsidRPr="003B56F6" w:rsidRDefault="0080122B" w:rsidP="0080122B">
      <w:r w:rsidRPr="003B56F6">
        <w:t>TOTAL CANCELED</w:t>
      </w:r>
    </w:p>
    <w:tbl>
      <w:tblPr>
        <w:tblW w:w="3964" w:type="dxa"/>
        <w:tblCellMar>
          <w:left w:w="70" w:type="dxa"/>
          <w:right w:w="70" w:type="dxa"/>
        </w:tblCellMar>
        <w:tblLook w:val="04A0" w:firstRow="1" w:lastRow="0" w:firstColumn="1" w:lastColumn="0" w:noHBand="0" w:noVBand="1"/>
      </w:tblPr>
      <w:tblGrid>
        <w:gridCol w:w="1380"/>
        <w:gridCol w:w="1280"/>
        <w:gridCol w:w="1304"/>
      </w:tblGrid>
      <w:tr w:rsidR="0080122B" w:rsidRPr="003B56F6" w:rsidTr="008128BF">
        <w:trPr>
          <w:trHeight w:val="300"/>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 xml:space="preserve">Order </w:t>
            </w:r>
            <w:r>
              <w:rPr>
                <w:rFonts w:ascii="Calibri" w:eastAsia="Times New Roman" w:hAnsi="Calibri" w:cs="Calibri"/>
                <w:color w:val="000000"/>
              </w:rPr>
              <w:t>M</w:t>
            </w:r>
            <w:r w:rsidRPr="003B56F6">
              <w:rPr>
                <w:rFonts w:ascii="Calibri" w:eastAsia="Times New Roman" w:hAnsi="Calibri" w:cs="Calibri"/>
                <w:color w:val="000000"/>
              </w:rPr>
              <w:t>onth</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 xml:space="preserve">Order </w:t>
            </w:r>
            <w:r>
              <w:rPr>
                <w:rFonts w:ascii="Calibri" w:eastAsia="Times New Roman" w:hAnsi="Calibri" w:cs="Calibri"/>
                <w:color w:val="000000"/>
              </w:rPr>
              <w:t>S</w:t>
            </w:r>
            <w:r w:rsidRPr="003B56F6">
              <w:rPr>
                <w:rFonts w:ascii="Calibri" w:eastAsia="Times New Roman" w:hAnsi="Calibri" w:cs="Calibri"/>
                <w:color w:val="000000"/>
              </w:rPr>
              <w:t>tatus</w:t>
            </w:r>
          </w:p>
        </w:tc>
        <w:tc>
          <w:tcPr>
            <w:tcW w:w="1304" w:type="dxa"/>
            <w:tcBorders>
              <w:top w:val="single" w:sz="4" w:space="0" w:color="auto"/>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 xml:space="preserve">Total </w:t>
            </w:r>
            <w:r>
              <w:rPr>
                <w:rFonts w:ascii="Calibri" w:eastAsia="Times New Roman" w:hAnsi="Calibri" w:cs="Calibri"/>
                <w:color w:val="000000"/>
              </w:rPr>
              <w:t>O</w:t>
            </w:r>
            <w:r w:rsidRPr="003B56F6">
              <w:rPr>
                <w:rFonts w:ascii="Calibri" w:eastAsia="Times New Roman" w:hAnsi="Calibri" w:cs="Calibri"/>
                <w:color w:val="000000"/>
              </w:rPr>
              <w:t>rder</w:t>
            </w:r>
          </w:p>
        </w:tc>
      </w:tr>
      <w:tr w:rsidR="0080122B" w:rsidRPr="003B56F6" w:rsidTr="008128BF">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2016-10-01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canceled</w:t>
            </w:r>
          </w:p>
        </w:tc>
        <w:tc>
          <w:tcPr>
            <w:tcW w:w="130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w:t>
            </w:r>
          </w:p>
        </w:tc>
      </w:tr>
      <w:tr w:rsidR="0080122B" w:rsidRPr="003B56F6" w:rsidTr="008128BF">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2017-01-01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canceled</w:t>
            </w:r>
          </w:p>
        </w:tc>
        <w:tc>
          <w:tcPr>
            <w:tcW w:w="130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w:t>
            </w:r>
          </w:p>
        </w:tc>
      </w:tr>
      <w:tr w:rsidR="0080122B" w:rsidRPr="003B56F6" w:rsidTr="008128BF">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2017-02-01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canceled</w:t>
            </w:r>
          </w:p>
        </w:tc>
        <w:tc>
          <w:tcPr>
            <w:tcW w:w="130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15</w:t>
            </w:r>
          </w:p>
        </w:tc>
      </w:tr>
      <w:tr w:rsidR="0080122B" w:rsidRPr="003B56F6" w:rsidTr="008128BF">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2017-03-01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canceled</w:t>
            </w:r>
          </w:p>
        </w:tc>
        <w:tc>
          <w:tcPr>
            <w:tcW w:w="130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31</w:t>
            </w:r>
          </w:p>
        </w:tc>
      </w:tr>
      <w:tr w:rsidR="0080122B" w:rsidRPr="003B56F6" w:rsidTr="008128BF">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2017-04-01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canceled</w:t>
            </w:r>
          </w:p>
        </w:tc>
        <w:tc>
          <w:tcPr>
            <w:tcW w:w="130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13</w:t>
            </w:r>
          </w:p>
        </w:tc>
      </w:tr>
      <w:tr w:rsidR="0080122B" w:rsidRPr="003B56F6" w:rsidTr="008128BF">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2017-05-01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canceled</w:t>
            </w:r>
          </w:p>
        </w:tc>
        <w:tc>
          <w:tcPr>
            <w:tcW w:w="130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19</w:t>
            </w:r>
          </w:p>
        </w:tc>
      </w:tr>
      <w:tr w:rsidR="0080122B" w:rsidRPr="003B56F6" w:rsidTr="008128BF">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2017-06-01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canceled</w:t>
            </w:r>
          </w:p>
        </w:tc>
        <w:tc>
          <w:tcPr>
            <w:tcW w:w="130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14</w:t>
            </w:r>
          </w:p>
        </w:tc>
      </w:tr>
      <w:tr w:rsidR="0080122B" w:rsidRPr="003B56F6" w:rsidTr="008128BF">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2017-07-01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canceled</w:t>
            </w:r>
          </w:p>
        </w:tc>
        <w:tc>
          <w:tcPr>
            <w:tcW w:w="130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23</w:t>
            </w:r>
          </w:p>
        </w:tc>
      </w:tr>
      <w:tr w:rsidR="0080122B" w:rsidRPr="003B56F6" w:rsidTr="008128BF">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2017-08-01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canceled</w:t>
            </w:r>
          </w:p>
        </w:tc>
        <w:tc>
          <w:tcPr>
            <w:tcW w:w="130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21</w:t>
            </w:r>
          </w:p>
        </w:tc>
      </w:tr>
      <w:tr w:rsidR="0080122B" w:rsidRPr="003B56F6" w:rsidTr="008128BF">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2017-09-01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canceled</w:t>
            </w:r>
          </w:p>
        </w:tc>
        <w:tc>
          <w:tcPr>
            <w:tcW w:w="130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16</w:t>
            </w:r>
          </w:p>
        </w:tc>
      </w:tr>
      <w:tr w:rsidR="0080122B" w:rsidRPr="003B56F6" w:rsidTr="008128BF">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2017-10-01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canceled</w:t>
            </w:r>
          </w:p>
        </w:tc>
        <w:tc>
          <w:tcPr>
            <w:tcW w:w="130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21</w:t>
            </w:r>
          </w:p>
        </w:tc>
      </w:tr>
      <w:tr w:rsidR="0080122B" w:rsidRPr="003B56F6" w:rsidTr="008128BF">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2017-11-01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canceled</w:t>
            </w:r>
          </w:p>
        </w:tc>
        <w:tc>
          <w:tcPr>
            <w:tcW w:w="130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29</w:t>
            </w:r>
          </w:p>
        </w:tc>
      </w:tr>
      <w:tr w:rsidR="0080122B" w:rsidRPr="003B56F6" w:rsidTr="008128BF">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2017-12-01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canceled</w:t>
            </w:r>
          </w:p>
        </w:tc>
        <w:tc>
          <w:tcPr>
            <w:tcW w:w="130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7</w:t>
            </w:r>
          </w:p>
        </w:tc>
      </w:tr>
      <w:tr w:rsidR="0080122B" w:rsidRPr="003B56F6" w:rsidTr="008128BF">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2018-01-01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canceled</w:t>
            </w:r>
          </w:p>
        </w:tc>
        <w:tc>
          <w:tcPr>
            <w:tcW w:w="130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32</w:t>
            </w:r>
          </w:p>
        </w:tc>
      </w:tr>
      <w:tr w:rsidR="0080122B" w:rsidRPr="003B56F6" w:rsidTr="008128BF">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2018-02-01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canceled</w:t>
            </w:r>
          </w:p>
        </w:tc>
        <w:tc>
          <w:tcPr>
            <w:tcW w:w="130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71</w:t>
            </w:r>
          </w:p>
        </w:tc>
      </w:tr>
      <w:tr w:rsidR="0080122B" w:rsidRPr="003B56F6" w:rsidTr="008128BF">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2018-03-01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canceled</w:t>
            </w:r>
          </w:p>
        </w:tc>
        <w:tc>
          <w:tcPr>
            <w:tcW w:w="130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23</w:t>
            </w:r>
          </w:p>
        </w:tc>
      </w:tr>
      <w:tr w:rsidR="0080122B" w:rsidRPr="003B56F6" w:rsidTr="008128BF">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2018-04-01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canceled</w:t>
            </w:r>
          </w:p>
        </w:tc>
        <w:tc>
          <w:tcPr>
            <w:tcW w:w="130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14</w:t>
            </w:r>
          </w:p>
        </w:tc>
      </w:tr>
      <w:tr w:rsidR="0080122B" w:rsidRPr="003B56F6" w:rsidTr="008128BF">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2018-05-01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canceled</w:t>
            </w:r>
          </w:p>
        </w:tc>
        <w:tc>
          <w:tcPr>
            <w:tcW w:w="130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24</w:t>
            </w:r>
          </w:p>
        </w:tc>
      </w:tr>
      <w:tr w:rsidR="0080122B" w:rsidRPr="003B56F6" w:rsidTr="008128BF">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2018-06-01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canceled</w:t>
            </w:r>
          </w:p>
        </w:tc>
        <w:tc>
          <w:tcPr>
            <w:tcW w:w="130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18</w:t>
            </w:r>
          </w:p>
        </w:tc>
      </w:tr>
      <w:tr w:rsidR="0080122B" w:rsidRPr="003B56F6" w:rsidTr="008128BF">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2018-07-01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canceled</w:t>
            </w:r>
          </w:p>
        </w:tc>
        <w:tc>
          <w:tcPr>
            <w:tcW w:w="130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39</w:t>
            </w:r>
          </w:p>
        </w:tc>
      </w:tr>
      <w:tr w:rsidR="0080122B" w:rsidRPr="003B56F6" w:rsidTr="008128BF">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2018-08-01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canceled</w:t>
            </w:r>
          </w:p>
        </w:tc>
        <w:tc>
          <w:tcPr>
            <w:tcW w:w="130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32</w:t>
            </w:r>
          </w:p>
        </w:tc>
      </w:tr>
      <w:tr w:rsidR="0080122B" w:rsidRPr="003B56F6" w:rsidTr="008128BF">
        <w:trPr>
          <w:trHeight w:val="300"/>
        </w:trPr>
        <w:tc>
          <w:tcPr>
            <w:tcW w:w="26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0122B" w:rsidRPr="00F770B7" w:rsidRDefault="0080122B" w:rsidP="008128BF">
            <w:r w:rsidRPr="003B56F6">
              <w:t>TOTAL CANCELED</w:t>
            </w:r>
          </w:p>
        </w:tc>
        <w:tc>
          <w:tcPr>
            <w:tcW w:w="130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484</w:t>
            </w:r>
          </w:p>
        </w:tc>
      </w:tr>
    </w:tbl>
    <w:p w:rsidR="0080122B" w:rsidRPr="003B56F6" w:rsidRDefault="0080122B" w:rsidP="0080122B"/>
    <w:p w:rsidR="0080122B" w:rsidRPr="003B56F6" w:rsidRDefault="0080122B" w:rsidP="0080122B">
      <w:r w:rsidRPr="003B56F6">
        <w:t>TOTAL UNAVAILABLE</w:t>
      </w:r>
    </w:p>
    <w:tbl>
      <w:tblPr>
        <w:tblW w:w="3964" w:type="dxa"/>
        <w:tblCellMar>
          <w:left w:w="70" w:type="dxa"/>
          <w:right w:w="70" w:type="dxa"/>
        </w:tblCellMar>
        <w:tblLook w:val="04A0" w:firstRow="1" w:lastRow="0" w:firstColumn="1" w:lastColumn="0" w:noHBand="0" w:noVBand="1"/>
      </w:tblPr>
      <w:tblGrid>
        <w:gridCol w:w="1340"/>
        <w:gridCol w:w="1280"/>
        <w:gridCol w:w="1344"/>
      </w:tblGrid>
      <w:tr w:rsidR="0080122B" w:rsidRPr="003B56F6" w:rsidTr="008128BF">
        <w:trPr>
          <w:trHeight w:val="300"/>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 xml:space="preserve">Order </w:t>
            </w:r>
            <w:r>
              <w:rPr>
                <w:rFonts w:ascii="Calibri" w:eastAsia="Times New Roman" w:hAnsi="Calibri" w:cs="Calibri"/>
                <w:color w:val="000000"/>
              </w:rPr>
              <w:t>M</w:t>
            </w:r>
            <w:r w:rsidRPr="003B56F6">
              <w:rPr>
                <w:rFonts w:ascii="Calibri" w:eastAsia="Times New Roman" w:hAnsi="Calibri" w:cs="Calibri"/>
                <w:color w:val="000000"/>
              </w:rPr>
              <w:t>onth</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 xml:space="preserve">Order </w:t>
            </w:r>
            <w:r>
              <w:rPr>
                <w:rFonts w:ascii="Calibri" w:eastAsia="Times New Roman" w:hAnsi="Calibri" w:cs="Calibri"/>
                <w:color w:val="000000"/>
              </w:rPr>
              <w:t>S</w:t>
            </w:r>
            <w:r w:rsidRPr="003B56F6">
              <w:rPr>
                <w:rFonts w:ascii="Calibri" w:eastAsia="Times New Roman" w:hAnsi="Calibri" w:cs="Calibri"/>
                <w:color w:val="000000"/>
              </w:rPr>
              <w:t>tatus</w:t>
            </w:r>
          </w:p>
        </w:tc>
        <w:tc>
          <w:tcPr>
            <w:tcW w:w="1344" w:type="dxa"/>
            <w:tcBorders>
              <w:top w:val="single" w:sz="4" w:space="0" w:color="auto"/>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 xml:space="preserve">Total </w:t>
            </w:r>
            <w:r>
              <w:rPr>
                <w:rFonts w:ascii="Calibri" w:eastAsia="Times New Roman" w:hAnsi="Calibri" w:cs="Calibri"/>
                <w:color w:val="000000"/>
              </w:rPr>
              <w:t>O</w:t>
            </w:r>
            <w:r w:rsidRPr="003B56F6">
              <w:rPr>
                <w:rFonts w:ascii="Calibri" w:eastAsia="Times New Roman" w:hAnsi="Calibri" w:cs="Calibri"/>
                <w:color w:val="000000"/>
              </w:rPr>
              <w:t>rder</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2016-10-01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unavailable</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6</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2017-01-01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unavailable</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8</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2017-02-01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unavailable</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47</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2017-03-01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unavailable</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32</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2017-04-01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unavailable</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9</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2017-05-01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unavailable</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32</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lastRenderedPageBreak/>
              <w:t>2017-06-01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unavailable</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24</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2017-07-01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unavailable</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52</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2017-08-01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unavailable</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31</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2017-09-01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unavailable</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37</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2017-10-01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unavailable</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57</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2017-11-01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unavailable</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86</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2017-12-01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unavailable</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43</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2018-01-01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unavailable</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47</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2018-02-01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unavailable</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31</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2018-03-01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unavailable</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16</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2018-04-01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unavailable</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6</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2018-05-01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unavailable</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16</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2018-06-01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unavailable</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4</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2018-07-01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unavailable</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12</w:t>
            </w:r>
          </w:p>
        </w:tc>
      </w:tr>
      <w:tr w:rsidR="0080122B" w:rsidRPr="003B56F6" w:rsidTr="008128BF">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2018-08-01</w:t>
            </w:r>
          </w:p>
        </w:tc>
        <w:tc>
          <w:tcPr>
            <w:tcW w:w="128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unavailable</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13</w:t>
            </w:r>
          </w:p>
        </w:tc>
      </w:tr>
      <w:tr w:rsidR="0080122B" w:rsidRPr="003B56F6" w:rsidTr="008128BF">
        <w:trPr>
          <w:trHeight w:val="300"/>
        </w:trPr>
        <w:tc>
          <w:tcPr>
            <w:tcW w:w="262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80122B" w:rsidRPr="00F770B7" w:rsidRDefault="0080122B" w:rsidP="008128BF">
            <w:r w:rsidRPr="003B56F6">
              <w:t>TOTAL UNAVAILABLE</w:t>
            </w:r>
          </w:p>
        </w:tc>
        <w:tc>
          <w:tcPr>
            <w:tcW w:w="1344"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609</w:t>
            </w:r>
          </w:p>
        </w:tc>
      </w:tr>
    </w:tbl>
    <w:p w:rsidR="0080122B" w:rsidRPr="003B56F6" w:rsidRDefault="0080122B" w:rsidP="0080122B">
      <w:r w:rsidRPr="003B56F6">
        <w:tab/>
      </w:r>
      <w:r w:rsidRPr="003B56F6">
        <w:tab/>
      </w:r>
      <w:r w:rsidRPr="003B56F6">
        <w:tab/>
      </w:r>
      <w:r w:rsidRPr="003B56F6">
        <w:tab/>
      </w:r>
      <w:r w:rsidRPr="003B56F6">
        <w:tab/>
      </w:r>
      <w:r w:rsidRPr="003B56F6">
        <w:tab/>
      </w:r>
      <w:r w:rsidRPr="003B56F6">
        <w:tab/>
      </w:r>
      <w:r w:rsidRPr="003B56F6">
        <w:tab/>
      </w:r>
      <w:r w:rsidRPr="003B56F6">
        <w:tab/>
      </w:r>
      <w:r w:rsidRPr="003B56F6">
        <w:tab/>
      </w:r>
      <w:r w:rsidRPr="003B56F6">
        <w:tab/>
      </w:r>
      <w:r w:rsidRPr="003B56F6">
        <w:tab/>
      </w:r>
      <w:r w:rsidRPr="003B56F6">
        <w:rPr>
          <w:noProof/>
        </w:rPr>
        <w:drawing>
          <wp:inline distT="0" distB="0" distL="0" distR="0" wp14:anchorId="57E4CC65" wp14:editId="7F8220D8">
            <wp:extent cx="5639435" cy="3105150"/>
            <wp:effectExtent l="0" t="0" r="18415" b="0"/>
            <wp:docPr id="1306408421" name="Chart 1">
              <a:extLst xmlns:a="http://schemas.openxmlformats.org/drawingml/2006/main">
                <a:ext uri="{FF2B5EF4-FFF2-40B4-BE49-F238E27FC236}">
                  <a16:creationId xmlns:a16="http://schemas.microsoft.com/office/drawing/2014/main" id="{B6017F47-DA73-7551-2703-32ED1C1639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80122B" w:rsidRPr="003B56F6" w:rsidRDefault="0080122B" w:rsidP="0080122B"/>
    <w:p w:rsidR="0080122B" w:rsidRPr="003B56F6" w:rsidRDefault="0080122B" w:rsidP="0080122B">
      <w:r w:rsidRPr="003B56F6">
        <w:rPr>
          <w:noProof/>
        </w:rPr>
        <w:lastRenderedPageBreak/>
        <w:drawing>
          <wp:inline distT="0" distB="0" distL="0" distR="0" wp14:anchorId="3E32FCB9" wp14:editId="45162198">
            <wp:extent cx="5639435" cy="3000375"/>
            <wp:effectExtent l="0" t="0" r="18415" b="9525"/>
            <wp:docPr id="391283016" name="Chart 1">
              <a:extLst xmlns:a="http://schemas.openxmlformats.org/drawingml/2006/main">
                <a:ext uri="{FF2B5EF4-FFF2-40B4-BE49-F238E27FC236}">
                  <a16:creationId xmlns:a16="http://schemas.microsoft.com/office/drawing/2014/main" id="{71C5505D-71F9-8E38-552F-8223CDE51C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0122B" w:rsidRPr="003B56F6" w:rsidRDefault="0080122B" w:rsidP="0080122B"/>
    <w:p w:rsidR="0080122B" w:rsidRPr="003B56F6" w:rsidRDefault="0080122B" w:rsidP="0080122B">
      <w:r w:rsidRPr="003B56F6">
        <w:rPr>
          <w:noProof/>
        </w:rPr>
        <w:drawing>
          <wp:inline distT="0" distB="0" distL="0" distR="0" wp14:anchorId="7D139CA1" wp14:editId="746CD993">
            <wp:extent cx="5650230" cy="2628900"/>
            <wp:effectExtent l="0" t="0" r="7620" b="0"/>
            <wp:docPr id="1786508053" name="Chart 1">
              <a:extLst xmlns:a="http://schemas.openxmlformats.org/drawingml/2006/main">
                <a:ext uri="{FF2B5EF4-FFF2-40B4-BE49-F238E27FC236}">
                  <a16:creationId xmlns:a16="http://schemas.microsoft.com/office/drawing/2014/main" id="{22D8ECDC-3764-B42B-E6A4-84C127FB30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0122B" w:rsidRPr="003B56F6" w:rsidRDefault="0080122B" w:rsidP="0080122B">
      <w:r w:rsidRPr="003B56F6">
        <w:tab/>
      </w:r>
      <w:r w:rsidRPr="003B56F6">
        <w:tab/>
      </w:r>
      <w:r w:rsidRPr="003B56F6">
        <w:tab/>
      </w:r>
      <w:r w:rsidRPr="003B56F6">
        <w:tab/>
      </w:r>
      <w:r w:rsidRPr="003B56F6">
        <w:tab/>
      </w:r>
      <w:r w:rsidRPr="003B56F6">
        <w:tab/>
      </w:r>
      <w:r w:rsidRPr="003B56F6">
        <w:tab/>
      </w:r>
      <w:r w:rsidRPr="003B56F6">
        <w:tab/>
      </w:r>
      <w:r w:rsidRPr="003B56F6">
        <w:tab/>
      </w:r>
      <w:r w:rsidRPr="003B56F6">
        <w:tab/>
      </w:r>
      <w:r w:rsidRPr="003B56F6">
        <w:tab/>
      </w:r>
    </w:p>
    <w:p w:rsidR="0080122B" w:rsidRPr="003B56F6" w:rsidRDefault="0080122B" w:rsidP="0080122B">
      <w:r w:rsidRPr="00A43740">
        <w:rPr>
          <w:b/>
          <w:bCs/>
        </w:rPr>
        <w:t>Comment:</w:t>
      </w:r>
      <w:r w:rsidRPr="003B56F6">
        <w:t xml:space="preserve"> The highest number of delivered orders was in November 2017, and after that point, there has been an increase in sales compared to the past. The reason for this might be the addition of new categories on a monthly basis as we examine the subsequent questions. The highest number of unavailable items occurred in November 2017, but if we look at the data from April to November 2017, we can see that as the number of orders increased, the numbers of delivered, unavailable, and canceled orders also increased at a similar rate. Additionally, there was a dramatic rise in the number of canceled orders in February 2018 compared to other times, which could be attributed to logistics and delivery issues, market competition, and even cancellations of gifts for Valentine's Day, indicating emotional shopping behavior. Overall, when we examine the data, we see that the company entered the market in September 2016, and order volumes began to rise in January 2017. By the end of 2017, the average number of orders was approximately 3,800, and despite the lack of data for the last four months of 2018, the average number of orders observed was around 6,800.</w:t>
      </w:r>
    </w:p>
    <w:p w:rsidR="0080122B" w:rsidRPr="003B56F6" w:rsidRDefault="0080122B" w:rsidP="0080122B"/>
    <w:p w:rsidR="0080122B" w:rsidRDefault="0080122B" w:rsidP="0080122B">
      <w:pPr>
        <w:rPr>
          <w:b/>
          <w:bCs/>
        </w:rPr>
      </w:pPr>
    </w:p>
    <w:p w:rsidR="0080122B" w:rsidRPr="00A43740" w:rsidRDefault="0080122B" w:rsidP="0080122B">
      <w:pPr>
        <w:rPr>
          <w:b/>
          <w:bCs/>
        </w:rPr>
      </w:pPr>
      <w:r w:rsidRPr="00A43740">
        <w:rPr>
          <w:b/>
          <w:bCs/>
        </w:rPr>
        <w:lastRenderedPageBreak/>
        <w:t>Question 3:</w:t>
      </w:r>
    </w:p>
    <w:p w:rsidR="0080122B" w:rsidRPr="003B56F6" w:rsidRDefault="0080122B" w:rsidP="0080122B">
      <w:r w:rsidRPr="003B56F6">
        <w:t>Examine the order numbers by product category. What categories stand out on special occasions? For example, New Year’s, Valentine's Day...</w:t>
      </w:r>
    </w:p>
    <w:p w:rsidR="0080122B" w:rsidRPr="00A43740" w:rsidRDefault="0080122B" w:rsidP="0080122B">
      <w:pPr>
        <w:rPr>
          <w:b/>
          <w:bCs/>
        </w:rPr>
      </w:pPr>
      <w:r w:rsidRPr="00A43740">
        <w:rPr>
          <w:b/>
          <w:bCs/>
        </w:rPr>
        <w:t>Query:</w:t>
      </w:r>
    </w:p>
    <w:p w:rsidR="0080122B" w:rsidRPr="003B56F6" w:rsidRDefault="0080122B" w:rsidP="0080122B">
      <w:r w:rsidRPr="003B56F6">
        <w:t>SELECT</w:t>
      </w:r>
      <w:r>
        <w:t xml:space="preserve"> </w:t>
      </w:r>
      <w:proofErr w:type="spellStart"/>
      <w:proofErr w:type="gramStart"/>
      <w:r w:rsidRPr="003B56F6">
        <w:t>p.product</w:t>
      </w:r>
      <w:proofErr w:type="gramEnd"/>
      <w:r w:rsidRPr="003B56F6">
        <w:t>_category_name</w:t>
      </w:r>
      <w:proofErr w:type="spellEnd"/>
      <w:r w:rsidRPr="003B56F6">
        <w:t>,</w:t>
      </w:r>
    </w:p>
    <w:p w:rsidR="0080122B" w:rsidRPr="003B56F6" w:rsidRDefault="0080122B" w:rsidP="0080122B">
      <w:r w:rsidRPr="003B56F6">
        <w:tab/>
        <w:t xml:space="preserve">COUNT (DISTINCT </w:t>
      </w:r>
      <w:proofErr w:type="spellStart"/>
      <w:proofErr w:type="gramStart"/>
      <w:r w:rsidRPr="003B56F6">
        <w:t>o.order</w:t>
      </w:r>
      <w:proofErr w:type="gramEnd"/>
      <w:r w:rsidRPr="003B56F6">
        <w:t>_id</w:t>
      </w:r>
      <w:proofErr w:type="spellEnd"/>
      <w:r w:rsidRPr="003B56F6">
        <w:t>) AS total_order</w:t>
      </w:r>
    </w:p>
    <w:p w:rsidR="0080122B" w:rsidRPr="003B56F6" w:rsidRDefault="0080122B" w:rsidP="0080122B">
      <w:r w:rsidRPr="003B56F6">
        <w:t>FROM products p</w:t>
      </w:r>
    </w:p>
    <w:p w:rsidR="0080122B" w:rsidRPr="003B56F6" w:rsidRDefault="0080122B" w:rsidP="0080122B">
      <w:r w:rsidRPr="003B56F6">
        <w:t xml:space="preserve">JOIN </w:t>
      </w:r>
      <w:proofErr w:type="spellStart"/>
      <w:r w:rsidRPr="003B56F6">
        <w:t>order_items</w:t>
      </w:r>
      <w:proofErr w:type="spellEnd"/>
      <w:r w:rsidRPr="003B56F6">
        <w:t xml:space="preserve"> oi</w:t>
      </w:r>
      <w:r>
        <w:t xml:space="preserve"> </w:t>
      </w:r>
      <w:r w:rsidRPr="003B56F6">
        <w:t xml:space="preserve">ON </w:t>
      </w:r>
      <w:proofErr w:type="spellStart"/>
      <w:proofErr w:type="gramStart"/>
      <w:r w:rsidRPr="003B56F6">
        <w:t>p.product</w:t>
      </w:r>
      <w:proofErr w:type="gramEnd"/>
      <w:r w:rsidRPr="003B56F6">
        <w:t>_id</w:t>
      </w:r>
      <w:proofErr w:type="spellEnd"/>
      <w:r w:rsidRPr="003B56F6">
        <w:t>=</w:t>
      </w:r>
      <w:proofErr w:type="spellStart"/>
      <w:r w:rsidRPr="003B56F6">
        <w:t>oi.product_id</w:t>
      </w:r>
      <w:proofErr w:type="spellEnd"/>
    </w:p>
    <w:p w:rsidR="0080122B" w:rsidRPr="003B56F6" w:rsidRDefault="0080122B" w:rsidP="0080122B">
      <w:r w:rsidRPr="003B56F6">
        <w:t>JOIN orders o</w:t>
      </w:r>
      <w:r>
        <w:t xml:space="preserve"> </w:t>
      </w:r>
      <w:r w:rsidRPr="003B56F6">
        <w:t xml:space="preserve">ON </w:t>
      </w:r>
      <w:proofErr w:type="spellStart"/>
      <w:proofErr w:type="gramStart"/>
      <w:r w:rsidRPr="003B56F6">
        <w:t>oi.order</w:t>
      </w:r>
      <w:proofErr w:type="gramEnd"/>
      <w:r w:rsidRPr="003B56F6">
        <w:t>_id</w:t>
      </w:r>
      <w:proofErr w:type="spellEnd"/>
      <w:r w:rsidRPr="003B56F6">
        <w:t>=</w:t>
      </w:r>
      <w:proofErr w:type="spellStart"/>
      <w:r w:rsidRPr="003B56F6">
        <w:t>o.order_id</w:t>
      </w:r>
      <w:proofErr w:type="spellEnd"/>
    </w:p>
    <w:p w:rsidR="0080122B" w:rsidRPr="003B56F6" w:rsidRDefault="0080122B" w:rsidP="0080122B">
      <w:r w:rsidRPr="003B56F6">
        <w:t xml:space="preserve">WHERE </w:t>
      </w:r>
      <w:proofErr w:type="spellStart"/>
      <w:proofErr w:type="gramStart"/>
      <w:r w:rsidRPr="003B56F6">
        <w:t>p.product</w:t>
      </w:r>
      <w:proofErr w:type="gramEnd"/>
      <w:r w:rsidRPr="003B56F6">
        <w:t>_category_name</w:t>
      </w:r>
      <w:proofErr w:type="spellEnd"/>
      <w:r w:rsidRPr="003B56F6">
        <w:t xml:space="preserve"> IS NOT NULL</w:t>
      </w:r>
    </w:p>
    <w:p w:rsidR="0080122B" w:rsidRPr="003B56F6" w:rsidRDefault="0080122B" w:rsidP="0080122B">
      <w:r w:rsidRPr="003B56F6">
        <w:t>GROUP BY 1</w:t>
      </w:r>
    </w:p>
    <w:p w:rsidR="0080122B" w:rsidRPr="003B56F6" w:rsidRDefault="0080122B" w:rsidP="0080122B">
      <w:r w:rsidRPr="003B56F6">
        <w:t>ORDER BY 2 DESC;</w:t>
      </w:r>
    </w:p>
    <w:p w:rsidR="0080122B" w:rsidRPr="003B56F6" w:rsidRDefault="0080122B" w:rsidP="0080122B"/>
    <w:tbl>
      <w:tblPr>
        <w:tblW w:w="7040" w:type="dxa"/>
        <w:tblCellMar>
          <w:left w:w="70" w:type="dxa"/>
          <w:right w:w="70" w:type="dxa"/>
        </w:tblCellMar>
        <w:tblLook w:val="04A0" w:firstRow="1" w:lastRow="0" w:firstColumn="1" w:lastColumn="0" w:noHBand="0" w:noVBand="1"/>
      </w:tblPr>
      <w:tblGrid>
        <w:gridCol w:w="960"/>
        <w:gridCol w:w="4920"/>
        <w:gridCol w:w="1160"/>
      </w:tblGrid>
      <w:tr w:rsidR="0080122B" w:rsidRPr="003B56F6" w:rsidTr="008128BF">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 </w:t>
            </w:r>
          </w:p>
        </w:tc>
        <w:tc>
          <w:tcPr>
            <w:tcW w:w="4920" w:type="dxa"/>
            <w:tcBorders>
              <w:top w:val="single" w:sz="4" w:space="0" w:color="auto"/>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Category name</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Total order</w:t>
            </w:r>
          </w:p>
        </w:tc>
      </w:tr>
      <w:tr w:rsidR="0080122B" w:rsidRPr="003B56F6" w:rsidTr="008128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1</w:t>
            </w:r>
          </w:p>
        </w:tc>
        <w:tc>
          <w:tcPr>
            <w:tcW w:w="492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proofErr w:type="spellStart"/>
            <w:r w:rsidRPr="003B56F6">
              <w:rPr>
                <w:rFonts w:ascii="Calibri" w:eastAsia="Times New Roman" w:hAnsi="Calibri" w:cs="Calibri"/>
                <w:color w:val="000000"/>
              </w:rPr>
              <w:t>cama_mesa_banho</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9417</w:t>
            </w:r>
          </w:p>
        </w:tc>
      </w:tr>
      <w:tr w:rsidR="0080122B" w:rsidRPr="003B56F6" w:rsidTr="008128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w:t>
            </w:r>
          </w:p>
        </w:tc>
        <w:tc>
          <w:tcPr>
            <w:tcW w:w="492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proofErr w:type="spellStart"/>
            <w:r w:rsidRPr="003B56F6">
              <w:rPr>
                <w:rFonts w:ascii="Calibri" w:eastAsia="Times New Roman" w:hAnsi="Calibri" w:cs="Calibri"/>
                <w:color w:val="000000"/>
              </w:rPr>
              <w:t>beleza_saude</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8836</w:t>
            </w:r>
          </w:p>
        </w:tc>
      </w:tr>
      <w:tr w:rsidR="0080122B" w:rsidRPr="003B56F6" w:rsidTr="008128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3</w:t>
            </w:r>
          </w:p>
        </w:tc>
        <w:tc>
          <w:tcPr>
            <w:tcW w:w="492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proofErr w:type="spellStart"/>
            <w:r w:rsidRPr="003B56F6">
              <w:rPr>
                <w:rFonts w:ascii="Calibri" w:eastAsia="Times New Roman" w:hAnsi="Calibri" w:cs="Calibri"/>
                <w:color w:val="000000"/>
              </w:rPr>
              <w:t>esporte_lazer</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7720</w:t>
            </w:r>
          </w:p>
        </w:tc>
      </w:tr>
      <w:tr w:rsidR="0080122B" w:rsidRPr="003B56F6" w:rsidTr="008128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4</w:t>
            </w:r>
          </w:p>
        </w:tc>
        <w:tc>
          <w:tcPr>
            <w:tcW w:w="492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proofErr w:type="spellStart"/>
            <w:r w:rsidRPr="003B56F6">
              <w:rPr>
                <w:rFonts w:ascii="Calibri" w:eastAsia="Times New Roman" w:hAnsi="Calibri" w:cs="Calibri"/>
                <w:color w:val="000000"/>
              </w:rPr>
              <w:t>informatica_acessorios</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6689</w:t>
            </w:r>
          </w:p>
        </w:tc>
      </w:tr>
      <w:tr w:rsidR="0080122B" w:rsidRPr="003B56F6" w:rsidTr="008128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5</w:t>
            </w:r>
          </w:p>
        </w:tc>
        <w:tc>
          <w:tcPr>
            <w:tcW w:w="492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proofErr w:type="spellStart"/>
            <w:r w:rsidRPr="003B56F6">
              <w:rPr>
                <w:rFonts w:ascii="Calibri" w:eastAsia="Times New Roman" w:hAnsi="Calibri" w:cs="Calibri"/>
                <w:color w:val="000000"/>
              </w:rPr>
              <w:t>moveis_decoracao</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6449</w:t>
            </w:r>
          </w:p>
        </w:tc>
      </w:tr>
      <w:tr w:rsidR="0080122B" w:rsidRPr="003B56F6" w:rsidTr="008128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6</w:t>
            </w:r>
          </w:p>
        </w:tc>
        <w:tc>
          <w:tcPr>
            <w:tcW w:w="492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proofErr w:type="spellStart"/>
            <w:r w:rsidRPr="003B56F6">
              <w:rPr>
                <w:rFonts w:ascii="Calibri" w:eastAsia="Times New Roman" w:hAnsi="Calibri" w:cs="Calibri"/>
                <w:color w:val="000000"/>
              </w:rPr>
              <w:t>utilidades_domesticas</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5884</w:t>
            </w:r>
          </w:p>
        </w:tc>
      </w:tr>
      <w:tr w:rsidR="0080122B" w:rsidRPr="003B56F6" w:rsidTr="008128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7</w:t>
            </w:r>
          </w:p>
        </w:tc>
        <w:tc>
          <w:tcPr>
            <w:tcW w:w="492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proofErr w:type="spellStart"/>
            <w:r w:rsidRPr="003B56F6">
              <w:rPr>
                <w:rFonts w:ascii="Calibri" w:eastAsia="Times New Roman" w:hAnsi="Calibri" w:cs="Calibri"/>
                <w:color w:val="000000"/>
              </w:rPr>
              <w:t>relogios_presentes</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5624</w:t>
            </w:r>
          </w:p>
        </w:tc>
      </w:tr>
      <w:tr w:rsidR="0080122B" w:rsidRPr="003B56F6" w:rsidTr="008128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8</w:t>
            </w:r>
          </w:p>
        </w:tc>
        <w:tc>
          <w:tcPr>
            <w:tcW w:w="492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proofErr w:type="spellStart"/>
            <w:r w:rsidRPr="003B56F6">
              <w:rPr>
                <w:rFonts w:ascii="Calibri" w:eastAsia="Times New Roman" w:hAnsi="Calibri" w:cs="Calibri"/>
                <w:color w:val="000000"/>
              </w:rPr>
              <w:t>telefonia</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4199</w:t>
            </w:r>
          </w:p>
        </w:tc>
      </w:tr>
      <w:tr w:rsidR="0080122B" w:rsidRPr="003B56F6" w:rsidTr="008128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9</w:t>
            </w:r>
          </w:p>
        </w:tc>
        <w:tc>
          <w:tcPr>
            <w:tcW w:w="492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proofErr w:type="spellStart"/>
            <w:r w:rsidRPr="003B56F6">
              <w:rPr>
                <w:rFonts w:ascii="Calibri" w:eastAsia="Times New Roman" w:hAnsi="Calibri" w:cs="Calibri"/>
                <w:color w:val="000000"/>
              </w:rPr>
              <w:t>automotivo</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3897</w:t>
            </w:r>
          </w:p>
        </w:tc>
      </w:tr>
      <w:tr w:rsidR="0080122B" w:rsidRPr="003B56F6" w:rsidTr="008128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10</w:t>
            </w:r>
          </w:p>
        </w:tc>
        <w:tc>
          <w:tcPr>
            <w:tcW w:w="492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proofErr w:type="spellStart"/>
            <w:r w:rsidRPr="003B56F6">
              <w:rPr>
                <w:rFonts w:ascii="Calibri" w:eastAsia="Times New Roman" w:hAnsi="Calibri" w:cs="Calibri"/>
                <w:color w:val="000000"/>
              </w:rPr>
              <w:t>brinquedos</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3886</w:t>
            </w:r>
          </w:p>
        </w:tc>
      </w:tr>
      <w:tr w:rsidR="0080122B" w:rsidRPr="003B56F6" w:rsidTr="008128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11</w:t>
            </w:r>
          </w:p>
        </w:tc>
        <w:tc>
          <w:tcPr>
            <w:tcW w:w="492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proofErr w:type="spellStart"/>
            <w:r w:rsidRPr="003B56F6">
              <w:rPr>
                <w:rFonts w:ascii="Calibri" w:eastAsia="Times New Roman" w:hAnsi="Calibri" w:cs="Calibri"/>
                <w:color w:val="000000"/>
              </w:rPr>
              <w:t>cool_stuff</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3632</w:t>
            </w:r>
          </w:p>
        </w:tc>
      </w:tr>
      <w:tr w:rsidR="0080122B" w:rsidRPr="003B56F6" w:rsidTr="008128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12</w:t>
            </w:r>
          </w:p>
        </w:tc>
        <w:tc>
          <w:tcPr>
            <w:tcW w:w="492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proofErr w:type="spellStart"/>
            <w:r w:rsidRPr="003B56F6">
              <w:rPr>
                <w:rFonts w:ascii="Calibri" w:eastAsia="Times New Roman" w:hAnsi="Calibri" w:cs="Calibri"/>
                <w:color w:val="000000"/>
              </w:rPr>
              <w:t>ferramentas_jardim</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3518</w:t>
            </w:r>
          </w:p>
        </w:tc>
      </w:tr>
      <w:tr w:rsidR="0080122B" w:rsidRPr="003B56F6" w:rsidTr="008128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13</w:t>
            </w:r>
          </w:p>
        </w:tc>
        <w:tc>
          <w:tcPr>
            <w:tcW w:w="492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proofErr w:type="spellStart"/>
            <w:r w:rsidRPr="003B56F6">
              <w:rPr>
                <w:rFonts w:ascii="Calibri" w:eastAsia="Times New Roman" w:hAnsi="Calibri" w:cs="Calibri"/>
                <w:color w:val="000000"/>
              </w:rPr>
              <w:t>perfumaria</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3162</w:t>
            </w:r>
          </w:p>
        </w:tc>
      </w:tr>
      <w:tr w:rsidR="0080122B" w:rsidRPr="003B56F6" w:rsidTr="008128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14</w:t>
            </w:r>
          </w:p>
        </w:tc>
        <w:tc>
          <w:tcPr>
            <w:tcW w:w="492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proofErr w:type="spellStart"/>
            <w:r w:rsidRPr="003B56F6">
              <w:rPr>
                <w:rFonts w:ascii="Calibri" w:eastAsia="Times New Roman" w:hAnsi="Calibri" w:cs="Calibri"/>
                <w:color w:val="000000"/>
              </w:rPr>
              <w:t>bebes</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2885</w:t>
            </w:r>
          </w:p>
        </w:tc>
      </w:tr>
      <w:tr w:rsidR="0080122B" w:rsidRPr="003B56F6" w:rsidTr="008128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15</w:t>
            </w:r>
          </w:p>
        </w:tc>
        <w:tc>
          <w:tcPr>
            <w:tcW w:w="492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proofErr w:type="spellStart"/>
            <w:r w:rsidRPr="003B56F6">
              <w:rPr>
                <w:rFonts w:ascii="Calibri" w:eastAsia="Times New Roman" w:hAnsi="Calibri" w:cs="Calibri"/>
                <w:color w:val="000000"/>
              </w:rPr>
              <w:t>eletronicos</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2550</w:t>
            </w:r>
          </w:p>
        </w:tc>
      </w:tr>
      <w:tr w:rsidR="0080122B" w:rsidRPr="003B56F6" w:rsidTr="008128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16</w:t>
            </w:r>
          </w:p>
        </w:tc>
        <w:tc>
          <w:tcPr>
            <w:tcW w:w="492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proofErr w:type="spellStart"/>
            <w:r w:rsidRPr="003B56F6">
              <w:rPr>
                <w:rFonts w:ascii="Calibri" w:eastAsia="Times New Roman" w:hAnsi="Calibri" w:cs="Calibri"/>
                <w:color w:val="000000"/>
              </w:rPr>
              <w:t>papelaria</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2311</w:t>
            </w:r>
          </w:p>
        </w:tc>
      </w:tr>
      <w:tr w:rsidR="0080122B" w:rsidRPr="003B56F6" w:rsidTr="008128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17</w:t>
            </w:r>
          </w:p>
        </w:tc>
        <w:tc>
          <w:tcPr>
            <w:tcW w:w="492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proofErr w:type="spellStart"/>
            <w:r w:rsidRPr="003B56F6">
              <w:rPr>
                <w:rFonts w:ascii="Calibri" w:eastAsia="Times New Roman" w:hAnsi="Calibri" w:cs="Calibri"/>
                <w:color w:val="000000"/>
              </w:rPr>
              <w:t>fashion_bolsas_e_acessorios</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1864</w:t>
            </w:r>
          </w:p>
        </w:tc>
      </w:tr>
      <w:tr w:rsidR="0080122B" w:rsidRPr="003B56F6" w:rsidTr="008128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18</w:t>
            </w:r>
          </w:p>
        </w:tc>
        <w:tc>
          <w:tcPr>
            <w:tcW w:w="492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proofErr w:type="spellStart"/>
            <w:r w:rsidRPr="003B56F6">
              <w:rPr>
                <w:rFonts w:ascii="Calibri" w:eastAsia="Times New Roman" w:hAnsi="Calibri" w:cs="Calibri"/>
                <w:color w:val="000000"/>
              </w:rPr>
              <w:t>pet_shop</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1710</w:t>
            </w:r>
          </w:p>
        </w:tc>
      </w:tr>
      <w:tr w:rsidR="0080122B" w:rsidRPr="003B56F6" w:rsidTr="008128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19</w:t>
            </w:r>
          </w:p>
        </w:tc>
        <w:tc>
          <w:tcPr>
            <w:tcW w:w="492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proofErr w:type="spellStart"/>
            <w:r w:rsidRPr="003B56F6">
              <w:rPr>
                <w:rFonts w:ascii="Calibri" w:eastAsia="Times New Roman" w:hAnsi="Calibri" w:cs="Calibri"/>
                <w:color w:val="000000"/>
              </w:rPr>
              <w:t>moveis_escritorio</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1273</w:t>
            </w:r>
          </w:p>
        </w:tc>
      </w:tr>
      <w:tr w:rsidR="0080122B" w:rsidRPr="003B56F6" w:rsidTr="008128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w:t>
            </w:r>
          </w:p>
        </w:tc>
        <w:tc>
          <w:tcPr>
            <w:tcW w:w="492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proofErr w:type="spellStart"/>
            <w:r w:rsidRPr="003B56F6">
              <w:rPr>
                <w:rFonts w:ascii="Calibri" w:eastAsia="Times New Roman" w:hAnsi="Calibri" w:cs="Calibri"/>
                <w:color w:val="000000"/>
              </w:rPr>
              <w:t>consoles_games</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1062</w:t>
            </w:r>
          </w:p>
        </w:tc>
      </w:tr>
      <w:tr w:rsidR="0080122B" w:rsidRPr="003B56F6" w:rsidTr="008128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21</w:t>
            </w:r>
          </w:p>
        </w:tc>
        <w:tc>
          <w:tcPr>
            <w:tcW w:w="492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proofErr w:type="spellStart"/>
            <w:r w:rsidRPr="003B56F6">
              <w:rPr>
                <w:rFonts w:ascii="Calibri" w:eastAsia="Times New Roman" w:hAnsi="Calibri" w:cs="Calibri"/>
                <w:color w:val="000000"/>
              </w:rPr>
              <w:t>malas_acessorios</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1034</w:t>
            </w:r>
          </w:p>
        </w:tc>
      </w:tr>
      <w:tr w:rsidR="0080122B" w:rsidRPr="003B56F6" w:rsidTr="008128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22</w:t>
            </w:r>
          </w:p>
        </w:tc>
        <w:tc>
          <w:tcPr>
            <w:tcW w:w="492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proofErr w:type="spellStart"/>
            <w:r w:rsidRPr="003B56F6">
              <w:rPr>
                <w:rFonts w:ascii="Calibri" w:eastAsia="Times New Roman" w:hAnsi="Calibri" w:cs="Calibri"/>
                <w:color w:val="000000"/>
              </w:rPr>
              <w:t>eletrodomesticos</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764</w:t>
            </w:r>
          </w:p>
        </w:tc>
      </w:tr>
      <w:tr w:rsidR="0080122B" w:rsidRPr="003B56F6" w:rsidTr="008128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23</w:t>
            </w:r>
          </w:p>
        </w:tc>
        <w:tc>
          <w:tcPr>
            <w:tcW w:w="492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proofErr w:type="spellStart"/>
            <w:r w:rsidRPr="003B56F6">
              <w:rPr>
                <w:rFonts w:ascii="Calibri" w:eastAsia="Times New Roman" w:hAnsi="Calibri" w:cs="Calibri"/>
                <w:color w:val="000000"/>
              </w:rPr>
              <w:t>construcao_ferramentas_construcao</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748</w:t>
            </w:r>
          </w:p>
        </w:tc>
      </w:tr>
      <w:tr w:rsidR="0080122B" w:rsidRPr="003B56F6" w:rsidTr="008128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24</w:t>
            </w:r>
          </w:p>
        </w:tc>
        <w:tc>
          <w:tcPr>
            <w:tcW w:w="492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proofErr w:type="spellStart"/>
            <w:r w:rsidRPr="003B56F6">
              <w:rPr>
                <w:rFonts w:ascii="Calibri" w:eastAsia="Times New Roman" w:hAnsi="Calibri" w:cs="Calibri"/>
                <w:color w:val="000000"/>
              </w:rPr>
              <w:t>eletroportateis</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630</w:t>
            </w:r>
          </w:p>
        </w:tc>
      </w:tr>
      <w:tr w:rsidR="0080122B" w:rsidRPr="003B56F6" w:rsidTr="008128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25</w:t>
            </w:r>
          </w:p>
        </w:tc>
        <w:tc>
          <w:tcPr>
            <w:tcW w:w="492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proofErr w:type="spellStart"/>
            <w:r w:rsidRPr="003B56F6">
              <w:rPr>
                <w:rFonts w:ascii="Calibri" w:eastAsia="Times New Roman" w:hAnsi="Calibri" w:cs="Calibri"/>
                <w:color w:val="000000"/>
              </w:rPr>
              <w:t>instrumentos_musicais</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628</w:t>
            </w:r>
          </w:p>
        </w:tc>
      </w:tr>
      <w:tr w:rsidR="0080122B" w:rsidRPr="003B56F6" w:rsidTr="008128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26</w:t>
            </w:r>
          </w:p>
        </w:tc>
        <w:tc>
          <w:tcPr>
            <w:tcW w:w="492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proofErr w:type="spellStart"/>
            <w:r w:rsidRPr="003B56F6">
              <w:rPr>
                <w:rFonts w:ascii="Calibri" w:eastAsia="Times New Roman" w:hAnsi="Calibri" w:cs="Calibri"/>
                <w:color w:val="000000"/>
              </w:rPr>
              <w:t>livros_interesse_geral</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512</w:t>
            </w:r>
          </w:p>
        </w:tc>
      </w:tr>
      <w:tr w:rsidR="0080122B" w:rsidRPr="003B56F6" w:rsidTr="008128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27</w:t>
            </w:r>
          </w:p>
        </w:tc>
        <w:tc>
          <w:tcPr>
            <w:tcW w:w="492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proofErr w:type="spellStart"/>
            <w:r w:rsidRPr="003B56F6">
              <w:rPr>
                <w:rFonts w:ascii="Calibri" w:eastAsia="Times New Roman" w:hAnsi="Calibri" w:cs="Calibri"/>
                <w:color w:val="000000"/>
              </w:rPr>
              <w:t>casa_construcao</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490</w:t>
            </w:r>
          </w:p>
        </w:tc>
      </w:tr>
      <w:tr w:rsidR="0080122B" w:rsidRPr="003B56F6" w:rsidTr="008128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28</w:t>
            </w:r>
          </w:p>
        </w:tc>
        <w:tc>
          <w:tcPr>
            <w:tcW w:w="492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proofErr w:type="spellStart"/>
            <w:r w:rsidRPr="003B56F6">
              <w:rPr>
                <w:rFonts w:ascii="Calibri" w:eastAsia="Times New Roman" w:hAnsi="Calibri" w:cs="Calibri"/>
                <w:color w:val="000000"/>
              </w:rPr>
              <w:t>alimentos</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450</w:t>
            </w:r>
          </w:p>
        </w:tc>
      </w:tr>
      <w:tr w:rsidR="0080122B" w:rsidRPr="003B56F6" w:rsidTr="008128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29</w:t>
            </w:r>
          </w:p>
        </w:tc>
        <w:tc>
          <w:tcPr>
            <w:tcW w:w="492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proofErr w:type="spellStart"/>
            <w:r w:rsidRPr="003B56F6">
              <w:rPr>
                <w:rFonts w:ascii="Calibri" w:eastAsia="Times New Roman" w:hAnsi="Calibri" w:cs="Calibri"/>
                <w:color w:val="000000"/>
              </w:rPr>
              <w:t>moveis_sala</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422</w:t>
            </w:r>
          </w:p>
        </w:tc>
      </w:tr>
      <w:tr w:rsidR="0080122B" w:rsidRPr="003B56F6" w:rsidTr="008128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30</w:t>
            </w:r>
          </w:p>
        </w:tc>
        <w:tc>
          <w:tcPr>
            <w:tcW w:w="492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proofErr w:type="spellStart"/>
            <w:r w:rsidRPr="003B56F6">
              <w:rPr>
                <w:rFonts w:ascii="Calibri" w:eastAsia="Times New Roman" w:hAnsi="Calibri" w:cs="Calibri"/>
                <w:color w:val="000000"/>
              </w:rPr>
              <w:t>casa_conforto</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397</w:t>
            </w:r>
          </w:p>
        </w:tc>
      </w:tr>
      <w:tr w:rsidR="0080122B" w:rsidRPr="003B56F6" w:rsidTr="008128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31</w:t>
            </w:r>
          </w:p>
        </w:tc>
        <w:tc>
          <w:tcPr>
            <w:tcW w:w="492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audio</w:t>
            </w:r>
          </w:p>
        </w:tc>
        <w:tc>
          <w:tcPr>
            <w:tcW w:w="116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350</w:t>
            </w:r>
          </w:p>
        </w:tc>
      </w:tr>
      <w:tr w:rsidR="0080122B" w:rsidRPr="003B56F6" w:rsidTr="008128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lastRenderedPageBreak/>
              <w:t>32</w:t>
            </w:r>
          </w:p>
        </w:tc>
        <w:tc>
          <w:tcPr>
            <w:tcW w:w="492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proofErr w:type="spellStart"/>
            <w:r w:rsidRPr="003B56F6">
              <w:rPr>
                <w:rFonts w:ascii="Calibri" w:eastAsia="Times New Roman" w:hAnsi="Calibri" w:cs="Calibri"/>
                <w:color w:val="000000"/>
              </w:rPr>
              <w:t>bebidas</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297</w:t>
            </w:r>
          </w:p>
        </w:tc>
      </w:tr>
      <w:tr w:rsidR="0080122B" w:rsidRPr="003B56F6" w:rsidTr="008128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33</w:t>
            </w:r>
          </w:p>
        </w:tc>
        <w:tc>
          <w:tcPr>
            <w:tcW w:w="492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proofErr w:type="spellStart"/>
            <w:r w:rsidRPr="003B56F6">
              <w:rPr>
                <w:rFonts w:ascii="Calibri" w:eastAsia="Times New Roman" w:hAnsi="Calibri" w:cs="Calibri"/>
                <w:color w:val="000000"/>
              </w:rPr>
              <w:t>market_place</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280</w:t>
            </w:r>
          </w:p>
        </w:tc>
      </w:tr>
      <w:tr w:rsidR="0080122B" w:rsidRPr="003B56F6" w:rsidTr="008128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34</w:t>
            </w:r>
          </w:p>
        </w:tc>
        <w:tc>
          <w:tcPr>
            <w:tcW w:w="492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proofErr w:type="spellStart"/>
            <w:r w:rsidRPr="003B56F6">
              <w:rPr>
                <w:rFonts w:ascii="Calibri" w:eastAsia="Times New Roman" w:hAnsi="Calibri" w:cs="Calibri"/>
                <w:color w:val="000000"/>
              </w:rPr>
              <w:t>livros_tecnicos</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260</w:t>
            </w:r>
          </w:p>
        </w:tc>
      </w:tr>
      <w:tr w:rsidR="0080122B" w:rsidRPr="003B56F6" w:rsidTr="008128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35</w:t>
            </w:r>
          </w:p>
        </w:tc>
        <w:tc>
          <w:tcPr>
            <w:tcW w:w="492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proofErr w:type="spellStart"/>
            <w:r w:rsidRPr="003B56F6">
              <w:rPr>
                <w:rFonts w:ascii="Calibri" w:eastAsia="Times New Roman" w:hAnsi="Calibri" w:cs="Calibri"/>
                <w:color w:val="000000"/>
              </w:rPr>
              <w:t>climatizacao</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253</w:t>
            </w:r>
          </w:p>
        </w:tc>
      </w:tr>
      <w:tr w:rsidR="0080122B" w:rsidRPr="003B56F6" w:rsidTr="008128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36</w:t>
            </w:r>
          </w:p>
        </w:tc>
        <w:tc>
          <w:tcPr>
            <w:tcW w:w="492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proofErr w:type="spellStart"/>
            <w:r w:rsidRPr="003B56F6">
              <w:rPr>
                <w:rFonts w:ascii="Calibri" w:eastAsia="Times New Roman" w:hAnsi="Calibri" w:cs="Calibri"/>
                <w:color w:val="000000"/>
              </w:rPr>
              <w:t>moveis_cozinha_area_de_servico_jantar_e_jardim</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248</w:t>
            </w:r>
          </w:p>
        </w:tc>
      </w:tr>
      <w:tr w:rsidR="0080122B" w:rsidRPr="003B56F6" w:rsidTr="008128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37</w:t>
            </w:r>
          </w:p>
        </w:tc>
        <w:tc>
          <w:tcPr>
            <w:tcW w:w="492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proofErr w:type="spellStart"/>
            <w:r w:rsidRPr="003B56F6">
              <w:rPr>
                <w:rFonts w:ascii="Calibri" w:eastAsia="Times New Roman" w:hAnsi="Calibri" w:cs="Calibri"/>
                <w:color w:val="000000"/>
              </w:rPr>
              <w:t>construcao_ferramentas_iluminacao</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244</w:t>
            </w:r>
          </w:p>
        </w:tc>
      </w:tr>
      <w:tr w:rsidR="0080122B" w:rsidRPr="003B56F6" w:rsidTr="008128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38</w:t>
            </w:r>
          </w:p>
        </w:tc>
        <w:tc>
          <w:tcPr>
            <w:tcW w:w="492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proofErr w:type="spellStart"/>
            <w:r w:rsidRPr="003B56F6">
              <w:rPr>
                <w:rFonts w:ascii="Calibri" w:eastAsia="Times New Roman" w:hAnsi="Calibri" w:cs="Calibri"/>
                <w:color w:val="000000"/>
              </w:rPr>
              <w:t>fashion_calcados</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240</w:t>
            </w:r>
          </w:p>
        </w:tc>
      </w:tr>
      <w:tr w:rsidR="0080122B" w:rsidRPr="003B56F6" w:rsidTr="008128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39</w:t>
            </w:r>
          </w:p>
        </w:tc>
        <w:tc>
          <w:tcPr>
            <w:tcW w:w="492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proofErr w:type="spellStart"/>
            <w:r w:rsidRPr="003B56F6">
              <w:rPr>
                <w:rFonts w:ascii="Calibri" w:eastAsia="Times New Roman" w:hAnsi="Calibri" w:cs="Calibri"/>
                <w:color w:val="000000"/>
              </w:rPr>
              <w:t>industria_comercio_e_negocios</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235</w:t>
            </w:r>
          </w:p>
        </w:tc>
      </w:tr>
      <w:tr w:rsidR="0080122B" w:rsidRPr="003B56F6" w:rsidTr="008128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40</w:t>
            </w:r>
          </w:p>
        </w:tc>
        <w:tc>
          <w:tcPr>
            <w:tcW w:w="492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eletrodomesticos_2</w:t>
            </w:r>
          </w:p>
        </w:tc>
        <w:tc>
          <w:tcPr>
            <w:tcW w:w="116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234</w:t>
            </w:r>
          </w:p>
        </w:tc>
      </w:tr>
      <w:tr w:rsidR="0080122B" w:rsidRPr="003B56F6" w:rsidTr="008128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41</w:t>
            </w:r>
          </w:p>
        </w:tc>
        <w:tc>
          <w:tcPr>
            <w:tcW w:w="492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proofErr w:type="spellStart"/>
            <w:r w:rsidRPr="003B56F6">
              <w:rPr>
                <w:rFonts w:ascii="Calibri" w:eastAsia="Times New Roman" w:hAnsi="Calibri" w:cs="Calibri"/>
                <w:color w:val="000000"/>
              </w:rPr>
              <w:t>alimentos_bebidas</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227</w:t>
            </w:r>
          </w:p>
        </w:tc>
      </w:tr>
      <w:tr w:rsidR="0080122B" w:rsidRPr="003B56F6" w:rsidTr="008128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42</w:t>
            </w:r>
          </w:p>
        </w:tc>
        <w:tc>
          <w:tcPr>
            <w:tcW w:w="492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proofErr w:type="spellStart"/>
            <w:r w:rsidRPr="003B56F6">
              <w:rPr>
                <w:rFonts w:ascii="Calibri" w:eastAsia="Times New Roman" w:hAnsi="Calibri" w:cs="Calibri"/>
                <w:color w:val="000000"/>
              </w:rPr>
              <w:t>telefonia_fixa</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217</w:t>
            </w:r>
          </w:p>
        </w:tc>
      </w:tr>
      <w:tr w:rsidR="0080122B" w:rsidRPr="003B56F6" w:rsidTr="008128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43</w:t>
            </w:r>
          </w:p>
        </w:tc>
        <w:tc>
          <w:tcPr>
            <w:tcW w:w="492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proofErr w:type="spellStart"/>
            <w:r w:rsidRPr="003B56F6">
              <w:rPr>
                <w:rFonts w:ascii="Calibri" w:eastAsia="Times New Roman" w:hAnsi="Calibri" w:cs="Calibri"/>
                <w:color w:val="000000"/>
              </w:rPr>
              <w:t>artes</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202</w:t>
            </w:r>
          </w:p>
        </w:tc>
      </w:tr>
      <w:tr w:rsidR="0080122B" w:rsidRPr="003B56F6" w:rsidTr="008128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44</w:t>
            </w:r>
          </w:p>
        </w:tc>
        <w:tc>
          <w:tcPr>
            <w:tcW w:w="492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proofErr w:type="spellStart"/>
            <w:r w:rsidRPr="003B56F6">
              <w:rPr>
                <w:rFonts w:ascii="Calibri" w:eastAsia="Times New Roman" w:hAnsi="Calibri" w:cs="Calibri"/>
                <w:color w:val="000000"/>
              </w:rPr>
              <w:t>construcao_ferramentas_jardim</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194</w:t>
            </w:r>
          </w:p>
        </w:tc>
      </w:tr>
      <w:tr w:rsidR="0080122B" w:rsidRPr="003B56F6" w:rsidTr="008128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45</w:t>
            </w:r>
          </w:p>
        </w:tc>
        <w:tc>
          <w:tcPr>
            <w:tcW w:w="492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proofErr w:type="spellStart"/>
            <w:r w:rsidRPr="003B56F6">
              <w:rPr>
                <w:rFonts w:ascii="Calibri" w:eastAsia="Times New Roman" w:hAnsi="Calibri" w:cs="Calibri"/>
                <w:color w:val="000000"/>
              </w:rPr>
              <w:t>agro_industria_e_comercio</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182</w:t>
            </w:r>
          </w:p>
        </w:tc>
      </w:tr>
      <w:tr w:rsidR="0080122B" w:rsidRPr="003B56F6" w:rsidTr="008128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46</w:t>
            </w:r>
          </w:p>
        </w:tc>
        <w:tc>
          <w:tcPr>
            <w:tcW w:w="492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pcs</w:t>
            </w:r>
          </w:p>
        </w:tc>
        <w:tc>
          <w:tcPr>
            <w:tcW w:w="116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181</w:t>
            </w:r>
          </w:p>
        </w:tc>
      </w:tr>
      <w:tr w:rsidR="0080122B" w:rsidRPr="003B56F6" w:rsidTr="008128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47</w:t>
            </w:r>
          </w:p>
        </w:tc>
        <w:tc>
          <w:tcPr>
            <w:tcW w:w="492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proofErr w:type="spellStart"/>
            <w:r w:rsidRPr="003B56F6">
              <w:rPr>
                <w:rFonts w:ascii="Calibri" w:eastAsia="Times New Roman" w:hAnsi="Calibri" w:cs="Calibri"/>
                <w:color w:val="000000"/>
              </w:rPr>
              <w:t>construcao_ferramentas_seguranca</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167</w:t>
            </w:r>
          </w:p>
        </w:tc>
      </w:tr>
      <w:tr w:rsidR="0080122B" w:rsidRPr="003B56F6" w:rsidTr="008128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48</w:t>
            </w:r>
          </w:p>
        </w:tc>
        <w:tc>
          <w:tcPr>
            <w:tcW w:w="492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proofErr w:type="spellStart"/>
            <w:r w:rsidRPr="003B56F6">
              <w:rPr>
                <w:rFonts w:ascii="Calibri" w:eastAsia="Times New Roman" w:hAnsi="Calibri" w:cs="Calibri"/>
                <w:color w:val="000000"/>
              </w:rPr>
              <w:t>sinalizacao_e_seguranca</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140</w:t>
            </w:r>
          </w:p>
        </w:tc>
      </w:tr>
      <w:tr w:rsidR="0080122B" w:rsidRPr="003B56F6" w:rsidTr="008128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49</w:t>
            </w:r>
          </w:p>
        </w:tc>
        <w:tc>
          <w:tcPr>
            <w:tcW w:w="492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proofErr w:type="spellStart"/>
            <w:r w:rsidRPr="003B56F6">
              <w:rPr>
                <w:rFonts w:ascii="Calibri" w:eastAsia="Times New Roman" w:hAnsi="Calibri" w:cs="Calibri"/>
                <w:color w:val="000000"/>
              </w:rPr>
              <w:t>artigos_de_natal</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128</w:t>
            </w:r>
          </w:p>
        </w:tc>
      </w:tr>
      <w:tr w:rsidR="0080122B" w:rsidRPr="003B56F6" w:rsidTr="008128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50</w:t>
            </w:r>
          </w:p>
        </w:tc>
        <w:tc>
          <w:tcPr>
            <w:tcW w:w="492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proofErr w:type="spellStart"/>
            <w:r w:rsidRPr="003B56F6">
              <w:rPr>
                <w:rFonts w:ascii="Calibri" w:eastAsia="Times New Roman" w:hAnsi="Calibri" w:cs="Calibri"/>
                <w:color w:val="000000"/>
              </w:rPr>
              <w:t>fashion_underwear_e_moda_praia</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121</w:t>
            </w:r>
          </w:p>
        </w:tc>
      </w:tr>
      <w:tr w:rsidR="0080122B" w:rsidRPr="003B56F6" w:rsidTr="008128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51</w:t>
            </w:r>
          </w:p>
        </w:tc>
        <w:tc>
          <w:tcPr>
            <w:tcW w:w="492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proofErr w:type="spellStart"/>
            <w:r w:rsidRPr="003B56F6">
              <w:rPr>
                <w:rFonts w:ascii="Calibri" w:eastAsia="Times New Roman" w:hAnsi="Calibri" w:cs="Calibri"/>
                <w:color w:val="000000"/>
              </w:rPr>
              <w:t>fashion_roupa_masculina</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112</w:t>
            </w:r>
          </w:p>
        </w:tc>
      </w:tr>
      <w:tr w:rsidR="0080122B" w:rsidRPr="003B56F6" w:rsidTr="008128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52</w:t>
            </w:r>
          </w:p>
        </w:tc>
        <w:tc>
          <w:tcPr>
            <w:tcW w:w="492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proofErr w:type="spellStart"/>
            <w:r w:rsidRPr="003B56F6">
              <w:rPr>
                <w:rFonts w:ascii="Calibri" w:eastAsia="Times New Roman" w:hAnsi="Calibri" w:cs="Calibri"/>
                <w:color w:val="000000"/>
              </w:rPr>
              <w:t>construcao_ferramentas_ferramentas</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97</w:t>
            </w:r>
          </w:p>
        </w:tc>
      </w:tr>
      <w:tr w:rsidR="0080122B" w:rsidRPr="003B56F6" w:rsidTr="008128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53</w:t>
            </w:r>
          </w:p>
        </w:tc>
        <w:tc>
          <w:tcPr>
            <w:tcW w:w="492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proofErr w:type="spellStart"/>
            <w:r w:rsidRPr="003B56F6">
              <w:rPr>
                <w:rFonts w:ascii="Calibri" w:eastAsia="Times New Roman" w:hAnsi="Calibri" w:cs="Calibri"/>
                <w:color w:val="000000"/>
              </w:rPr>
              <w:t>moveis_quarto</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95</w:t>
            </w:r>
          </w:p>
        </w:tc>
      </w:tr>
      <w:tr w:rsidR="0080122B" w:rsidRPr="003B56F6" w:rsidTr="008128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54</w:t>
            </w:r>
          </w:p>
        </w:tc>
        <w:tc>
          <w:tcPr>
            <w:tcW w:w="492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proofErr w:type="spellStart"/>
            <w:r w:rsidRPr="003B56F6">
              <w:rPr>
                <w:rFonts w:ascii="Calibri" w:eastAsia="Times New Roman" w:hAnsi="Calibri" w:cs="Calibri"/>
                <w:color w:val="000000"/>
              </w:rPr>
              <w:t>tablets_impressao_imagem</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79</w:t>
            </w:r>
          </w:p>
        </w:tc>
      </w:tr>
      <w:tr w:rsidR="0080122B" w:rsidRPr="003B56F6" w:rsidTr="008128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55</w:t>
            </w:r>
          </w:p>
        </w:tc>
        <w:tc>
          <w:tcPr>
            <w:tcW w:w="492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proofErr w:type="spellStart"/>
            <w:r w:rsidRPr="003B56F6">
              <w:rPr>
                <w:rFonts w:ascii="Calibri" w:eastAsia="Times New Roman" w:hAnsi="Calibri" w:cs="Calibri"/>
                <w:color w:val="000000"/>
              </w:rPr>
              <w:t>portateis_casa_forno_e_cafe</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75</w:t>
            </w:r>
          </w:p>
        </w:tc>
      </w:tr>
      <w:tr w:rsidR="0080122B" w:rsidRPr="003B56F6" w:rsidTr="008128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56</w:t>
            </w:r>
          </w:p>
        </w:tc>
        <w:tc>
          <w:tcPr>
            <w:tcW w:w="492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proofErr w:type="spellStart"/>
            <w:r w:rsidRPr="003B56F6">
              <w:rPr>
                <w:rFonts w:ascii="Calibri" w:eastAsia="Times New Roman" w:hAnsi="Calibri" w:cs="Calibri"/>
                <w:color w:val="000000"/>
              </w:rPr>
              <w:t>cine_foto</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65</w:t>
            </w:r>
          </w:p>
        </w:tc>
      </w:tr>
      <w:tr w:rsidR="0080122B" w:rsidRPr="003B56F6" w:rsidTr="008128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57</w:t>
            </w:r>
          </w:p>
        </w:tc>
        <w:tc>
          <w:tcPr>
            <w:tcW w:w="492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proofErr w:type="spellStart"/>
            <w:r w:rsidRPr="003B56F6">
              <w:rPr>
                <w:rFonts w:ascii="Calibri" w:eastAsia="Times New Roman" w:hAnsi="Calibri" w:cs="Calibri"/>
                <w:color w:val="000000"/>
              </w:rPr>
              <w:t>dvds_blu_ray</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59</w:t>
            </w:r>
          </w:p>
        </w:tc>
      </w:tr>
      <w:tr w:rsidR="0080122B" w:rsidRPr="003B56F6" w:rsidTr="008128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58</w:t>
            </w:r>
          </w:p>
        </w:tc>
        <w:tc>
          <w:tcPr>
            <w:tcW w:w="492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proofErr w:type="spellStart"/>
            <w:r w:rsidRPr="003B56F6">
              <w:rPr>
                <w:rFonts w:ascii="Calibri" w:eastAsia="Times New Roman" w:hAnsi="Calibri" w:cs="Calibri"/>
                <w:color w:val="000000"/>
              </w:rPr>
              <w:t>livros_importados</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53</w:t>
            </w:r>
          </w:p>
        </w:tc>
      </w:tr>
      <w:tr w:rsidR="0080122B" w:rsidRPr="003B56F6" w:rsidTr="008128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59</w:t>
            </w:r>
          </w:p>
        </w:tc>
        <w:tc>
          <w:tcPr>
            <w:tcW w:w="492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proofErr w:type="spellStart"/>
            <w:r w:rsidRPr="003B56F6">
              <w:rPr>
                <w:rFonts w:ascii="Calibri" w:eastAsia="Times New Roman" w:hAnsi="Calibri" w:cs="Calibri"/>
                <w:color w:val="000000"/>
              </w:rPr>
              <w:t>fashion_roupa_feminina</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39</w:t>
            </w:r>
          </w:p>
        </w:tc>
      </w:tr>
      <w:tr w:rsidR="0080122B" w:rsidRPr="003B56F6" w:rsidTr="008128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60</w:t>
            </w:r>
          </w:p>
        </w:tc>
        <w:tc>
          <w:tcPr>
            <w:tcW w:w="492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proofErr w:type="spellStart"/>
            <w:r w:rsidRPr="003B56F6">
              <w:rPr>
                <w:rFonts w:ascii="Calibri" w:eastAsia="Times New Roman" w:hAnsi="Calibri" w:cs="Calibri"/>
                <w:color w:val="000000"/>
              </w:rPr>
              <w:t>artigos_de_festas</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39</w:t>
            </w:r>
          </w:p>
        </w:tc>
      </w:tr>
      <w:tr w:rsidR="0080122B" w:rsidRPr="003B56F6" w:rsidTr="008128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61</w:t>
            </w:r>
          </w:p>
        </w:tc>
        <w:tc>
          <w:tcPr>
            <w:tcW w:w="492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proofErr w:type="spellStart"/>
            <w:r w:rsidRPr="003B56F6">
              <w:rPr>
                <w:rFonts w:ascii="Calibri" w:eastAsia="Times New Roman" w:hAnsi="Calibri" w:cs="Calibri"/>
                <w:color w:val="000000"/>
              </w:rPr>
              <w:t>moveis_colchao_e_estofado</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38</w:t>
            </w:r>
          </w:p>
        </w:tc>
      </w:tr>
      <w:tr w:rsidR="0080122B" w:rsidRPr="003B56F6" w:rsidTr="008128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62</w:t>
            </w:r>
          </w:p>
        </w:tc>
        <w:tc>
          <w:tcPr>
            <w:tcW w:w="492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musica</w:t>
            </w:r>
          </w:p>
        </w:tc>
        <w:tc>
          <w:tcPr>
            <w:tcW w:w="116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38</w:t>
            </w:r>
          </w:p>
        </w:tc>
      </w:tr>
      <w:tr w:rsidR="0080122B" w:rsidRPr="003B56F6" w:rsidTr="008128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63</w:t>
            </w:r>
          </w:p>
        </w:tc>
        <w:tc>
          <w:tcPr>
            <w:tcW w:w="492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flores</w:t>
            </w:r>
          </w:p>
        </w:tc>
        <w:tc>
          <w:tcPr>
            <w:tcW w:w="116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29</w:t>
            </w:r>
          </w:p>
        </w:tc>
      </w:tr>
      <w:tr w:rsidR="0080122B" w:rsidRPr="003B56F6" w:rsidTr="008128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64</w:t>
            </w:r>
          </w:p>
        </w:tc>
        <w:tc>
          <w:tcPr>
            <w:tcW w:w="492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proofErr w:type="spellStart"/>
            <w:r w:rsidRPr="003B56F6">
              <w:rPr>
                <w:rFonts w:ascii="Calibri" w:eastAsia="Times New Roman" w:hAnsi="Calibri" w:cs="Calibri"/>
                <w:color w:val="000000"/>
              </w:rPr>
              <w:t>fraldas_higiene</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27</w:t>
            </w:r>
          </w:p>
        </w:tc>
      </w:tr>
      <w:tr w:rsidR="0080122B" w:rsidRPr="003B56F6" w:rsidTr="008128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65</w:t>
            </w:r>
          </w:p>
        </w:tc>
        <w:tc>
          <w:tcPr>
            <w:tcW w:w="492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proofErr w:type="spellStart"/>
            <w:r w:rsidRPr="003B56F6">
              <w:rPr>
                <w:rFonts w:ascii="Calibri" w:eastAsia="Times New Roman" w:hAnsi="Calibri" w:cs="Calibri"/>
                <w:color w:val="000000"/>
              </w:rPr>
              <w:t>fashion_esporte</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27</w:t>
            </w:r>
          </w:p>
        </w:tc>
      </w:tr>
      <w:tr w:rsidR="0080122B" w:rsidRPr="003B56F6" w:rsidTr="008128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66</w:t>
            </w:r>
          </w:p>
        </w:tc>
        <w:tc>
          <w:tcPr>
            <w:tcW w:w="492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r w:rsidRPr="003B56F6">
              <w:rPr>
                <w:rFonts w:ascii="Calibri" w:eastAsia="Times New Roman" w:hAnsi="Calibri" w:cs="Calibri"/>
                <w:color w:val="000000"/>
              </w:rPr>
              <w:t>casa_conforto_2</w:t>
            </w:r>
          </w:p>
        </w:tc>
        <w:tc>
          <w:tcPr>
            <w:tcW w:w="116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24</w:t>
            </w:r>
          </w:p>
        </w:tc>
      </w:tr>
      <w:tr w:rsidR="0080122B" w:rsidRPr="003B56F6" w:rsidTr="008128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67</w:t>
            </w:r>
          </w:p>
        </w:tc>
        <w:tc>
          <w:tcPr>
            <w:tcW w:w="492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proofErr w:type="spellStart"/>
            <w:r w:rsidRPr="003B56F6">
              <w:rPr>
                <w:rFonts w:ascii="Calibri" w:eastAsia="Times New Roman" w:hAnsi="Calibri" w:cs="Calibri"/>
                <w:color w:val="000000"/>
              </w:rPr>
              <w:t>artes_e_artesanato</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23</w:t>
            </w:r>
          </w:p>
        </w:tc>
      </w:tr>
      <w:tr w:rsidR="0080122B" w:rsidRPr="003B56F6" w:rsidTr="008128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68</w:t>
            </w:r>
          </w:p>
        </w:tc>
        <w:tc>
          <w:tcPr>
            <w:tcW w:w="492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proofErr w:type="spellStart"/>
            <w:r w:rsidRPr="003B56F6">
              <w:rPr>
                <w:rFonts w:ascii="Calibri" w:eastAsia="Times New Roman" w:hAnsi="Calibri" w:cs="Calibri"/>
                <w:color w:val="000000"/>
              </w:rPr>
              <w:t>portateis_cozinha_e_preparadores_de_alimentos</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14</w:t>
            </w:r>
          </w:p>
        </w:tc>
      </w:tr>
      <w:tr w:rsidR="0080122B" w:rsidRPr="003B56F6" w:rsidTr="008128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69</w:t>
            </w:r>
          </w:p>
        </w:tc>
        <w:tc>
          <w:tcPr>
            <w:tcW w:w="492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proofErr w:type="spellStart"/>
            <w:r w:rsidRPr="003B56F6">
              <w:rPr>
                <w:rFonts w:ascii="Calibri" w:eastAsia="Times New Roman" w:hAnsi="Calibri" w:cs="Calibri"/>
                <w:color w:val="000000"/>
              </w:rPr>
              <w:t>la_cuisine</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13</w:t>
            </w:r>
          </w:p>
        </w:tc>
      </w:tr>
      <w:tr w:rsidR="0080122B" w:rsidRPr="003B56F6" w:rsidTr="008128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70</w:t>
            </w:r>
          </w:p>
        </w:tc>
        <w:tc>
          <w:tcPr>
            <w:tcW w:w="492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proofErr w:type="spellStart"/>
            <w:r w:rsidRPr="003B56F6">
              <w:rPr>
                <w:rFonts w:ascii="Calibri" w:eastAsia="Times New Roman" w:hAnsi="Calibri" w:cs="Calibri"/>
                <w:color w:val="000000"/>
              </w:rPr>
              <w:t>cds_dvds_musicais</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12</w:t>
            </w:r>
          </w:p>
        </w:tc>
      </w:tr>
      <w:tr w:rsidR="0080122B" w:rsidRPr="003B56F6" w:rsidTr="008128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71</w:t>
            </w:r>
          </w:p>
        </w:tc>
        <w:tc>
          <w:tcPr>
            <w:tcW w:w="492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proofErr w:type="spellStart"/>
            <w:r w:rsidRPr="003B56F6">
              <w:rPr>
                <w:rFonts w:ascii="Calibri" w:eastAsia="Times New Roman" w:hAnsi="Calibri" w:cs="Calibri"/>
                <w:color w:val="000000"/>
              </w:rPr>
              <w:t>pc_gamer</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8</w:t>
            </w:r>
          </w:p>
        </w:tc>
      </w:tr>
      <w:tr w:rsidR="0080122B" w:rsidRPr="003B56F6" w:rsidTr="008128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72</w:t>
            </w:r>
          </w:p>
        </w:tc>
        <w:tc>
          <w:tcPr>
            <w:tcW w:w="492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proofErr w:type="spellStart"/>
            <w:r w:rsidRPr="003B56F6">
              <w:rPr>
                <w:rFonts w:ascii="Calibri" w:eastAsia="Times New Roman" w:hAnsi="Calibri" w:cs="Calibri"/>
                <w:color w:val="000000"/>
              </w:rPr>
              <w:t>fashion_roupa_infanto_juvenil</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8</w:t>
            </w:r>
          </w:p>
        </w:tc>
      </w:tr>
      <w:tr w:rsidR="0080122B" w:rsidRPr="003B56F6" w:rsidTr="008128B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73</w:t>
            </w:r>
          </w:p>
        </w:tc>
        <w:tc>
          <w:tcPr>
            <w:tcW w:w="492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proofErr w:type="spellStart"/>
            <w:r w:rsidRPr="003B56F6">
              <w:rPr>
                <w:rFonts w:ascii="Calibri" w:eastAsia="Times New Roman" w:hAnsi="Calibri" w:cs="Calibri"/>
                <w:color w:val="000000"/>
              </w:rPr>
              <w:t>seguros_e_servicos</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w:t>
            </w:r>
          </w:p>
        </w:tc>
      </w:tr>
    </w:tbl>
    <w:p w:rsidR="0080122B" w:rsidRPr="003B56F6" w:rsidRDefault="0080122B" w:rsidP="0080122B"/>
    <w:p w:rsidR="0080122B" w:rsidRPr="00A43740" w:rsidRDefault="0080122B" w:rsidP="0080122B">
      <w:pPr>
        <w:rPr>
          <w:b/>
          <w:bCs/>
        </w:rPr>
      </w:pPr>
      <w:r w:rsidRPr="00A43740">
        <w:rPr>
          <w:b/>
          <w:bCs/>
        </w:rPr>
        <w:t xml:space="preserve">--Let’s examine the category </w:t>
      </w:r>
      <w:r>
        <w:rPr>
          <w:b/>
          <w:bCs/>
        </w:rPr>
        <w:t>counts</w:t>
      </w:r>
      <w:r w:rsidRPr="00A43740">
        <w:rPr>
          <w:b/>
          <w:bCs/>
        </w:rPr>
        <w:t xml:space="preserve"> by monthly and the order counts by category in the monthly breakdown.</w:t>
      </w:r>
    </w:p>
    <w:p w:rsidR="0080122B" w:rsidRPr="00A43740" w:rsidRDefault="0080122B" w:rsidP="0080122B">
      <w:pPr>
        <w:rPr>
          <w:b/>
          <w:bCs/>
        </w:rPr>
      </w:pPr>
      <w:r w:rsidRPr="00A43740">
        <w:rPr>
          <w:b/>
          <w:bCs/>
        </w:rPr>
        <w:lastRenderedPageBreak/>
        <w:t>1.Query</w:t>
      </w:r>
      <w:r>
        <w:rPr>
          <w:b/>
          <w:bCs/>
        </w:rPr>
        <w:t>:</w:t>
      </w:r>
    </w:p>
    <w:p w:rsidR="0080122B" w:rsidRPr="003B56F6" w:rsidRDefault="0080122B" w:rsidP="0080122B">
      <w:r w:rsidRPr="003B56F6">
        <w:t>SELECT date_trunc</w:t>
      </w:r>
      <w:r>
        <w:t xml:space="preserve"> </w:t>
      </w:r>
      <w:r w:rsidRPr="003B56F6">
        <w:t>('month',</w:t>
      </w:r>
      <w:r>
        <w:t xml:space="preserve"> </w:t>
      </w:r>
      <w:r w:rsidRPr="003B56F6">
        <w:t>order_approved_at</w:t>
      </w:r>
      <w:proofErr w:type="gramStart"/>
      <w:r w:rsidRPr="003B56F6">
        <w:t>)::</w:t>
      </w:r>
      <w:proofErr w:type="gramEnd"/>
      <w:r w:rsidRPr="003B56F6">
        <w:t>date AS order_month,</w:t>
      </w:r>
    </w:p>
    <w:p w:rsidR="0080122B" w:rsidRPr="003B56F6" w:rsidRDefault="0080122B" w:rsidP="0080122B">
      <w:r w:rsidRPr="003B56F6">
        <w:tab/>
        <w:t xml:space="preserve">   COUNT</w:t>
      </w:r>
      <w:r>
        <w:t xml:space="preserve"> </w:t>
      </w:r>
      <w:r w:rsidRPr="003B56F6">
        <w:t xml:space="preserve">(DISTINCT </w:t>
      </w:r>
      <w:proofErr w:type="spellStart"/>
      <w:proofErr w:type="gramStart"/>
      <w:r w:rsidRPr="003B56F6">
        <w:t>p.product</w:t>
      </w:r>
      <w:proofErr w:type="gramEnd"/>
      <w:r w:rsidRPr="003B56F6">
        <w:t>_category_name</w:t>
      </w:r>
      <w:proofErr w:type="spellEnd"/>
      <w:r w:rsidRPr="003B56F6">
        <w:t xml:space="preserve">) AS </w:t>
      </w:r>
      <w:proofErr w:type="spellStart"/>
      <w:r w:rsidRPr="003B56F6">
        <w:t>total_category</w:t>
      </w:r>
      <w:proofErr w:type="spellEnd"/>
    </w:p>
    <w:p w:rsidR="0080122B" w:rsidRPr="003B56F6" w:rsidRDefault="0080122B" w:rsidP="0080122B">
      <w:r w:rsidRPr="003B56F6">
        <w:t>FROM products p</w:t>
      </w:r>
    </w:p>
    <w:p w:rsidR="0080122B" w:rsidRDefault="0080122B" w:rsidP="0080122B">
      <w:r w:rsidRPr="003B56F6">
        <w:t xml:space="preserve">JOIN </w:t>
      </w:r>
      <w:proofErr w:type="spellStart"/>
      <w:r w:rsidRPr="003B56F6">
        <w:t>order_items</w:t>
      </w:r>
      <w:proofErr w:type="spellEnd"/>
      <w:r w:rsidRPr="003B56F6">
        <w:t xml:space="preserve"> oi</w:t>
      </w:r>
      <w:r>
        <w:t xml:space="preserve"> ON </w:t>
      </w:r>
      <w:proofErr w:type="spellStart"/>
      <w:proofErr w:type="gramStart"/>
      <w:r>
        <w:t>p.product</w:t>
      </w:r>
      <w:proofErr w:type="gramEnd"/>
      <w:r>
        <w:t>_id</w:t>
      </w:r>
      <w:proofErr w:type="spellEnd"/>
      <w:r>
        <w:t>=</w:t>
      </w:r>
      <w:proofErr w:type="spellStart"/>
      <w:r>
        <w:t>oi.product_id</w:t>
      </w:r>
      <w:proofErr w:type="spellEnd"/>
    </w:p>
    <w:p w:rsidR="0080122B" w:rsidRPr="003B56F6" w:rsidRDefault="0080122B" w:rsidP="0080122B">
      <w:r w:rsidRPr="003B56F6">
        <w:t>JOIN orders o</w:t>
      </w:r>
      <w:r>
        <w:t xml:space="preserve"> </w:t>
      </w:r>
      <w:r w:rsidRPr="003B56F6">
        <w:t xml:space="preserve">ON </w:t>
      </w:r>
      <w:proofErr w:type="spellStart"/>
      <w:proofErr w:type="gramStart"/>
      <w:r w:rsidRPr="003B56F6">
        <w:t>oi.order</w:t>
      </w:r>
      <w:proofErr w:type="gramEnd"/>
      <w:r w:rsidRPr="003B56F6">
        <w:t>_id</w:t>
      </w:r>
      <w:proofErr w:type="spellEnd"/>
      <w:r w:rsidRPr="003B56F6">
        <w:t>=</w:t>
      </w:r>
      <w:proofErr w:type="spellStart"/>
      <w:r w:rsidRPr="003B56F6">
        <w:t>o.order_id</w:t>
      </w:r>
      <w:proofErr w:type="spellEnd"/>
    </w:p>
    <w:p w:rsidR="0080122B" w:rsidRPr="003B56F6" w:rsidRDefault="0080122B" w:rsidP="0080122B">
      <w:r w:rsidRPr="003B56F6">
        <w:t xml:space="preserve">WHERE </w:t>
      </w:r>
      <w:proofErr w:type="spellStart"/>
      <w:proofErr w:type="gramStart"/>
      <w:r w:rsidRPr="003B56F6">
        <w:t>p.product</w:t>
      </w:r>
      <w:proofErr w:type="gramEnd"/>
      <w:r w:rsidRPr="003B56F6">
        <w:t>_category_name</w:t>
      </w:r>
      <w:proofErr w:type="spellEnd"/>
      <w:r w:rsidRPr="003B56F6">
        <w:t xml:space="preserve"> IS NOT NULL</w:t>
      </w:r>
    </w:p>
    <w:p w:rsidR="0080122B" w:rsidRPr="003B56F6" w:rsidRDefault="0080122B" w:rsidP="0080122B">
      <w:r w:rsidRPr="003B56F6">
        <w:t>GROUP BY 1;</w:t>
      </w:r>
      <w:r>
        <w:t xml:space="preserve"> </w:t>
      </w:r>
      <w:r w:rsidRPr="003B56F6">
        <w:t>--category numbers by monthly</w:t>
      </w:r>
    </w:p>
    <w:p w:rsidR="0080122B" w:rsidRPr="003B56F6" w:rsidRDefault="0080122B" w:rsidP="0080122B">
      <w:r w:rsidRPr="003B56F6">
        <w:rPr>
          <w:noProof/>
          <w14:ligatures w14:val="standardContextual"/>
        </w:rPr>
        <w:drawing>
          <wp:inline distT="0" distB="0" distL="0" distR="0" wp14:anchorId="0EE3DDCF" wp14:editId="56C0F5FC">
            <wp:extent cx="5705475" cy="2743200"/>
            <wp:effectExtent l="0" t="0" r="9525" b="0"/>
            <wp:docPr id="1594139187" name="Chart 1">
              <a:extLst xmlns:a="http://schemas.openxmlformats.org/drawingml/2006/main">
                <a:ext uri="{FF2B5EF4-FFF2-40B4-BE49-F238E27FC236}">
                  <a16:creationId xmlns:a16="http://schemas.microsoft.com/office/drawing/2014/main" id="{7D999CE3-9930-702F-BBB3-EA407F9201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0122B" w:rsidRPr="003B56F6" w:rsidRDefault="0080122B" w:rsidP="0080122B"/>
    <w:p w:rsidR="0080122B" w:rsidRPr="00A43740" w:rsidRDefault="0080122B" w:rsidP="0080122B">
      <w:pPr>
        <w:rPr>
          <w:b/>
          <w:bCs/>
        </w:rPr>
      </w:pPr>
      <w:r w:rsidRPr="00A43740">
        <w:rPr>
          <w:b/>
          <w:bCs/>
        </w:rPr>
        <w:t>2.Query</w:t>
      </w:r>
      <w:r>
        <w:rPr>
          <w:b/>
          <w:bCs/>
        </w:rPr>
        <w:t>:</w:t>
      </w:r>
    </w:p>
    <w:p w:rsidR="0080122B" w:rsidRPr="003B56F6" w:rsidRDefault="0080122B" w:rsidP="0080122B">
      <w:r w:rsidRPr="003B56F6">
        <w:t>SELECT order_month,</w:t>
      </w:r>
    </w:p>
    <w:p w:rsidR="0080122B" w:rsidRPr="003B56F6" w:rsidRDefault="0080122B" w:rsidP="0080122B">
      <w:r w:rsidRPr="003B56F6">
        <w:tab/>
        <w:t xml:space="preserve">   </w:t>
      </w:r>
      <w:proofErr w:type="spellStart"/>
      <w:r w:rsidRPr="003B56F6">
        <w:t>category_name</w:t>
      </w:r>
      <w:proofErr w:type="spellEnd"/>
      <w:r w:rsidRPr="003B56F6">
        <w:t>,</w:t>
      </w:r>
    </w:p>
    <w:p w:rsidR="0080122B" w:rsidRPr="003B56F6" w:rsidRDefault="0080122B" w:rsidP="0080122B">
      <w:r w:rsidRPr="003B56F6">
        <w:tab/>
        <w:t xml:space="preserve">   total_order</w:t>
      </w:r>
    </w:p>
    <w:p w:rsidR="0080122B" w:rsidRPr="003B56F6" w:rsidRDefault="0080122B" w:rsidP="0080122B">
      <w:r w:rsidRPr="003B56F6">
        <w:t>FROM (</w:t>
      </w:r>
    </w:p>
    <w:p w:rsidR="0080122B" w:rsidRPr="003B56F6" w:rsidRDefault="0080122B" w:rsidP="0080122B">
      <w:r w:rsidRPr="003B56F6">
        <w:tab/>
        <w:t xml:space="preserve">SELECT </w:t>
      </w:r>
      <w:proofErr w:type="spellStart"/>
      <w:r w:rsidRPr="003B56F6">
        <w:t>to_char</w:t>
      </w:r>
      <w:proofErr w:type="spellEnd"/>
      <w:r w:rsidRPr="003B56F6">
        <w:t>(</w:t>
      </w:r>
      <w:proofErr w:type="spellStart"/>
      <w:r w:rsidRPr="003B56F6">
        <w:t>order_approved_at,'MM</w:t>
      </w:r>
      <w:proofErr w:type="spellEnd"/>
      <w:r w:rsidRPr="003B56F6">
        <w:t>') AS order_month,</w:t>
      </w:r>
    </w:p>
    <w:p w:rsidR="0080122B" w:rsidRPr="003B56F6" w:rsidRDefault="0080122B" w:rsidP="0080122B">
      <w:r w:rsidRPr="003B56F6">
        <w:tab/>
      </w:r>
      <w:proofErr w:type="spellStart"/>
      <w:proofErr w:type="gramStart"/>
      <w:r w:rsidRPr="003B56F6">
        <w:t>p.product</w:t>
      </w:r>
      <w:proofErr w:type="gramEnd"/>
      <w:r w:rsidRPr="003B56F6">
        <w:t>_category_name</w:t>
      </w:r>
      <w:proofErr w:type="spellEnd"/>
      <w:r w:rsidRPr="003B56F6">
        <w:t xml:space="preserve"> AS </w:t>
      </w:r>
      <w:proofErr w:type="spellStart"/>
      <w:r w:rsidRPr="003B56F6">
        <w:t>category_name</w:t>
      </w:r>
      <w:proofErr w:type="spellEnd"/>
      <w:r w:rsidRPr="003B56F6">
        <w:t>,</w:t>
      </w:r>
    </w:p>
    <w:p w:rsidR="0080122B" w:rsidRPr="003B56F6" w:rsidRDefault="0080122B" w:rsidP="0080122B">
      <w:r w:rsidRPr="003B56F6">
        <w:tab/>
        <w:t xml:space="preserve">COUNT (DISTINCT </w:t>
      </w:r>
      <w:proofErr w:type="spellStart"/>
      <w:proofErr w:type="gramStart"/>
      <w:r w:rsidRPr="003B56F6">
        <w:t>o.order</w:t>
      </w:r>
      <w:proofErr w:type="gramEnd"/>
      <w:r w:rsidRPr="003B56F6">
        <w:t>_id</w:t>
      </w:r>
      <w:proofErr w:type="spellEnd"/>
      <w:r w:rsidRPr="003B56F6">
        <w:t>) AS total_order</w:t>
      </w:r>
    </w:p>
    <w:p w:rsidR="0080122B" w:rsidRPr="003B56F6" w:rsidRDefault="0080122B" w:rsidP="0080122B">
      <w:r w:rsidRPr="003B56F6">
        <w:tab/>
        <w:t>FROM products p</w:t>
      </w:r>
    </w:p>
    <w:p w:rsidR="0080122B" w:rsidRPr="003B56F6" w:rsidRDefault="0080122B" w:rsidP="0080122B">
      <w:r w:rsidRPr="003B56F6">
        <w:tab/>
        <w:t xml:space="preserve">JOIN </w:t>
      </w:r>
      <w:proofErr w:type="spellStart"/>
      <w:r w:rsidRPr="003B56F6">
        <w:t>order_items</w:t>
      </w:r>
      <w:proofErr w:type="spellEnd"/>
      <w:r w:rsidRPr="003B56F6">
        <w:t xml:space="preserve"> oi</w:t>
      </w:r>
      <w:r w:rsidRPr="00010749">
        <w:t xml:space="preserve"> </w:t>
      </w:r>
      <w:r w:rsidRPr="003B56F6">
        <w:t xml:space="preserve">ON </w:t>
      </w:r>
      <w:proofErr w:type="spellStart"/>
      <w:proofErr w:type="gramStart"/>
      <w:r w:rsidRPr="003B56F6">
        <w:t>p.product</w:t>
      </w:r>
      <w:proofErr w:type="gramEnd"/>
      <w:r w:rsidRPr="003B56F6">
        <w:t>_id</w:t>
      </w:r>
      <w:proofErr w:type="spellEnd"/>
      <w:r w:rsidRPr="003B56F6">
        <w:t>=</w:t>
      </w:r>
      <w:proofErr w:type="spellStart"/>
      <w:r w:rsidRPr="003B56F6">
        <w:t>oi.product_id</w:t>
      </w:r>
      <w:proofErr w:type="spellEnd"/>
    </w:p>
    <w:p w:rsidR="0080122B" w:rsidRPr="003B56F6" w:rsidRDefault="0080122B" w:rsidP="0080122B">
      <w:pPr>
        <w:ind w:firstLine="708"/>
      </w:pPr>
      <w:r w:rsidRPr="003B56F6">
        <w:t>JOIN orders o</w:t>
      </w:r>
      <w:r>
        <w:t xml:space="preserve"> </w:t>
      </w:r>
      <w:r w:rsidRPr="003B56F6">
        <w:t xml:space="preserve">ON </w:t>
      </w:r>
      <w:proofErr w:type="spellStart"/>
      <w:proofErr w:type="gramStart"/>
      <w:r w:rsidRPr="003B56F6">
        <w:t>oi.order</w:t>
      </w:r>
      <w:proofErr w:type="gramEnd"/>
      <w:r w:rsidRPr="003B56F6">
        <w:t>_id</w:t>
      </w:r>
      <w:proofErr w:type="spellEnd"/>
      <w:r w:rsidRPr="003B56F6">
        <w:t>=</w:t>
      </w:r>
      <w:proofErr w:type="spellStart"/>
      <w:r w:rsidRPr="003B56F6">
        <w:t>o.order_id</w:t>
      </w:r>
      <w:proofErr w:type="spellEnd"/>
    </w:p>
    <w:p w:rsidR="0080122B" w:rsidRPr="003B56F6" w:rsidRDefault="0080122B" w:rsidP="0080122B">
      <w:pPr>
        <w:ind w:firstLine="708"/>
      </w:pPr>
      <w:r w:rsidRPr="003B56F6">
        <w:t xml:space="preserve">WHERE </w:t>
      </w:r>
      <w:proofErr w:type="spellStart"/>
      <w:proofErr w:type="gramStart"/>
      <w:r w:rsidRPr="003B56F6">
        <w:t>p.product</w:t>
      </w:r>
      <w:proofErr w:type="gramEnd"/>
      <w:r w:rsidRPr="003B56F6">
        <w:t>_category_name</w:t>
      </w:r>
      <w:proofErr w:type="spellEnd"/>
      <w:r w:rsidRPr="003B56F6">
        <w:t xml:space="preserve"> IS NOT NULL</w:t>
      </w:r>
    </w:p>
    <w:p w:rsidR="0080122B" w:rsidRPr="003B56F6" w:rsidRDefault="0080122B" w:rsidP="0080122B">
      <w:r w:rsidRPr="003B56F6">
        <w:tab/>
        <w:t>GROUP BY 1,2</w:t>
      </w:r>
    </w:p>
    <w:p w:rsidR="0080122B" w:rsidRPr="003B56F6" w:rsidRDefault="0080122B" w:rsidP="0080122B">
      <w:r w:rsidRPr="003B56F6">
        <w:tab/>
        <w:t xml:space="preserve">) AS </w:t>
      </w:r>
      <w:proofErr w:type="spellStart"/>
      <w:r w:rsidRPr="003B56F6">
        <w:t>monthly_orders</w:t>
      </w:r>
      <w:proofErr w:type="spellEnd"/>
    </w:p>
    <w:p w:rsidR="0080122B" w:rsidRPr="003B56F6" w:rsidRDefault="0080122B" w:rsidP="0080122B">
      <w:r w:rsidRPr="003B56F6">
        <w:t>WHERE (</w:t>
      </w:r>
      <w:proofErr w:type="spellStart"/>
      <w:r w:rsidRPr="003B56F6">
        <w:t>order_</w:t>
      </w:r>
      <w:proofErr w:type="gramStart"/>
      <w:r w:rsidRPr="003B56F6">
        <w:t>month,total</w:t>
      </w:r>
      <w:proofErr w:type="gramEnd"/>
      <w:r w:rsidRPr="003B56F6">
        <w:t>_order</w:t>
      </w:r>
      <w:proofErr w:type="spellEnd"/>
      <w:r w:rsidRPr="003B56F6">
        <w:t xml:space="preserve">) </w:t>
      </w:r>
    </w:p>
    <w:p w:rsidR="0080122B" w:rsidRPr="003B56F6" w:rsidRDefault="0080122B" w:rsidP="0080122B">
      <w:r w:rsidRPr="003B56F6">
        <w:t xml:space="preserve">IN ( </w:t>
      </w:r>
    </w:p>
    <w:p w:rsidR="0080122B" w:rsidRPr="003B56F6" w:rsidRDefault="0080122B" w:rsidP="0080122B">
      <w:r w:rsidRPr="003B56F6">
        <w:tab/>
        <w:t>SELECT order_month,</w:t>
      </w:r>
    </w:p>
    <w:p w:rsidR="0080122B" w:rsidRPr="003B56F6" w:rsidRDefault="0080122B" w:rsidP="0080122B">
      <w:r w:rsidRPr="003B56F6">
        <w:tab/>
        <w:t>MAX (total_order)</w:t>
      </w:r>
    </w:p>
    <w:p w:rsidR="0080122B" w:rsidRPr="003B56F6" w:rsidRDefault="0080122B" w:rsidP="0080122B">
      <w:r w:rsidRPr="003B56F6">
        <w:tab/>
        <w:t>FROM (</w:t>
      </w:r>
    </w:p>
    <w:p w:rsidR="0080122B" w:rsidRPr="003B56F6" w:rsidRDefault="0080122B" w:rsidP="0080122B">
      <w:r w:rsidRPr="003B56F6">
        <w:tab/>
      </w:r>
      <w:r w:rsidRPr="003B56F6">
        <w:tab/>
        <w:t xml:space="preserve">SELECT </w:t>
      </w:r>
      <w:proofErr w:type="spellStart"/>
      <w:r w:rsidRPr="003B56F6">
        <w:t>to_char</w:t>
      </w:r>
      <w:proofErr w:type="spellEnd"/>
      <w:r w:rsidRPr="003B56F6">
        <w:t>(</w:t>
      </w:r>
      <w:proofErr w:type="spellStart"/>
      <w:r w:rsidRPr="003B56F6">
        <w:t>order_approved_at,'MM</w:t>
      </w:r>
      <w:proofErr w:type="spellEnd"/>
      <w:r w:rsidRPr="003B56F6">
        <w:t>') AS order_month,</w:t>
      </w:r>
    </w:p>
    <w:p w:rsidR="0080122B" w:rsidRPr="003B56F6" w:rsidRDefault="0080122B" w:rsidP="0080122B">
      <w:r w:rsidRPr="003B56F6">
        <w:tab/>
      </w:r>
      <w:r w:rsidRPr="003B56F6">
        <w:tab/>
      </w:r>
      <w:proofErr w:type="spellStart"/>
      <w:proofErr w:type="gramStart"/>
      <w:r w:rsidRPr="003B56F6">
        <w:t>p.product</w:t>
      </w:r>
      <w:proofErr w:type="gramEnd"/>
      <w:r w:rsidRPr="003B56F6">
        <w:t>_category_name</w:t>
      </w:r>
      <w:proofErr w:type="spellEnd"/>
      <w:r w:rsidRPr="003B56F6">
        <w:t xml:space="preserve"> AS </w:t>
      </w:r>
      <w:proofErr w:type="spellStart"/>
      <w:r w:rsidRPr="003B56F6">
        <w:t>category_name</w:t>
      </w:r>
      <w:proofErr w:type="spellEnd"/>
      <w:r w:rsidRPr="003B56F6">
        <w:t>,</w:t>
      </w:r>
    </w:p>
    <w:p w:rsidR="0080122B" w:rsidRPr="003B56F6" w:rsidRDefault="0080122B" w:rsidP="0080122B">
      <w:r w:rsidRPr="003B56F6">
        <w:tab/>
      </w:r>
      <w:r w:rsidRPr="003B56F6">
        <w:tab/>
        <w:t xml:space="preserve">COUNT (DISTINCT </w:t>
      </w:r>
      <w:proofErr w:type="spellStart"/>
      <w:proofErr w:type="gramStart"/>
      <w:r w:rsidRPr="003B56F6">
        <w:t>o.order</w:t>
      </w:r>
      <w:proofErr w:type="gramEnd"/>
      <w:r w:rsidRPr="003B56F6">
        <w:t>_id</w:t>
      </w:r>
      <w:proofErr w:type="spellEnd"/>
      <w:r w:rsidRPr="003B56F6">
        <w:t>) AS total_order</w:t>
      </w:r>
    </w:p>
    <w:p w:rsidR="0080122B" w:rsidRPr="003B56F6" w:rsidRDefault="0080122B" w:rsidP="0080122B">
      <w:r w:rsidRPr="003B56F6">
        <w:tab/>
      </w:r>
      <w:r w:rsidRPr="003B56F6">
        <w:tab/>
        <w:t>FROM products p</w:t>
      </w:r>
    </w:p>
    <w:p w:rsidR="0080122B" w:rsidRPr="003B56F6" w:rsidRDefault="0080122B" w:rsidP="0080122B">
      <w:r w:rsidRPr="003B56F6">
        <w:tab/>
      </w:r>
      <w:r w:rsidRPr="003B56F6">
        <w:tab/>
        <w:t xml:space="preserve">JOIN </w:t>
      </w:r>
      <w:proofErr w:type="spellStart"/>
      <w:r w:rsidRPr="003B56F6">
        <w:t>order_items</w:t>
      </w:r>
      <w:proofErr w:type="spellEnd"/>
      <w:r w:rsidRPr="003B56F6">
        <w:t xml:space="preserve"> oi</w:t>
      </w:r>
    </w:p>
    <w:p w:rsidR="0080122B" w:rsidRPr="003B56F6" w:rsidRDefault="0080122B" w:rsidP="0080122B">
      <w:r w:rsidRPr="003B56F6">
        <w:lastRenderedPageBreak/>
        <w:tab/>
      </w:r>
      <w:r w:rsidRPr="003B56F6">
        <w:tab/>
        <w:t xml:space="preserve">ON </w:t>
      </w:r>
      <w:proofErr w:type="spellStart"/>
      <w:proofErr w:type="gramStart"/>
      <w:r w:rsidRPr="003B56F6">
        <w:t>p.product</w:t>
      </w:r>
      <w:proofErr w:type="gramEnd"/>
      <w:r w:rsidRPr="003B56F6">
        <w:t>_id</w:t>
      </w:r>
      <w:proofErr w:type="spellEnd"/>
      <w:r w:rsidRPr="003B56F6">
        <w:t>=</w:t>
      </w:r>
      <w:proofErr w:type="spellStart"/>
      <w:r w:rsidRPr="003B56F6">
        <w:t>oi.product_id</w:t>
      </w:r>
      <w:proofErr w:type="spellEnd"/>
    </w:p>
    <w:p w:rsidR="0080122B" w:rsidRPr="003B56F6" w:rsidRDefault="0080122B" w:rsidP="0080122B">
      <w:r w:rsidRPr="003B56F6">
        <w:tab/>
      </w:r>
      <w:r w:rsidRPr="003B56F6">
        <w:tab/>
        <w:t>JOIN orders o</w:t>
      </w:r>
    </w:p>
    <w:p w:rsidR="0080122B" w:rsidRPr="003B56F6" w:rsidRDefault="0080122B" w:rsidP="0080122B">
      <w:r w:rsidRPr="003B56F6">
        <w:tab/>
      </w:r>
      <w:r w:rsidRPr="003B56F6">
        <w:tab/>
        <w:t xml:space="preserve">ON </w:t>
      </w:r>
      <w:proofErr w:type="spellStart"/>
      <w:proofErr w:type="gramStart"/>
      <w:r w:rsidRPr="003B56F6">
        <w:t>oi.order</w:t>
      </w:r>
      <w:proofErr w:type="gramEnd"/>
      <w:r w:rsidRPr="003B56F6">
        <w:t>_id</w:t>
      </w:r>
      <w:proofErr w:type="spellEnd"/>
      <w:r w:rsidRPr="003B56F6">
        <w:t>=</w:t>
      </w:r>
      <w:proofErr w:type="spellStart"/>
      <w:r w:rsidRPr="003B56F6">
        <w:t>o.order_id</w:t>
      </w:r>
      <w:proofErr w:type="spellEnd"/>
    </w:p>
    <w:p w:rsidR="0080122B" w:rsidRPr="003B56F6" w:rsidRDefault="0080122B" w:rsidP="0080122B">
      <w:r w:rsidRPr="003B56F6">
        <w:tab/>
      </w:r>
      <w:r w:rsidRPr="003B56F6">
        <w:tab/>
        <w:t xml:space="preserve">WHERE </w:t>
      </w:r>
      <w:proofErr w:type="spellStart"/>
      <w:proofErr w:type="gramStart"/>
      <w:r w:rsidRPr="003B56F6">
        <w:t>p.product</w:t>
      </w:r>
      <w:proofErr w:type="gramEnd"/>
      <w:r w:rsidRPr="003B56F6">
        <w:t>_category_name</w:t>
      </w:r>
      <w:proofErr w:type="spellEnd"/>
      <w:r w:rsidRPr="003B56F6">
        <w:t xml:space="preserve"> IS NOT NULL</w:t>
      </w:r>
    </w:p>
    <w:p w:rsidR="0080122B" w:rsidRPr="003B56F6" w:rsidRDefault="0080122B" w:rsidP="0080122B">
      <w:r w:rsidRPr="003B56F6">
        <w:tab/>
      </w:r>
      <w:r w:rsidRPr="003B56F6">
        <w:tab/>
        <w:t>GROUP BY 1,2</w:t>
      </w:r>
    </w:p>
    <w:p w:rsidR="0080122B" w:rsidRPr="003B56F6" w:rsidRDefault="0080122B" w:rsidP="0080122B">
      <w:r w:rsidRPr="003B56F6">
        <w:t xml:space="preserve">  </w:t>
      </w:r>
      <w:r w:rsidRPr="003B56F6">
        <w:tab/>
      </w:r>
      <w:r w:rsidRPr="003B56F6">
        <w:tab/>
        <w:t xml:space="preserve">) AS </w:t>
      </w:r>
      <w:proofErr w:type="spellStart"/>
      <w:r w:rsidRPr="003B56F6">
        <w:t>sub_monthly_orders</w:t>
      </w:r>
      <w:proofErr w:type="spellEnd"/>
    </w:p>
    <w:p w:rsidR="0080122B" w:rsidRPr="003B56F6" w:rsidRDefault="0080122B" w:rsidP="0080122B">
      <w:r w:rsidRPr="003B56F6">
        <w:tab/>
        <w:t>GROUP BY order_</w:t>
      </w:r>
      <w:proofErr w:type="gramStart"/>
      <w:r w:rsidRPr="003B56F6">
        <w:t>month</w:t>
      </w:r>
      <w:r>
        <w:t xml:space="preserve"> )</w:t>
      </w:r>
      <w:proofErr w:type="gramEnd"/>
    </w:p>
    <w:p w:rsidR="0080122B" w:rsidRPr="003B56F6" w:rsidRDefault="0080122B" w:rsidP="0080122B">
      <w:r w:rsidRPr="003B56F6">
        <w:t>ORDER BY order_month;</w:t>
      </w:r>
    </w:p>
    <w:p w:rsidR="0080122B" w:rsidRPr="003B56F6" w:rsidRDefault="0080122B" w:rsidP="0080122B"/>
    <w:tbl>
      <w:tblPr>
        <w:tblW w:w="8926" w:type="dxa"/>
        <w:tblCellMar>
          <w:left w:w="70" w:type="dxa"/>
          <w:right w:w="70" w:type="dxa"/>
        </w:tblCellMar>
        <w:tblLook w:val="04A0" w:firstRow="1" w:lastRow="0" w:firstColumn="1" w:lastColumn="0" w:noHBand="0" w:noVBand="1"/>
      </w:tblPr>
      <w:tblGrid>
        <w:gridCol w:w="1580"/>
        <w:gridCol w:w="2280"/>
        <w:gridCol w:w="5066"/>
      </w:tblGrid>
      <w:tr w:rsidR="0080122B" w:rsidRPr="003B56F6" w:rsidTr="008128BF">
        <w:trPr>
          <w:trHeight w:val="300"/>
        </w:trPr>
        <w:tc>
          <w:tcPr>
            <w:tcW w:w="1580" w:type="dxa"/>
            <w:tcBorders>
              <w:top w:val="single" w:sz="4" w:space="0" w:color="A9D08E"/>
              <w:left w:val="single" w:sz="4" w:space="0" w:color="A9D08E"/>
              <w:bottom w:val="single" w:sz="4" w:space="0" w:color="A9D08E"/>
              <w:right w:val="nil"/>
            </w:tcBorders>
            <w:shd w:val="clear" w:color="70AD47" w:fill="70AD47"/>
            <w:noWrap/>
            <w:vAlign w:val="bottom"/>
            <w:hideMark/>
          </w:tcPr>
          <w:p w:rsidR="0080122B" w:rsidRPr="003B56F6" w:rsidRDefault="0080122B" w:rsidP="008128BF">
            <w:pPr>
              <w:spacing w:line="240" w:lineRule="auto"/>
              <w:rPr>
                <w:rFonts w:ascii="Calibri" w:eastAsia="Times New Roman" w:hAnsi="Calibri" w:cs="Calibri"/>
                <w:b/>
                <w:bCs/>
                <w:color w:val="FFFFFF"/>
              </w:rPr>
            </w:pPr>
            <w:r w:rsidRPr="003B56F6">
              <w:rPr>
                <w:rFonts w:ascii="Calibri" w:eastAsia="Times New Roman" w:hAnsi="Calibri" w:cs="Calibri"/>
                <w:b/>
                <w:bCs/>
                <w:color w:val="FFFFFF"/>
              </w:rPr>
              <w:t>Order</w:t>
            </w:r>
            <w:r>
              <w:rPr>
                <w:rFonts w:ascii="Calibri" w:eastAsia="Times New Roman" w:hAnsi="Calibri" w:cs="Calibri"/>
                <w:b/>
                <w:bCs/>
                <w:color w:val="FFFFFF"/>
              </w:rPr>
              <w:t xml:space="preserve"> M</w:t>
            </w:r>
            <w:r w:rsidRPr="003B56F6">
              <w:rPr>
                <w:rFonts w:ascii="Calibri" w:eastAsia="Times New Roman" w:hAnsi="Calibri" w:cs="Calibri"/>
                <w:b/>
                <w:bCs/>
                <w:color w:val="FFFFFF"/>
              </w:rPr>
              <w:t>onth</w:t>
            </w:r>
          </w:p>
        </w:tc>
        <w:tc>
          <w:tcPr>
            <w:tcW w:w="2280" w:type="dxa"/>
            <w:tcBorders>
              <w:top w:val="single" w:sz="4" w:space="0" w:color="A9D08E"/>
              <w:left w:val="nil"/>
              <w:bottom w:val="single" w:sz="4" w:space="0" w:color="A9D08E"/>
              <w:right w:val="nil"/>
            </w:tcBorders>
            <w:shd w:val="clear" w:color="70AD47" w:fill="70AD47"/>
            <w:noWrap/>
            <w:vAlign w:val="bottom"/>
            <w:hideMark/>
          </w:tcPr>
          <w:p w:rsidR="0080122B" w:rsidRPr="003B56F6" w:rsidRDefault="0080122B" w:rsidP="008128BF">
            <w:pPr>
              <w:spacing w:line="240" w:lineRule="auto"/>
              <w:rPr>
                <w:rFonts w:ascii="Calibri" w:eastAsia="Times New Roman" w:hAnsi="Calibri" w:cs="Calibri"/>
                <w:b/>
                <w:bCs/>
                <w:color w:val="FFFFFF"/>
              </w:rPr>
            </w:pPr>
            <w:r w:rsidRPr="003B56F6">
              <w:rPr>
                <w:rFonts w:ascii="Calibri" w:eastAsia="Times New Roman" w:hAnsi="Calibri" w:cs="Calibri"/>
                <w:b/>
                <w:bCs/>
                <w:color w:val="FFFFFF"/>
              </w:rPr>
              <w:t>Category</w:t>
            </w:r>
            <w:r>
              <w:rPr>
                <w:rFonts w:ascii="Calibri" w:eastAsia="Times New Roman" w:hAnsi="Calibri" w:cs="Calibri"/>
                <w:b/>
                <w:bCs/>
                <w:color w:val="FFFFFF"/>
              </w:rPr>
              <w:t xml:space="preserve"> N</w:t>
            </w:r>
            <w:r w:rsidRPr="003B56F6">
              <w:rPr>
                <w:rFonts w:ascii="Calibri" w:eastAsia="Times New Roman" w:hAnsi="Calibri" w:cs="Calibri"/>
                <w:b/>
                <w:bCs/>
                <w:color w:val="FFFFFF"/>
              </w:rPr>
              <w:t>ame</w:t>
            </w:r>
          </w:p>
        </w:tc>
        <w:tc>
          <w:tcPr>
            <w:tcW w:w="5066" w:type="dxa"/>
            <w:tcBorders>
              <w:top w:val="single" w:sz="4" w:space="0" w:color="A9D08E"/>
              <w:left w:val="nil"/>
              <w:bottom w:val="single" w:sz="4" w:space="0" w:color="A9D08E"/>
              <w:right w:val="single" w:sz="4" w:space="0" w:color="A9D08E"/>
            </w:tcBorders>
            <w:shd w:val="clear" w:color="70AD47" w:fill="70AD47"/>
            <w:noWrap/>
            <w:vAlign w:val="bottom"/>
            <w:hideMark/>
          </w:tcPr>
          <w:p w:rsidR="0080122B" w:rsidRPr="003B56F6" w:rsidRDefault="0080122B" w:rsidP="008128BF">
            <w:pPr>
              <w:spacing w:line="240" w:lineRule="auto"/>
              <w:rPr>
                <w:rFonts w:ascii="Calibri" w:eastAsia="Times New Roman" w:hAnsi="Calibri" w:cs="Calibri"/>
                <w:b/>
                <w:bCs/>
                <w:color w:val="FFFFFF"/>
              </w:rPr>
            </w:pPr>
            <w:r>
              <w:rPr>
                <w:rFonts w:ascii="Calibri" w:eastAsia="Times New Roman" w:hAnsi="Calibri" w:cs="Calibri"/>
                <w:b/>
                <w:bCs/>
                <w:color w:val="FFFFFF"/>
              </w:rPr>
              <w:t xml:space="preserve">                                                                     </w:t>
            </w:r>
            <w:r w:rsidRPr="003B56F6">
              <w:rPr>
                <w:rFonts w:ascii="Calibri" w:eastAsia="Times New Roman" w:hAnsi="Calibri" w:cs="Calibri"/>
                <w:b/>
                <w:bCs/>
                <w:color w:val="FFFFFF"/>
              </w:rPr>
              <w:t>Total</w:t>
            </w:r>
            <w:r>
              <w:rPr>
                <w:rFonts w:ascii="Calibri" w:eastAsia="Times New Roman" w:hAnsi="Calibri" w:cs="Calibri"/>
                <w:b/>
                <w:bCs/>
                <w:color w:val="FFFFFF"/>
              </w:rPr>
              <w:t xml:space="preserve"> O</w:t>
            </w:r>
            <w:r w:rsidRPr="003B56F6">
              <w:rPr>
                <w:rFonts w:ascii="Calibri" w:eastAsia="Times New Roman" w:hAnsi="Calibri" w:cs="Calibri"/>
                <w:b/>
                <w:bCs/>
                <w:color w:val="FFFFFF"/>
              </w:rPr>
              <w:t>rder</w:t>
            </w:r>
          </w:p>
        </w:tc>
      </w:tr>
      <w:tr w:rsidR="0080122B" w:rsidRPr="003B56F6" w:rsidTr="008128BF">
        <w:trPr>
          <w:trHeight w:val="300"/>
        </w:trPr>
        <w:tc>
          <w:tcPr>
            <w:tcW w:w="1580" w:type="dxa"/>
            <w:tcBorders>
              <w:top w:val="single" w:sz="4" w:space="0" w:color="A9D08E"/>
              <w:left w:val="single" w:sz="4" w:space="0" w:color="A9D08E"/>
              <w:bottom w:val="single" w:sz="4" w:space="0" w:color="A9D08E"/>
              <w:right w:val="nil"/>
            </w:tcBorders>
            <w:shd w:val="clear" w:color="E2EFDA" w:fill="E2EFDA"/>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1</w:t>
            </w:r>
          </w:p>
        </w:tc>
        <w:tc>
          <w:tcPr>
            <w:tcW w:w="2280" w:type="dxa"/>
            <w:tcBorders>
              <w:top w:val="single" w:sz="4" w:space="0" w:color="A9D08E"/>
              <w:left w:val="nil"/>
              <w:bottom w:val="single" w:sz="4" w:space="0" w:color="A9D08E"/>
              <w:right w:val="nil"/>
            </w:tcBorders>
            <w:shd w:val="clear" w:color="E2EFDA" w:fill="E2EFDA"/>
            <w:noWrap/>
            <w:vAlign w:val="bottom"/>
            <w:hideMark/>
          </w:tcPr>
          <w:p w:rsidR="0080122B" w:rsidRPr="003B56F6" w:rsidRDefault="0080122B" w:rsidP="008128BF">
            <w:pPr>
              <w:spacing w:line="240" w:lineRule="auto"/>
              <w:rPr>
                <w:rFonts w:ascii="Calibri" w:eastAsia="Times New Roman" w:hAnsi="Calibri" w:cs="Calibri"/>
                <w:color w:val="000000"/>
              </w:rPr>
            </w:pPr>
            <w:proofErr w:type="spellStart"/>
            <w:r w:rsidRPr="003B56F6">
              <w:rPr>
                <w:rFonts w:ascii="Calibri" w:eastAsia="Times New Roman" w:hAnsi="Calibri" w:cs="Calibri"/>
                <w:color w:val="000000"/>
              </w:rPr>
              <w:t>cama_mesa_banho</w:t>
            </w:r>
            <w:proofErr w:type="spellEnd"/>
          </w:p>
        </w:tc>
        <w:tc>
          <w:tcPr>
            <w:tcW w:w="5066" w:type="dxa"/>
            <w:tcBorders>
              <w:top w:val="single" w:sz="4" w:space="0" w:color="A9D08E"/>
              <w:left w:val="nil"/>
              <w:bottom w:val="single" w:sz="4" w:space="0" w:color="A9D08E"/>
              <w:right w:val="single" w:sz="4" w:space="0" w:color="A9D08E"/>
            </w:tcBorders>
            <w:shd w:val="clear" w:color="E2EFDA" w:fill="E2EFDA"/>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728</w:t>
            </w:r>
          </w:p>
        </w:tc>
      </w:tr>
      <w:tr w:rsidR="0080122B" w:rsidRPr="003B56F6" w:rsidTr="008128BF">
        <w:trPr>
          <w:trHeight w:val="300"/>
        </w:trPr>
        <w:tc>
          <w:tcPr>
            <w:tcW w:w="1580" w:type="dxa"/>
            <w:tcBorders>
              <w:top w:val="single" w:sz="4" w:space="0" w:color="A9D08E"/>
              <w:left w:val="single" w:sz="4" w:space="0" w:color="A9D08E"/>
              <w:bottom w:val="single" w:sz="4" w:space="0" w:color="A9D08E"/>
              <w:right w:val="nil"/>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2</w:t>
            </w:r>
          </w:p>
        </w:tc>
        <w:tc>
          <w:tcPr>
            <w:tcW w:w="2280" w:type="dxa"/>
            <w:tcBorders>
              <w:top w:val="single" w:sz="4" w:space="0" w:color="A9D08E"/>
              <w:left w:val="nil"/>
              <w:bottom w:val="single" w:sz="4" w:space="0" w:color="A9D08E"/>
              <w:right w:val="nil"/>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proofErr w:type="spellStart"/>
            <w:r w:rsidRPr="003B56F6">
              <w:rPr>
                <w:rFonts w:ascii="Calibri" w:eastAsia="Times New Roman" w:hAnsi="Calibri" w:cs="Calibri"/>
                <w:color w:val="000000"/>
              </w:rPr>
              <w:t>informatica_acessorios</w:t>
            </w:r>
            <w:proofErr w:type="spellEnd"/>
          </w:p>
        </w:tc>
        <w:tc>
          <w:tcPr>
            <w:tcW w:w="5066" w:type="dxa"/>
            <w:tcBorders>
              <w:top w:val="single" w:sz="4" w:space="0" w:color="A9D08E"/>
              <w:left w:val="nil"/>
              <w:bottom w:val="single" w:sz="4" w:space="0" w:color="A9D08E"/>
              <w:right w:val="single" w:sz="4" w:space="0" w:color="A9D08E"/>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906</w:t>
            </w:r>
          </w:p>
        </w:tc>
      </w:tr>
      <w:tr w:rsidR="0080122B" w:rsidRPr="003B56F6" w:rsidTr="008128BF">
        <w:trPr>
          <w:trHeight w:val="300"/>
        </w:trPr>
        <w:tc>
          <w:tcPr>
            <w:tcW w:w="1580" w:type="dxa"/>
            <w:tcBorders>
              <w:top w:val="single" w:sz="4" w:space="0" w:color="A9D08E"/>
              <w:left w:val="single" w:sz="4" w:space="0" w:color="A9D08E"/>
              <w:bottom w:val="single" w:sz="4" w:space="0" w:color="A9D08E"/>
              <w:right w:val="nil"/>
            </w:tcBorders>
            <w:shd w:val="clear" w:color="E2EFDA" w:fill="E2EFDA"/>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3</w:t>
            </w:r>
          </w:p>
        </w:tc>
        <w:tc>
          <w:tcPr>
            <w:tcW w:w="2280" w:type="dxa"/>
            <w:tcBorders>
              <w:top w:val="single" w:sz="4" w:space="0" w:color="A9D08E"/>
              <w:left w:val="nil"/>
              <w:bottom w:val="single" w:sz="4" w:space="0" w:color="A9D08E"/>
              <w:right w:val="nil"/>
            </w:tcBorders>
            <w:shd w:val="clear" w:color="E2EFDA" w:fill="E2EFDA"/>
            <w:noWrap/>
            <w:vAlign w:val="bottom"/>
            <w:hideMark/>
          </w:tcPr>
          <w:p w:rsidR="0080122B" w:rsidRPr="003B56F6" w:rsidRDefault="0080122B" w:rsidP="008128BF">
            <w:pPr>
              <w:spacing w:line="240" w:lineRule="auto"/>
              <w:rPr>
                <w:rFonts w:ascii="Calibri" w:eastAsia="Times New Roman" w:hAnsi="Calibri" w:cs="Calibri"/>
                <w:color w:val="000000"/>
              </w:rPr>
            </w:pPr>
            <w:proofErr w:type="spellStart"/>
            <w:r w:rsidRPr="003B56F6">
              <w:rPr>
                <w:rFonts w:ascii="Calibri" w:eastAsia="Times New Roman" w:hAnsi="Calibri" w:cs="Calibri"/>
                <w:color w:val="000000"/>
              </w:rPr>
              <w:t>cama_mesa_banho</w:t>
            </w:r>
            <w:proofErr w:type="spellEnd"/>
          </w:p>
        </w:tc>
        <w:tc>
          <w:tcPr>
            <w:tcW w:w="5066" w:type="dxa"/>
            <w:tcBorders>
              <w:top w:val="single" w:sz="4" w:space="0" w:color="A9D08E"/>
              <w:left w:val="nil"/>
              <w:bottom w:val="single" w:sz="4" w:space="0" w:color="A9D08E"/>
              <w:right w:val="single" w:sz="4" w:space="0" w:color="A9D08E"/>
            </w:tcBorders>
            <w:shd w:val="clear" w:color="E2EFDA" w:fill="E2EFDA"/>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920</w:t>
            </w:r>
          </w:p>
        </w:tc>
      </w:tr>
      <w:tr w:rsidR="0080122B" w:rsidRPr="003B56F6" w:rsidTr="008128BF">
        <w:trPr>
          <w:trHeight w:val="300"/>
        </w:trPr>
        <w:tc>
          <w:tcPr>
            <w:tcW w:w="1580" w:type="dxa"/>
            <w:tcBorders>
              <w:top w:val="single" w:sz="4" w:space="0" w:color="A9D08E"/>
              <w:left w:val="single" w:sz="4" w:space="0" w:color="A9D08E"/>
              <w:bottom w:val="single" w:sz="4" w:space="0" w:color="A9D08E"/>
              <w:right w:val="nil"/>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4</w:t>
            </w:r>
          </w:p>
        </w:tc>
        <w:tc>
          <w:tcPr>
            <w:tcW w:w="2280" w:type="dxa"/>
            <w:tcBorders>
              <w:top w:val="single" w:sz="4" w:space="0" w:color="A9D08E"/>
              <w:left w:val="nil"/>
              <w:bottom w:val="single" w:sz="4" w:space="0" w:color="A9D08E"/>
              <w:right w:val="nil"/>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proofErr w:type="spellStart"/>
            <w:r w:rsidRPr="003B56F6">
              <w:rPr>
                <w:rFonts w:ascii="Calibri" w:eastAsia="Times New Roman" w:hAnsi="Calibri" w:cs="Calibri"/>
                <w:color w:val="000000"/>
              </w:rPr>
              <w:t>cama_mesa_banho</w:t>
            </w:r>
            <w:proofErr w:type="spellEnd"/>
          </w:p>
        </w:tc>
        <w:tc>
          <w:tcPr>
            <w:tcW w:w="5066" w:type="dxa"/>
            <w:tcBorders>
              <w:top w:val="single" w:sz="4" w:space="0" w:color="A9D08E"/>
              <w:left w:val="nil"/>
              <w:bottom w:val="single" w:sz="4" w:space="0" w:color="A9D08E"/>
              <w:right w:val="single" w:sz="4" w:space="0" w:color="A9D08E"/>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832</w:t>
            </w:r>
          </w:p>
        </w:tc>
      </w:tr>
      <w:tr w:rsidR="0080122B" w:rsidRPr="003B56F6" w:rsidTr="008128BF">
        <w:trPr>
          <w:trHeight w:val="300"/>
        </w:trPr>
        <w:tc>
          <w:tcPr>
            <w:tcW w:w="1580" w:type="dxa"/>
            <w:tcBorders>
              <w:top w:val="single" w:sz="4" w:space="0" w:color="A9D08E"/>
              <w:left w:val="single" w:sz="4" w:space="0" w:color="A9D08E"/>
              <w:bottom w:val="single" w:sz="4" w:space="0" w:color="A9D08E"/>
              <w:right w:val="nil"/>
            </w:tcBorders>
            <w:shd w:val="clear" w:color="E2EFDA" w:fill="E2EFDA"/>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5</w:t>
            </w:r>
          </w:p>
        </w:tc>
        <w:tc>
          <w:tcPr>
            <w:tcW w:w="2280" w:type="dxa"/>
            <w:tcBorders>
              <w:top w:val="single" w:sz="4" w:space="0" w:color="A9D08E"/>
              <w:left w:val="nil"/>
              <w:bottom w:val="single" w:sz="4" w:space="0" w:color="A9D08E"/>
              <w:right w:val="nil"/>
            </w:tcBorders>
            <w:shd w:val="clear" w:color="E2EFDA" w:fill="E2EFDA"/>
            <w:noWrap/>
            <w:vAlign w:val="bottom"/>
            <w:hideMark/>
          </w:tcPr>
          <w:p w:rsidR="0080122B" w:rsidRPr="003B56F6" w:rsidRDefault="0080122B" w:rsidP="008128BF">
            <w:pPr>
              <w:spacing w:line="240" w:lineRule="auto"/>
              <w:rPr>
                <w:rFonts w:ascii="Calibri" w:eastAsia="Times New Roman" w:hAnsi="Calibri" w:cs="Calibri"/>
                <w:color w:val="000000"/>
              </w:rPr>
            </w:pPr>
            <w:proofErr w:type="spellStart"/>
            <w:r w:rsidRPr="003B56F6">
              <w:rPr>
                <w:rFonts w:ascii="Calibri" w:eastAsia="Times New Roman" w:hAnsi="Calibri" w:cs="Calibri"/>
                <w:color w:val="000000"/>
              </w:rPr>
              <w:t>beleza_saude</w:t>
            </w:r>
            <w:proofErr w:type="spellEnd"/>
          </w:p>
        </w:tc>
        <w:tc>
          <w:tcPr>
            <w:tcW w:w="5066" w:type="dxa"/>
            <w:tcBorders>
              <w:top w:val="single" w:sz="4" w:space="0" w:color="A9D08E"/>
              <w:left w:val="nil"/>
              <w:bottom w:val="single" w:sz="4" w:space="0" w:color="A9D08E"/>
              <w:right w:val="single" w:sz="4" w:space="0" w:color="A9D08E"/>
            </w:tcBorders>
            <w:shd w:val="clear" w:color="E2EFDA" w:fill="E2EFDA"/>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972</w:t>
            </w:r>
          </w:p>
        </w:tc>
      </w:tr>
      <w:tr w:rsidR="0080122B" w:rsidRPr="003B56F6" w:rsidTr="008128BF">
        <w:trPr>
          <w:trHeight w:val="300"/>
        </w:trPr>
        <w:tc>
          <w:tcPr>
            <w:tcW w:w="1580" w:type="dxa"/>
            <w:tcBorders>
              <w:top w:val="single" w:sz="4" w:space="0" w:color="A9D08E"/>
              <w:left w:val="single" w:sz="4" w:space="0" w:color="A9D08E"/>
              <w:bottom w:val="single" w:sz="4" w:space="0" w:color="A9D08E"/>
              <w:right w:val="nil"/>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6</w:t>
            </w:r>
          </w:p>
        </w:tc>
        <w:tc>
          <w:tcPr>
            <w:tcW w:w="2280" w:type="dxa"/>
            <w:tcBorders>
              <w:top w:val="single" w:sz="4" w:space="0" w:color="A9D08E"/>
              <w:left w:val="nil"/>
              <w:bottom w:val="single" w:sz="4" w:space="0" w:color="A9D08E"/>
              <w:right w:val="nil"/>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proofErr w:type="spellStart"/>
            <w:r w:rsidRPr="003B56F6">
              <w:rPr>
                <w:rFonts w:ascii="Calibri" w:eastAsia="Times New Roman" w:hAnsi="Calibri" w:cs="Calibri"/>
                <w:color w:val="000000"/>
              </w:rPr>
              <w:t>beleza_saude</w:t>
            </w:r>
            <w:proofErr w:type="spellEnd"/>
          </w:p>
        </w:tc>
        <w:tc>
          <w:tcPr>
            <w:tcW w:w="5066" w:type="dxa"/>
            <w:tcBorders>
              <w:top w:val="single" w:sz="4" w:space="0" w:color="A9D08E"/>
              <w:left w:val="nil"/>
              <w:bottom w:val="single" w:sz="4" w:space="0" w:color="A9D08E"/>
              <w:right w:val="single" w:sz="4" w:space="0" w:color="A9D08E"/>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1036</w:t>
            </w:r>
          </w:p>
        </w:tc>
      </w:tr>
      <w:tr w:rsidR="0080122B" w:rsidRPr="003B56F6" w:rsidTr="008128BF">
        <w:trPr>
          <w:trHeight w:val="300"/>
        </w:trPr>
        <w:tc>
          <w:tcPr>
            <w:tcW w:w="1580" w:type="dxa"/>
            <w:tcBorders>
              <w:top w:val="single" w:sz="4" w:space="0" w:color="A9D08E"/>
              <w:left w:val="single" w:sz="4" w:space="0" w:color="A9D08E"/>
              <w:bottom w:val="single" w:sz="4" w:space="0" w:color="A9D08E"/>
              <w:right w:val="nil"/>
            </w:tcBorders>
            <w:shd w:val="clear" w:color="E2EFDA" w:fill="E2EFDA"/>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7</w:t>
            </w:r>
          </w:p>
        </w:tc>
        <w:tc>
          <w:tcPr>
            <w:tcW w:w="2280" w:type="dxa"/>
            <w:tcBorders>
              <w:top w:val="single" w:sz="4" w:space="0" w:color="A9D08E"/>
              <w:left w:val="nil"/>
              <w:bottom w:val="single" w:sz="4" w:space="0" w:color="A9D08E"/>
              <w:right w:val="nil"/>
            </w:tcBorders>
            <w:shd w:val="clear" w:color="E2EFDA" w:fill="E2EFDA"/>
            <w:noWrap/>
            <w:vAlign w:val="bottom"/>
            <w:hideMark/>
          </w:tcPr>
          <w:p w:rsidR="0080122B" w:rsidRPr="003B56F6" w:rsidRDefault="0080122B" w:rsidP="008128BF">
            <w:pPr>
              <w:spacing w:line="240" w:lineRule="auto"/>
              <w:rPr>
                <w:rFonts w:ascii="Calibri" w:eastAsia="Times New Roman" w:hAnsi="Calibri" w:cs="Calibri"/>
                <w:color w:val="000000"/>
              </w:rPr>
            </w:pPr>
            <w:proofErr w:type="spellStart"/>
            <w:r w:rsidRPr="003B56F6">
              <w:rPr>
                <w:rFonts w:ascii="Calibri" w:eastAsia="Times New Roman" w:hAnsi="Calibri" w:cs="Calibri"/>
                <w:color w:val="000000"/>
              </w:rPr>
              <w:t>cama_mesa_banho</w:t>
            </w:r>
            <w:proofErr w:type="spellEnd"/>
          </w:p>
        </w:tc>
        <w:tc>
          <w:tcPr>
            <w:tcW w:w="5066" w:type="dxa"/>
            <w:tcBorders>
              <w:top w:val="single" w:sz="4" w:space="0" w:color="A9D08E"/>
              <w:left w:val="nil"/>
              <w:bottom w:val="single" w:sz="4" w:space="0" w:color="A9D08E"/>
              <w:right w:val="single" w:sz="4" w:space="0" w:color="A9D08E"/>
            </w:tcBorders>
            <w:shd w:val="clear" w:color="E2EFDA" w:fill="E2EFDA"/>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1025</w:t>
            </w:r>
          </w:p>
        </w:tc>
      </w:tr>
      <w:tr w:rsidR="0080122B" w:rsidRPr="003B56F6" w:rsidTr="008128BF">
        <w:trPr>
          <w:trHeight w:val="300"/>
        </w:trPr>
        <w:tc>
          <w:tcPr>
            <w:tcW w:w="1580" w:type="dxa"/>
            <w:tcBorders>
              <w:top w:val="single" w:sz="4" w:space="0" w:color="A9D08E"/>
              <w:left w:val="single" w:sz="4" w:space="0" w:color="A9D08E"/>
              <w:bottom w:val="single" w:sz="4" w:space="0" w:color="A9D08E"/>
              <w:right w:val="nil"/>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8</w:t>
            </w:r>
          </w:p>
        </w:tc>
        <w:tc>
          <w:tcPr>
            <w:tcW w:w="2280" w:type="dxa"/>
            <w:tcBorders>
              <w:top w:val="single" w:sz="4" w:space="0" w:color="A9D08E"/>
              <w:left w:val="nil"/>
              <w:bottom w:val="single" w:sz="4" w:space="0" w:color="A9D08E"/>
              <w:right w:val="nil"/>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proofErr w:type="spellStart"/>
            <w:r w:rsidRPr="003B56F6">
              <w:rPr>
                <w:rFonts w:ascii="Calibri" w:eastAsia="Times New Roman" w:hAnsi="Calibri" w:cs="Calibri"/>
                <w:color w:val="000000"/>
              </w:rPr>
              <w:t>beleza_saude</w:t>
            </w:r>
            <w:proofErr w:type="spellEnd"/>
          </w:p>
        </w:tc>
        <w:tc>
          <w:tcPr>
            <w:tcW w:w="5066" w:type="dxa"/>
            <w:tcBorders>
              <w:top w:val="single" w:sz="4" w:space="0" w:color="A9D08E"/>
              <w:left w:val="nil"/>
              <w:bottom w:val="single" w:sz="4" w:space="0" w:color="A9D08E"/>
              <w:right w:val="single" w:sz="4" w:space="0" w:color="A9D08E"/>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1135</w:t>
            </w:r>
          </w:p>
        </w:tc>
      </w:tr>
      <w:tr w:rsidR="0080122B" w:rsidRPr="003B56F6" w:rsidTr="008128BF">
        <w:trPr>
          <w:trHeight w:val="300"/>
        </w:trPr>
        <w:tc>
          <w:tcPr>
            <w:tcW w:w="1580" w:type="dxa"/>
            <w:tcBorders>
              <w:top w:val="single" w:sz="4" w:space="0" w:color="A9D08E"/>
              <w:left w:val="single" w:sz="4" w:space="0" w:color="A9D08E"/>
              <w:bottom w:val="single" w:sz="4" w:space="0" w:color="A9D08E"/>
              <w:right w:val="nil"/>
            </w:tcBorders>
            <w:shd w:val="clear" w:color="E2EFDA" w:fill="E2EFDA"/>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9</w:t>
            </w:r>
          </w:p>
        </w:tc>
        <w:tc>
          <w:tcPr>
            <w:tcW w:w="2280" w:type="dxa"/>
            <w:tcBorders>
              <w:top w:val="single" w:sz="4" w:space="0" w:color="A9D08E"/>
              <w:left w:val="nil"/>
              <w:bottom w:val="single" w:sz="4" w:space="0" w:color="A9D08E"/>
              <w:right w:val="nil"/>
            </w:tcBorders>
            <w:shd w:val="clear" w:color="E2EFDA" w:fill="E2EFDA"/>
            <w:noWrap/>
            <w:vAlign w:val="bottom"/>
            <w:hideMark/>
          </w:tcPr>
          <w:p w:rsidR="0080122B" w:rsidRPr="003B56F6" w:rsidRDefault="0080122B" w:rsidP="008128BF">
            <w:pPr>
              <w:spacing w:line="240" w:lineRule="auto"/>
              <w:rPr>
                <w:rFonts w:ascii="Calibri" w:eastAsia="Times New Roman" w:hAnsi="Calibri" w:cs="Calibri"/>
                <w:color w:val="000000"/>
              </w:rPr>
            </w:pPr>
            <w:proofErr w:type="spellStart"/>
            <w:r w:rsidRPr="003B56F6">
              <w:rPr>
                <w:rFonts w:ascii="Calibri" w:eastAsia="Times New Roman" w:hAnsi="Calibri" w:cs="Calibri"/>
                <w:color w:val="000000"/>
              </w:rPr>
              <w:t>cama_mesa_banho</w:t>
            </w:r>
            <w:proofErr w:type="spellEnd"/>
          </w:p>
        </w:tc>
        <w:tc>
          <w:tcPr>
            <w:tcW w:w="5066" w:type="dxa"/>
            <w:tcBorders>
              <w:top w:val="single" w:sz="4" w:space="0" w:color="A9D08E"/>
              <w:left w:val="nil"/>
              <w:bottom w:val="single" w:sz="4" w:space="0" w:color="A9D08E"/>
              <w:right w:val="single" w:sz="4" w:space="0" w:color="A9D08E"/>
            </w:tcBorders>
            <w:shd w:val="clear" w:color="E2EFDA" w:fill="E2EFDA"/>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460</w:t>
            </w:r>
          </w:p>
        </w:tc>
      </w:tr>
      <w:tr w:rsidR="0080122B" w:rsidRPr="003B56F6" w:rsidTr="008128BF">
        <w:trPr>
          <w:trHeight w:val="300"/>
        </w:trPr>
        <w:tc>
          <w:tcPr>
            <w:tcW w:w="1580" w:type="dxa"/>
            <w:tcBorders>
              <w:top w:val="single" w:sz="4" w:space="0" w:color="A9D08E"/>
              <w:left w:val="single" w:sz="4" w:space="0" w:color="A9D08E"/>
              <w:bottom w:val="single" w:sz="4" w:space="0" w:color="A9D08E"/>
              <w:right w:val="nil"/>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10</w:t>
            </w:r>
          </w:p>
        </w:tc>
        <w:tc>
          <w:tcPr>
            <w:tcW w:w="2280" w:type="dxa"/>
            <w:tcBorders>
              <w:top w:val="single" w:sz="4" w:space="0" w:color="A9D08E"/>
              <w:left w:val="nil"/>
              <w:bottom w:val="single" w:sz="4" w:space="0" w:color="A9D08E"/>
              <w:right w:val="nil"/>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proofErr w:type="spellStart"/>
            <w:r w:rsidRPr="003B56F6">
              <w:rPr>
                <w:rFonts w:ascii="Calibri" w:eastAsia="Times New Roman" w:hAnsi="Calibri" w:cs="Calibri"/>
                <w:color w:val="000000"/>
              </w:rPr>
              <w:t>cama_mesa_banho</w:t>
            </w:r>
            <w:proofErr w:type="spellEnd"/>
          </w:p>
        </w:tc>
        <w:tc>
          <w:tcPr>
            <w:tcW w:w="5066" w:type="dxa"/>
            <w:tcBorders>
              <w:top w:val="single" w:sz="4" w:space="0" w:color="A9D08E"/>
              <w:left w:val="nil"/>
              <w:bottom w:val="single" w:sz="4" w:space="0" w:color="A9D08E"/>
              <w:right w:val="single" w:sz="4" w:space="0" w:color="A9D08E"/>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453</w:t>
            </w:r>
          </w:p>
        </w:tc>
      </w:tr>
      <w:tr w:rsidR="0080122B" w:rsidRPr="003B56F6" w:rsidTr="008128BF">
        <w:trPr>
          <w:trHeight w:val="300"/>
        </w:trPr>
        <w:tc>
          <w:tcPr>
            <w:tcW w:w="1580" w:type="dxa"/>
            <w:tcBorders>
              <w:top w:val="single" w:sz="4" w:space="0" w:color="A9D08E"/>
              <w:left w:val="single" w:sz="4" w:space="0" w:color="A9D08E"/>
              <w:bottom w:val="single" w:sz="4" w:space="0" w:color="A9D08E"/>
              <w:right w:val="nil"/>
            </w:tcBorders>
            <w:shd w:val="clear" w:color="E2EFDA" w:fill="E2EFDA"/>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11</w:t>
            </w:r>
          </w:p>
        </w:tc>
        <w:tc>
          <w:tcPr>
            <w:tcW w:w="2280" w:type="dxa"/>
            <w:tcBorders>
              <w:top w:val="single" w:sz="4" w:space="0" w:color="A9D08E"/>
              <w:left w:val="nil"/>
              <w:bottom w:val="single" w:sz="4" w:space="0" w:color="A9D08E"/>
              <w:right w:val="nil"/>
            </w:tcBorders>
            <w:shd w:val="clear" w:color="E2EFDA" w:fill="E2EFDA"/>
            <w:noWrap/>
            <w:vAlign w:val="bottom"/>
            <w:hideMark/>
          </w:tcPr>
          <w:p w:rsidR="0080122B" w:rsidRPr="003B56F6" w:rsidRDefault="0080122B" w:rsidP="008128BF">
            <w:pPr>
              <w:spacing w:line="240" w:lineRule="auto"/>
              <w:rPr>
                <w:rFonts w:ascii="Calibri" w:eastAsia="Times New Roman" w:hAnsi="Calibri" w:cs="Calibri"/>
                <w:color w:val="000000"/>
              </w:rPr>
            </w:pPr>
            <w:proofErr w:type="spellStart"/>
            <w:r w:rsidRPr="003B56F6">
              <w:rPr>
                <w:rFonts w:ascii="Calibri" w:eastAsia="Times New Roman" w:hAnsi="Calibri" w:cs="Calibri"/>
                <w:color w:val="000000"/>
              </w:rPr>
              <w:t>cama_mesa_banho</w:t>
            </w:r>
            <w:proofErr w:type="spellEnd"/>
          </w:p>
        </w:tc>
        <w:tc>
          <w:tcPr>
            <w:tcW w:w="5066" w:type="dxa"/>
            <w:tcBorders>
              <w:top w:val="single" w:sz="4" w:space="0" w:color="A9D08E"/>
              <w:left w:val="nil"/>
              <w:bottom w:val="single" w:sz="4" w:space="0" w:color="A9D08E"/>
              <w:right w:val="single" w:sz="4" w:space="0" w:color="A9D08E"/>
            </w:tcBorders>
            <w:shd w:val="clear" w:color="E2EFDA" w:fill="E2EFDA"/>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799</w:t>
            </w:r>
          </w:p>
        </w:tc>
      </w:tr>
      <w:tr w:rsidR="0080122B" w:rsidRPr="003B56F6" w:rsidTr="008128BF">
        <w:trPr>
          <w:trHeight w:val="300"/>
        </w:trPr>
        <w:tc>
          <w:tcPr>
            <w:tcW w:w="1580" w:type="dxa"/>
            <w:tcBorders>
              <w:top w:val="single" w:sz="4" w:space="0" w:color="A9D08E"/>
              <w:left w:val="single" w:sz="4" w:space="0" w:color="A9D08E"/>
              <w:bottom w:val="single" w:sz="4" w:space="0" w:color="A9D08E"/>
              <w:right w:val="nil"/>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12</w:t>
            </w:r>
          </w:p>
        </w:tc>
        <w:tc>
          <w:tcPr>
            <w:tcW w:w="2280" w:type="dxa"/>
            <w:tcBorders>
              <w:top w:val="single" w:sz="4" w:space="0" w:color="A9D08E"/>
              <w:left w:val="nil"/>
              <w:bottom w:val="single" w:sz="4" w:space="0" w:color="A9D08E"/>
              <w:right w:val="nil"/>
            </w:tcBorders>
            <w:shd w:val="clear" w:color="auto" w:fill="auto"/>
            <w:noWrap/>
            <w:vAlign w:val="bottom"/>
            <w:hideMark/>
          </w:tcPr>
          <w:p w:rsidR="0080122B" w:rsidRPr="003B56F6" w:rsidRDefault="0080122B" w:rsidP="008128BF">
            <w:pPr>
              <w:spacing w:line="240" w:lineRule="auto"/>
              <w:rPr>
                <w:rFonts w:ascii="Calibri" w:eastAsia="Times New Roman" w:hAnsi="Calibri" w:cs="Calibri"/>
                <w:color w:val="000000"/>
              </w:rPr>
            </w:pPr>
            <w:proofErr w:type="spellStart"/>
            <w:r w:rsidRPr="003B56F6">
              <w:rPr>
                <w:rFonts w:ascii="Calibri" w:eastAsia="Times New Roman" w:hAnsi="Calibri" w:cs="Calibri"/>
                <w:color w:val="000000"/>
              </w:rPr>
              <w:t>cama_mesa_banho</w:t>
            </w:r>
            <w:proofErr w:type="spellEnd"/>
          </w:p>
        </w:tc>
        <w:tc>
          <w:tcPr>
            <w:tcW w:w="5066" w:type="dxa"/>
            <w:tcBorders>
              <w:top w:val="single" w:sz="4" w:space="0" w:color="A9D08E"/>
              <w:left w:val="nil"/>
              <w:bottom w:val="single" w:sz="4" w:space="0" w:color="A9D08E"/>
              <w:right w:val="single" w:sz="4" w:space="0" w:color="A9D08E"/>
            </w:tcBorders>
            <w:shd w:val="clear" w:color="auto" w:fill="auto"/>
            <w:noWrap/>
            <w:vAlign w:val="bottom"/>
            <w:hideMark/>
          </w:tcPr>
          <w:p w:rsidR="0080122B" w:rsidRPr="003B56F6" w:rsidRDefault="0080122B" w:rsidP="008128BF">
            <w:pPr>
              <w:spacing w:line="240" w:lineRule="auto"/>
              <w:jc w:val="right"/>
              <w:rPr>
                <w:rFonts w:ascii="Calibri" w:eastAsia="Times New Roman" w:hAnsi="Calibri" w:cs="Calibri"/>
                <w:color w:val="000000"/>
              </w:rPr>
            </w:pPr>
            <w:r w:rsidRPr="003B56F6">
              <w:rPr>
                <w:rFonts w:ascii="Calibri" w:eastAsia="Times New Roman" w:hAnsi="Calibri" w:cs="Calibri"/>
                <w:color w:val="000000"/>
              </w:rPr>
              <w:t>497</w:t>
            </w:r>
          </w:p>
        </w:tc>
      </w:tr>
    </w:tbl>
    <w:p w:rsidR="0080122B" w:rsidRPr="003B56F6" w:rsidRDefault="0080122B" w:rsidP="0080122B"/>
    <w:p w:rsidR="0080122B" w:rsidRPr="003B56F6" w:rsidRDefault="0080122B" w:rsidP="0080122B">
      <w:r w:rsidRPr="00A43740">
        <w:rPr>
          <w:b/>
          <w:bCs/>
        </w:rPr>
        <w:t>Comment:</w:t>
      </w:r>
      <w:r w:rsidRPr="003B56F6">
        <w:t xml:space="preserve"> Generally, the most ordered category has been the glass-table-bath group. The highest number of orders was in June, July, and August, while the least orders were taken in September, October, and December. The most orders in August were for beauty and care products, which may be due to the fact that in some regions of Brazil, August corresponds to winter, leading to increased interest in skincare products, or there may have been promotions for these products.</w:t>
      </w:r>
      <w:r w:rsidRPr="003B56F6">
        <w:tab/>
      </w:r>
      <w:r w:rsidRPr="003B56F6">
        <w:tab/>
      </w:r>
      <w:r w:rsidRPr="003B56F6">
        <w:tab/>
      </w:r>
      <w:r w:rsidRPr="003B56F6">
        <w:tab/>
      </w:r>
      <w:r w:rsidRPr="003B56F6">
        <w:tab/>
      </w:r>
      <w:r w:rsidRPr="003B56F6">
        <w:tab/>
      </w:r>
      <w:r w:rsidRPr="003B56F6">
        <w:tab/>
      </w:r>
      <w:r w:rsidRPr="003B56F6">
        <w:tab/>
      </w:r>
      <w:r w:rsidRPr="003B56F6">
        <w:tab/>
      </w:r>
      <w:r w:rsidRPr="003B56F6">
        <w:tab/>
      </w:r>
      <w:r w:rsidRPr="003B56F6">
        <w:tab/>
      </w:r>
      <w:r w:rsidRPr="003B56F6">
        <w:tab/>
      </w:r>
      <w:r w:rsidRPr="003B56F6">
        <w:tab/>
      </w:r>
      <w:r w:rsidRPr="003B56F6">
        <w:tab/>
      </w:r>
      <w:r w:rsidRPr="003B56F6">
        <w:tab/>
      </w:r>
      <w:r w:rsidRPr="003B56F6">
        <w:tab/>
      </w:r>
      <w:r w:rsidRPr="003B56F6">
        <w:tab/>
      </w:r>
      <w:r w:rsidRPr="003B56F6">
        <w:tab/>
      </w:r>
      <w:r w:rsidRPr="003B56F6">
        <w:tab/>
      </w:r>
    </w:p>
    <w:p w:rsidR="0080122B" w:rsidRPr="00A43740" w:rsidRDefault="0080122B" w:rsidP="0080122B">
      <w:pPr>
        <w:rPr>
          <w:b/>
          <w:bCs/>
        </w:rPr>
      </w:pPr>
      <w:r w:rsidRPr="00A43740">
        <w:rPr>
          <w:b/>
          <w:bCs/>
        </w:rPr>
        <w:t>--Let's analyze the number of orders given before Valentine's Day on February 14 and the top 5 categories by year.</w:t>
      </w:r>
    </w:p>
    <w:p w:rsidR="0080122B" w:rsidRDefault="0080122B" w:rsidP="0080122B"/>
    <w:p w:rsidR="0080122B" w:rsidRDefault="0080122B" w:rsidP="0080122B">
      <w:r w:rsidRPr="00A43740">
        <w:rPr>
          <w:b/>
          <w:bCs/>
        </w:rPr>
        <w:t>1.Query:</w:t>
      </w:r>
      <w:r>
        <w:t xml:space="preserve"> Between '2017-02-01' and '2017-02-28'</w:t>
      </w:r>
    </w:p>
    <w:p w:rsidR="0080122B" w:rsidRDefault="0080122B" w:rsidP="0080122B">
      <w:r>
        <w:t xml:space="preserve">SELECT date_trunc ('month', </w:t>
      </w:r>
      <w:proofErr w:type="spellStart"/>
      <w:r>
        <w:t>order_purchase_timestamp</w:t>
      </w:r>
      <w:proofErr w:type="spellEnd"/>
      <w:proofErr w:type="gramStart"/>
      <w:r>
        <w:t>)::</w:t>
      </w:r>
      <w:proofErr w:type="gramEnd"/>
      <w:r>
        <w:t>date AS order_month,</w:t>
      </w:r>
    </w:p>
    <w:p w:rsidR="0080122B" w:rsidRDefault="0080122B" w:rsidP="0080122B">
      <w:r>
        <w:t xml:space="preserve">    </w:t>
      </w:r>
      <w:r>
        <w:tab/>
      </w:r>
      <w:proofErr w:type="spellStart"/>
      <w:proofErr w:type="gramStart"/>
      <w:r>
        <w:t>p.product</w:t>
      </w:r>
      <w:proofErr w:type="gramEnd"/>
      <w:r>
        <w:t>_category_name</w:t>
      </w:r>
      <w:proofErr w:type="spellEnd"/>
      <w:r>
        <w:t>,</w:t>
      </w:r>
    </w:p>
    <w:p w:rsidR="0080122B" w:rsidRDefault="0080122B" w:rsidP="0080122B">
      <w:r>
        <w:tab/>
        <w:t xml:space="preserve">    COUNT (DISTINCT </w:t>
      </w:r>
      <w:proofErr w:type="spellStart"/>
      <w:proofErr w:type="gramStart"/>
      <w:r>
        <w:t>o.order</w:t>
      </w:r>
      <w:proofErr w:type="gramEnd"/>
      <w:r>
        <w:t>_id</w:t>
      </w:r>
      <w:proofErr w:type="spellEnd"/>
      <w:r>
        <w:t>) AS total_order</w:t>
      </w:r>
    </w:p>
    <w:p w:rsidR="0080122B" w:rsidRDefault="0080122B" w:rsidP="0080122B">
      <w:r>
        <w:t>FROM products p</w:t>
      </w:r>
    </w:p>
    <w:p w:rsidR="0080122B" w:rsidRDefault="0080122B" w:rsidP="0080122B">
      <w:r>
        <w:t xml:space="preserve">JOIN </w:t>
      </w:r>
      <w:proofErr w:type="spellStart"/>
      <w:r>
        <w:t>order_items</w:t>
      </w:r>
      <w:proofErr w:type="spellEnd"/>
      <w:r>
        <w:t xml:space="preserve"> oi ON </w:t>
      </w:r>
      <w:proofErr w:type="spellStart"/>
      <w:proofErr w:type="gramStart"/>
      <w:r>
        <w:t>p.product</w:t>
      </w:r>
      <w:proofErr w:type="gramEnd"/>
      <w:r>
        <w:t>_id</w:t>
      </w:r>
      <w:proofErr w:type="spellEnd"/>
      <w:r>
        <w:t xml:space="preserve"> = </w:t>
      </w:r>
      <w:proofErr w:type="spellStart"/>
      <w:r>
        <w:t>oi.product_id</w:t>
      </w:r>
      <w:proofErr w:type="spellEnd"/>
    </w:p>
    <w:p w:rsidR="0080122B" w:rsidRDefault="0080122B" w:rsidP="0080122B">
      <w:r>
        <w:t xml:space="preserve">JOIN orders o ON </w:t>
      </w:r>
      <w:proofErr w:type="spellStart"/>
      <w:proofErr w:type="gramStart"/>
      <w:r>
        <w:t>oi.order</w:t>
      </w:r>
      <w:proofErr w:type="gramEnd"/>
      <w:r>
        <w:t>_id</w:t>
      </w:r>
      <w:proofErr w:type="spellEnd"/>
      <w:r>
        <w:t xml:space="preserve"> = </w:t>
      </w:r>
      <w:proofErr w:type="spellStart"/>
      <w:r>
        <w:t>o.order_id</w:t>
      </w:r>
      <w:proofErr w:type="spellEnd"/>
    </w:p>
    <w:p w:rsidR="0080122B" w:rsidRDefault="0080122B" w:rsidP="0080122B">
      <w:r>
        <w:t xml:space="preserve">WHERE </w:t>
      </w:r>
      <w:proofErr w:type="spellStart"/>
      <w:proofErr w:type="gramStart"/>
      <w:r>
        <w:t>p.product</w:t>
      </w:r>
      <w:proofErr w:type="gramEnd"/>
      <w:r>
        <w:t>_category_name</w:t>
      </w:r>
      <w:proofErr w:type="spellEnd"/>
      <w:r>
        <w:t xml:space="preserve"> IS NOT NULL</w:t>
      </w:r>
    </w:p>
    <w:p w:rsidR="0080122B" w:rsidRDefault="0080122B" w:rsidP="0080122B">
      <w:r>
        <w:t xml:space="preserve">   </w:t>
      </w:r>
      <w:r>
        <w:tab/>
      </w:r>
      <w:r>
        <w:tab/>
        <w:t xml:space="preserve">AND </w:t>
      </w:r>
      <w:proofErr w:type="spellStart"/>
      <w:proofErr w:type="gramStart"/>
      <w:r>
        <w:t>o.order</w:t>
      </w:r>
      <w:proofErr w:type="gramEnd"/>
      <w:r>
        <w:t>_purchase_timestamp</w:t>
      </w:r>
      <w:proofErr w:type="spellEnd"/>
      <w:r>
        <w:t xml:space="preserve"> &gt;= '2017-02-01' </w:t>
      </w:r>
    </w:p>
    <w:p w:rsidR="0080122B" w:rsidRDefault="0080122B" w:rsidP="0080122B">
      <w:r>
        <w:t xml:space="preserve">    </w:t>
      </w:r>
      <w:r>
        <w:tab/>
        <w:t xml:space="preserve">AND </w:t>
      </w:r>
      <w:proofErr w:type="spellStart"/>
      <w:proofErr w:type="gramStart"/>
      <w:r>
        <w:t>o.order</w:t>
      </w:r>
      <w:proofErr w:type="gramEnd"/>
      <w:r>
        <w:t>_purchase_timestamp</w:t>
      </w:r>
      <w:proofErr w:type="spellEnd"/>
      <w:r>
        <w:t xml:space="preserve"> &lt; '2017-02-28'</w:t>
      </w:r>
    </w:p>
    <w:p w:rsidR="0080122B" w:rsidRDefault="0080122B" w:rsidP="0080122B">
      <w:r>
        <w:t>GROUP BY 1,2</w:t>
      </w:r>
    </w:p>
    <w:p w:rsidR="0080122B" w:rsidRDefault="0080122B" w:rsidP="0080122B">
      <w:r>
        <w:t>ORDER BY 1,3 DESC</w:t>
      </w:r>
    </w:p>
    <w:p w:rsidR="0080122B" w:rsidRDefault="0080122B" w:rsidP="0080122B">
      <w:r>
        <w:t>LIMIT 5;</w:t>
      </w:r>
    </w:p>
    <w:p w:rsidR="0080122B" w:rsidRDefault="0080122B" w:rsidP="0080122B"/>
    <w:p w:rsidR="0080122B" w:rsidRDefault="0080122B" w:rsidP="0080122B">
      <w:r w:rsidRPr="00A43740">
        <w:rPr>
          <w:b/>
          <w:bCs/>
        </w:rPr>
        <w:lastRenderedPageBreak/>
        <w:t>2.Query:</w:t>
      </w:r>
      <w:r>
        <w:t xml:space="preserve"> Between '2018-02-01' and '2018-02-28'</w:t>
      </w:r>
    </w:p>
    <w:p w:rsidR="0080122B" w:rsidRDefault="0080122B" w:rsidP="0080122B">
      <w:r>
        <w:t>SELECT date_</w:t>
      </w:r>
      <w:proofErr w:type="gramStart"/>
      <w:r>
        <w:t>trunc(</w:t>
      </w:r>
      <w:proofErr w:type="gramEnd"/>
      <w:r>
        <w:t xml:space="preserve">'month', </w:t>
      </w:r>
      <w:proofErr w:type="spellStart"/>
      <w:r>
        <w:t>order_purchase_timestamp</w:t>
      </w:r>
      <w:proofErr w:type="spellEnd"/>
      <w:r>
        <w:t>)::date AS order_month,</w:t>
      </w:r>
    </w:p>
    <w:p w:rsidR="0080122B" w:rsidRDefault="0080122B" w:rsidP="0080122B">
      <w:r>
        <w:t xml:space="preserve">    </w:t>
      </w:r>
      <w:r>
        <w:tab/>
      </w:r>
      <w:proofErr w:type="spellStart"/>
      <w:proofErr w:type="gramStart"/>
      <w:r>
        <w:t>p.product</w:t>
      </w:r>
      <w:proofErr w:type="gramEnd"/>
      <w:r>
        <w:t>_category_name</w:t>
      </w:r>
      <w:proofErr w:type="spellEnd"/>
      <w:r>
        <w:t>,</w:t>
      </w:r>
    </w:p>
    <w:p w:rsidR="0080122B" w:rsidRDefault="0080122B" w:rsidP="0080122B">
      <w:r>
        <w:tab/>
        <w:t xml:space="preserve">    </w:t>
      </w:r>
      <w:proofErr w:type="gramStart"/>
      <w:r>
        <w:t>COUNT(</w:t>
      </w:r>
      <w:proofErr w:type="gramEnd"/>
      <w:r>
        <w:t xml:space="preserve">DISTINCT </w:t>
      </w:r>
      <w:proofErr w:type="spellStart"/>
      <w:r>
        <w:t>o.order_id</w:t>
      </w:r>
      <w:proofErr w:type="spellEnd"/>
      <w:r>
        <w:t>) AS total_order</w:t>
      </w:r>
    </w:p>
    <w:p w:rsidR="0080122B" w:rsidRDefault="0080122B" w:rsidP="0080122B">
      <w:r>
        <w:t>FROM products p</w:t>
      </w:r>
    </w:p>
    <w:p w:rsidR="0080122B" w:rsidRDefault="0080122B" w:rsidP="0080122B">
      <w:r>
        <w:t xml:space="preserve">JOIN </w:t>
      </w:r>
      <w:proofErr w:type="spellStart"/>
      <w:r>
        <w:t>order_items</w:t>
      </w:r>
      <w:proofErr w:type="spellEnd"/>
      <w:r>
        <w:t xml:space="preserve"> oi ON </w:t>
      </w:r>
      <w:proofErr w:type="spellStart"/>
      <w:proofErr w:type="gramStart"/>
      <w:r>
        <w:t>p.product</w:t>
      </w:r>
      <w:proofErr w:type="gramEnd"/>
      <w:r>
        <w:t>_id</w:t>
      </w:r>
      <w:proofErr w:type="spellEnd"/>
      <w:r>
        <w:t xml:space="preserve"> = </w:t>
      </w:r>
      <w:proofErr w:type="spellStart"/>
      <w:r>
        <w:t>oi.product_id</w:t>
      </w:r>
      <w:proofErr w:type="spellEnd"/>
    </w:p>
    <w:p w:rsidR="0080122B" w:rsidRDefault="0080122B" w:rsidP="0080122B">
      <w:r>
        <w:t xml:space="preserve">JOIN orders o ON </w:t>
      </w:r>
      <w:proofErr w:type="spellStart"/>
      <w:proofErr w:type="gramStart"/>
      <w:r>
        <w:t>oi.order</w:t>
      </w:r>
      <w:proofErr w:type="gramEnd"/>
      <w:r>
        <w:t>_id</w:t>
      </w:r>
      <w:proofErr w:type="spellEnd"/>
      <w:r>
        <w:t xml:space="preserve"> = </w:t>
      </w:r>
      <w:proofErr w:type="spellStart"/>
      <w:r>
        <w:t>o.order_id</w:t>
      </w:r>
      <w:proofErr w:type="spellEnd"/>
    </w:p>
    <w:p w:rsidR="0080122B" w:rsidRDefault="0080122B" w:rsidP="0080122B">
      <w:proofErr w:type="gramStart"/>
      <w:r>
        <w:t xml:space="preserve">WHERE  </w:t>
      </w:r>
      <w:proofErr w:type="spellStart"/>
      <w:r>
        <w:t>p</w:t>
      </w:r>
      <w:proofErr w:type="gramEnd"/>
      <w:r>
        <w:t>.product_category_name</w:t>
      </w:r>
      <w:proofErr w:type="spellEnd"/>
      <w:r>
        <w:t xml:space="preserve"> IS NOT NULL</w:t>
      </w:r>
    </w:p>
    <w:p w:rsidR="0080122B" w:rsidRDefault="0080122B" w:rsidP="0080122B">
      <w:r>
        <w:t xml:space="preserve">   </w:t>
      </w:r>
      <w:r>
        <w:tab/>
      </w:r>
      <w:r>
        <w:tab/>
        <w:t xml:space="preserve">AND </w:t>
      </w:r>
      <w:proofErr w:type="spellStart"/>
      <w:proofErr w:type="gramStart"/>
      <w:r>
        <w:t>o.order</w:t>
      </w:r>
      <w:proofErr w:type="gramEnd"/>
      <w:r>
        <w:t>_purchase_timestamp</w:t>
      </w:r>
      <w:proofErr w:type="spellEnd"/>
      <w:r>
        <w:t xml:space="preserve"> &gt;= '2018-02-01' </w:t>
      </w:r>
    </w:p>
    <w:p w:rsidR="0080122B" w:rsidRDefault="0080122B" w:rsidP="0080122B">
      <w:r>
        <w:t xml:space="preserve">    </w:t>
      </w:r>
      <w:r>
        <w:tab/>
        <w:t xml:space="preserve">AND </w:t>
      </w:r>
      <w:proofErr w:type="spellStart"/>
      <w:proofErr w:type="gramStart"/>
      <w:r>
        <w:t>o.order</w:t>
      </w:r>
      <w:proofErr w:type="gramEnd"/>
      <w:r>
        <w:t>_purchase_timestamp</w:t>
      </w:r>
      <w:proofErr w:type="spellEnd"/>
      <w:r>
        <w:t xml:space="preserve"> &lt; '2018-02-28'</w:t>
      </w:r>
    </w:p>
    <w:p w:rsidR="0080122B" w:rsidRDefault="0080122B" w:rsidP="0080122B">
      <w:r>
        <w:t>GROUP BY 1,2</w:t>
      </w:r>
    </w:p>
    <w:p w:rsidR="0080122B" w:rsidRDefault="0080122B" w:rsidP="0080122B">
      <w:r>
        <w:t>ORDER BY 1,3 DESC</w:t>
      </w:r>
    </w:p>
    <w:p w:rsidR="0080122B" w:rsidRDefault="0080122B" w:rsidP="0080122B">
      <w:r>
        <w:t>LIMIT 5;</w:t>
      </w:r>
    </w:p>
    <w:p w:rsidR="0080122B" w:rsidRDefault="0080122B" w:rsidP="0080122B"/>
    <w:tbl>
      <w:tblPr>
        <w:tblW w:w="10402" w:type="dxa"/>
        <w:tblCellMar>
          <w:left w:w="70" w:type="dxa"/>
          <w:right w:w="70" w:type="dxa"/>
        </w:tblCellMar>
        <w:tblLook w:val="04A0" w:firstRow="1" w:lastRow="0" w:firstColumn="1" w:lastColumn="0" w:noHBand="0" w:noVBand="1"/>
      </w:tblPr>
      <w:tblGrid>
        <w:gridCol w:w="1277"/>
        <w:gridCol w:w="2280"/>
        <w:gridCol w:w="1164"/>
        <w:gridCol w:w="960"/>
        <w:gridCol w:w="1277"/>
        <w:gridCol w:w="2280"/>
        <w:gridCol w:w="1164"/>
      </w:tblGrid>
      <w:tr w:rsidR="0080122B" w:rsidRPr="00C71BF3" w:rsidTr="008128BF">
        <w:trPr>
          <w:trHeight w:val="300"/>
        </w:trPr>
        <w:tc>
          <w:tcPr>
            <w:tcW w:w="12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0122B" w:rsidRPr="00C71BF3" w:rsidRDefault="0080122B" w:rsidP="008128BF">
            <w:pPr>
              <w:spacing w:line="240" w:lineRule="auto"/>
              <w:rPr>
                <w:rFonts w:ascii="Calibri" w:eastAsia="Times New Roman" w:hAnsi="Calibri" w:cs="Calibri"/>
                <w:color w:val="000000"/>
                <w:lang w:val="tr-TR"/>
              </w:rPr>
            </w:pPr>
            <w:proofErr w:type="spellStart"/>
            <w:proofErr w:type="gramStart"/>
            <w:r w:rsidRPr="00C71BF3">
              <w:rPr>
                <w:rFonts w:ascii="Calibri" w:eastAsia="Times New Roman" w:hAnsi="Calibri" w:cs="Calibri"/>
                <w:color w:val="000000"/>
                <w:lang w:val="tr-TR"/>
              </w:rPr>
              <w:t>order</w:t>
            </w:r>
            <w:proofErr w:type="gramEnd"/>
            <w:r w:rsidRPr="00C71BF3">
              <w:rPr>
                <w:rFonts w:ascii="Calibri" w:eastAsia="Times New Roman" w:hAnsi="Calibri" w:cs="Calibri"/>
                <w:color w:val="000000"/>
                <w:lang w:val="tr-TR"/>
              </w:rPr>
              <w:t>_date</w:t>
            </w:r>
            <w:proofErr w:type="spellEnd"/>
          </w:p>
        </w:tc>
        <w:tc>
          <w:tcPr>
            <w:tcW w:w="2280" w:type="dxa"/>
            <w:tcBorders>
              <w:top w:val="single" w:sz="4" w:space="0" w:color="auto"/>
              <w:left w:val="nil"/>
              <w:bottom w:val="single" w:sz="4" w:space="0" w:color="auto"/>
              <w:right w:val="single" w:sz="4" w:space="0" w:color="auto"/>
            </w:tcBorders>
            <w:shd w:val="clear" w:color="auto" w:fill="auto"/>
            <w:noWrap/>
            <w:vAlign w:val="bottom"/>
            <w:hideMark/>
          </w:tcPr>
          <w:p w:rsidR="0080122B" w:rsidRPr="00C71BF3" w:rsidRDefault="0080122B" w:rsidP="008128BF">
            <w:pPr>
              <w:spacing w:line="240" w:lineRule="auto"/>
              <w:rPr>
                <w:rFonts w:ascii="Calibri" w:eastAsia="Times New Roman" w:hAnsi="Calibri" w:cs="Calibri"/>
                <w:color w:val="000000"/>
                <w:lang w:val="tr-TR"/>
              </w:rPr>
            </w:pPr>
            <w:proofErr w:type="spellStart"/>
            <w:proofErr w:type="gramStart"/>
            <w:r w:rsidRPr="00C71BF3">
              <w:rPr>
                <w:rFonts w:ascii="Calibri" w:eastAsia="Times New Roman" w:hAnsi="Calibri" w:cs="Calibri"/>
                <w:color w:val="000000"/>
                <w:lang w:val="tr-TR"/>
              </w:rPr>
              <w:t>category</w:t>
            </w:r>
            <w:proofErr w:type="gramEnd"/>
            <w:r w:rsidRPr="00C71BF3">
              <w:rPr>
                <w:rFonts w:ascii="Calibri" w:eastAsia="Times New Roman" w:hAnsi="Calibri" w:cs="Calibri"/>
                <w:color w:val="000000"/>
                <w:lang w:val="tr-TR"/>
              </w:rPr>
              <w:t>_name</w:t>
            </w:r>
            <w:proofErr w:type="spellEnd"/>
          </w:p>
        </w:tc>
        <w:tc>
          <w:tcPr>
            <w:tcW w:w="1164" w:type="dxa"/>
            <w:tcBorders>
              <w:top w:val="single" w:sz="4" w:space="0" w:color="auto"/>
              <w:left w:val="nil"/>
              <w:bottom w:val="single" w:sz="4" w:space="0" w:color="auto"/>
              <w:right w:val="single" w:sz="4" w:space="0" w:color="auto"/>
            </w:tcBorders>
            <w:shd w:val="clear" w:color="auto" w:fill="auto"/>
            <w:noWrap/>
            <w:vAlign w:val="bottom"/>
            <w:hideMark/>
          </w:tcPr>
          <w:p w:rsidR="0080122B" w:rsidRPr="00C71BF3" w:rsidRDefault="0080122B" w:rsidP="008128BF">
            <w:pPr>
              <w:spacing w:line="240" w:lineRule="auto"/>
              <w:rPr>
                <w:rFonts w:ascii="Calibri" w:eastAsia="Times New Roman" w:hAnsi="Calibri" w:cs="Calibri"/>
                <w:color w:val="000000"/>
                <w:lang w:val="tr-TR"/>
              </w:rPr>
            </w:pPr>
            <w:proofErr w:type="gramStart"/>
            <w:r w:rsidRPr="00C71BF3">
              <w:rPr>
                <w:rFonts w:ascii="Calibri" w:eastAsia="Times New Roman" w:hAnsi="Calibri" w:cs="Calibri"/>
                <w:color w:val="000000"/>
                <w:lang w:val="tr-TR"/>
              </w:rPr>
              <w:t>total</w:t>
            </w:r>
            <w:proofErr w:type="gramEnd"/>
            <w:r w:rsidRPr="00C71BF3">
              <w:rPr>
                <w:rFonts w:ascii="Calibri" w:eastAsia="Times New Roman" w:hAnsi="Calibri" w:cs="Calibri"/>
                <w:color w:val="000000"/>
                <w:lang w:val="tr-TR"/>
              </w:rPr>
              <w:t>_order</w:t>
            </w:r>
          </w:p>
        </w:tc>
        <w:tc>
          <w:tcPr>
            <w:tcW w:w="960" w:type="dxa"/>
            <w:tcBorders>
              <w:top w:val="nil"/>
              <w:left w:val="nil"/>
              <w:bottom w:val="nil"/>
              <w:right w:val="nil"/>
            </w:tcBorders>
            <w:shd w:val="clear" w:color="auto" w:fill="auto"/>
            <w:noWrap/>
            <w:vAlign w:val="bottom"/>
            <w:hideMark/>
          </w:tcPr>
          <w:p w:rsidR="0080122B" w:rsidRPr="00C71BF3" w:rsidRDefault="0080122B" w:rsidP="008128BF">
            <w:pPr>
              <w:spacing w:line="240" w:lineRule="auto"/>
              <w:rPr>
                <w:rFonts w:ascii="Calibri" w:eastAsia="Times New Roman" w:hAnsi="Calibri" w:cs="Calibri"/>
                <w:color w:val="000000"/>
                <w:lang w:val="tr-TR"/>
              </w:rPr>
            </w:pPr>
          </w:p>
        </w:tc>
        <w:tc>
          <w:tcPr>
            <w:tcW w:w="12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0122B" w:rsidRPr="00C71BF3" w:rsidRDefault="0080122B" w:rsidP="008128BF">
            <w:pPr>
              <w:spacing w:line="240" w:lineRule="auto"/>
              <w:rPr>
                <w:rFonts w:ascii="Calibri" w:eastAsia="Times New Roman" w:hAnsi="Calibri" w:cs="Calibri"/>
                <w:color w:val="000000"/>
                <w:lang w:val="tr-TR"/>
              </w:rPr>
            </w:pPr>
            <w:proofErr w:type="spellStart"/>
            <w:proofErr w:type="gramStart"/>
            <w:r w:rsidRPr="00C71BF3">
              <w:rPr>
                <w:rFonts w:ascii="Calibri" w:eastAsia="Times New Roman" w:hAnsi="Calibri" w:cs="Calibri"/>
                <w:color w:val="000000"/>
                <w:lang w:val="tr-TR"/>
              </w:rPr>
              <w:t>order</w:t>
            </w:r>
            <w:proofErr w:type="gramEnd"/>
            <w:r w:rsidRPr="00C71BF3">
              <w:rPr>
                <w:rFonts w:ascii="Calibri" w:eastAsia="Times New Roman" w:hAnsi="Calibri" w:cs="Calibri"/>
                <w:color w:val="000000"/>
                <w:lang w:val="tr-TR"/>
              </w:rPr>
              <w:t>_date</w:t>
            </w:r>
            <w:proofErr w:type="spellEnd"/>
          </w:p>
        </w:tc>
        <w:tc>
          <w:tcPr>
            <w:tcW w:w="2280" w:type="dxa"/>
            <w:tcBorders>
              <w:top w:val="single" w:sz="4" w:space="0" w:color="auto"/>
              <w:left w:val="nil"/>
              <w:bottom w:val="single" w:sz="4" w:space="0" w:color="auto"/>
              <w:right w:val="single" w:sz="4" w:space="0" w:color="auto"/>
            </w:tcBorders>
            <w:shd w:val="clear" w:color="auto" w:fill="auto"/>
            <w:noWrap/>
            <w:vAlign w:val="bottom"/>
            <w:hideMark/>
          </w:tcPr>
          <w:p w:rsidR="0080122B" w:rsidRPr="00C71BF3" w:rsidRDefault="0080122B" w:rsidP="008128BF">
            <w:pPr>
              <w:spacing w:line="240" w:lineRule="auto"/>
              <w:rPr>
                <w:rFonts w:ascii="Calibri" w:eastAsia="Times New Roman" w:hAnsi="Calibri" w:cs="Calibri"/>
                <w:color w:val="000000"/>
                <w:lang w:val="tr-TR"/>
              </w:rPr>
            </w:pPr>
            <w:proofErr w:type="spellStart"/>
            <w:proofErr w:type="gramStart"/>
            <w:r w:rsidRPr="00C71BF3">
              <w:rPr>
                <w:rFonts w:ascii="Calibri" w:eastAsia="Times New Roman" w:hAnsi="Calibri" w:cs="Calibri"/>
                <w:color w:val="000000"/>
                <w:lang w:val="tr-TR"/>
              </w:rPr>
              <w:t>category</w:t>
            </w:r>
            <w:proofErr w:type="gramEnd"/>
            <w:r w:rsidRPr="00C71BF3">
              <w:rPr>
                <w:rFonts w:ascii="Calibri" w:eastAsia="Times New Roman" w:hAnsi="Calibri" w:cs="Calibri"/>
                <w:color w:val="000000"/>
                <w:lang w:val="tr-TR"/>
              </w:rPr>
              <w:t>_name</w:t>
            </w:r>
            <w:proofErr w:type="spellEnd"/>
          </w:p>
        </w:tc>
        <w:tc>
          <w:tcPr>
            <w:tcW w:w="1164" w:type="dxa"/>
            <w:tcBorders>
              <w:top w:val="single" w:sz="4" w:space="0" w:color="auto"/>
              <w:left w:val="nil"/>
              <w:bottom w:val="single" w:sz="4" w:space="0" w:color="auto"/>
              <w:right w:val="single" w:sz="4" w:space="0" w:color="auto"/>
            </w:tcBorders>
            <w:shd w:val="clear" w:color="auto" w:fill="auto"/>
            <w:noWrap/>
            <w:vAlign w:val="bottom"/>
            <w:hideMark/>
          </w:tcPr>
          <w:p w:rsidR="0080122B" w:rsidRPr="00C71BF3" w:rsidRDefault="0080122B" w:rsidP="008128BF">
            <w:pPr>
              <w:spacing w:line="240" w:lineRule="auto"/>
              <w:rPr>
                <w:rFonts w:ascii="Calibri" w:eastAsia="Times New Roman" w:hAnsi="Calibri" w:cs="Calibri"/>
                <w:color w:val="000000"/>
                <w:lang w:val="tr-TR"/>
              </w:rPr>
            </w:pPr>
            <w:proofErr w:type="gramStart"/>
            <w:r w:rsidRPr="00C71BF3">
              <w:rPr>
                <w:rFonts w:ascii="Calibri" w:eastAsia="Times New Roman" w:hAnsi="Calibri" w:cs="Calibri"/>
                <w:color w:val="000000"/>
                <w:lang w:val="tr-TR"/>
              </w:rPr>
              <w:t>total</w:t>
            </w:r>
            <w:proofErr w:type="gramEnd"/>
            <w:r w:rsidRPr="00C71BF3">
              <w:rPr>
                <w:rFonts w:ascii="Calibri" w:eastAsia="Times New Roman" w:hAnsi="Calibri" w:cs="Calibri"/>
                <w:color w:val="000000"/>
                <w:lang w:val="tr-TR"/>
              </w:rPr>
              <w:t>_order</w:t>
            </w:r>
          </w:p>
        </w:tc>
      </w:tr>
      <w:tr w:rsidR="0080122B" w:rsidRPr="00C71BF3" w:rsidTr="008128BF">
        <w:trPr>
          <w:trHeight w:val="300"/>
        </w:trPr>
        <w:tc>
          <w:tcPr>
            <w:tcW w:w="1277" w:type="dxa"/>
            <w:tcBorders>
              <w:top w:val="nil"/>
              <w:left w:val="single" w:sz="4" w:space="0" w:color="auto"/>
              <w:bottom w:val="single" w:sz="4" w:space="0" w:color="auto"/>
              <w:right w:val="single" w:sz="4" w:space="0" w:color="auto"/>
            </w:tcBorders>
            <w:shd w:val="clear" w:color="auto" w:fill="auto"/>
            <w:noWrap/>
            <w:vAlign w:val="bottom"/>
            <w:hideMark/>
          </w:tcPr>
          <w:p w:rsidR="0080122B" w:rsidRPr="00C71BF3" w:rsidRDefault="0080122B" w:rsidP="008128BF">
            <w:pPr>
              <w:spacing w:line="240" w:lineRule="auto"/>
              <w:jc w:val="right"/>
              <w:rPr>
                <w:rFonts w:ascii="Calibri" w:eastAsia="Times New Roman" w:hAnsi="Calibri" w:cs="Calibri"/>
                <w:color w:val="000000"/>
                <w:lang w:val="tr-TR"/>
              </w:rPr>
            </w:pPr>
            <w:r w:rsidRPr="00C71BF3">
              <w:rPr>
                <w:rFonts w:ascii="Calibri" w:eastAsia="Times New Roman" w:hAnsi="Calibri" w:cs="Calibri"/>
                <w:color w:val="000000"/>
                <w:lang w:val="tr-TR"/>
              </w:rPr>
              <w:t>2017-02-01</w:t>
            </w:r>
          </w:p>
        </w:tc>
        <w:tc>
          <w:tcPr>
            <w:tcW w:w="2280" w:type="dxa"/>
            <w:tcBorders>
              <w:top w:val="nil"/>
              <w:left w:val="nil"/>
              <w:bottom w:val="single" w:sz="4" w:space="0" w:color="auto"/>
              <w:right w:val="single" w:sz="4" w:space="0" w:color="auto"/>
            </w:tcBorders>
            <w:shd w:val="clear" w:color="auto" w:fill="auto"/>
            <w:noWrap/>
            <w:vAlign w:val="bottom"/>
            <w:hideMark/>
          </w:tcPr>
          <w:p w:rsidR="0080122B" w:rsidRPr="00C71BF3" w:rsidRDefault="0080122B" w:rsidP="008128BF">
            <w:pPr>
              <w:spacing w:line="240" w:lineRule="auto"/>
              <w:rPr>
                <w:rFonts w:ascii="Calibri" w:eastAsia="Times New Roman" w:hAnsi="Calibri" w:cs="Calibri"/>
                <w:color w:val="000000"/>
                <w:lang w:val="tr-TR"/>
              </w:rPr>
            </w:pPr>
            <w:proofErr w:type="spellStart"/>
            <w:proofErr w:type="gramStart"/>
            <w:r w:rsidRPr="00C71BF3">
              <w:rPr>
                <w:rFonts w:ascii="Calibri" w:eastAsia="Times New Roman" w:hAnsi="Calibri" w:cs="Calibri"/>
                <w:color w:val="000000"/>
                <w:lang w:val="tr-TR"/>
              </w:rPr>
              <w:t>moveis</w:t>
            </w:r>
            <w:proofErr w:type="gramEnd"/>
            <w:r w:rsidRPr="00C71BF3">
              <w:rPr>
                <w:rFonts w:ascii="Calibri" w:eastAsia="Times New Roman" w:hAnsi="Calibri" w:cs="Calibri"/>
                <w:color w:val="000000"/>
                <w:lang w:val="tr-TR"/>
              </w:rPr>
              <w:t>_decoracao</w:t>
            </w:r>
            <w:proofErr w:type="spellEnd"/>
          </w:p>
        </w:tc>
        <w:tc>
          <w:tcPr>
            <w:tcW w:w="1164" w:type="dxa"/>
            <w:tcBorders>
              <w:top w:val="nil"/>
              <w:left w:val="nil"/>
              <w:bottom w:val="single" w:sz="4" w:space="0" w:color="auto"/>
              <w:right w:val="single" w:sz="4" w:space="0" w:color="auto"/>
            </w:tcBorders>
            <w:shd w:val="clear" w:color="auto" w:fill="auto"/>
            <w:noWrap/>
            <w:vAlign w:val="bottom"/>
            <w:hideMark/>
          </w:tcPr>
          <w:p w:rsidR="0080122B" w:rsidRPr="00C71BF3" w:rsidRDefault="0080122B" w:rsidP="008128BF">
            <w:pPr>
              <w:spacing w:line="240" w:lineRule="auto"/>
              <w:jc w:val="right"/>
              <w:rPr>
                <w:rFonts w:ascii="Calibri" w:eastAsia="Times New Roman" w:hAnsi="Calibri" w:cs="Calibri"/>
                <w:color w:val="000000"/>
                <w:lang w:val="tr-TR"/>
              </w:rPr>
            </w:pPr>
            <w:r>
              <w:rPr>
                <w:rFonts w:ascii="Calibri" w:eastAsia="Times New Roman" w:hAnsi="Calibri" w:cs="Calibri"/>
                <w:color w:val="000000"/>
                <w:lang w:val="tr-TR"/>
              </w:rPr>
              <w:t>216</w:t>
            </w:r>
          </w:p>
        </w:tc>
        <w:tc>
          <w:tcPr>
            <w:tcW w:w="960" w:type="dxa"/>
            <w:tcBorders>
              <w:top w:val="nil"/>
              <w:left w:val="nil"/>
              <w:bottom w:val="nil"/>
              <w:right w:val="nil"/>
            </w:tcBorders>
            <w:shd w:val="clear" w:color="auto" w:fill="auto"/>
            <w:noWrap/>
            <w:vAlign w:val="bottom"/>
            <w:hideMark/>
          </w:tcPr>
          <w:p w:rsidR="0080122B" w:rsidRPr="00C71BF3" w:rsidRDefault="0080122B" w:rsidP="008128BF">
            <w:pPr>
              <w:spacing w:line="240" w:lineRule="auto"/>
              <w:jc w:val="right"/>
              <w:rPr>
                <w:rFonts w:ascii="Calibri" w:eastAsia="Times New Roman" w:hAnsi="Calibri" w:cs="Calibri"/>
                <w:color w:val="000000"/>
                <w:lang w:val="tr-TR"/>
              </w:rPr>
            </w:pPr>
          </w:p>
        </w:tc>
        <w:tc>
          <w:tcPr>
            <w:tcW w:w="1277" w:type="dxa"/>
            <w:tcBorders>
              <w:top w:val="nil"/>
              <w:left w:val="single" w:sz="4" w:space="0" w:color="auto"/>
              <w:bottom w:val="single" w:sz="4" w:space="0" w:color="auto"/>
              <w:right w:val="single" w:sz="4" w:space="0" w:color="auto"/>
            </w:tcBorders>
            <w:shd w:val="clear" w:color="auto" w:fill="auto"/>
            <w:noWrap/>
            <w:vAlign w:val="bottom"/>
            <w:hideMark/>
          </w:tcPr>
          <w:p w:rsidR="0080122B" w:rsidRPr="00C71BF3" w:rsidRDefault="0080122B" w:rsidP="008128BF">
            <w:pPr>
              <w:spacing w:line="240" w:lineRule="auto"/>
              <w:jc w:val="right"/>
              <w:rPr>
                <w:rFonts w:ascii="Calibri" w:eastAsia="Times New Roman" w:hAnsi="Calibri" w:cs="Calibri"/>
                <w:color w:val="000000"/>
                <w:lang w:val="tr-TR"/>
              </w:rPr>
            </w:pPr>
            <w:r w:rsidRPr="00C71BF3">
              <w:rPr>
                <w:rFonts w:ascii="Calibri" w:eastAsia="Times New Roman" w:hAnsi="Calibri" w:cs="Calibri"/>
                <w:color w:val="000000"/>
                <w:lang w:val="tr-TR"/>
              </w:rPr>
              <w:t>2018-02-01</w:t>
            </w:r>
          </w:p>
        </w:tc>
        <w:tc>
          <w:tcPr>
            <w:tcW w:w="2280" w:type="dxa"/>
            <w:tcBorders>
              <w:top w:val="nil"/>
              <w:left w:val="nil"/>
              <w:bottom w:val="single" w:sz="4" w:space="0" w:color="auto"/>
              <w:right w:val="single" w:sz="4" w:space="0" w:color="auto"/>
            </w:tcBorders>
            <w:shd w:val="clear" w:color="auto" w:fill="auto"/>
            <w:noWrap/>
            <w:vAlign w:val="bottom"/>
            <w:hideMark/>
          </w:tcPr>
          <w:p w:rsidR="0080122B" w:rsidRPr="00C71BF3" w:rsidRDefault="0080122B" w:rsidP="008128BF">
            <w:pPr>
              <w:spacing w:line="240" w:lineRule="auto"/>
              <w:rPr>
                <w:rFonts w:ascii="Calibri" w:eastAsia="Times New Roman" w:hAnsi="Calibri" w:cs="Calibri"/>
                <w:color w:val="000000"/>
                <w:lang w:val="tr-TR"/>
              </w:rPr>
            </w:pPr>
            <w:proofErr w:type="spellStart"/>
            <w:proofErr w:type="gramStart"/>
            <w:r w:rsidRPr="00C71BF3">
              <w:rPr>
                <w:rFonts w:ascii="Calibri" w:eastAsia="Times New Roman" w:hAnsi="Calibri" w:cs="Calibri"/>
                <w:color w:val="000000"/>
                <w:lang w:val="tr-TR"/>
              </w:rPr>
              <w:t>informatica</w:t>
            </w:r>
            <w:proofErr w:type="gramEnd"/>
            <w:r w:rsidRPr="00C71BF3">
              <w:rPr>
                <w:rFonts w:ascii="Calibri" w:eastAsia="Times New Roman" w:hAnsi="Calibri" w:cs="Calibri"/>
                <w:color w:val="000000"/>
                <w:lang w:val="tr-TR"/>
              </w:rPr>
              <w:t>_acessorios</w:t>
            </w:r>
            <w:proofErr w:type="spellEnd"/>
          </w:p>
        </w:tc>
        <w:tc>
          <w:tcPr>
            <w:tcW w:w="1164" w:type="dxa"/>
            <w:tcBorders>
              <w:top w:val="nil"/>
              <w:left w:val="nil"/>
              <w:bottom w:val="single" w:sz="4" w:space="0" w:color="auto"/>
              <w:right w:val="single" w:sz="4" w:space="0" w:color="auto"/>
            </w:tcBorders>
            <w:shd w:val="clear" w:color="auto" w:fill="auto"/>
            <w:noWrap/>
            <w:vAlign w:val="bottom"/>
            <w:hideMark/>
          </w:tcPr>
          <w:p w:rsidR="0080122B" w:rsidRPr="00C71BF3" w:rsidRDefault="0080122B" w:rsidP="008128BF">
            <w:pPr>
              <w:spacing w:line="240" w:lineRule="auto"/>
              <w:jc w:val="right"/>
              <w:rPr>
                <w:rFonts w:ascii="Calibri" w:eastAsia="Times New Roman" w:hAnsi="Calibri" w:cs="Calibri"/>
                <w:color w:val="000000"/>
                <w:lang w:val="tr-TR"/>
              </w:rPr>
            </w:pPr>
            <w:r>
              <w:rPr>
                <w:rFonts w:ascii="Calibri" w:eastAsia="Times New Roman" w:hAnsi="Calibri" w:cs="Calibri"/>
                <w:color w:val="000000"/>
                <w:lang w:val="tr-TR"/>
              </w:rPr>
              <w:t>764</w:t>
            </w:r>
          </w:p>
        </w:tc>
      </w:tr>
      <w:tr w:rsidR="0080122B" w:rsidRPr="00C71BF3" w:rsidTr="008128BF">
        <w:trPr>
          <w:trHeight w:val="300"/>
        </w:trPr>
        <w:tc>
          <w:tcPr>
            <w:tcW w:w="1277" w:type="dxa"/>
            <w:tcBorders>
              <w:top w:val="nil"/>
              <w:left w:val="single" w:sz="4" w:space="0" w:color="auto"/>
              <w:bottom w:val="single" w:sz="4" w:space="0" w:color="auto"/>
              <w:right w:val="single" w:sz="4" w:space="0" w:color="auto"/>
            </w:tcBorders>
            <w:shd w:val="clear" w:color="auto" w:fill="auto"/>
            <w:noWrap/>
            <w:vAlign w:val="bottom"/>
            <w:hideMark/>
          </w:tcPr>
          <w:p w:rsidR="0080122B" w:rsidRPr="00C71BF3" w:rsidRDefault="0080122B" w:rsidP="008128BF">
            <w:pPr>
              <w:spacing w:line="240" w:lineRule="auto"/>
              <w:jc w:val="right"/>
              <w:rPr>
                <w:rFonts w:ascii="Calibri" w:eastAsia="Times New Roman" w:hAnsi="Calibri" w:cs="Calibri"/>
                <w:color w:val="000000"/>
                <w:lang w:val="tr-TR"/>
              </w:rPr>
            </w:pPr>
            <w:r w:rsidRPr="00C71BF3">
              <w:rPr>
                <w:rFonts w:ascii="Calibri" w:eastAsia="Times New Roman" w:hAnsi="Calibri" w:cs="Calibri"/>
                <w:color w:val="000000"/>
                <w:lang w:val="tr-TR"/>
              </w:rPr>
              <w:t>2017-02-01</w:t>
            </w:r>
          </w:p>
        </w:tc>
        <w:tc>
          <w:tcPr>
            <w:tcW w:w="2280" w:type="dxa"/>
            <w:tcBorders>
              <w:top w:val="nil"/>
              <w:left w:val="nil"/>
              <w:bottom w:val="single" w:sz="4" w:space="0" w:color="auto"/>
              <w:right w:val="single" w:sz="4" w:space="0" w:color="auto"/>
            </w:tcBorders>
            <w:shd w:val="clear" w:color="auto" w:fill="auto"/>
            <w:noWrap/>
            <w:vAlign w:val="bottom"/>
            <w:hideMark/>
          </w:tcPr>
          <w:p w:rsidR="0080122B" w:rsidRPr="00C71BF3" w:rsidRDefault="0080122B" w:rsidP="008128BF">
            <w:pPr>
              <w:spacing w:line="240" w:lineRule="auto"/>
              <w:rPr>
                <w:rFonts w:ascii="Calibri" w:eastAsia="Times New Roman" w:hAnsi="Calibri" w:cs="Calibri"/>
                <w:color w:val="000000"/>
                <w:lang w:val="tr-TR"/>
              </w:rPr>
            </w:pPr>
            <w:proofErr w:type="spellStart"/>
            <w:proofErr w:type="gramStart"/>
            <w:r w:rsidRPr="00C71BF3">
              <w:rPr>
                <w:rFonts w:ascii="Calibri" w:eastAsia="Times New Roman" w:hAnsi="Calibri" w:cs="Calibri"/>
                <w:color w:val="000000"/>
                <w:lang w:val="tr-TR"/>
              </w:rPr>
              <w:t>beleza</w:t>
            </w:r>
            <w:proofErr w:type="gramEnd"/>
            <w:r w:rsidRPr="00C71BF3">
              <w:rPr>
                <w:rFonts w:ascii="Calibri" w:eastAsia="Times New Roman" w:hAnsi="Calibri" w:cs="Calibri"/>
                <w:color w:val="000000"/>
                <w:lang w:val="tr-TR"/>
              </w:rPr>
              <w:t>_saude</w:t>
            </w:r>
            <w:proofErr w:type="spellEnd"/>
          </w:p>
        </w:tc>
        <w:tc>
          <w:tcPr>
            <w:tcW w:w="1164" w:type="dxa"/>
            <w:tcBorders>
              <w:top w:val="nil"/>
              <w:left w:val="nil"/>
              <w:bottom w:val="single" w:sz="4" w:space="0" w:color="auto"/>
              <w:right w:val="single" w:sz="4" w:space="0" w:color="auto"/>
            </w:tcBorders>
            <w:shd w:val="clear" w:color="auto" w:fill="auto"/>
            <w:noWrap/>
            <w:vAlign w:val="bottom"/>
            <w:hideMark/>
          </w:tcPr>
          <w:p w:rsidR="0080122B" w:rsidRPr="00C71BF3" w:rsidRDefault="0080122B" w:rsidP="008128BF">
            <w:pPr>
              <w:spacing w:line="240" w:lineRule="auto"/>
              <w:jc w:val="right"/>
              <w:rPr>
                <w:rFonts w:ascii="Calibri" w:eastAsia="Times New Roman" w:hAnsi="Calibri" w:cs="Calibri"/>
                <w:color w:val="000000"/>
                <w:lang w:val="tr-TR"/>
              </w:rPr>
            </w:pPr>
            <w:r w:rsidRPr="00C71BF3">
              <w:rPr>
                <w:rFonts w:ascii="Calibri" w:eastAsia="Times New Roman" w:hAnsi="Calibri" w:cs="Calibri"/>
                <w:color w:val="000000"/>
                <w:lang w:val="tr-TR"/>
              </w:rPr>
              <w:t>15</w:t>
            </w:r>
            <w:r>
              <w:rPr>
                <w:rFonts w:ascii="Calibri" w:eastAsia="Times New Roman" w:hAnsi="Calibri" w:cs="Calibri"/>
                <w:color w:val="000000"/>
                <w:lang w:val="tr-TR"/>
              </w:rPr>
              <w:t>4</w:t>
            </w:r>
          </w:p>
        </w:tc>
        <w:tc>
          <w:tcPr>
            <w:tcW w:w="960" w:type="dxa"/>
            <w:tcBorders>
              <w:top w:val="nil"/>
              <w:left w:val="nil"/>
              <w:bottom w:val="nil"/>
              <w:right w:val="nil"/>
            </w:tcBorders>
            <w:shd w:val="clear" w:color="auto" w:fill="auto"/>
            <w:noWrap/>
            <w:vAlign w:val="bottom"/>
            <w:hideMark/>
          </w:tcPr>
          <w:p w:rsidR="0080122B" w:rsidRPr="00C71BF3" w:rsidRDefault="0080122B" w:rsidP="008128BF">
            <w:pPr>
              <w:spacing w:line="240" w:lineRule="auto"/>
              <w:jc w:val="right"/>
              <w:rPr>
                <w:rFonts w:ascii="Calibri" w:eastAsia="Times New Roman" w:hAnsi="Calibri" w:cs="Calibri"/>
                <w:color w:val="000000"/>
                <w:lang w:val="tr-TR"/>
              </w:rPr>
            </w:pPr>
          </w:p>
        </w:tc>
        <w:tc>
          <w:tcPr>
            <w:tcW w:w="1277" w:type="dxa"/>
            <w:tcBorders>
              <w:top w:val="nil"/>
              <w:left w:val="single" w:sz="4" w:space="0" w:color="auto"/>
              <w:bottom w:val="single" w:sz="4" w:space="0" w:color="auto"/>
              <w:right w:val="single" w:sz="4" w:space="0" w:color="auto"/>
            </w:tcBorders>
            <w:shd w:val="clear" w:color="auto" w:fill="auto"/>
            <w:noWrap/>
            <w:vAlign w:val="bottom"/>
            <w:hideMark/>
          </w:tcPr>
          <w:p w:rsidR="0080122B" w:rsidRPr="00C71BF3" w:rsidRDefault="0080122B" w:rsidP="008128BF">
            <w:pPr>
              <w:spacing w:line="240" w:lineRule="auto"/>
              <w:jc w:val="right"/>
              <w:rPr>
                <w:rFonts w:ascii="Calibri" w:eastAsia="Times New Roman" w:hAnsi="Calibri" w:cs="Calibri"/>
                <w:color w:val="000000"/>
                <w:lang w:val="tr-TR"/>
              </w:rPr>
            </w:pPr>
            <w:r w:rsidRPr="00C71BF3">
              <w:rPr>
                <w:rFonts w:ascii="Calibri" w:eastAsia="Times New Roman" w:hAnsi="Calibri" w:cs="Calibri"/>
                <w:color w:val="000000"/>
                <w:lang w:val="tr-TR"/>
              </w:rPr>
              <w:t>2018-02-01</w:t>
            </w:r>
          </w:p>
        </w:tc>
        <w:tc>
          <w:tcPr>
            <w:tcW w:w="2280" w:type="dxa"/>
            <w:tcBorders>
              <w:top w:val="nil"/>
              <w:left w:val="nil"/>
              <w:bottom w:val="single" w:sz="4" w:space="0" w:color="auto"/>
              <w:right w:val="single" w:sz="4" w:space="0" w:color="auto"/>
            </w:tcBorders>
            <w:shd w:val="clear" w:color="auto" w:fill="auto"/>
            <w:noWrap/>
            <w:vAlign w:val="bottom"/>
            <w:hideMark/>
          </w:tcPr>
          <w:p w:rsidR="0080122B" w:rsidRPr="00C71BF3" w:rsidRDefault="0080122B" w:rsidP="008128BF">
            <w:pPr>
              <w:spacing w:line="240" w:lineRule="auto"/>
              <w:rPr>
                <w:rFonts w:ascii="Calibri" w:eastAsia="Times New Roman" w:hAnsi="Calibri" w:cs="Calibri"/>
                <w:color w:val="000000"/>
                <w:lang w:val="tr-TR"/>
              </w:rPr>
            </w:pPr>
            <w:proofErr w:type="spellStart"/>
            <w:proofErr w:type="gramStart"/>
            <w:r w:rsidRPr="00C71BF3">
              <w:rPr>
                <w:rFonts w:ascii="Calibri" w:eastAsia="Times New Roman" w:hAnsi="Calibri" w:cs="Calibri"/>
                <w:color w:val="000000"/>
                <w:lang w:val="tr-TR"/>
              </w:rPr>
              <w:t>beleza</w:t>
            </w:r>
            <w:proofErr w:type="gramEnd"/>
            <w:r w:rsidRPr="00C71BF3">
              <w:rPr>
                <w:rFonts w:ascii="Calibri" w:eastAsia="Times New Roman" w:hAnsi="Calibri" w:cs="Calibri"/>
                <w:color w:val="000000"/>
                <w:lang w:val="tr-TR"/>
              </w:rPr>
              <w:t>_saude</w:t>
            </w:r>
            <w:proofErr w:type="spellEnd"/>
          </w:p>
        </w:tc>
        <w:tc>
          <w:tcPr>
            <w:tcW w:w="1164" w:type="dxa"/>
            <w:tcBorders>
              <w:top w:val="nil"/>
              <w:left w:val="nil"/>
              <w:bottom w:val="single" w:sz="4" w:space="0" w:color="auto"/>
              <w:right w:val="single" w:sz="4" w:space="0" w:color="auto"/>
            </w:tcBorders>
            <w:shd w:val="clear" w:color="auto" w:fill="auto"/>
            <w:noWrap/>
            <w:vAlign w:val="bottom"/>
            <w:hideMark/>
          </w:tcPr>
          <w:p w:rsidR="0080122B" w:rsidRPr="00C71BF3" w:rsidRDefault="0080122B" w:rsidP="008128BF">
            <w:pPr>
              <w:spacing w:line="240" w:lineRule="auto"/>
              <w:jc w:val="right"/>
              <w:rPr>
                <w:rFonts w:ascii="Calibri" w:eastAsia="Times New Roman" w:hAnsi="Calibri" w:cs="Calibri"/>
                <w:color w:val="000000"/>
                <w:lang w:val="tr-TR"/>
              </w:rPr>
            </w:pPr>
            <w:r>
              <w:rPr>
                <w:rFonts w:ascii="Calibri" w:eastAsia="Times New Roman" w:hAnsi="Calibri" w:cs="Calibri"/>
                <w:color w:val="000000"/>
                <w:lang w:val="tr-TR"/>
              </w:rPr>
              <w:t>587</w:t>
            </w:r>
          </w:p>
        </w:tc>
      </w:tr>
      <w:tr w:rsidR="0080122B" w:rsidRPr="00C71BF3" w:rsidTr="008128BF">
        <w:trPr>
          <w:trHeight w:val="300"/>
        </w:trPr>
        <w:tc>
          <w:tcPr>
            <w:tcW w:w="1277" w:type="dxa"/>
            <w:tcBorders>
              <w:top w:val="nil"/>
              <w:left w:val="single" w:sz="4" w:space="0" w:color="auto"/>
              <w:bottom w:val="single" w:sz="4" w:space="0" w:color="auto"/>
              <w:right w:val="single" w:sz="4" w:space="0" w:color="auto"/>
            </w:tcBorders>
            <w:shd w:val="clear" w:color="auto" w:fill="auto"/>
            <w:noWrap/>
            <w:vAlign w:val="bottom"/>
            <w:hideMark/>
          </w:tcPr>
          <w:p w:rsidR="0080122B" w:rsidRPr="00C71BF3" w:rsidRDefault="0080122B" w:rsidP="008128BF">
            <w:pPr>
              <w:spacing w:line="240" w:lineRule="auto"/>
              <w:jc w:val="right"/>
              <w:rPr>
                <w:rFonts w:ascii="Calibri" w:eastAsia="Times New Roman" w:hAnsi="Calibri" w:cs="Calibri"/>
                <w:color w:val="000000"/>
                <w:lang w:val="tr-TR"/>
              </w:rPr>
            </w:pPr>
            <w:r w:rsidRPr="00C71BF3">
              <w:rPr>
                <w:rFonts w:ascii="Calibri" w:eastAsia="Times New Roman" w:hAnsi="Calibri" w:cs="Calibri"/>
                <w:color w:val="000000"/>
                <w:lang w:val="tr-TR"/>
              </w:rPr>
              <w:t>2017-02-01</w:t>
            </w:r>
          </w:p>
        </w:tc>
        <w:tc>
          <w:tcPr>
            <w:tcW w:w="2280" w:type="dxa"/>
            <w:tcBorders>
              <w:top w:val="nil"/>
              <w:left w:val="nil"/>
              <w:bottom w:val="single" w:sz="4" w:space="0" w:color="auto"/>
              <w:right w:val="single" w:sz="4" w:space="0" w:color="auto"/>
            </w:tcBorders>
            <w:shd w:val="clear" w:color="auto" w:fill="auto"/>
            <w:noWrap/>
            <w:vAlign w:val="bottom"/>
            <w:hideMark/>
          </w:tcPr>
          <w:p w:rsidR="0080122B" w:rsidRPr="00C71BF3" w:rsidRDefault="0080122B" w:rsidP="008128BF">
            <w:pPr>
              <w:spacing w:line="240" w:lineRule="auto"/>
              <w:rPr>
                <w:rFonts w:ascii="Calibri" w:eastAsia="Times New Roman" w:hAnsi="Calibri" w:cs="Calibri"/>
                <w:color w:val="000000"/>
                <w:lang w:val="tr-TR"/>
              </w:rPr>
            </w:pPr>
            <w:proofErr w:type="spellStart"/>
            <w:proofErr w:type="gramStart"/>
            <w:r w:rsidRPr="00C71BF3">
              <w:rPr>
                <w:rFonts w:ascii="Calibri" w:eastAsia="Times New Roman" w:hAnsi="Calibri" w:cs="Calibri"/>
                <w:color w:val="000000"/>
                <w:lang w:val="tr-TR"/>
              </w:rPr>
              <w:t>cama</w:t>
            </w:r>
            <w:proofErr w:type="gramEnd"/>
            <w:r w:rsidRPr="00C71BF3">
              <w:rPr>
                <w:rFonts w:ascii="Calibri" w:eastAsia="Times New Roman" w:hAnsi="Calibri" w:cs="Calibri"/>
                <w:color w:val="000000"/>
                <w:lang w:val="tr-TR"/>
              </w:rPr>
              <w:t>_mesa_banho</w:t>
            </w:r>
            <w:proofErr w:type="spellEnd"/>
          </w:p>
        </w:tc>
        <w:tc>
          <w:tcPr>
            <w:tcW w:w="1164" w:type="dxa"/>
            <w:tcBorders>
              <w:top w:val="nil"/>
              <w:left w:val="nil"/>
              <w:bottom w:val="single" w:sz="4" w:space="0" w:color="auto"/>
              <w:right w:val="single" w:sz="4" w:space="0" w:color="auto"/>
            </w:tcBorders>
            <w:shd w:val="clear" w:color="auto" w:fill="auto"/>
            <w:noWrap/>
            <w:vAlign w:val="bottom"/>
            <w:hideMark/>
          </w:tcPr>
          <w:p w:rsidR="0080122B" w:rsidRPr="00C71BF3" w:rsidRDefault="0080122B" w:rsidP="008128BF">
            <w:pPr>
              <w:spacing w:line="240" w:lineRule="auto"/>
              <w:jc w:val="right"/>
              <w:rPr>
                <w:rFonts w:ascii="Calibri" w:eastAsia="Times New Roman" w:hAnsi="Calibri" w:cs="Calibri"/>
                <w:color w:val="000000"/>
                <w:lang w:val="tr-TR"/>
              </w:rPr>
            </w:pPr>
            <w:r w:rsidRPr="00C71BF3">
              <w:rPr>
                <w:rFonts w:ascii="Calibri" w:eastAsia="Times New Roman" w:hAnsi="Calibri" w:cs="Calibri"/>
                <w:color w:val="000000"/>
                <w:lang w:val="tr-TR"/>
              </w:rPr>
              <w:t>14</w:t>
            </w:r>
            <w:r>
              <w:rPr>
                <w:rFonts w:ascii="Calibri" w:eastAsia="Times New Roman" w:hAnsi="Calibri" w:cs="Calibri"/>
                <w:color w:val="000000"/>
                <w:lang w:val="tr-TR"/>
              </w:rPr>
              <w:t>0</w:t>
            </w:r>
          </w:p>
        </w:tc>
        <w:tc>
          <w:tcPr>
            <w:tcW w:w="960" w:type="dxa"/>
            <w:tcBorders>
              <w:top w:val="nil"/>
              <w:left w:val="nil"/>
              <w:bottom w:val="nil"/>
              <w:right w:val="nil"/>
            </w:tcBorders>
            <w:shd w:val="clear" w:color="auto" w:fill="auto"/>
            <w:noWrap/>
            <w:vAlign w:val="bottom"/>
            <w:hideMark/>
          </w:tcPr>
          <w:p w:rsidR="0080122B" w:rsidRPr="00C71BF3" w:rsidRDefault="0080122B" w:rsidP="008128BF">
            <w:pPr>
              <w:spacing w:line="240" w:lineRule="auto"/>
              <w:jc w:val="right"/>
              <w:rPr>
                <w:rFonts w:ascii="Calibri" w:eastAsia="Times New Roman" w:hAnsi="Calibri" w:cs="Calibri"/>
                <w:color w:val="000000"/>
                <w:lang w:val="tr-TR"/>
              </w:rPr>
            </w:pPr>
          </w:p>
        </w:tc>
        <w:tc>
          <w:tcPr>
            <w:tcW w:w="1277" w:type="dxa"/>
            <w:tcBorders>
              <w:top w:val="nil"/>
              <w:left w:val="single" w:sz="4" w:space="0" w:color="auto"/>
              <w:bottom w:val="single" w:sz="4" w:space="0" w:color="auto"/>
              <w:right w:val="single" w:sz="4" w:space="0" w:color="auto"/>
            </w:tcBorders>
            <w:shd w:val="clear" w:color="auto" w:fill="auto"/>
            <w:noWrap/>
            <w:vAlign w:val="bottom"/>
            <w:hideMark/>
          </w:tcPr>
          <w:p w:rsidR="0080122B" w:rsidRPr="00C71BF3" w:rsidRDefault="0080122B" w:rsidP="008128BF">
            <w:pPr>
              <w:spacing w:line="240" w:lineRule="auto"/>
              <w:jc w:val="right"/>
              <w:rPr>
                <w:rFonts w:ascii="Calibri" w:eastAsia="Times New Roman" w:hAnsi="Calibri" w:cs="Calibri"/>
                <w:color w:val="000000"/>
                <w:lang w:val="tr-TR"/>
              </w:rPr>
            </w:pPr>
            <w:r w:rsidRPr="00C71BF3">
              <w:rPr>
                <w:rFonts w:ascii="Calibri" w:eastAsia="Times New Roman" w:hAnsi="Calibri" w:cs="Calibri"/>
                <w:color w:val="000000"/>
                <w:lang w:val="tr-TR"/>
              </w:rPr>
              <w:t>2018-02-01</w:t>
            </w:r>
          </w:p>
        </w:tc>
        <w:tc>
          <w:tcPr>
            <w:tcW w:w="2280" w:type="dxa"/>
            <w:tcBorders>
              <w:top w:val="nil"/>
              <w:left w:val="nil"/>
              <w:bottom w:val="single" w:sz="4" w:space="0" w:color="auto"/>
              <w:right w:val="single" w:sz="4" w:space="0" w:color="auto"/>
            </w:tcBorders>
            <w:shd w:val="clear" w:color="auto" w:fill="auto"/>
            <w:noWrap/>
            <w:vAlign w:val="bottom"/>
            <w:hideMark/>
          </w:tcPr>
          <w:p w:rsidR="0080122B" w:rsidRPr="00C71BF3" w:rsidRDefault="0080122B" w:rsidP="008128BF">
            <w:pPr>
              <w:spacing w:line="240" w:lineRule="auto"/>
              <w:rPr>
                <w:rFonts w:ascii="Calibri" w:eastAsia="Times New Roman" w:hAnsi="Calibri" w:cs="Calibri"/>
                <w:color w:val="000000"/>
                <w:lang w:val="tr-TR"/>
              </w:rPr>
            </w:pPr>
            <w:proofErr w:type="spellStart"/>
            <w:proofErr w:type="gramStart"/>
            <w:r w:rsidRPr="00C71BF3">
              <w:rPr>
                <w:rFonts w:ascii="Calibri" w:eastAsia="Times New Roman" w:hAnsi="Calibri" w:cs="Calibri"/>
                <w:color w:val="000000"/>
                <w:lang w:val="tr-TR"/>
              </w:rPr>
              <w:t>cama</w:t>
            </w:r>
            <w:proofErr w:type="gramEnd"/>
            <w:r w:rsidRPr="00C71BF3">
              <w:rPr>
                <w:rFonts w:ascii="Calibri" w:eastAsia="Times New Roman" w:hAnsi="Calibri" w:cs="Calibri"/>
                <w:color w:val="000000"/>
                <w:lang w:val="tr-TR"/>
              </w:rPr>
              <w:t>_mesa_banho</w:t>
            </w:r>
            <w:proofErr w:type="spellEnd"/>
          </w:p>
        </w:tc>
        <w:tc>
          <w:tcPr>
            <w:tcW w:w="1164" w:type="dxa"/>
            <w:tcBorders>
              <w:top w:val="nil"/>
              <w:left w:val="nil"/>
              <w:bottom w:val="single" w:sz="4" w:space="0" w:color="auto"/>
              <w:right w:val="single" w:sz="4" w:space="0" w:color="auto"/>
            </w:tcBorders>
            <w:shd w:val="clear" w:color="auto" w:fill="auto"/>
            <w:noWrap/>
            <w:vAlign w:val="bottom"/>
            <w:hideMark/>
          </w:tcPr>
          <w:p w:rsidR="0080122B" w:rsidRPr="00C71BF3" w:rsidRDefault="0080122B" w:rsidP="008128BF">
            <w:pPr>
              <w:spacing w:line="240" w:lineRule="auto"/>
              <w:jc w:val="right"/>
              <w:rPr>
                <w:rFonts w:ascii="Calibri" w:eastAsia="Times New Roman" w:hAnsi="Calibri" w:cs="Calibri"/>
                <w:color w:val="000000"/>
                <w:lang w:val="tr-TR"/>
              </w:rPr>
            </w:pPr>
            <w:r>
              <w:rPr>
                <w:rFonts w:ascii="Calibri" w:eastAsia="Times New Roman" w:hAnsi="Calibri" w:cs="Calibri"/>
                <w:color w:val="000000"/>
                <w:lang w:val="tr-TR"/>
              </w:rPr>
              <w:t>566</w:t>
            </w:r>
          </w:p>
        </w:tc>
      </w:tr>
      <w:tr w:rsidR="0080122B" w:rsidRPr="00C71BF3" w:rsidTr="008128BF">
        <w:trPr>
          <w:trHeight w:val="300"/>
        </w:trPr>
        <w:tc>
          <w:tcPr>
            <w:tcW w:w="1277" w:type="dxa"/>
            <w:tcBorders>
              <w:top w:val="nil"/>
              <w:left w:val="single" w:sz="4" w:space="0" w:color="auto"/>
              <w:bottom w:val="single" w:sz="4" w:space="0" w:color="auto"/>
              <w:right w:val="single" w:sz="4" w:space="0" w:color="auto"/>
            </w:tcBorders>
            <w:shd w:val="clear" w:color="auto" w:fill="auto"/>
            <w:noWrap/>
            <w:vAlign w:val="bottom"/>
            <w:hideMark/>
          </w:tcPr>
          <w:p w:rsidR="0080122B" w:rsidRPr="00C71BF3" w:rsidRDefault="0080122B" w:rsidP="008128BF">
            <w:pPr>
              <w:spacing w:line="240" w:lineRule="auto"/>
              <w:jc w:val="right"/>
              <w:rPr>
                <w:rFonts w:ascii="Calibri" w:eastAsia="Times New Roman" w:hAnsi="Calibri" w:cs="Calibri"/>
                <w:color w:val="000000"/>
                <w:lang w:val="tr-TR"/>
              </w:rPr>
            </w:pPr>
            <w:r w:rsidRPr="00C71BF3">
              <w:rPr>
                <w:rFonts w:ascii="Calibri" w:eastAsia="Times New Roman" w:hAnsi="Calibri" w:cs="Calibri"/>
                <w:color w:val="000000"/>
                <w:lang w:val="tr-TR"/>
              </w:rPr>
              <w:t>2017-02-01</w:t>
            </w:r>
          </w:p>
        </w:tc>
        <w:tc>
          <w:tcPr>
            <w:tcW w:w="2280" w:type="dxa"/>
            <w:tcBorders>
              <w:top w:val="nil"/>
              <w:left w:val="nil"/>
              <w:bottom w:val="single" w:sz="4" w:space="0" w:color="auto"/>
              <w:right w:val="single" w:sz="4" w:space="0" w:color="auto"/>
            </w:tcBorders>
            <w:shd w:val="clear" w:color="auto" w:fill="auto"/>
            <w:noWrap/>
            <w:vAlign w:val="bottom"/>
            <w:hideMark/>
          </w:tcPr>
          <w:p w:rsidR="0080122B" w:rsidRPr="00C71BF3" w:rsidRDefault="0080122B" w:rsidP="008128BF">
            <w:pPr>
              <w:spacing w:line="240" w:lineRule="auto"/>
              <w:rPr>
                <w:rFonts w:ascii="Calibri" w:eastAsia="Times New Roman" w:hAnsi="Calibri" w:cs="Calibri"/>
                <w:color w:val="000000"/>
                <w:lang w:val="tr-TR"/>
              </w:rPr>
            </w:pPr>
            <w:proofErr w:type="spellStart"/>
            <w:proofErr w:type="gramStart"/>
            <w:r w:rsidRPr="00C71BF3">
              <w:rPr>
                <w:rFonts w:ascii="Calibri" w:eastAsia="Times New Roman" w:hAnsi="Calibri" w:cs="Calibri"/>
                <w:color w:val="000000"/>
                <w:lang w:val="tr-TR"/>
              </w:rPr>
              <w:t>esporte</w:t>
            </w:r>
            <w:proofErr w:type="gramEnd"/>
            <w:r w:rsidRPr="00C71BF3">
              <w:rPr>
                <w:rFonts w:ascii="Calibri" w:eastAsia="Times New Roman" w:hAnsi="Calibri" w:cs="Calibri"/>
                <w:color w:val="000000"/>
                <w:lang w:val="tr-TR"/>
              </w:rPr>
              <w:t>_lazer</w:t>
            </w:r>
            <w:proofErr w:type="spellEnd"/>
          </w:p>
        </w:tc>
        <w:tc>
          <w:tcPr>
            <w:tcW w:w="1164" w:type="dxa"/>
            <w:tcBorders>
              <w:top w:val="nil"/>
              <w:left w:val="nil"/>
              <w:bottom w:val="single" w:sz="4" w:space="0" w:color="auto"/>
              <w:right w:val="single" w:sz="4" w:space="0" w:color="auto"/>
            </w:tcBorders>
            <w:shd w:val="clear" w:color="auto" w:fill="auto"/>
            <w:noWrap/>
            <w:vAlign w:val="bottom"/>
            <w:hideMark/>
          </w:tcPr>
          <w:p w:rsidR="0080122B" w:rsidRPr="00C71BF3" w:rsidRDefault="0080122B" w:rsidP="008128BF">
            <w:pPr>
              <w:spacing w:line="240" w:lineRule="auto"/>
              <w:jc w:val="right"/>
              <w:rPr>
                <w:rFonts w:ascii="Calibri" w:eastAsia="Times New Roman" w:hAnsi="Calibri" w:cs="Calibri"/>
                <w:color w:val="000000"/>
                <w:lang w:val="tr-TR"/>
              </w:rPr>
            </w:pPr>
            <w:r w:rsidRPr="00C71BF3">
              <w:rPr>
                <w:rFonts w:ascii="Calibri" w:eastAsia="Times New Roman" w:hAnsi="Calibri" w:cs="Calibri"/>
                <w:color w:val="000000"/>
                <w:lang w:val="tr-TR"/>
              </w:rPr>
              <w:t>13</w:t>
            </w:r>
            <w:r>
              <w:rPr>
                <w:rFonts w:ascii="Calibri" w:eastAsia="Times New Roman" w:hAnsi="Calibri" w:cs="Calibri"/>
                <w:color w:val="000000"/>
                <w:lang w:val="tr-TR"/>
              </w:rPr>
              <w:t>2</w:t>
            </w:r>
          </w:p>
        </w:tc>
        <w:tc>
          <w:tcPr>
            <w:tcW w:w="960" w:type="dxa"/>
            <w:tcBorders>
              <w:top w:val="nil"/>
              <w:left w:val="nil"/>
              <w:bottom w:val="nil"/>
              <w:right w:val="nil"/>
            </w:tcBorders>
            <w:shd w:val="clear" w:color="auto" w:fill="auto"/>
            <w:noWrap/>
            <w:vAlign w:val="bottom"/>
            <w:hideMark/>
          </w:tcPr>
          <w:p w:rsidR="0080122B" w:rsidRPr="00C71BF3" w:rsidRDefault="0080122B" w:rsidP="008128BF">
            <w:pPr>
              <w:spacing w:line="240" w:lineRule="auto"/>
              <w:jc w:val="right"/>
              <w:rPr>
                <w:rFonts w:ascii="Calibri" w:eastAsia="Times New Roman" w:hAnsi="Calibri" w:cs="Calibri"/>
                <w:color w:val="000000"/>
                <w:lang w:val="tr-TR"/>
              </w:rPr>
            </w:pPr>
          </w:p>
        </w:tc>
        <w:tc>
          <w:tcPr>
            <w:tcW w:w="1277" w:type="dxa"/>
            <w:tcBorders>
              <w:top w:val="nil"/>
              <w:left w:val="single" w:sz="4" w:space="0" w:color="auto"/>
              <w:bottom w:val="single" w:sz="4" w:space="0" w:color="auto"/>
              <w:right w:val="single" w:sz="4" w:space="0" w:color="auto"/>
            </w:tcBorders>
            <w:shd w:val="clear" w:color="auto" w:fill="auto"/>
            <w:noWrap/>
            <w:vAlign w:val="bottom"/>
            <w:hideMark/>
          </w:tcPr>
          <w:p w:rsidR="0080122B" w:rsidRPr="00C71BF3" w:rsidRDefault="0080122B" w:rsidP="008128BF">
            <w:pPr>
              <w:spacing w:line="240" w:lineRule="auto"/>
              <w:jc w:val="right"/>
              <w:rPr>
                <w:rFonts w:ascii="Calibri" w:eastAsia="Times New Roman" w:hAnsi="Calibri" w:cs="Calibri"/>
                <w:color w:val="000000"/>
                <w:lang w:val="tr-TR"/>
              </w:rPr>
            </w:pPr>
            <w:r w:rsidRPr="00C71BF3">
              <w:rPr>
                <w:rFonts w:ascii="Calibri" w:eastAsia="Times New Roman" w:hAnsi="Calibri" w:cs="Calibri"/>
                <w:color w:val="000000"/>
                <w:lang w:val="tr-TR"/>
              </w:rPr>
              <w:t>2018-02-01</w:t>
            </w:r>
          </w:p>
        </w:tc>
        <w:tc>
          <w:tcPr>
            <w:tcW w:w="2280" w:type="dxa"/>
            <w:tcBorders>
              <w:top w:val="nil"/>
              <w:left w:val="nil"/>
              <w:bottom w:val="single" w:sz="4" w:space="0" w:color="auto"/>
              <w:right w:val="single" w:sz="4" w:space="0" w:color="auto"/>
            </w:tcBorders>
            <w:shd w:val="clear" w:color="auto" w:fill="auto"/>
            <w:noWrap/>
            <w:vAlign w:val="bottom"/>
            <w:hideMark/>
          </w:tcPr>
          <w:p w:rsidR="0080122B" w:rsidRPr="00C71BF3" w:rsidRDefault="0080122B" w:rsidP="008128BF">
            <w:pPr>
              <w:spacing w:line="240" w:lineRule="auto"/>
              <w:rPr>
                <w:rFonts w:ascii="Calibri" w:eastAsia="Times New Roman" w:hAnsi="Calibri" w:cs="Calibri"/>
                <w:color w:val="000000"/>
                <w:lang w:val="tr-TR"/>
              </w:rPr>
            </w:pPr>
            <w:proofErr w:type="spellStart"/>
            <w:proofErr w:type="gramStart"/>
            <w:r w:rsidRPr="00C71BF3">
              <w:rPr>
                <w:rFonts w:ascii="Calibri" w:eastAsia="Times New Roman" w:hAnsi="Calibri" w:cs="Calibri"/>
                <w:color w:val="000000"/>
                <w:lang w:val="tr-TR"/>
              </w:rPr>
              <w:t>esporte</w:t>
            </w:r>
            <w:proofErr w:type="gramEnd"/>
            <w:r w:rsidRPr="00C71BF3">
              <w:rPr>
                <w:rFonts w:ascii="Calibri" w:eastAsia="Times New Roman" w:hAnsi="Calibri" w:cs="Calibri"/>
                <w:color w:val="000000"/>
                <w:lang w:val="tr-TR"/>
              </w:rPr>
              <w:t>_lazer</w:t>
            </w:r>
            <w:proofErr w:type="spellEnd"/>
          </w:p>
        </w:tc>
        <w:tc>
          <w:tcPr>
            <w:tcW w:w="1164" w:type="dxa"/>
            <w:tcBorders>
              <w:top w:val="nil"/>
              <w:left w:val="nil"/>
              <w:bottom w:val="single" w:sz="4" w:space="0" w:color="auto"/>
              <w:right w:val="single" w:sz="4" w:space="0" w:color="auto"/>
            </w:tcBorders>
            <w:shd w:val="clear" w:color="auto" w:fill="auto"/>
            <w:noWrap/>
            <w:vAlign w:val="bottom"/>
            <w:hideMark/>
          </w:tcPr>
          <w:p w:rsidR="0080122B" w:rsidRPr="00C71BF3" w:rsidRDefault="0080122B" w:rsidP="008128BF">
            <w:pPr>
              <w:spacing w:line="240" w:lineRule="auto"/>
              <w:jc w:val="right"/>
              <w:rPr>
                <w:rFonts w:ascii="Calibri" w:eastAsia="Times New Roman" w:hAnsi="Calibri" w:cs="Calibri"/>
                <w:color w:val="000000"/>
                <w:lang w:val="tr-TR"/>
              </w:rPr>
            </w:pPr>
            <w:r>
              <w:rPr>
                <w:rFonts w:ascii="Calibri" w:eastAsia="Times New Roman" w:hAnsi="Calibri" w:cs="Calibri"/>
                <w:color w:val="000000"/>
                <w:lang w:val="tr-TR"/>
              </w:rPr>
              <w:t>548</w:t>
            </w:r>
          </w:p>
        </w:tc>
      </w:tr>
      <w:tr w:rsidR="0080122B" w:rsidRPr="00C71BF3" w:rsidTr="008128BF">
        <w:trPr>
          <w:trHeight w:val="300"/>
        </w:trPr>
        <w:tc>
          <w:tcPr>
            <w:tcW w:w="1277" w:type="dxa"/>
            <w:tcBorders>
              <w:top w:val="nil"/>
              <w:left w:val="single" w:sz="4" w:space="0" w:color="auto"/>
              <w:bottom w:val="single" w:sz="4" w:space="0" w:color="auto"/>
              <w:right w:val="single" w:sz="4" w:space="0" w:color="auto"/>
            </w:tcBorders>
            <w:shd w:val="clear" w:color="auto" w:fill="auto"/>
            <w:noWrap/>
            <w:vAlign w:val="bottom"/>
            <w:hideMark/>
          </w:tcPr>
          <w:p w:rsidR="0080122B" w:rsidRPr="00C71BF3" w:rsidRDefault="0080122B" w:rsidP="008128BF">
            <w:pPr>
              <w:spacing w:line="240" w:lineRule="auto"/>
              <w:jc w:val="right"/>
              <w:rPr>
                <w:rFonts w:ascii="Calibri" w:eastAsia="Times New Roman" w:hAnsi="Calibri" w:cs="Calibri"/>
                <w:color w:val="000000"/>
                <w:lang w:val="tr-TR"/>
              </w:rPr>
            </w:pPr>
            <w:r w:rsidRPr="00C71BF3">
              <w:rPr>
                <w:rFonts w:ascii="Calibri" w:eastAsia="Times New Roman" w:hAnsi="Calibri" w:cs="Calibri"/>
                <w:color w:val="000000"/>
                <w:lang w:val="tr-TR"/>
              </w:rPr>
              <w:t>2017-02-01</w:t>
            </w:r>
          </w:p>
        </w:tc>
        <w:tc>
          <w:tcPr>
            <w:tcW w:w="2280" w:type="dxa"/>
            <w:tcBorders>
              <w:top w:val="nil"/>
              <w:left w:val="nil"/>
              <w:bottom w:val="single" w:sz="4" w:space="0" w:color="auto"/>
              <w:right w:val="single" w:sz="4" w:space="0" w:color="auto"/>
            </w:tcBorders>
            <w:shd w:val="clear" w:color="auto" w:fill="auto"/>
            <w:noWrap/>
            <w:vAlign w:val="bottom"/>
            <w:hideMark/>
          </w:tcPr>
          <w:p w:rsidR="0080122B" w:rsidRPr="00C71BF3" w:rsidRDefault="0080122B" w:rsidP="008128BF">
            <w:pPr>
              <w:spacing w:line="240" w:lineRule="auto"/>
              <w:rPr>
                <w:rFonts w:ascii="Calibri" w:eastAsia="Times New Roman" w:hAnsi="Calibri" w:cs="Calibri"/>
                <w:color w:val="000000"/>
                <w:lang w:val="tr-TR"/>
              </w:rPr>
            </w:pPr>
            <w:proofErr w:type="spellStart"/>
            <w:proofErr w:type="gramStart"/>
            <w:r w:rsidRPr="00C71BF3">
              <w:rPr>
                <w:rFonts w:ascii="Calibri" w:eastAsia="Times New Roman" w:hAnsi="Calibri" w:cs="Calibri"/>
                <w:color w:val="000000"/>
                <w:lang w:val="tr-TR"/>
              </w:rPr>
              <w:t>telefonia</w:t>
            </w:r>
            <w:proofErr w:type="spellEnd"/>
            <w:proofErr w:type="gramEnd"/>
          </w:p>
        </w:tc>
        <w:tc>
          <w:tcPr>
            <w:tcW w:w="1164" w:type="dxa"/>
            <w:tcBorders>
              <w:top w:val="nil"/>
              <w:left w:val="nil"/>
              <w:bottom w:val="single" w:sz="4" w:space="0" w:color="auto"/>
              <w:right w:val="single" w:sz="4" w:space="0" w:color="auto"/>
            </w:tcBorders>
            <w:shd w:val="clear" w:color="auto" w:fill="auto"/>
            <w:noWrap/>
            <w:vAlign w:val="bottom"/>
            <w:hideMark/>
          </w:tcPr>
          <w:p w:rsidR="0080122B" w:rsidRPr="00C71BF3" w:rsidRDefault="0080122B" w:rsidP="008128BF">
            <w:pPr>
              <w:spacing w:line="240" w:lineRule="auto"/>
              <w:jc w:val="right"/>
              <w:rPr>
                <w:rFonts w:ascii="Calibri" w:eastAsia="Times New Roman" w:hAnsi="Calibri" w:cs="Calibri"/>
                <w:color w:val="000000"/>
                <w:lang w:val="tr-TR"/>
              </w:rPr>
            </w:pPr>
            <w:r w:rsidRPr="00C71BF3">
              <w:rPr>
                <w:rFonts w:ascii="Calibri" w:eastAsia="Times New Roman" w:hAnsi="Calibri" w:cs="Calibri"/>
                <w:color w:val="000000"/>
                <w:lang w:val="tr-TR"/>
              </w:rPr>
              <w:t>100</w:t>
            </w:r>
          </w:p>
        </w:tc>
        <w:tc>
          <w:tcPr>
            <w:tcW w:w="960" w:type="dxa"/>
            <w:tcBorders>
              <w:top w:val="nil"/>
              <w:left w:val="nil"/>
              <w:bottom w:val="nil"/>
              <w:right w:val="nil"/>
            </w:tcBorders>
            <w:shd w:val="clear" w:color="auto" w:fill="auto"/>
            <w:noWrap/>
            <w:vAlign w:val="bottom"/>
            <w:hideMark/>
          </w:tcPr>
          <w:p w:rsidR="0080122B" w:rsidRPr="00C71BF3" w:rsidRDefault="0080122B" w:rsidP="008128BF">
            <w:pPr>
              <w:spacing w:line="240" w:lineRule="auto"/>
              <w:jc w:val="right"/>
              <w:rPr>
                <w:rFonts w:ascii="Calibri" w:eastAsia="Times New Roman" w:hAnsi="Calibri" w:cs="Calibri"/>
                <w:color w:val="000000"/>
                <w:lang w:val="tr-TR"/>
              </w:rPr>
            </w:pPr>
          </w:p>
        </w:tc>
        <w:tc>
          <w:tcPr>
            <w:tcW w:w="1277" w:type="dxa"/>
            <w:tcBorders>
              <w:top w:val="nil"/>
              <w:left w:val="single" w:sz="4" w:space="0" w:color="auto"/>
              <w:bottom w:val="single" w:sz="4" w:space="0" w:color="auto"/>
              <w:right w:val="single" w:sz="4" w:space="0" w:color="auto"/>
            </w:tcBorders>
            <w:shd w:val="clear" w:color="auto" w:fill="auto"/>
            <w:noWrap/>
            <w:vAlign w:val="bottom"/>
            <w:hideMark/>
          </w:tcPr>
          <w:p w:rsidR="0080122B" w:rsidRPr="00C71BF3" w:rsidRDefault="0080122B" w:rsidP="008128BF">
            <w:pPr>
              <w:spacing w:line="240" w:lineRule="auto"/>
              <w:jc w:val="right"/>
              <w:rPr>
                <w:rFonts w:ascii="Calibri" w:eastAsia="Times New Roman" w:hAnsi="Calibri" w:cs="Calibri"/>
                <w:color w:val="000000"/>
                <w:lang w:val="tr-TR"/>
              </w:rPr>
            </w:pPr>
            <w:r w:rsidRPr="00C71BF3">
              <w:rPr>
                <w:rFonts w:ascii="Calibri" w:eastAsia="Times New Roman" w:hAnsi="Calibri" w:cs="Calibri"/>
                <w:color w:val="000000"/>
                <w:lang w:val="tr-TR"/>
              </w:rPr>
              <w:t>2018-02-01</w:t>
            </w:r>
          </w:p>
        </w:tc>
        <w:tc>
          <w:tcPr>
            <w:tcW w:w="2280" w:type="dxa"/>
            <w:tcBorders>
              <w:top w:val="nil"/>
              <w:left w:val="nil"/>
              <w:bottom w:val="single" w:sz="4" w:space="0" w:color="auto"/>
              <w:right w:val="single" w:sz="4" w:space="0" w:color="auto"/>
            </w:tcBorders>
            <w:shd w:val="clear" w:color="auto" w:fill="auto"/>
            <w:noWrap/>
            <w:vAlign w:val="bottom"/>
            <w:hideMark/>
          </w:tcPr>
          <w:p w:rsidR="0080122B" w:rsidRPr="00C71BF3" w:rsidRDefault="0080122B" w:rsidP="008128BF">
            <w:pPr>
              <w:spacing w:line="240" w:lineRule="auto"/>
              <w:rPr>
                <w:rFonts w:ascii="Calibri" w:eastAsia="Times New Roman" w:hAnsi="Calibri" w:cs="Calibri"/>
                <w:color w:val="000000"/>
                <w:lang w:val="tr-TR"/>
              </w:rPr>
            </w:pPr>
            <w:proofErr w:type="spellStart"/>
            <w:proofErr w:type="gramStart"/>
            <w:r w:rsidRPr="00C71BF3">
              <w:rPr>
                <w:rFonts w:ascii="Calibri" w:eastAsia="Times New Roman" w:hAnsi="Calibri" w:cs="Calibri"/>
                <w:color w:val="000000"/>
                <w:lang w:val="tr-TR"/>
              </w:rPr>
              <w:t>moveis</w:t>
            </w:r>
            <w:proofErr w:type="gramEnd"/>
            <w:r w:rsidRPr="00C71BF3">
              <w:rPr>
                <w:rFonts w:ascii="Calibri" w:eastAsia="Times New Roman" w:hAnsi="Calibri" w:cs="Calibri"/>
                <w:color w:val="000000"/>
                <w:lang w:val="tr-TR"/>
              </w:rPr>
              <w:t>_decoracao</w:t>
            </w:r>
            <w:proofErr w:type="spellEnd"/>
          </w:p>
        </w:tc>
        <w:tc>
          <w:tcPr>
            <w:tcW w:w="1164" w:type="dxa"/>
            <w:tcBorders>
              <w:top w:val="nil"/>
              <w:left w:val="nil"/>
              <w:bottom w:val="single" w:sz="4" w:space="0" w:color="auto"/>
              <w:right w:val="single" w:sz="4" w:space="0" w:color="auto"/>
            </w:tcBorders>
            <w:shd w:val="clear" w:color="auto" w:fill="auto"/>
            <w:noWrap/>
            <w:vAlign w:val="bottom"/>
            <w:hideMark/>
          </w:tcPr>
          <w:p w:rsidR="0080122B" w:rsidRPr="00C71BF3" w:rsidRDefault="0080122B" w:rsidP="008128BF">
            <w:pPr>
              <w:spacing w:line="240" w:lineRule="auto"/>
              <w:jc w:val="right"/>
              <w:rPr>
                <w:rFonts w:ascii="Calibri" w:eastAsia="Times New Roman" w:hAnsi="Calibri" w:cs="Calibri"/>
                <w:color w:val="000000"/>
                <w:lang w:val="tr-TR"/>
              </w:rPr>
            </w:pPr>
            <w:r>
              <w:rPr>
                <w:rFonts w:ascii="Calibri" w:eastAsia="Times New Roman" w:hAnsi="Calibri" w:cs="Calibri"/>
                <w:color w:val="000000"/>
                <w:lang w:val="tr-TR"/>
              </w:rPr>
              <w:t>324</w:t>
            </w:r>
          </w:p>
        </w:tc>
      </w:tr>
    </w:tbl>
    <w:p w:rsidR="0080122B" w:rsidRDefault="0080122B" w:rsidP="0080122B"/>
    <w:p w:rsidR="0080122B" w:rsidRDefault="0080122B" w:rsidP="0080122B">
      <w:r w:rsidRPr="00A43740">
        <w:rPr>
          <w:b/>
          <w:bCs/>
        </w:rPr>
        <w:t>Comment:</w:t>
      </w:r>
      <w:r w:rsidRPr="009A2533">
        <w:t xml:space="preserve"> If we compare February 2017 with February 2018, we can't see Informatica in the table because we set a limit of 5 in 2017, but it was actually in the 6th place, and its total order was 95. Looking at the others, I see that the increases are 80% for Informatica, 41% for </w:t>
      </w:r>
      <w:proofErr w:type="spellStart"/>
      <w:r w:rsidRPr="009A2533">
        <w:t>Esporte</w:t>
      </w:r>
      <w:proofErr w:type="spellEnd"/>
      <w:r w:rsidRPr="009A2533">
        <w:t xml:space="preserve">, 40% for Cama Mesa, 38% for Beleza, and 15% for </w:t>
      </w:r>
      <w:proofErr w:type="spellStart"/>
      <w:r w:rsidRPr="009A2533">
        <w:t>Moveis</w:t>
      </w:r>
      <w:proofErr w:type="spellEnd"/>
      <w:r w:rsidRPr="009A2533">
        <w:t>. The ratios of Informatica and Movies are striking here. For Informatica, I can say that there may have been discounts, marketing, and advertising strategies that reached potential customers, an increase in market demand, and it could be part of a trend product group. For Movies, I can say that the market for this product group may be saturated or there might be a limited customer base, no innovative approaches have been made, they may not be trend products, the prices might be high, and there could have been difficulties in reaching the customers.</w:t>
      </w:r>
    </w:p>
    <w:p w:rsidR="0080122B" w:rsidRDefault="0080122B" w:rsidP="0080122B"/>
    <w:p w:rsidR="0080122B" w:rsidRPr="00A43740" w:rsidRDefault="0080122B" w:rsidP="0080122B">
      <w:pPr>
        <w:rPr>
          <w:b/>
          <w:bCs/>
        </w:rPr>
      </w:pPr>
      <w:r w:rsidRPr="00A43740">
        <w:rPr>
          <w:b/>
          <w:bCs/>
        </w:rPr>
        <w:t>Question 4:</w:t>
      </w:r>
    </w:p>
    <w:p w:rsidR="0080122B" w:rsidRDefault="0080122B" w:rsidP="0080122B">
      <w:r w:rsidRPr="009E34E3">
        <w:t>Examine the order counts based on the days of the week (Monday, Thursday, etc.) and the days of the month (1st, 2nd, etc.). Create a visual in Excel using the output of your query and provide an analysis.</w:t>
      </w:r>
    </w:p>
    <w:p w:rsidR="0080122B" w:rsidRPr="00A43740" w:rsidRDefault="0080122B" w:rsidP="0080122B">
      <w:pPr>
        <w:rPr>
          <w:b/>
          <w:bCs/>
        </w:rPr>
      </w:pPr>
      <w:r>
        <w:rPr>
          <w:b/>
          <w:bCs/>
        </w:rPr>
        <w:t>1.</w:t>
      </w:r>
      <w:r w:rsidRPr="00A43740">
        <w:rPr>
          <w:b/>
          <w:bCs/>
        </w:rPr>
        <w:t>Query:</w:t>
      </w:r>
    </w:p>
    <w:p w:rsidR="0080122B" w:rsidRDefault="0080122B" w:rsidP="0080122B">
      <w:r>
        <w:t xml:space="preserve">SELECT </w:t>
      </w:r>
      <w:proofErr w:type="spellStart"/>
      <w:r>
        <w:t>to_char</w:t>
      </w:r>
      <w:proofErr w:type="spellEnd"/>
      <w:r>
        <w:t xml:space="preserve"> (</w:t>
      </w:r>
      <w:proofErr w:type="spellStart"/>
      <w:r>
        <w:t>order_purchase_timestamp</w:t>
      </w:r>
      <w:proofErr w:type="spellEnd"/>
      <w:r>
        <w:t xml:space="preserve">, 'DAY') AS </w:t>
      </w:r>
      <w:proofErr w:type="spellStart"/>
      <w:r>
        <w:t>daysweek</w:t>
      </w:r>
      <w:proofErr w:type="spellEnd"/>
      <w:r>
        <w:t>,</w:t>
      </w:r>
    </w:p>
    <w:p w:rsidR="0080122B" w:rsidRDefault="0080122B" w:rsidP="0080122B">
      <w:r>
        <w:tab/>
        <w:t xml:space="preserve">    COUNT (DISTINCT order_id) AS total_order</w:t>
      </w:r>
    </w:p>
    <w:p w:rsidR="0080122B" w:rsidRDefault="0080122B" w:rsidP="0080122B">
      <w:r>
        <w:t>FROM orders</w:t>
      </w:r>
    </w:p>
    <w:p w:rsidR="0080122B" w:rsidRDefault="0080122B" w:rsidP="0080122B">
      <w:r>
        <w:t>GROUP BY 1</w:t>
      </w:r>
    </w:p>
    <w:p w:rsidR="0080122B" w:rsidRDefault="0080122B" w:rsidP="0080122B">
      <w:r>
        <w:t>ORDER BY 2 DESC;</w:t>
      </w:r>
    </w:p>
    <w:p w:rsidR="0080122B" w:rsidRDefault="0080122B" w:rsidP="0080122B">
      <w:r>
        <w:rPr>
          <w:noProof/>
        </w:rPr>
        <w:lastRenderedPageBreak/>
        <w:drawing>
          <wp:inline distT="0" distB="0" distL="0" distR="0" wp14:anchorId="43A9AFB2" wp14:editId="5FC60FC3">
            <wp:extent cx="6057900" cy="1905000"/>
            <wp:effectExtent l="0" t="0" r="0" b="0"/>
            <wp:docPr id="1527155021" name="Chart 1">
              <a:extLst xmlns:a="http://schemas.openxmlformats.org/drawingml/2006/main">
                <a:ext uri="{FF2B5EF4-FFF2-40B4-BE49-F238E27FC236}">
                  <a16:creationId xmlns:a16="http://schemas.microsoft.com/office/drawing/2014/main" id="{B64B0708-7ABD-9C19-6684-CC046A6D01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0122B" w:rsidRDefault="0080122B" w:rsidP="0080122B">
      <w:r w:rsidRPr="00A43740">
        <w:rPr>
          <w:b/>
          <w:bCs/>
        </w:rPr>
        <w:t>Comment:</w:t>
      </w:r>
      <w:r w:rsidRPr="009E34E3">
        <w:t xml:space="preserve"> The highest orders are on Monday, while the lowest orders are on Saturday and Sunday. I can say that the habit of buying online is more noticeable during the weekdays.</w:t>
      </w:r>
    </w:p>
    <w:p w:rsidR="0080122B" w:rsidRDefault="0080122B" w:rsidP="0080122B"/>
    <w:p w:rsidR="0080122B" w:rsidRPr="00A43740" w:rsidRDefault="0080122B" w:rsidP="0080122B">
      <w:pPr>
        <w:rPr>
          <w:b/>
          <w:bCs/>
        </w:rPr>
      </w:pPr>
      <w:r w:rsidRPr="00A43740">
        <w:rPr>
          <w:b/>
          <w:bCs/>
        </w:rPr>
        <w:t>2</w:t>
      </w:r>
      <w:r>
        <w:rPr>
          <w:b/>
          <w:bCs/>
        </w:rPr>
        <w:t>.</w:t>
      </w:r>
      <w:r w:rsidRPr="00A43740">
        <w:rPr>
          <w:b/>
          <w:bCs/>
        </w:rPr>
        <w:t xml:space="preserve">Query: </w:t>
      </w:r>
    </w:p>
    <w:p w:rsidR="0080122B" w:rsidRDefault="0080122B" w:rsidP="0080122B">
      <w:r>
        <w:t xml:space="preserve">SELECT EXTRACT (DAY FROM </w:t>
      </w:r>
      <w:proofErr w:type="spellStart"/>
      <w:r>
        <w:t>order_purchase_timestamp</w:t>
      </w:r>
      <w:proofErr w:type="spellEnd"/>
      <w:r>
        <w:t>) AS days,</w:t>
      </w:r>
    </w:p>
    <w:p w:rsidR="0080122B" w:rsidRDefault="0080122B" w:rsidP="0080122B">
      <w:r>
        <w:tab/>
        <w:t xml:space="preserve">    COUNT (DISTINCT order_id) AS total_order</w:t>
      </w:r>
    </w:p>
    <w:p w:rsidR="0080122B" w:rsidRDefault="0080122B" w:rsidP="0080122B">
      <w:r>
        <w:t>FROM orders</w:t>
      </w:r>
    </w:p>
    <w:p w:rsidR="0080122B" w:rsidRDefault="0080122B" w:rsidP="0080122B">
      <w:r>
        <w:t>GROUP BY 1</w:t>
      </w:r>
    </w:p>
    <w:p w:rsidR="0080122B" w:rsidRDefault="0080122B" w:rsidP="0080122B">
      <w:r>
        <w:t>ORDER BY 1,2;</w:t>
      </w:r>
    </w:p>
    <w:p w:rsidR="0080122B" w:rsidRDefault="0080122B" w:rsidP="0080122B">
      <w:r>
        <w:rPr>
          <w:noProof/>
        </w:rPr>
        <w:drawing>
          <wp:inline distT="0" distB="0" distL="0" distR="0" wp14:anchorId="4C578C59" wp14:editId="55B00A5F">
            <wp:extent cx="6029325" cy="3105150"/>
            <wp:effectExtent l="0" t="0" r="9525" b="0"/>
            <wp:docPr id="1451470625" name="Chart 1">
              <a:extLst xmlns:a="http://schemas.openxmlformats.org/drawingml/2006/main">
                <a:ext uri="{FF2B5EF4-FFF2-40B4-BE49-F238E27FC236}">
                  <a16:creationId xmlns:a16="http://schemas.microsoft.com/office/drawing/2014/main" id="{281345BD-A59A-61F7-EC71-314CA85DAB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0122B" w:rsidRDefault="0080122B" w:rsidP="0080122B"/>
    <w:p w:rsidR="0080122B" w:rsidRDefault="0080122B" w:rsidP="0080122B">
      <w:r w:rsidRPr="00A43740">
        <w:rPr>
          <w:b/>
          <w:bCs/>
        </w:rPr>
        <w:t>Comment:</w:t>
      </w:r>
      <w:r w:rsidRPr="00A43C3D">
        <w:t xml:space="preserve"> We can see that the highest number of orders occurs on the 24th, while the lowest number of orders is on the 31st. Generally, there are increases in the first and middle days of the month, while a decrease starts after the 24th. I can say that people might be earning income during the first and middle days of the month, and they tend to reduce their spending towards the end of the month.</w:t>
      </w:r>
    </w:p>
    <w:p w:rsidR="0080122B" w:rsidRDefault="0080122B" w:rsidP="0080122B"/>
    <w:p w:rsidR="0080122B" w:rsidRDefault="0080122B" w:rsidP="0080122B">
      <w:pPr>
        <w:ind w:left="1416" w:firstLine="708"/>
        <w:rPr>
          <w:b/>
          <w:bCs/>
          <w:sz w:val="24"/>
          <w:szCs w:val="24"/>
        </w:rPr>
      </w:pPr>
    </w:p>
    <w:p w:rsidR="0080122B" w:rsidRDefault="0080122B" w:rsidP="0080122B">
      <w:pPr>
        <w:ind w:left="1416" w:firstLine="708"/>
        <w:rPr>
          <w:b/>
          <w:bCs/>
          <w:sz w:val="24"/>
          <w:szCs w:val="24"/>
        </w:rPr>
      </w:pPr>
    </w:p>
    <w:p w:rsidR="0080122B" w:rsidRDefault="0080122B" w:rsidP="0080122B">
      <w:pPr>
        <w:ind w:left="1416" w:firstLine="708"/>
        <w:rPr>
          <w:b/>
          <w:bCs/>
          <w:sz w:val="24"/>
          <w:szCs w:val="24"/>
        </w:rPr>
      </w:pPr>
    </w:p>
    <w:p w:rsidR="00004B52" w:rsidRDefault="00004B52"/>
    <w:sectPr w:rsidR="00004B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4A5116"/>
    <w:multiLevelType w:val="multilevel"/>
    <w:tmpl w:val="2034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F56DF3"/>
    <w:multiLevelType w:val="multilevel"/>
    <w:tmpl w:val="7FEE6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0587774">
    <w:abstractNumId w:val="1"/>
  </w:num>
  <w:num w:numId="2" w16cid:durableId="1811940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22B"/>
    <w:rsid w:val="00004B52"/>
    <w:rsid w:val="0080122B"/>
    <w:rsid w:val="00A21FDB"/>
    <w:rsid w:val="00A40E5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3DD38"/>
  <w15:chartTrackingRefBased/>
  <w15:docId w15:val="{DACBF4C2-2D58-4CA5-8760-D14DE557A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122B"/>
    <w:pPr>
      <w:spacing w:after="0" w:line="276" w:lineRule="auto"/>
    </w:pPr>
    <w:rPr>
      <w:rFonts w:ascii="Arial" w:eastAsia="Arial" w:hAnsi="Arial" w:cs="Arial"/>
      <w:kern w:val="0"/>
      <w:lang w:val="en-US" w:eastAsia="tr-TR"/>
      <w14:ligatures w14:val="none"/>
    </w:rPr>
  </w:style>
  <w:style w:type="paragraph" w:styleId="Heading1">
    <w:name w:val="heading 1"/>
    <w:basedOn w:val="Normal"/>
    <w:next w:val="Normal"/>
    <w:link w:val="Heading1Char"/>
    <w:uiPriority w:val="9"/>
    <w:qFormat/>
    <w:rsid w:val="008012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012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0122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0122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0122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0122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122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122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122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22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012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0122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0122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0122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012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12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12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122B"/>
    <w:rPr>
      <w:rFonts w:eastAsiaTheme="majorEastAsia" w:cstheme="majorBidi"/>
      <w:color w:val="272727" w:themeColor="text1" w:themeTint="D8"/>
    </w:rPr>
  </w:style>
  <w:style w:type="paragraph" w:styleId="Title">
    <w:name w:val="Title"/>
    <w:basedOn w:val="Normal"/>
    <w:next w:val="Normal"/>
    <w:link w:val="TitleChar"/>
    <w:uiPriority w:val="10"/>
    <w:qFormat/>
    <w:rsid w:val="008012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12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12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12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122B"/>
    <w:pPr>
      <w:spacing w:before="160"/>
      <w:jc w:val="center"/>
    </w:pPr>
    <w:rPr>
      <w:i/>
      <w:iCs/>
      <w:color w:val="404040" w:themeColor="text1" w:themeTint="BF"/>
    </w:rPr>
  </w:style>
  <w:style w:type="character" w:customStyle="1" w:styleId="QuoteChar">
    <w:name w:val="Quote Char"/>
    <w:basedOn w:val="DefaultParagraphFont"/>
    <w:link w:val="Quote"/>
    <w:uiPriority w:val="29"/>
    <w:rsid w:val="0080122B"/>
    <w:rPr>
      <w:i/>
      <w:iCs/>
      <w:color w:val="404040" w:themeColor="text1" w:themeTint="BF"/>
    </w:rPr>
  </w:style>
  <w:style w:type="paragraph" w:styleId="ListParagraph">
    <w:name w:val="List Paragraph"/>
    <w:basedOn w:val="Normal"/>
    <w:uiPriority w:val="34"/>
    <w:qFormat/>
    <w:rsid w:val="0080122B"/>
    <w:pPr>
      <w:ind w:left="720"/>
      <w:contextualSpacing/>
    </w:pPr>
  </w:style>
  <w:style w:type="character" w:styleId="IntenseEmphasis">
    <w:name w:val="Intense Emphasis"/>
    <w:basedOn w:val="DefaultParagraphFont"/>
    <w:uiPriority w:val="21"/>
    <w:qFormat/>
    <w:rsid w:val="0080122B"/>
    <w:rPr>
      <w:i/>
      <w:iCs/>
      <w:color w:val="2F5496" w:themeColor="accent1" w:themeShade="BF"/>
    </w:rPr>
  </w:style>
  <w:style w:type="paragraph" w:styleId="IntenseQuote">
    <w:name w:val="Intense Quote"/>
    <w:basedOn w:val="Normal"/>
    <w:next w:val="Normal"/>
    <w:link w:val="IntenseQuoteChar"/>
    <w:uiPriority w:val="30"/>
    <w:qFormat/>
    <w:rsid w:val="008012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0122B"/>
    <w:rPr>
      <w:i/>
      <w:iCs/>
      <w:color w:val="2F5496" w:themeColor="accent1" w:themeShade="BF"/>
    </w:rPr>
  </w:style>
  <w:style w:type="character" w:styleId="IntenseReference">
    <w:name w:val="Intense Reference"/>
    <w:basedOn w:val="DefaultParagraphFont"/>
    <w:uiPriority w:val="32"/>
    <w:qFormat/>
    <w:rsid w:val="0080122B"/>
    <w:rPr>
      <w:b/>
      <w:bCs/>
      <w:smallCaps/>
      <w:color w:val="2F5496" w:themeColor="accent1" w:themeShade="BF"/>
      <w:spacing w:val="5"/>
    </w:rPr>
  </w:style>
  <w:style w:type="paragraph" w:styleId="NormalWeb">
    <w:name w:val="Normal (Web)"/>
    <w:basedOn w:val="Normal"/>
    <w:uiPriority w:val="99"/>
    <w:semiHidden/>
    <w:unhideWhenUsed/>
    <w:rsid w:val="0080122B"/>
    <w:rPr>
      <w:rFonts w:ascii="Times New Roman" w:hAnsi="Times New Roman" w:cs="Times New Roman"/>
      <w:sz w:val="24"/>
      <w:szCs w:val="24"/>
    </w:rPr>
  </w:style>
  <w:style w:type="paragraph" w:styleId="Header">
    <w:name w:val="header"/>
    <w:basedOn w:val="Normal"/>
    <w:link w:val="HeaderChar"/>
    <w:uiPriority w:val="99"/>
    <w:unhideWhenUsed/>
    <w:rsid w:val="0080122B"/>
    <w:pPr>
      <w:tabs>
        <w:tab w:val="center" w:pos="4536"/>
        <w:tab w:val="right" w:pos="9072"/>
      </w:tabs>
      <w:spacing w:line="240" w:lineRule="auto"/>
    </w:pPr>
  </w:style>
  <w:style w:type="character" w:customStyle="1" w:styleId="HeaderChar">
    <w:name w:val="Header Char"/>
    <w:basedOn w:val="DefaultParagraphFont"/>
    <w:link w:val="Header"/>
    <w:uiPriority w:val="99"/>
    <w:rsid w:val="0080122B"/>
    <w:rPr>
      <w:rFonts w:ascii="Arial" w:eastAsia="Arial" w:hAnsi="Arial" w:cs="Arial"/>
      <w:kern w:val="0"/>
      <w:lang w:val="en-US" w:eastAsia="tr-TR"/>
      <w14:ligatures w14:val="none"/>
    </w:rPr>
  </w:style>
  <w:style w:type="paragraph" w:styleId="Footer">
    <w:name w:val="footer"/>
    <w:basedOn w:val="Normal"/>
    <w:link w:val="FooterChar"/>
    <w:uiPriority w:val="99"/>
    <w:unhideWhenUsed/>
    <w:rsid w:val="0080122B"/>
    <w:pPr>
      <w:tabs>
        <w:tab w:val="center" w:pos="4536"/>
        <w:tab w:val="right" w:pos="9072"/>
      </w:tabs>
      <w:spacing w:line="240" w:lineRule="auto"/>
    </w:pPr>
  </w:style>
  <w:style w:type="character" w:customStyle="1" w:styleId="FooterChar">
    <w:name w:val="Footer Char"/>
    <w:basedOn w:val="DefaultParagraphFont"/>
    <w:link w:val="Footer"/>
    <w:uiPriority w:val="99"/>
    <w:rsid w:val="0080122B"/>
    <w:rPr>
      <w:rFonts w:ascii="Arial" w:eastAsia="Arial" w:hAnsi="Arial" w:cs="Arial"/>
      <w:kern w:val="0"/>
      <w:lang w:val="en-US"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GA\Desktop\SQL%20PROJE\proje%20excel%20&#231;al&#305;&#351;mas&#305;.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GA\Desktop\proje%20excel%20&#231;al&#305;&#351;mas&#305;.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GA\Desktop\proje%20excel%20&#231;al&#305;&#351;mas&#305;.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GA\Desktop\proje%20excel%20&#231;al&#305;&#351;mas&#305;.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HGA\Desktop\data-1736716311900.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HGA\Desktop\SQL%20PROJE\proje%20excel%20&#231;al&#305;&#351;mas&#305;.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HGA\Desktop\SQL%20PROJE\proje%20excel%20&#231;al&#305;&#351;mas&#305;.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tr-TR"/>
              <a:t>T</a:t>
            </a:r>
            <a:r>
              <a:rPr lang="en-US"/>
              <a:t>otal</a:t>
            </a:r>
            <a:r>
              <a:rPr lang="tr-TR"/>
              <a:t> O</a:t>
            </a:r>
            <a:r>
              <a:rPr lang="en-US"/>
              <a:t>rder</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tr-TR"/>
        </a:p>
      </c:txPr>
    </c:title>
    <c:autoTitleDeleted val="0"/>
    <c:plotArea>
      <c:layout/>
      <c:barChart>
        <c:barDir val="col"/>
        <c:grouping val="clustered"/>
        <c:varyColors val="0"/>
        <c:ser>
          <c:idx val="0"/>
          <c:order val="0"/>
          <c:tx>
            <c:strRef>
              <c:f>Sheet1!$B$1</c:f>
              <c:strCache>
                <c:ptCount val="1"/>
                <c:pt idx="0">
                  <c:v>total_order</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cat>
            <c:numRef>
              <c:f>Sheet1!$A$2:$A$25</c:f>
              <c:numCache>
                <c:formatCode>yyyy\-mm\-dd;@</c:formatCode>
                <c:ptCount val="24"/>
                <c:pt idx="0">
                  <c:v>42614</c:v>
                </c:pt>
                <c:pt idx="1">
                  <c:v>42644</c:v>
                </c:pt>
                <c:pt idx="2">
                  <c:v>42705</c:v>
                </c:pt>
                <c:pt idx="3">
                  <c:v>42736</c:v>
                </c:pt>
                <c:pt idx="4">
                  <c:v>42767</c:v>
                </c:pt>
                <c:pt idx="5">
                  <c:v>42795</c:v>
                </c:pt>
                <c:pt idx="6">
                  <c:v>42826</c:v>
                </c:pt>
                <c:pt idx="7">
                  <c:v>42856</c:v>
                </c:pt>
                <c:pt idx="8">
                  <c:v>42887</c:v>
                </c:pt>
                <c:pt idx="9">
                  <c:v>42917</c:v>
                </c:pt>
                <c:pt idx="10">
                  <c:v>42948</c:v>
                </c:pt>
                <c:pt idx="11">
                  <c:v>42979</c:v>
                </c:pt>
                <c:pt idx="12">
                  <c:v>43009</c:v>
                </c:pt>
                <c:pt idx="13">
                  <c:v>43040</c:v>
                </c:pt>
                <c:pt idx="14">
                  <c:v>43070</c:v>
                </c:pt>
                <c:pt idx="15">
                  <c:v>43101</c:v>
                </c:pt>
                <c:pt idx="16">
                  <c:v>43132</c:v>
                </c:pt>
                <c:pt idx="17">
                  <c:v>43160</c:v>
                </c:pt>
                <c:pt idx="18">
                  <c:v>43191</c:v>
                </c:pt>
                <c:pt idx="19">
                  <c:v>43221</c:v>
                </c:pt>
                <c:pt idx="20">
                  <c:v>43252</c:v>
                </c:pt>
                <c:pt idx="21">
                  <c:v>43282</c:v>
                </c:pt>
                <c:pt idx="22">
                  <c:v>43313</c:v>
                </c:pt>
                <c:pt idx="23">
                  <c:v>43344</c:v>
                </c:pt>
              </c:numCache>
            </c:numRef>
          </c:cat>
          <c:val>
            <c:numRef>
              <c:f>Sheet1!$B$2:$B$25</c:f>
              <c:numCache>
                <c:formatCode>General</c:formatCode>
                <c:ptCount val="24"/>
                <c:pt idx="0">
                  <c:v>1</c:v>
                </c:pt>
                <c:pt idx="1">
                  <c:v>320</c:v>
                </c:pt>
                <c:pt idx="2">
                  <c:v>1</c:v>
                </c:pt>
                <c:pt idx="3">
                  <c:v>760</c:v>
                </c:pt>
                <c:pt idx="4">
                  <c:v>1765</c:v>
                </c:pt>
                <c:pt idx="5">
                  <c:v>2689</c:v>
                </c:pt>
                <c:pt idx="6">
                  <c:v>2374</c:v>
                </c:pt>
                <c:pt idx="7">
                  <c:v>3693</c:v>
                </c:pt>
                <c:pt idx="8">
                  <c:v>3252</c:v>
                </c:pt>
                <c:pt idx="9">
                  <c:v>3974</c:v>
                </c:pt>
                <c:pt idx="10">
                  <c:v>4348</c:v>
                </c:pt>
                <c:pt idx="11">
                  <c:v>4301</c:v>
                </c:pt>
                <c:pt idx="12">
                  <c:v>4590</c:v>
                </c:pt>
                <c:pt idx="13">
                  <c:v>7395</c:v>
                </c:pt>
                <c:pt idx="14">
                  <c:v>5832</c:v>
                </c:pt>
                <c:pt idx="15">
                  <c:v>7187</c:v>
                </c:pt>
                <c:pt idx="16">
                  <c:v>6706</c:v>
                </c:pt>
                <c:pt idx="17">
                  <c:v>7288</c:v>
                </c:pt>
                <c:pt idx="18">
                  <c:v>6778</c:v>
                </c:pt>
                <c:pt idx="19">
                  <c:v>7066</c:v>
                </c:pt>
                <c:pt idx="20">
                  <c:v>6164</c:v>
                </c:pt>
                <c:pt idx="21">
                  <c:v>6176</c:v>
                </c:pt>
                <c:pt idx="22">
                  <c:v>6620</c:v>
                </c:pt>
                <c:pt idx="23">
                  <c:v>1</c:v>
                </c:pt>
              </c:numCache>
            </c:numRef>
          </c:val>
          <c:extLst>
            <c:ext xmlns:c16="http://schemas.microsoft.com/office/drawing/2014/chart" uri="{C3380CC4-5D6E-409C-BE32-E72D297353CC}">
              <c16:uniqueId val="{00000000-1C97-4B56-A8AF-6EB997629008}"/>
            </c:ext>
          </c:extLst>
        </c:ser>
        <c:dLbls>
          <c:showLegendKey val="0"/>
          <c:showVal val="0"/>
          <c:showCatName val="0"/>
          <c:showSerName val="0"/>
          <c:showPercent val="0"/>
          <c:showBubbleSize val="0"/>
        </c:dLbls>
        <c:gapWidth val="100"/>
        <c:overlap val="-24"/>
        <c:axId val="1872545104"/>
        <c:axId val="1739354480"/>
      </c:barChart>
      <c:dateAx>
        <c:axId val="1872545104"/>
        <c:scaling>
          <c:orientation val="minMax"/>
        </c:scaling>
        <c:delete val="0"/>
        <c:axPos val="b"/>
        <c:numFmt formatCode="yyyy\-mm\-dd;@"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tr-TR"/>
          </a:p>
        </c:txPr>
        <c:crossAx val="1739354480"/>
        <c:crosses val="autoZero"/>
        <c:auto val="1"/>
        <c:lblOffset val="100"/>
        <c:baseTimeUnit val="months"/>
      </c:dateAx>
      <c:valAx>
        <c:axId val="1739354480"/>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tr-TR"/>
          </a:p>
        </c:txPr>
        <c:crossAx val="18725451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tr-T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tr-TR"/>
              <a:t>T</a:t>
            </a:r>
            <a:r>
              <a:rPr lang="en-US"/>
              <a:t>otal</a:t>
            </a:r>
            <a:r>
              <a:rPr lang="tr-TR"/>
              <a:t> D</a:t>
            </a:r>
            <a:r>
              <a:rPr lang="en-US"/>
              <a:t>e</a:t>
            </a:r>
            <a:r>
              <a:rPr lang="tr-TR"/>
              <a:t>livered</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Sheet1!$P$1</c:f>
              <c:strCache>
                <c:ptCount val="1"/>
                <c:pt idx="0">
                  <c:v>total_order</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cat>
            <c:numRef>
              <c:f>Sheet1!$N$2:$N$24</c:f>
              <c:numCache>
                <c:formatCode>yyyy\-mm\-dd;@</c:formatCode>
                <c:ptCount val="23"/>
                <c:pt idx="0">
                  <c:v>42614</c:v>
                </c:pt>
                <c:pt idx="1">
                  <c:v>42644</c:v>
                </c:pt>
                <c:pt idx="2">
                  <c:v>42705</c:v>
                </c:pt>
                <c:pt idx="3">
                  <c:v>42736</c:v>
                </c:pt>
                <c:pt idx="4">
                  <c:v>42767</c:v>
                </c:pt>
                <c:pt idx="5">
                  <c:v>42795</c:v>
                </c:pt>
                <c:pt idx="6">
                  <c:v>42826</c:v>
                </c:pt>
                <c:pt idx="7">
                  <c:v>42856</c:v>
                </c:pt>
                <c:pt idx="8">
                  <c:v>42887</c:v>
                </c:pt>
                <c:pt idx="9">
                  <c:v>42917</c:v>
                </c:pt>
                <c:pt idx="10">
                  <c:v>42948</c:v>
                </c:pt>
                <c:pt idx="11">
                  <c:v>42979</c:v>
                </c:pt>
                <c:pt idx="12">
                  <c:v>43009</c:v>
                </c:pt>
                <c:pt idx="13">
                  <c:v>43040</c:v>
                </c:pt>
                <c:pt idx="14">
                  <c:v>43070</c:v>
                </c:pt>
                <c:pt idx="15">
                  <c:v>43101</c:v>
                </c:pt>
                <c:pt idx="16">
                  <c:v>43132</c:v>
                </c:pt>
                <c:pt idx="17">
                  <c:v>43160</c:v>
                </c:pt>
                <c:pt idx="18">
                  <c:v>43191</c:v>
                </c:pt>
                <c:pt idx="19">
                  <c:v>43221</c:v>
                </c:pt>
                <c:pt idx="20">
                  <c:v>43252</c:v>
                </c:pt>
                <c:pt idx="21">
                  <c:v>43282</c:v>
                </c:pt>
                <c:pt idx="22">
                  <c:v>43313</c:v>
                </c:pt>
              </c:numCache>
            </c:numRef>
          </c:cat>
          <c:val>
            <c:numRef>
              <c:f>Sheet1!$P$2:$P$24</c:f>
              <c:numCache>
                <c:formatCode>General</c:formatCode>
                <c:ptCount val="23"/>
                <c:pt idx="0">
                  <c:v>1</c:v>
                </c:pt>
                <c:pt idx="1">
                  <c:v>265</c:v>
                </c:pt>
                <c:pt idx="2">
                  <c:v>1</c:v>
                </c:pt>
                <c:pt idx="3">
                  <c:v>715</c:v>
                </c:pt>
                <c:pt idx="4">
                  <c:v>1638</c:v>
                </c:pt>
                <c:pt idx="5">
                  <c:v>2554</c:v>
                </c:pt>
                <c:pt idx="6">
                  <c:v>2278</c:v>
                </c:pt>
                <c:pt idx="7">
                  <c:v>3548</c:v>
                </c:pt>
                <c:pt idx="8">
                  <c:v>3143</c:v>
                </c:pt>
                <c:pt idx="9">
                  <c:v>3828</c:v>
                </c:pt>
                <c:pt idx="10">
                  <c:v>4217</c:v>
                </c:pt>
                <c:pt idx="11">
                  <c:v>4170</c:v>
                </c:pt>
                <c:pt idx="12">
                  <c:v>4441</c:v>
                </c:pt>
                <c:pt idx="13">
                  <c:v>7150</c:v>
                </c:pt>
                <c:pt idx="14">
                  <c:v>5675</c:v>
                </c:pt>
                <c:pt idx="15">
                  <c:v>6991</c:v>
                </c:pt>
                <c:pt idx="16">
                  <c:v>6536</c:v>
                </c:pt>
                <c:pt idx="17">
                  <c:v>7083</c:v>
                </c:pt>
                <c:pt idx="18">
                  <c:v>6639</c:v>
                </c:pt>
                <c:pt idx="19">
                  <c:v>6940</c:v>
                </c:pt>
                <c:pt idx="20">
                  <c:v>6097</c:v>
                </c:pt>
                <c:pt idx="21">
                  <c:v>6050</c:v>
                </c:pt>
                <c:pt idx="22">
                  <c:v>6504</c:v>
                </c:pt>
              </c:numCache>
            </c:numRef>
          </c:val>
          <c:extLst>
            <c:ext xmlns:c16="http://schemas.microsoft.com/office/drawing/2014/chart" uri="{C3380CC4-5D6E-409C-BE32-E72D297353CC}">
              <c16:uniqueId val="{00000000-B648-40B0-9E85-BEFC1777AC5C}"/>
            </c:ext>
          </c:extLst>
        </c:ser>
        <c:dLbls>
          <c:showLegendKey val="0"/>
          <c:showVal val="0"/>
          <c:showCatName val="0"/>
          <c:showSerName val="0"/>
          <c:showPercent val="0"/>
          <c:showBubbleSize val="0"/>
        </c:dLbls>
        <c:gapWidth val="100"/>
        <c:overlap val="-24"/>
        <c:axId val="432017264"/>
        <c:axId val="432021584"/>
      </c:barChart>
      <c:dateAx>
        <c:axId val="432017264"/>
        <c:scaling>
          <c:orientation val="minMax"/>
        </c:scaling>
        <c:delete val="0"/>
        <c:axPos val="b"/>
        <c:numFmt formatCode="yyyy\-mm\-dd;@"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tr-TR"/>
          </a:p>
        </c:txPr>
        <c:crossAx val="432021584"/>
        <c:crosses val="autoZero"/>
        <c:auto val="1"/>
        <c:lblOffset val="100"/>
        <c:baseTimeUnit val="months"/>
      </c:dateAx>
      <c:valAx>
        <c:axId val="432021584"/>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tr-TR"/>
          </a:p>
        </c:txPr>
        <c:crossAx val="4320172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tr-T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tr-TR"/>
              <a:t>Total Canceled</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tr-TR"/>
        </a:p>
      </c:txPr>
    </c:title>
    <c:autoTitleDeleted val="0"/>
    <c:plotArea>
      <c:layout/>
      <c:barChart>
        <c:barDir val="col"/>
        <c:grouping val="clustered"/>
        <c:varyColors val="0"/>
        <c:ser>
          <c:idx val="0"/>
          <c:order val="0"/>
          <c:tx>
            <c:strRef>
              <c:f>Sheet1!$T$1</c:f>
              <c:strCache>
                <c:ptCount val="1"/>
                <c:pt idx="0">
                  <c:v>total_order</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cat>
            <c:numRef>
              <c:f>Sheet1!$R$2:$R$22</c:f>
              <c:numCache>
                <c:formatCode>yyyy\-mm\-dd;@</c:formatCode>
                <c:ptCount val="21"/>
                <c:pt idx="0">
                  <c:v>42644</c:v>
                </c:pt>
                <c:pt idx="1">
                  <c:v>42736</c:v>
                </c:pt>
                <c:pt idx="2">
                  <c:v>42767</c:v>
                </c:pt>
                <c:pt idx="3">
                  <c:v>42795</c:v>
                </c:pt>
                <c:pt idx="4">
                  <c:v>42826</c:v>
                </c:pt>
                <c:pt idx="5">
                  <c:v>42856</c:v>
                </c:pt>
                <c:pt idx="6">
                  <c:v>42887</c:v>
                </c:pt>
                <c:pt idx="7">
                  <c:v>42917</c:v>
                </c:pt>
                <c:pt idx="8">
                  <c:v>42948</c:v>
                </c:pt>
                <c:pt idx="9">
                  <c:v>42979</c:v>
                </c:pt>
                <c:pt idx="10">
                  <c:v>43009</c:v>
                </c:pt>
                <c:pt idx="11">
                  <c:v>43040</c:v>
                </c:pt>
                <c:pt idx="12">
                  <c:v>43070</c:v>
                </c:pt>
                <c:pt idx="13">
                  <c:v>43101</c:v>
                </c:pt>
                <c:pt idx="14">
                  <c:v>43132</c:v>
                </c:pt>
                <c:pt idx="15">
                  <c:v>43160</c:v>
                </c:pt>
                <c:pt idx="16">
                  <c:v>43191</c:v>
                </c:pt>
                <c:pt idx="17">
                  <c:v>43221</c:v>
                </c:pt>
                <c:pt idx="18">
                  <c:v>43252</c:v>
                </c:pt>
                <c:pt idx="19">
                  <c:v>43282</c:v>
                </c:pt>
                <c:pt idx="20">
                  <c:v>43313</c:v>
                </c:pt>
              </c:numCache>
            </c:numRef>
          </c:cat>
          <c:val>
            <c:numRef>
              <c:f>Sheet1!$T$2:$T$22</c:f>
              <c:numCache>
                <c:formatCode>General</c:formatCode>
                <c:ptCount val="21"/>
                <c:pt idx="0">
                  <c:v>20</c:v>
                </c:pt>
                <c:pt idx="1">
                  <c:v>2</c:v>
                </c:pt>
                <c:pt idx="2">
                  <c:v>15</c:v>
                </c:pt>
                <c:pt idx="3">
                  <c:v>31</c:v>
                </c:pt>
                <c:pt idx="4">
                  <c:v>13</c:v>
                </c:pt>
                <c:pt idx="5">
                  <c:v>19</c:v>
                </c:pt>
                <c:pt idx="6">
                  <c:v>14</c:v>
                </c:pt>
                <c:pt idx="7">
                  <c:v>23</c:v>
                </c:pt>
                <c:pt idx="8">
                  <c:v>21</c:v>
                </c:pt>
                <c:pt idx="9">
                  <c:v>16</c:v>
                </c:pt>
                <c:pt idx="10">
                  <c:v>21</c:v>
                </c:pt>
                <c:pt idx="11">
                  <c:v>29</c:v>
                </c:pt>
                <c:pt idx="12">
                  <c:v>7</c:v>
                </c:pt>
                <c:pt idx="13">
                  <c:v>32</c:v>
                </c:pt>
                <c:pt idx="14">
                  <c:v>71</c:v>
                </c:pt>
                <c:pt idx="15">
                  <c:v>23</c:v>
                </c:pt>
                <c:pt idx="16">
                  <c:v>14</c:v>
                </c:pt>
                <c:pt idx="17">
                  <c:v>24</c:v>
                </c:pt>
                <c:pt idx="18">
                  <c:v>18</c:v>
                </c:pt>
                <c:pt idx="19">
                  <c:v>39</c:v>
                </c:pt>
                <c:pt idx="20">
                  <c:v>32</c:v>
                </c:pt>
              </c:numCache>
            </c:numRef>
          </c:val>
          <c:extLst>
            <c:ext xmlns:c16="http://schemas.microsoft.com/office/drawing/2014/chart" uri="{C3380CC4-5D6E-409C-BE32-E72D297353CC}">
              <c16:uniqueId val="{00000000-776F-4F13-BDF0-935F126F0091}"/>
            </c:ext>
          </c:extLst>
        </c:ser>
        <c:dLbls>
          <c:showLegendKey val="0"/>
          <c:showVal val="0"/>
          <c:showCatName val="0"/>
          <c:showSerName val="0"/>
          <c:showPercent val="0"/>
          <c:showBubbleSize val="0"/>
        </c:dLbls>
        <c:gapWidth val="100"/>
        <c:overlap val="-24"/>
        <c:axId val="428601392"/>
        <c:axId val="428604272"/>
      </c:barChart>
      <c:dateAx>
        <c:axId val="428601392"/>
        <c:scaling>
          <c:orientation val="minMax"/>
        </c:scaling>
        <c:delete val="0"/>
        <c:axPos val="b"/>
        <c:numFmt formatCode="yyyy\-mm\-dd;@"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tr-TR"/>
          </a:p>
        </c:txPr>
        <c:crossAx val="428604272"/>
        <c:crosses val="autoZero"/>
        <c:auto val="1"/>
        <c:lblOffset val="100"/>
        <c:baseTimeUnit val="months"/>
      </c:dateAx>
      <c:valAx>
        <c:axId val="428604272"/>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tr-TR"/>
          </a:p>
        </c:txPr>
        <c:crossAx val="4286013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tr-T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tr-TR"/>
              <a:t>T</a:t>
            </a:r>
            <a:r>
              <a:rPr lang="en-US"/>
              <a:t>otal</a:t>
            </a:r>
            <a:r>
              <a:rPr lang="tr-TR"/>
              <a:t> Unavailable</a:t>
            </a:r>
            <a:endParaRPr lang="en-US"/>
          </a:p>
        </c:rich>
      </c:tx>
      <c:layout>
        <c:manualLayout>
          <c:xMode val="edge"/>
          <c:yMode val="edge"/>
          <c:x val="0.40190266841644789"/>
          <c:y val="2.7848985413820658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manualLayout>
          <c:layoutTarget val="inner"/>
          <c:xMode val="edge"/>
          <c:yMode val="edge"/>
          <c:x val="7.6469816272965882E-2"/>
          <c:y val="0.19186328229594315"/>
          <c:w val="0.89019685039370078"/>
          <c:h val="0.5838480981399552"/>
        </c:manualLayout>
      </c:layout>
      <c:barChart>
        <c:barDir val="col"/>
        <c:grouping val="clustered"/>
        <c:varyColors val="0"/>
        <c:ser>
          <c:idx val="0"/>
          <c:order val="0"/>
          <c:tx>
            <c:strRef>
              <c:f>Sheet1!$X$1</c:f>
              <c:strCache>
                <c:ptCount val="1"/>
                <c:pt idx="0">
                  <c:v>total_order</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cat>
            <c:numRef>
              <c:f>Sheet1!$V$2:$V$22</c:f>
              <c:numCache>
                <c:formatCode>yyyy\-mm\-dd;@</c:formatCode>
                <c:ptCount val="21"/>
                <c:pt idx="0">
                  <c:v>42644</c:v>
                </c:pt>
                <c:pt idx="1">
                  <c:v>42736</c:v>
                </c:pt>
                <c:pt idx="2">
                  <c:v>42767</c:v>
                </c:pt>
                <c:pt idx="3">
                  <c:v>42795</c:v>
                </c:pt>
                <c:pt idx="4">
                  <c:v>42826</c:v>
                </c:pt>
                <c:pt idx="5">
                  <c:v>42856</c:v>
                </c:pt>
                <c:pt idx="6">
                  <c:v>42887</c:v>
                </c:pt>
                <c:pt idx="7">
                  <c:v>42917</c:v>
                </c:pt>
                <c:pt idx="8">
                  <c:v>42948</c:v>
                </c:pt>
                <c:pt idx="9">
                  <c:v>42979</c:v>
                </c:pt>
                <c:pt idx="10">
                  <c:v>43009</c:v>
                </c:pt>
                <c:pt idx="11">
                  <c:v>43040</c:v>
                </c:pt>
                <c:pt idx="12">
                  <c:v>43070</c:v>
                </c:pt>
                <c:pt idx="13">
                  <c:v>43101</c:v>
                </c:pt>
                <c:pt idx="14">
                  <c:v>43132</c:v>
                </c:pt>
                <c:pt idx="15">
                  <c:v>43160</c:v>
                </c:pt>
                <c:pt idx="16">
                  <c:v>43191</c:v>
                </c:pt>
                <c:pt idx="17">
                  <c:v>43221</c:v>
                </c:pt>
                <c:pt idx="18">
                  <c:v>43252</c:v>
                </c:pt>
                <c:pt idx="19">
                  <c:v>43282</c:v>
                </c:pt>
                <c:pt idx="20">
                  <c:v>43313</c:v>
                </c:pt>
              </c:numCache>
            </c:numRef>
          </c:cat>
          <c:val>
            <c:numRef>
              <c:f>Sheet1!$X$2:$X$22</c:f>
              <c:numCache>
                <c:formatCode>General</c:formatCode>
                <c:ptCount val="21"/>
                <c:pt idx="0">
                  <c:v>6</c:v>
                </c:pt>
                <c:pt idx="1">
                  <c:v>8</c:v>
                </c:pt>
                <c:pt idx="2">
                  <c:v>47</c:v>
                </c:pt>
                <c:pt idx="3">
                  <c:v>32</c:v>
                </c:pt>
                <c:pt idx="4">
                  <c:v>9</c:v>
                </c:pt>
                <c:pt idx="5">
                  <c:v>32</c:v>
                </c:pt>
                <c:pt idx="6">
                  <c:v>24</c:v>
                </c:pt>
                <c:pt idx="7">
                  <c:v>52</c:v>
                </c:pt>
                <c:pt idx="8">
                  <c:v>31</c:v>
                </c:pt>
                <c:pt idx="9">
                  <c:v>37</c:v>
                </c:pt>
                <c:pt idx="10">
                  <c:v>57</c:v>
                </c:pt>
                <c:pt idx="11">
                  <c:v>86</c:v>
                </c:pt>
                <c:pt idx="12">
                  <c:v>43</c:v>
                </c:pt>
                <c:pt idx="13">
                  <c:v>47</c:v>
                </c:pt>
                <c:pt idx="14">
                  <c:v>31</c:v>
                </c:pt>
                <c:pt idx="15">
                  <c:v>16</c:v>
                </c:pt>
                <c:pt idx="16">
                  <c:v>6</c:v>
                </c:pt>
                <c:pt idx="17">
                  <c:v>16</c:v>
                </c:pt>
                <c:pt idx="18">
                  <c:v>4</c:v>
                </c:pt>
                <c:pt idx="19">
                  <c:v>12</c:v>
                </c:pt>
                <c:pt idx="20">
                  <c:v>13</c:v>
                </c:pt>
              </c:numCache>
            </c:numRef>
          </c:val>
          <c:extLst>
            <c:ext xmlns:c16="http://schemas.microsoft.com/office/drawing/2014/chart" uri="{C3380CC4-5D6E-409C-BE32-E72D297353CC}">
              <c16:uniqueId val="{00000000-871B-4925-9917-CD05E6B08910}"/>
            </c:ext>
          </c:extLst>
        </c:ser>
        <c:dLbls>
          <c:showLegendKey val="0"/>
          <c:showVal val="0"/>
          <c:showCatName val="0"/>
          <c:showSerName val="0"/>
          <c:showPercent val="0"/>
          <c:showBubbleSize val="0"/>
        </c:dLbls>
        <c:gapWidth val="100"/>
        <c:overlap val="-24"/>
        <c:axId val="428590352"/>
        <c:axId val="428591312"/>
      </c:barChart>
      <c:dateAx>
        <c:axId val="428590352"/>
        <c:scaling>
          <c:orientation val="minMax"/>
        </c:scaling>
        <c:delete val="0"/>
        <c:axPos val="b"/>
        <c:numFmt formatCode="yyyy\-mm\-dd;@"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tr-TR"/>
          </a:p>
        </c:txPr>
        <c:crossAx val="428591312"/>
        <c:crosses val="autoZero"/>
        <c:auto val="1"/>
        <c:lblOffset val="100"/>
        <c:baseTimeUnit val="months"/>
      </c:dateAx>
      <c:valAx>
        <c:axId val="428591312"/>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tr-TR"/>
          </a:p>
        </c:txPr>
        <c:crossAx val="4285903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tr-T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tr-TR"/>
              <a:t> </a:t>
            </a:r>
            <a:r>
              <a:rPr lang="tr-TR" sz="1600"/>
              <a:t>Category</a:t>
            </a:r>
            <a:r>
              <a:rPr lang="tr-TR" sz="1400"/>
              <a:t> </a:t>
            </a:r>
            <a:r>
              <a:rPr lang="tr-TR" sz="1600"/>
              <a:t>Counts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tr-TR"/>
        </a:p>
      </c:txPr>
    </c:title>
    <c:autoTitleDeleted val="0"/>
    <c:plotArea>
      <c:layout/>
      <c:lineChart>
        <c:grouping val="standard"/>
        <c:varyColors val="0"/>
        <c:ser>
          <c:idx val="0"/>
          <c:order val="0"/>
          <c:tx>
            <c:strRef>
              <c:f>'data-1736716311900 (2)'!$B$1</c:f>
              <c:strCache>
                <c:ptCount val="1"/>
                <c:pt idx="0">
                  <c:v>total_category</c:v>
                </c:pt>
              </c:strCache>
            </c:strRef>
          </c:tx>
          <c:spPr>
            <a:ln w="31750" cap="rnd">
              <a:solidFill>
                <a:schemeClr val="accent6"/>
              </a:solidFill>
              <a:round/>
            </a:ln>
            <a:effectLst/>
          </c:spPr>
          <c:marker>
            <c:symbol val="circle"/>
            <c:size val="17"/>
            <c:spPr>
              <a:solidFill>
                <a:schemeClr val="accent6"/>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tr-T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'data-1736716311900 (2)'!$A$2:$A$25</c:f>
              <c:strCache>
                <c:ptCount val="24"/>
                <c:pt idx="0">
                  <c:v>2016-09-01</c:v>
                </c:pt>
                <c:pt idx="1">
                  <c:v>2016-10-01</c:v>
                </c:pt>
                <c:pt idx="2">
                  <c:v>2016-12-01</c:v>
                </c:pt>
                <c:pt idx="3">
                  <c:v>2017-01-01</c:v>
                </c:pt>
                <c:pt idx="4">
                  <c:v>2017-02-01</c:v>
                </c:pt>
                <c:pt idx="5">
                  <c:v>2017-03-01</c:v>
                </c:pt>
                <c:pt idx="6">
                  <c:v>2017-04-01</c:v>
                </c:pt>
                <c:pt idx="7">
                  <c:v>2017-05-01</c:v>
                </c:pt>
                <c:pt idx="8">
                  <c:v>2017-06-01</c:v>
                </c:pt>
                <c:pt idx="9">
                  <c:v>2017-07-01</c:v>
                </c:pt>
                <c:pt idx="10">
                  <c:v>2017-08-01</c:v>
                </c:pt>
                <c:pt idx="11">
                  <c:v>2017-09-01</c:v>
                </c:pt>
                <c:pt idx="12">
                  <c:v>2017-10-01</c:v>
                </c:pt>
                <c:pt idx="13">
                  <c:v>2017-11-01</c:v>
                </c:pt>
                <c:pt idx="14">
                  <c:v>2017-12-01</c:v>
                </c:pt>
                <c:pt idx="15">
                  <c:v>2018-01-01</c:v>
                </c:pt>
                <c:pt idx="16">
                  <c:v>2018-02-01</c:v>
                </c:pt>
                <c:pt idx="17">
                  <c:v>2018-03-01</c:v>
                </c:pt>
                <c:pt idx="18">
                  <c:v>2018-04-01</c:v>
                </c:pt>
                <c:pt idx="19">
                  <c:v>2018-05-01</c:v>
                </c:pt>
                <c:pt idx="20">
                  <c:v>2018-06-01</c:v>
                </c:pt>
                <c:pt idx="21">
                  <c:v>2018-07-01</c:v>
                </c:pt>
                <c:pt idx="22">
                  <c:v>2018-08-01</c:v>
                </c:pt>
                <c:pt idx="23">
                  <c:v>2018-09-01</c:v>
                </c:pt>
              </c:strCache>
            </c:strRef>
          </c:cat>
          <c:val>
            <c:numRef>
              <c:f>'data-1736716311900 (2)'!$B$2:$B$25</c:f>
              <c:numCache>
                <c:formatCode>General</c:formatCode>
                <c:ptCount val="24"/>
                <c:pt idx="0">
                  <c:v>1</c:v>
                </c:pt>
                <c:pt idx="1">
                  <c:v>31</c:v>
                </c:pt>
                <c:pt idx="2">
                  <c:v>1</c:v>
                </c:pt>
                <c:pt idx="3">
                  <c:v>42</c:v>
                </c:pt>
                <c:pt idx="4">
                  <c:v>50</c:v>
                </c:pt>
                <c:pt idx="5">
                  <c:v>53</c:v>
                </c:pt>
                <c:pt idx="6">
                  <c:v>57</c:v>
                </c:pt>
                <c:pt idx="7">
                  <c:v>59</c:v>
                </c:pt>
                <c:pt idx="8">
                  <c:v>59</c:v>
                </c:pt>
                <c:pt idx="9">
                  <c:v>62</c:v>
                </c:pt>
                <c:pt idx="10">
                  <c:v>63</c:v>
                </c:pt>
                <c:pt idx="11">
                  <c:v>64</c:v>
                </c:pt>
                <c:pt idx="12">
                  <c:v>63</c:v>
                </c:pt>
                <c:pt idx="13">
                  <c:v>65</c:v>
                </c:pt>
                <c:pt idx="14">
                  <c:v>63</c:v>
                </c:pt>
                <c:pt idx="15">
                  <c:v>66</c:v>
                </c:pt>
                <c:pt idx="16">
                  <c:v>64</c:v>
                </c:pt>
                <c:pt idx="17">
                  <c:v>66</c:v>
                </c:pt>
                <c:pt idx="18">
                  <c:v>68</c:v>
                </c:pt>
                <c:pt idx="19">
                  <c:v>64</c:v>
                </c:pt>
                <c:pt idx="20">
                  <c:v>64</c:v>
                </c:pt>
                <c:pt idx="21">
                  <c:v>66</c:v>
                </c:pt>
                <c:pt idx="22">
                  <c:v>65</c:v>
                </c:pt>
                <c:pt idx="23">
                  <c:v>1</c:v>
                </c:pt>
              </c:numCache>
            </c:numRef>
          </c:val>
          <c:smooth val="0"/>
          <c:extLst>
            <c:ext xmlns:c16="http://schemas.microsoft.com/office/drawing/2014/chart" uri="{C3380CC4-5D6E-409C-BE32-E72D297353CC}">
              <c16:uniqueId val="{00000000-88DB-4078-9CE1-E5EEE7C89D78}"/>
            </c:ext>
          </c:extLst>
        </c:ser>
        <c:dLbls>
          <c:dLblPos val="ctr"/>
          <c:showLegendKey val="0"/>
          <c:showVal val="1"/>
          <c:showCatName val="0"/>
          <c:showSerName val="0"/>
          <c:showPercent val="0"/>
          <c:showBubbleSize val="0"/>
        </c:dLbls>
        <c:marker val="1"/>
        <c:smooth val="0"/>
        <c:axId val="822566143"/>
        <c:axId val="822573823"/>
      </c:lineChart>
      <c:catAx>
        <c:axId val="822566143"/>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tr-TR"/>
          </a:p>
        </c:txPr>
        <c:crossAx val="822573823"/>
        <c:crosses val="autoZero"/>
        <c:auto val="1"/>
        <c:lblAlgn val="ctr"/>
        <c:lblOffset val="100"/>
        <c:noMultiLvlLbl val="0"/>
      </c:catAx>
      <c:valAx>
        <c:axId val="822573823"/>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82256614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tr-T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'4.soru'!$E$16</c:f>
              <c:strCache>
                <c:ptCount val="1"/>
                <c:pt idx="0">
                  <c:v>total_order</c:v>
                </c:pt>
              </c:strCache>
            </c:strRef>
          </c:tx>
          <c:spPr>
            <a:ln w="28575" cap="rnd">
              <a:solidFill>
                <a:schemeClr val="accent1"/>
              </a:solidFill>
              <a:round/>
            </a:ln>
            <a:effectLst/>
          </c:spPr>
          <c:marker>
            <c:symbol val="none"/>
          </c:marker>
          <c:cat>
            <c:strRef>
              <c:f>'4.soru'!$D$17:$D$23</c:f>
              <c:strCache>
                <c:ptCount val="7"/>
                <c:pt idx="0">
                  <c:v>MONDAY   </c:v>
                </c:pt>
                <c:pt idx="1">
                  <c:v>TUESDAY  </c:v>
                </c:pt>
                <c:pt idx="2">
                  <c:v>WEDNESDAY</c:v>
                </c:pt>
                <c:pt idx="3">
                  <c:v>THURSDAY </c:v>
                </c:pt>
                <c:pt idx="4">
                  <c:v>FRIDAY   </c:v>
                </c:pt>
                <c:pt idx="5">
                  <c:v>SATURDAY</c:v>
                </c:pt>
                <c:pt idx="6">
                  <c:v>SUNDAY   </c:v>
                </c:pt>
              </c:strCache>
            </c:strRef>
          </c:cat>
          <c:val>
            <c:numRef>
              <c:f>'4.soru'!$E$17:$E$23</c:f>
              <c:numCache>
                <c:formatCode>General</c:formatCode>
                <c:ptCount val="7"/>
                <c:pt idx="0">
                  <c:v>16196</c:v>
                </c:pt>
                <c:pt idx="1">
                  <c:v>15963</c:v>
                </c:pt>
                <c:pt idx="2">
                  <c:v>15552</c:v>
                </c:pt>
                <c:pt idx="3">
                  <c:v>14761</c:v>
                </c:pt>
                <c:pt idx="4">
                  <c:v>14122</c:v>
                </c:pt>
                <c:pt idx="5">
                  <c:v>10887</c:v>
                </c:pt>
                <c:pt idx="6">
                  <c:v>11960</c:v>
                </c:pt>
              </c:numCache>
            </c:numRef>
          </c:val>
          <c:smooth val="0"/>
          <c:extLst>
            <c:ext xmlns:c16="http://schemas.microsoft.com/office/drawing/2014/chart" uri="{C3380CC4-5D6E-409C-BE32-E72D297353CC}">
              <c16:uniqueId val="{00000000-F747-4D44-8936-63621EEB213C}"/>
            </c:ext>
          </c:extLst>
        </c:ser>
        <c:dLbls>
          <c:showLegendKey val="0"/>
          <c:showVal val="0"/>
          <c:showCatName val="0"/>
          <c:showSerName val="0"/>
          <c:showPercent val="0"/>
          <c:showBubbleSize val="0"/>
        </c:dLbls>
        <c:smooth val="0"/>
        <c:axId val="262939231"/>
        <c:axId val="262941151"/>
      </c:lineChart>
      <c:catAx>
        <c:axId val="2629392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tr-TR"/>
          </a:p>
        </c:txPr>
        <c:crossAx val="262941151"/>
        <c:crosses val="autoZero"/>
        <c:auto val="1"/>
        <c:lblAlgn val="ctr"/>
        <c:lblOffset val="100"/>
        <c:noMultiLvlLbl val="0"/>
      </c:catAx>
      <c:valAx>
        <c:axId val="2629411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629392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'4.soru'!$G$25</c:f>
              <c:strCache>
                <c:ptCount val="1"/>
                <c:pt idx="0">
                  <c:v>days</c:v>
                </c:pt>
              </c:strCache>
            </c:strRef>
          </c:tx>
          <c:spPr>
            <a:solidFill>
              <a:schemeClr val="accent1"/>
            </a:solidFill>
            <a:ln>
              <a:noFill/>
            </a:ln>
            <a:effectLst/>
          </c:spPr>
          <c:invertIfNegative val="0"/>
          <c:val>
            <c:numRef>
              <c:f>'4.soru'!$G$26:$G$56</c:f>
              <c:numCache>
                <c:formatCode>General</c:formatCode>
                <c:ptCount val="3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numCache>
            </c:numRef>
          </c:val>
          <c:extLst>
            <c:ext xmlns:c16="http://schemas.microsoft.com/office/drawing/2014/chart" uri="{C3380CC4-5D6E-409C-BE32-E72D297353CC}">
              <c16:uniqueId val="{00000000-CFB5-44E4-8D5C-E2371290855B}"/>
            </c:ext>
          </c:extLst>
        </c:ser>
        <c:dLbls>
          <c:showLegendKey val="0"/>
          <c:showVal val="0"/>
          <c:showCatName val="0"/>
          <c:showSerName val="0"/>
          <c:showPercent val="0"/>
          <c:showBubbleSize val="0"/>
        </c:dLbls>
        <c:gapWidth val="219"/>
        <c:overlap val="-27"/>
        <c:axId val="339117615"/>
        <c:axId val="339118095"/>
      </c:barChart>
      <c:lineChart>
        <c:grouping val="standard"/>
        <c:varyColors val="0"/>
        <c:ser>
          <c:idx val="1"/>
          <c:order val="1"/>
          <c:tx>
            <c:strRef>
              <c:f>'4.soru'!$H$25</c:f>
              <c:strCache>
                <c:ptCount val="1"/>
                <c:pt idx="0">
                  <c:v>total_order</c:v>
                </c:pt>
              </c:strCache>
            </c:strRef>
          </c:tx>
          <c:spPr>
            <a:ln w="28575" cap="rnd">
              <a:solidFill>
                <a:schemeClr val="accent2"/>
              </a:solidFill>
              <a:round/>
            </a:ln>
            <a:effectLst/>
          </c:spPr>
          <c:marker>
            <c:symbol val="none"/>
          </c:marker>
          <c:val>
            <c:numRef>
              <c:f>'4.soru'!$H$26:$H$56</c:f>
              <c:numCache>
                <c:formatCode>General</c:formatCode>
                <c:ptCount val="31"/>
                <c:pt idx="0">
                  <c:v>3101</c:v>
                </c:pt>
                <c:pt idx="1">
                  <c:v>3213</c:v>
                </c:pt>
                <c:pt idx="2">
                  <c:v>3283</c:v>
                </c:pt>
                <c:pt idx="3">
                  <c:v>3483</c:v>
                </c:pt>
                <c:pt idx="4">
                  <c:v>3445</c:v>
                </c:pt>
                <c:pt idx="5">
                  <c:v>3468</c:v>
                </c:pt>
                <c:pt idx="6">
                  <c:v>3363</c:v>
                </c:pt>
                <c:pt idx="7">
                  <c:v>3326</c:v>
                </c:pt>
                <c:pt idx="8">
                  <c:v>3271</c:v>
                </c:pt>
                <c:pt idx="9">
                  <c:v>3168</c:v>
                </c:pt>
                <c:pt idx="10">
                  <c:v>3308</c:v>
                </c:pt>
                <c:pt idx="11">
                  <c:v>3202</c:v>
                </c:pt>
                <c:pt idx="12">
                  <c:v>3277</c:v>
                </c:pt>
                <c:pt idx="13">
                  <c:v>3387</c:v>
                </c:pt>
                <c:pt idx="14">
                  <c:v>3524</c:v>
                </c:pt>
                <c:pt idx="15">
                  <c:v>3581</c:v>
                </c:pt>
                <c:pt idx="16">
                  <c:v>3200</c:v>
                </c:pt>
                <c:pt idx="17">
                  <c:v>3430</c:v>
                </c:pt>
                <c:pt idx="18">
                  <c:v>3364</c:v>
                </c:pt>
                <c:pt idx="19">
                  <c:v>3261</c:v>
                </c:pt>
                <c:pt idx="20">
                  <c:v>3116</c:v>
                </c:pt>
                <c:pt idx="21">
                  <c:v>3181</c:v>
                </c:pt>
                <c:pt idx="22">
                  <c:v>3128</c:v>
                </c:pt>
                <c:pt idx="23">
                  <c:v>3877</c:v>
                </c:pt>
                <c:pt idx="24">
                  <c:v>3290</c:v>
                </c:pt>
                <c:pt idx="25">
                  <c:v>3290</c:v>
                </c:pt>
                <c:pt idx="26">
                  <c:v>3122</c:v>
                </c:pt>
                <c:pt idx="27">
                  <c:v>3011</c:v>
                </c:pt>
                <c:pt idx="28">
                  <c:v>2557</c:v>
                </c:pt>
                <c:pt idx="29">
                  <c:v>2534</c:v>
                </c:pt>
                <c:pt idx="30">
                  <c:v>1680</c:v>
                </c:pt>
              </c:numCache>
            </c:numRef>
          </c:val>
          <c:smooth val="0"/>
          <c:extLst>
            <c:ext xmlns:c16="http://schemas.microsoft.com/office/drawing/2014/chart" uri="{C3380CC4-5D6E-409C-BE32-E72D297353CC}">
              <c16:uniqueId val="{00000001-CFB5-44E4-8D5C-E2371290855B}"/>
            </c:ext>
          </c:extLst>
        </c:ser>
        <c:dLbls>
          <c:showLegendKey val="0"/>
          <c:showVal val="0"/>
          <c:showCatName val="0"/>
          <c:showSerName val="0"/>
          <c:showPercent val="0"/>
          <c:showBubbleSize val="0"/>
        </c:dLbls>
        <c:marker val="1"/>
        <c:smooth val="0"/>
        <c:axId val="339117615"/>
        <c:axId val="339118095"/>
      </c:lineChart>
      <c:catAx>
        <c:axId val="33911761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39118095"/>
        <c:crosses val="autoZero"/>
        <c:auto val="1"/>
        <c:lblAlgn val="ctr"/>
        <c:lblOffset val="100"/>
        <c:noMultiLvlLbl val="0"/>
      </c:catAx>
      <c:valAx>
        <c:axId val="3391180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391176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5.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14</Pages>
  <Words>2422</Words>
  <Characters>13811</Characters>
  <Application>Microsoft Office Word</Application>
  <DocSecurity>0</DocSecurity>
  <Lines>115</Lines>
  <Paragraphs>32</Paragraphs>
  <ScaleCrop>false</ScaleCrop>
  <Company/>
  <LinksUpToDate>false</LinksUpToDate>
  <CharactersWithSpaces>16201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Fatma Arda aslan</dc:creator>
  <cp:keywords/>
  <dc:description/>
  <cp:lastModifiedBy>Fatma Arda aslan</cp:lastModifiedBy>
  <cp:revision>1</cp:revision>
  <dcterms:created xsi:type="dcterms:W3CDTF">2025-02-16T18:39:00Z</dcterms:created>
  <dcterms:modified xsi:type="dcterms:W3CDTF">2025-02-16T18:43:00Z</dcterms:modified>
</cp:coreProperties>
</file>