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075" w:type="dxa"/>
        <w:tblLook w:val="04A0" w:firstRow="1" w:lastRow="0" w:firstColumn="1" w:lastColumn="0" w:noHBand="0" w:noVBand="1"/>
      </w:tblPr>
      <w:tblGrid>
        <w:gridCol w:w="5349"/>
        <w:gridCol w:w="883"/>
        <w:gridCol w:w="2843"/>
      </w:tblGrid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>
              <w:t>Doc</w:t>
            </w:r>
          </w:p>
        </w:tc>
        <w:tc>
          <w:tcPr>
            <w:tcW w:w="3726" w:type="dxa"/>
            <w:gridSpan w:val="2"/>
          </w:tcPr>
          <w:p w:rsidR="005E2330" w:rsidRDefault="005E2330">
            <w:proofErr w:type="spellStart"/>
            <w:r>
              <w:t>chap</w:t>
            </w:r>
            <w:proofErr w:type="spellEnd"/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1 Programme-annuel-Formation</w:t>
            </w:r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 xml:space="preserve">2 </w:t>
            </w:r>
            <w:proofErr w:type="gramStart"/>
            <w:r w:rsidRPr="005E2330">
              <w:t>Fiche  Evaluation</w:t>
            </w:r>
            <w:proofErr w:type="gramEnd"/>
            <w:r w:rsidRPr="005E2330">
              <w:t xml:space="preserve">  Action de formation</w:t>
            </w:r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3 Liste des formateurs internes</w:t>
            </w:r>
            <w:bookmarkStart w:id="0" w:name="_GoBack"/>
            <w:bookmarkEnd w:id="0"/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03"/>
        </w:trPr>
        <w:tc>
          <w:tcPr>
            <w:tcW w:w="5349" w:type="dxa"/>
          </w:tcPr>
          <w:p w:rsidR="005E2330" w:rsidRDefault="005E2330">
            <w:r w:rsidRPr="005E2330">
              <w:t>4 Fiche de poste</w:t>
            </w:r>
          </w:p>
        </w:tc>
        <w:tc>
          <w:tcPr>
            <w:tcW w:w="883" w:type="dxa"/>
          </w:tcPr>
          <w:p w:rsidR="005E2330" w:rsidRDefault="005E2330">
            <w:r>
              <w:t>7 _ 4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5 Fiche d'évaluation des compétences</w:t>
            </w:r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 xml:space="preserve">5 </w:t>
            </w:r>
            <w:proofErr w:type="spellStart"/>
            <w:r w:rsidRPr="005E2330">
              <w:t>Programme_maintenancepréventif</w:t>
            </w:r>
            <w:proofErr w:type="spellEnd"/>
            <w:r w:rsidRPr="005E2330">
              <w:t xml:space="preserve"> </w:t>
            </w:r>
            <w:proofErr w:type="gramStart"/>
            <w:r w:rsidRPr="005E2330">
              <w:t>ES</w:t>
            </w:r>
            <w:proofErr w:type="gramEnd"/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TECH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6 Grille des compétences</w:t>
            </w:r>
          </w:p>
        </w:tc>
        <w:tc>
          <w:tcPr>
            <w:tcW w:w="883" w:type="dxa"/>
          </w:tcPr>
          <w:p w:rsidR="005E2330" w:rsidRDefault="005E2330">
            <w:r>
              <w:t>7</w:t>
            </w:r>
          </w:p>
        </w:tc>
        <w:tc>
          <w:tcPr>
            <w:tcW w:w="2843" w:type="dxa"/>
          </w:tcPr>
          <w:p w:rsidR="005E2330" w:rsidRDefault="005E2330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proofErr w:type="gramStart"/>
            <w:r w:rsidRPr="005E2330">
              <w:t xml:space="preserve">7  </w:t>
            </w:r>
            <w:proofErr w:type="spellStart"/>
            <w:r w:rsidRPr="005E2330">
              <w:t>fiche</w:t>
            </w:r>
            <w:proofErr w:type="gramEnd"/>
            <w:r w:rsidRPr="005E2330">
              <w:t>_de_vie</w:t>
            </w:r>
            <w:proofErr w:type="spellEnd"/>
            <w:r w:rsidRPr="005E2330">
              <w:t>_  ES</w:t>
            </w:r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TECH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7 Fiche Evaluation Recrutement</w:t>
            </w:r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8 Fiche d'évaluation de formation</w:t>
            </w:r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 xml:space="preserve">9 Demande </w:t>
            </w:r>
            <w:proofErr w:type="spellStart"/>
            <w:r w:rsidRPr="005E2330">
              <w:t>d_intervention</w:t>
            </w:r>
            <w:proofErr w:type="spellEnd"/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TECH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9 Plan d'intégration d'un nouveau recru</w:t>
            </w:r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RH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5E2330">
              <w:t>10 Fiche de réparation</w:t>
            </w:r>
          </w:p>
        </w:tc>
        <w:tc>
          <w:tcPr>
            <w:tcW w:w="883" w:type="dxa"/>
          </w:tcPr>
          <w:p w:rsidR="005E2330" w:rsidRDefault="006831C5">
            <w:r>
              <w:t>7</w:t>
            </w:r>
          </w:p>
        </w:tc>
        <w:tc>
          <w:tcPr>
            <w:tcW w:w="2843" w:type="dxa"/>
          </w:tcPr>
          <w:p w:rsidR="005E2330" w:rsidRDefault="006831C5">
            <w:r>
              <w:t>TECH</w:t>
            </w:r>
          </w:p>
        </w:tc>
      </w:tr>
      <w:tr w:rsidR="005E2330" w:rsidTr="00A44070">
        <w:trPr>
          <w:trHeight w:val="603"/>
        </w:trPr>
        <w:tc>
          <w:tcPr>
            <w:tcW w:w="5349" w:type="dxa"/>
          </w:tcPr>
          <w:p w:rsidR="005E2330" w:rsidRDefault="005E2330">
            <w:r w:rsidRPr="005E2330">
              <w:t>10formulaire de demande d'analyse VTT-01</w:t>
            </w:r>
          </w:p>
        </w:tc>
        <w:tc>
          <w:tcPr>
            <w:tcW w:w="883" w:type="dxa"/>
          </w:tcPr>
          <w:p w:rsidR="005E2330" w:rsidRDefault="006831C5">
            <w:r>
              <w:t>8</w:t>
            </w:r>
          </w:p>
        </w:tc>
        <w:tc>
          <w:tcPr>
            <w:tcW w:w="2843" w:type="dxa"/>
          </w:tcPr>
          <w:p w:rsidR="005E2330" w:rsidRDefault="006831C5">
            <w:r>
              <w:t>---</w:t>
            </w: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proofErr w:type="spellStart"/>
            <w:r w:rsidRPr="005E2330">
              <w:t>Ev</w:t>
            </w:r>
            <w:proofErr w:type="spellEnd"/>
            <w:r w:rsidRPr="005E2330">
              <w:t>. Four. Consommables 2017</w:t>
            </w:r>
          </w:p>
        </w:tc>
        <w:tc>
          <w:tcPr>
            <w:tcW w:w="883" w:type="dxa"/>
          </w:tcPr>
          <w:p w:rsidR="005E2330" w:rsidRDefault="006831C5">
            <w:r>
              <w:t>8</w:t>
            </w:r>
          </w:p>
        </w:tc>
        <w:tc>
          <w:tcPr>
            <w:tcW w:w="2843" w:type="dxa"/>
          </w:tcPr>
          <w:p w:rsidR="005E2330" w:rsidRDefault="006831C5">
            <w:r>
              <w:t>---</w:t>
            </w:r>
          </w:p>
        </w:tc>
      </w:tr>
      <w:tr w:rsidR="005E2330" w:rsidRPr="00A44070" w:rsidTr="00A44070">
        <w:trPr>
          <w:trHeight w:val="651"/>
        </w:trPr>
        <w:tc>
          <w:tcPr>
            <w:tcW w:w="5349" w:type="dxa"/>
          </w:tcPr>
          <w:p w:rsidR="005E2330" w:rsidRPr="00A44070" w:rsidRDefault="005E2330">
            <w:pPr>
              <w:rPr>
                <w:highlight w:val="yellow"/>
              </w:rPr>
            </w:pPr>
            <w:r w:rsidRPr="00A44070">
              <w:rPr>
                <w:highlight w:val="yellow"/>
              </w:rPr>
              <w:t>Les enregistrements obligatoires requis v1</w:t>
            </w:r>
          </w:p>
        </w:tc>
        <w:tc>
          <w:tcPr>
            <w:tcW w:w="883" w:type="dxa"/>
          </w:tcPr>
          <w:p w:rsidR="005E2330" w:rsidRPr="00A44070" w:rsidRDefault="005E2330">
            <w:pPr>
              <w:rPr>
                <w:highlight w:val="yellow"/>
              </w:rPr>
            </w:pPr>
          </w:p>
        </w:tc>
        <w:tc>
          <w:tcPr>
            <w:tcW w:w="2843" w:type="dxa"/>
          </w:tcPr>
          <w:p w:rsidR="005E2330" w:rsidRPr="00A44070" w:rsidRDefault="005E2330">
            <w:pPr>
              <w:rPr>
                <w:highlight w:val="yellow"/>
              </w:rPr>
            </w:pPr>
          </w:p>
        </w:tc>
      </w:tr>
      <w:tr w:rsidR="005E2330" w:rsidTr="00A44070">
        <w:trPr>
          <w:trHeight w:val="651"/>
        </w:trPr>
        <w:tc>
          <w:tcPr>
            <w:tcW w:w="5349" w:type="dxa"/>
          </w:tcPr>
          <w:p w:rsidR="005E2330" w:rsidRDefault="005E2330">
            <w:r w:rsidRPr="00A44070">
              <w:rPr>
                <w:highlight w:val="yellow"/>
              </w:rPr>
              <w:t>Les enregistrements obligatoires requis v2</w:t>
            </w:r>
          </w:p>
        </w:tc>
        <w:tc>
          <w:tcPr>
            <w:tcW w:w="883" w:type="dxa"/>
          </w:tcPr>
          <w:p w:rsidR="005E2330" w:rsidRDefault="005E2330"/>
        </w:tc>
        <w:tc>
          <w:tcPr>
            <w:tcW w:w="2843" w:type="dxa"/>
          </w:tcPr>
          <w:p w:rsidR="005E2330" w:rsidRDefault="005E2330"/>
        </w:tc>
      </w:tr>
    </w:tbl>
    <w:p w:rsidR="00E3291E" w:rsidRDefault="002A5E35"/>
    <w:sectPr w:rsidR="00E3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30"/>
    <w:rsid w:val="002A5E35"/>
    <w:rsid w:val="005E2330"/>
    <w:rsid w:val="005F55DB"/>
    <w:rsid w:val="006831C5"/>
    <w:rsid w:val="006E78D5"/>
    <w:rsid w:val="0095480B"/>
    <w:rsid w:val="00A44070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34E27-A9C1-4B7F-8ED2-94D390FA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2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44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2021-10-12T10:06:00Z</cp:lastPrinted>
  <dcterms:created xsi:type="dcterms:W3CDTF">2021-10-12T09:40:00Z</dcterms:created>
  <dcterms:modified xsi:type="dcterms:W3CDTF">2021-10-12T10:20:00Z</dcterms:modified>
</cp:coreProperties>
</file>