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122A" w14:textId="09C80C45" w:rsidR="00641876" w:rsidRDefault="004C4791" w:rsidP="004C4791">
      <w:pPr>
        <w:jc w:val="center"/>
        <w:rPr>
          <w:b/>
          <w:bCs/>
          <w:u w:val="single"/>
        </w:rPr>
      </w:pPr>
      <w:r w:rsidRPr="004C4791">
        <w:rPr>
          <w:b/>
          <w:bCs/>
          <w:u w:val="single"/>
        </w:rPr>
        <w:t>Products and Categories Management System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60917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EE52F" w14:textId="65F31B73" w:rsidR="004E284B" w:rsidRDefault="004E284B">
          <w:pPr>
            <w:pStyle w:val="TOCHeading"/>
          </w:pPr>
          <w:r>
            <w:t>Contents</w:t>
          </w:r>
        </w:p>
        <w:p w14:paraId="733D97ED" w14:textId="46E9A839" w:rsidR="008E21DA" w:rsidRDefault="004E284B">
          <w:pPr>
            <w:pStyle w:val="TOC1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54417" w:history="1">
            <w:r w:rsidR="008E21DA" w:rsidRPr="00656931">
              <w:rPr>
                <w:rStyle w:val="Hyperlink"/>
                <w:noProof/>
              </w:rPr>
              <w:t>Backend Architecture</w:t>
            </w:r>
            <w:r w:rsidR="008E21DA">
              <w:rPr>
                <w:noProof/>
                <w:webHidden/>
              </w:rPr>
              <w:tab/>
            </w:r>
            <w:r w:rsidR="008E21DA">
              <w:rPr>
                <w:noProof/>
                <w:webHidden/>
              </w:rPr>
              <w:fldChar w:fldCharType="begin"/>
            </w:r>
            <w:r w:rsidR="008E21DA">
              <w:rPr>
                <w:noProof/>
                <w:webHidden/>
              </w:rPr>
              <w:instrText xml:space="preserve"> PAGEREF _Toc188054417 \h </w:instrText>
            </w:r>
            <w:r w:rsidR="008E21DA">
              <w:rPr>
                <w:noProof/>
                <w:webHidden/>
              </w:rPr>
            </w:r>
            <w:r w:rsidR="008E21DA">
              <w:rPr>
                <w:noProof/>
                <w:webHidden/>
              </w:rPr>
              <w:fldChar w:fldCharType="separate"/>
            </w:r>
            <w:r w:rsidR="008E21DA">
              <w:rPr>
                <w:noProof/>
                <w:webHidden/>
              </w:rPr>
              <w:t>2</w:t>
            </w:r>
            <w:r w:rsidR="008E21DA">
              <w:rPr>
                <w:noProof/>
                <w:webHidden/>
              </w:rPr>
              <w:fldChar w:fldCharType="end"/>
            </w:r>
          </w:hyperlink>
        </w:p>
        <w:p w14:paraId="1CFA5184" w14:textId="49EE768D" w:rsidR="008E21DA" w:rsidRDefault="008E21DA">
          <w:pPr>
            <w:pStyle w:val="TOC2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18" w:history="1">
            <w:r w:rsidRPr="00656931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F684" w14:textId="43378823" w:rsidR="008E21DA" w:rsidRDefault="008E21DA">
          <w:pPr>
            <w:pStyle w:val="TOC2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19" w:history="1">
            <w:r w:rsidRPr="00656931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FD52" w14:textId="287CB1D4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0" w:history="1">
            <w:r w:rsidRPr="00656931">
              <w:rPr>
                <w:rStyle w:val="Hyperlink"/>
                <w:noProof/>
              </w:rPr>
              <w:t>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04B0" w14:textId="757ABB1E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1" w:history="1">
            <w:r w:rsidRPr="00656931">
              <w:rPr>
                <w:rStyle w:val="Hyperlink"/>
                <w:noProof/>
              </w:rPr>
              <w:t>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9BDF" w14:textId="288531AC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2" w:history="1">
            <w:r w:rsidRPr="00656931">
              <w:rPr>
                <w:rStyle w:val="Hyperlink"/>
                <w:noProof/>
              </w:rPr>
              <w:t>Common: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7BDF" w14:textId="4BD3D89A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3" w:history="1">
            <w:r w:rsidRPr="00656931">
              <w:rPr>
                <w:rStyle w:val="Hyperlink"/>
                <w:noProof/>
              </w:rPr>
              <w:t>Domain</w:t>
            </w:r>
            <w:r w:rsidRPr="00656931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0D41" w14:textId="131F7076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4" w:history="1">
            <w:r w:rsidRPr="00656931">
              <w:rPr>
                <w:rStyle w:val="Hyperlink"/>
                <w:noProof/>
              </w:rPr>
              <w:t>Infrastructure</w:t>
            </w:r>
            <w:r w:rsidRPr="00656931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3808" w14:textId="65D1B1C0" w:rsidR="008E21DA" w:rsidRDefault="008E21DA">
          <w:pPr>
            <w:pStyle w:val="TOC1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5" w:history="1">
            <w:r w:rsidRPr="00656931">
              <w:rPr>
                <w:rStyle w:val="Hyperlink"/>
                <w:noProof/>
              </w:rPr>
              <w:t>FrontEnd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2DFA" w14:textId="55858A4F" w:rsidR="008E21DA" w:rsidRDefault="008E21DA">
          <w:pPr>
            <w:pStyle w:val="TOC2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6" w:history="1">
            <w:r w:rsidRPr="00656931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839A" w14:textId="27BF3FA3" w:rsidR="008E21DA" w:rsidRDefault="008E21DA">
          <w:pPr>
            <w:pStyle w:val="TOC2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7" w:history="1">
            <w:r w:rsidRPr="00656931">
              <w:rPr>
                <w:rStyle w:val="Hyperlink"/>
                <w:noProof/>
              </w:rPr>
              <w:t>Directory Structure &amp;Description of Each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5743" w14:textId="1C12EDCC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8" w:history="1">
            <w:r w:rsidRPr="00656931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A341" w14:textId="39CE96BC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29" w:history="1">
            <w:r w:rsidRPr="00656931">
              <w:rPr>
                <w:rStyle w:val="Hyperlink"/>
                <w:noProof/>
              </w:rPr>
              <w:t>Guards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EB3A" w14:textId="738E9EB2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30" w:history="1">
            <w:r w:rsidRPr="00656931">
              <w:rPr>
                <w:rStyle w:val="Hyperlink"/>
                <w:noProof/>
              </w:rPr>
              <w:t>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D83A" w14:textId="511A4E96" w:rsidR="008E21DA" w:rsidRDefault="008E21DA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31" w:history="1">
            <w:r w:rsidRPr="00656931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FFD7" w14:textId="738E77F5" w:rsidR="008E21DA" w:rsidRDefault="008E21DA">
          <w:pPr>
            <w:pStyle w:val="TOC3"/>
            <w:tabs>
              <w:tab w:val="left" w:pos="960"/>
              <w:tab w:val="right" w:leader="dot" w:pos="998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054432" w:history="1">
            <w:r w:rsidRPr="0065693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56931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092E" w14:textId="15C39B9F" w:rsidR="004E284B" w:rsidRDefault="004E284B">
          <w:r>
            <w:rPr>
              <w:b/>
              <w:bCs/>
              <w:noProof/>
            </w:rPr>
            <w:fldChar w:fldCharType="end"/>
          </w:r>
        </w:p>
      </w:sdtContent>
    </w:sdt>
    <w:p w14:paraId="4484705F" w14:textId="2EB08C71" w:rsidR="008E21DA" w:rsidRDefault="008E21D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65CE96F" w14:textId="2E8F3C93" w:rsidR="000575E0" w:rsidRDefault="000575E0" w:rsidP="00CD7592">
      <w:pPr>
        <w:pStyle w:val="Heading1"/>
      </w:pPr>
      <w:bookmarkStart w:id="0" w:name="_Toc188054417"/>
      <w:r>
        <w:lastRenderedPageBreak/>
        <w:t>GitHub Repo</w:t>
      </w:r>
    </w:p>
    <w:p w14:paraId="26F39A39" w14:textId="535C065A" w:rsidR="000575E0" w:rsidRDefault="000575E0" w:rsidP="000575E0">
      <w:r>
        <w:t>Backend:</w:t>
      </w:r>
      <w:r w:rsidRPr="000575E0">
        <w:t xml:space="preserve"> </w:t>
      </w:r>
      <w:hyperlink r:id="rId6" w:history="1">
        <w:r w:rsidRPr="003440C1">
          <w:rPr>
            <w:rStyle w:val="Hyperlink"/>
          </w:rPr>
          <w:t>https://github.com/fatmazayedsayed/ProductManagement-BE</w:t>
        </w:r>
      </w:hyperlink>
    </w:p>
    <w:p w14:paraId="613CE54E" w14:textId="2FC9A35E" w:rsidR="000575E0" w:rsidRDefault="000575E0" w:rsidP="000575E0">
      <w:proofErr w:type="spellStart"/>
      <w:r>
        <w:t>FrontEnd</w:t>
      </w:r>
      <w:proofErr w:type="spellEnd"/>
      <w:r>
        <w:t>:</w:t>
      </w:r>
      <w:r w:rsidRPr="000575E0">
        <w:t xml:space="preserve"> </w:t>
      </w:r>
      <w:hyperlink r:id="rId7" w:history="1">
        <w:r w:rsidRPr="003440C1">
          <w:rPr>
            <w:rStyle w:val="Hyperlink"/>
          </w:rPr>
          <w:t>https://github.com/fatmazayedsayed/ProductManagement-FE</w:t>
        </w:r>
      </w:hyperlink>
    </w:p>
    <w:p w14:paraId="220840C3" w14:textId="03802F57" w:rsidR="000575E0" w:rsidRDefault="000575E0" w:rsidP="000575E0">
      <w:r>
        <w:t>Admin account:</w:t>
      </w:r>
    </w:p>
    <w:p w14:paraId="3ADAAFC4" w14:textId="41CB3EEC" w:rsidR="000575E0" w:rsidRDefault="000575E0" w:rsidP="000575E0">
      <w:r>
        <w:t>Username: admin</w:t>
      </w:r>
    </w:p>
    <w:p w14:paraId="6616AB6A" w14:textId="013DFACD" w:rsidR="000575E0" w:rsidRPr="000575E0" w:rsidRDefault="000575E0" w:rsidP="000575E0">
      <w:r>
        <w:t>password: admin</w:t>
      </w:r>
    </w:p>
    <w:p w14:paraId="5E2E720A" w14:textId="4E08E598" w:rsidR="004C4791" w:rsidRDefault="0019094D" w:rsidP="00CD7592">
      <w:pPr>
        <w:pStyle w:val="Heading1"/>
      </w:pPr>
      <w:r>
        <w:t>Backend</w:t>
      </w:r>
      <w:r w:rsidR="004C4791">
        <w:t xml:space="preserve"> Architecture</w:t>
      </w:r>
      <w:bookmarkEnd w:id="0"/>
    </w:p>
    <w:p w14:paraId="19174511" w14:textId="77777777" w:rsidR="00CD7592" w:rsidRPr="008E21DA" w:rsidRDefault="00CD7592" w:rsidP="008E21DA">
      <w:pPr>
        <w:pStyle w:val="Heading2"/>
      </w:pPr>
      <w:bookmarkStart w:id="1" w:name="_Toc188054418"/>
      <w:r w:rsidRPr="008E21DA">
        <w:t>Project Overview</w:t>
      </w:r>
      <w:bookmarkEnd w:id="1"/>
      <w:r w:rsidRPr="008E21DA">
        <w:t> </w:t>
      </w:r>
    </w:p>
    <w:p w14:paraId="2CC14BC8" w14:textId="236FFD5D" w:rsidR="00CD7592" w:rsidRPr="00CD7592" w:rsidRDefault="00B05804" w:rsidP="00CD7592">
      <w:pPr>
        <w:numPr>
          <w:ilvl w:val="0"/>
          <w:numId w:val="2"/>
        </w:numPr>
      </w:pPr>
      <w:r w:rsidRPr="00CD7592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7F6C4A7" wp14:editId="14E15469">
            <wp:simplePos x="0" y="0"/>
            <wp:positionH relativeFrom="column">
              <wp:posOffset>3771900</wp:posOffset>
            </wp:positionH>
            <wp:positionV relativeFrom="paragraph">
              <wp:posOffset>8255</wp:posOffset>
            </wp:positionV>
            <wp:extent cx="2736850" cy="1631950"/>
            <wp:effectExtent l="0" t="0" r="6350" b="6350"/>
            <wp:wrapThrough wrapText="bothSides">
              <wp:wrapPolygon edited="0">
                <wp:start x="150" y="0"/>
                <wp:lineTo x="150" y="21432"/>
                <wp:lineTo x="21500" y="21432"/>
                <wp:lineTo x="21500" y="0"/>
                <wp:lineTo x="150" y="0"/>
              </wp:wrapPolygon>
            </wp:wrapThrough>
            <wp:docPr id="138724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479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6" t="-294" r="1856" b="24706"/>
                    <a:stretch/>
                  </pic:blipFill>
                  <pic:spPr bwMode="auto">
                    <a:xfrm>
                      <a:off x="0" y="0"/>
                      <a:ext cx="2736850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592" w:rsidRPr="00CD7592">
        <w:rPr>
          <w:b/>
          <w:bCs/>
        </w:rPr>
        <w:t>Project Name and Purpose</w:t>
      </w:r>
      <w:r w:rsidR="00CD7592" w:rsidRPr="00CD7592">
        <w:t xml:space="preserve">: </w:t>
      </w:r>
      <w:bookmarkStart w:id="2" w:name="_Hlk188051270"/>
      <w:proofErr w:type="spellStart"/>
      <w:r w:rsidR="00CD7592" w:rsidRPr="00CD7592">
        <w:rPr>
          <w:b/>
          <w:bCs/>
        </w:rPr>
        <w:t>ProductManagement</w:t>
      </w:r>
      <w:proofErr w:type="spellEnd"/>
      <w:r w:rsidR="00CD7592" w:rsidRPr="00CD7592">
        <w:rPr>
          <w:b/>
          <w:bCs/>
        </w:rPr>
        <w:t xml:space="preserve"> </w:t>
      </w:r>
      <w:bookmarkEnd w:id="2"/>
      <w:r w:rsidR="00CD7592" w:rsidRPr="00CD7592">
        <w:t>the project handles all APIs related to admin portal and user portal. </w:t>
      </w:r>
    </w:p>
    <w:p w14:paraId="0E8510C0" w14:textId="7D171F4B" w:rsidR="00CD7592" w:rsidRPr="00CD7592" w:rsidRDefault="00CD7592" w:rsidP="00CD7592">
      <w:pPr>
        <w:numPr>
          <w:ilvl w:val="0"/>
          <w:numId w:val="3"/>
        </w:numPr>
      </w:pPr>
      <w:r w:rsidRPr="00CD7592">
        <w:rPr>
          <w:b/>
          <w:bCs/>
        </w:rPr>
        <w:t>Technology Stack</w:t>
      </w:r>
      <w:r w:rsidRPr="00CD7592">
        <w:t xml:space="preserve">:  NET Core web API, </w:t>
      </w:r>
      <w:proofErr w:type="gramStart"/>
      <w:r w:rsidRPr="00CD7592">
        <w:t xml:space="preserve">UOW,  </w:t>
      </w:r>
      <w:proofErr w:type="spellStart"/>
      <w:r w:rsidRPr="00CD7592">
        <w:t>FastEndpoints</w:t>
      </w:r>
      <w:proofErr w:type="spellEnd"/>
      <w:proofErr w:type="gramEnd"/>
      <w:r>
        <w:t xml:space="preserve"> </w:t>
      </w:r>
      <w:r w:rsidRPr="00CD7592">
        <w:t>,</w:t>
      </w:r>
      <w:r>
        <w:t xml:space="preserve">Code first, </w:t>
      </w:r>
      <w:r w:rsidRPr="00CD7592">
        <w:t xml:space="preserve"> </w:t>
      </w:r>
      <w:proofErr w:type="spellStart"/>
      <w:r w:rsidRPr="00CD7592">
        <w:t>JWT</w:t>
      </w:r>
      <w:r w:rsidR="00B05804">
        <w:t>,Nlog</w:t>
      </w:r>
      <w:proofErr w:type="spellEnd"/>
    </w:p>
    <w:p w14:paraId="21E0481B" w14:textId="4CD32EC7" w:rsidR="00CD7592" w:rsidRDefault="00CD7592" w:rsidP="00CD7592">
      <w:pPr>
        <w:numPr>
          <w:ilvl w:val="0"/>
          <w:numId w:val="4"/>
        </w:numPr>
      </w:pPr>
      <w:r w:rsidRPr="00CD7592">
        <w:rPr>
          <w:b/>
          <w:bCs/>
        </w:rPr>
        <w:t>Architecture Overview</w:t>
      </w:r>
      <w:r w:rsidRPr="00CD7592">
        <w:t>:   monolithic architecture DDD </w:t>
      </w:r>
    </w:p>
    <w:p w14:paraId="4C311B60" w14:textId="18152C8D" w:rsidR="00CD7592" w:rsidRPr="00CD7592" w:rsidRDefault="008E21DA" w:rsidP="008E21DA">
      <w:pPr>
        <w:pStyle w:val="Heading2"/>
      </w:pPr>
      <w:bookmarkStart w:id="3" w:name="_Toc188054419"/>
      <w:r w:rsidRPr="00B05804">
        <w:rPr>
          <w:noProof/>
        </w:rPr>
        <w:drawing>
          <wp:anchor distT="0" distB="0" distL="114300" distR="114300" simplePos="0" relativeHeight="251659264" behindDoc="0" locked="0" layoutInCell="1" allowOverlap="1" wp14:anchorId="05312D54" wp14:editId="01F1178B">
            <wp:simplePos x="0" y="0"/>
            <wp:positionH relativeFrom="column">
              <wp:posOffset>4761285</wp:posOffset>
            </wp:positionH>
            <wp:positionV relativeFrom="paragraph">
              <wp:posOffset>90140</wp:posOffset>
            </wp:positionV>
            <wp:extent cx="2023745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349" y="21472"/>
                <wp:lineTo x="21349" y="0"/>
                <wp:lineTo x="0" y="0"/>
              </wp:wrapPolygon>
            </wp:wrapThrough>
            <wp:docPr id="182809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50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592">
        <w:t>Directory</w:t>
      </w:r>
      <w:r w:rsidR="00CD7592" w:rsidRPr="00CD7592">
        <w:t xml:space="preserve"> Structure</w:t>
      </w:r>
      <w:bookmarkEnd w:id="3"/>
      <w:r w:rsidR="00CD7592" w:rsidRPr="00CD7592">
        <w:t> </w:t>
      </w:r>
    </w:p>
    <w:p w14:paraId="14B939A0" w14:textId="526CEF4C" w:rsidR="00CD7592" w:rsidRDefault="00CD7592" w:rsidP="00CD7592">
      <w:r>
        <w:t>Solution is divided into 5 layers</w:t>
      </w:r>
    </w:p>
    <w:p w14:paraId="1073B760" w14:textId="35DF758A" w:rsidR="00CD7592" w:rsidRPr="008E21DA" w:rsidRDefault="00CD7592" w:rsidP="008E21DA">
      <w:pPr>
        <w:pStyle w:val="Heading3"/>
      </w:pPr>
      <w:bookmarkStart w:id="4" w:name="_Toc188054420"/>
      <w:r w:rsidRPr="008E21DA">
        <w:t>API:</w:t>
      </w:r>
      <w:bookmarkEnd w:id="4"/>
    </w:p>
    <w:p w14:paraId="5293BB3B" w14:textId="77777777" w:rsidR="00B05804" w:rsidRDefault="00CD7592" w:rsidP="00B05804">
      <w:r>
        <w:t>It has all endpoints that will be called from frontend</w:t>
      </w:r>
    </w:p>
    <w:p w14:paraId="0C6882F7" w14:textId="75D4920D" w:rsidR="00CD7592" w:rsidRDefault="00B05804" w:rsidP="00B05804">
      <w:r>
        <w:t>- authentication: handle user login</w:t>
      </w:r>
    </w:p>
    <w:p w14:paraId="4E3C6D2B" w14:textId="77777777" w:rsidR="00B05804" w:rsidRDefault="00B05804" w:rsidP="00B05804">
      <w:r>
        <w:t>-category: handle category CRUD operations</w:t>
      </w:r>
    </w:p>
    <w:p w14:paraId="7F34D745" w14:textId="37805236" w:rsidR="00B05804" w:rsidRDefault="00B05804" w:rsidP="00B05804">
      <w:r>
        <w:t>-Product: handle product CRUD operations</w:t>
      </w:r>
    </w:p>
    <w:p w14:paraId="50B39F0D" w14:textId="559E50CC" w:rsidR="00B05804" w:rsidRDefault="00B05804" w:rsidP="00B05804">
      <w:r>
        <w:t>-dashboard: handle system quick overview</w:t>
      </w:r>
    </w:p>
    <w:p w14:paraId="38581261" w14:textId="5824CE40" w:rsidR="00B05804" w:rsidRDefault="00B05804" w:rsidP="00B05804">
      <w:r>
        <w:t>-extensions: handle registration for handlers that used during integration with application layer</w:t>
      </w:r>
    </w:p>
    <w:p w14:paraId="466C2711" w14:textId="4C96372C" w:rsidR="00B05804" w:rsidRDefault="00B05804" w:rsidP="00B05804">
      <w:r>
        <w:t xml:space="preserve">-filters: </w:t>
      </w:r>
      <w:r w:rsidR="001F3426">
        <w:t>global exception handling</w:t>
      </w:r>
    </w:p>
    <w:p w14:paraId="09B78011" w14:textId="63F22BFE" w:rsidR="001F3426" w:rsidRDefault="001F3426" w:rsidP="00B05804">
      <w:r>
        <w:t>-</w:t>
      </w:r>
      <w:proofErr w:type="spellStart"/>
      <w:r>
        <w:t>program.cs</w:t>
      </w:r>
      <w:proofErr w:type="spellEnd"/>
      <w:r>
        <w:t xml:space="preserve">: register and configure </w:t>
      </w:r>
      <w:proofErr w:type="spellStart"/>
      <w:r>
        <w:t>FastEndPoint</w:t>
      </w:r>
      <w:proofErr w:type="spellEnd"/>
      <w:r>
        <w:t xml:space="preserve"> and swagger</w:t>
      </w:r>
    </w:p>
    <w:p w14:paraId="0B905F7E" w14:textId="77777777" w:rsidR="001F3426" w:rsidRDefault="001F3426" w:rsidP="00B05804"/>
    <w:p w14:paraId="0C5FC274" w14:textId="77777777" w:rsidR="00B05804" w:rsidRDefault="00B05804" w:rsidP="00B05804"/>
    <w:p w14:paraId="5F183FB9" w14:textId="77777777" w:rsidR="00B05804" w:rsidRDefault="00B05804" w:rsidP="00B05804"/>
    <w:p w14:paraId="2D17D072" w14:textId="09F8CE53" w:rsidR="001F3426" w:rsidRPr="008E21DA" w:rsidRDefault="00844061" w:rsidP="008E21DA">
      <w:pPr>
        <w:pStyle w:val="Heading3"/>
      </w:pPr>
      <w:bookmarkStart w:id="5" w:name="_Toc188054421"/>
      <w:r w:rsidRPr="0084406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B72B32" wp14:editId="35E835F6">
            <wp:simplePos x="0" y="0"/>
            <wp:positionH relativeFrom="column">
              <wp:posOffset>4301368</wp:posOffset>
            </wp:positionH>
            <wp:positionV relativeFrom="paragraph">
              <wp:posOffset>112</wp:posOffset>
            </wp:positionV>
            <wp:extent cx="2540131" cy="4007056"/>
            <wp:effectExtent l="0" t="0" r="0" b="0"/>
            <wp:wrapThrough wrapText="bothSides">
              <wp:wrapPolygon edited="0">
                <wp:start x="0" y="0"/>
                <wp:lineTo x="0" y="21463"/>
                <wp:lineTo x="21384" y="21463"/>
                <wp:lineTo x="21384" y="0"/>
                <wp:lineTo x="0" y="0"/>
              </wp:wrapPolygon>
            </wp:wrapThrough>
            <wp:docPr id="417380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084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6C2" w:rsidRPr="008E21DA">
        <w:t>Application</w:t>
      </w:r>
      <w:r w:rsidR="001F3426" w:rsidRPr="008E21DA">
        <w:t>:</w:t>
      </w:r>
      <w:bookmarkEnd w:id="5"/>
    </w:p>
    <w:p w14:paraId="2C9AFA63" w14:textId="55DE0541" w:rsidR="00844061" w:rsidRDefault="00844061" w:rsidP="00844061">
      <w:r>
        <w:t>Handling the core business of the project.</w:t>
      </w:r>
    </w:p>
    <w:p w14:paraId="2B3B286B" w14:textId="77D1C483" w:rsidR="00844061" w:rsidRDefault="00844061" w:rsidP="00844061">
      <w:r>
        <w:t xml:space="preserve">- Each entity in the project operations </w:t>
      </w:r>
      <w:proofErr w:type="gramStart"/>
      <w:r>
        <w:t>are</w:t>
      </w:r>
      <w:proofErr w:type="gramEnd"/>
      <w:r>
        <w:t xml:space="preserve"> separated in its related folder, (using the same folder name in API for easy access)</w:t>
      </w:r>
    </w:p>
    <w:p w14:paraId="46D19594" w14:textId="5C713302" w:rsidR="00844061" w:rsidRDefault="00844061" w:rsidP="00844061">
      <w:r>
        <w:t xml:space="preserve">Each command is in a </w:t>
      </w:r>
      <w:proofErr w:type="gramStart"/>
      <w:r>
        <w:t>separated</w:t>
      </w:r>
      <w:proofErr w:type="gramEnd"/>
      <w:r>
        <w:t xml:space="preserve"> folder with its related DTO used and </w:t>
      </w:r>
      <w:proofErr w:type="gramStart"/>
      <w:r>
        <w:t>it’s</w:t>
      </w:r>
      <w:proofErr w:type="gramEnd"/>
      <w:r>
        <w:t xml:space="preserve"> handler.</w:t>
      </w:r>
    </w:p>
    <w:p w14:paraId="1BE96DBD" w14:textId="77E64860" w:rsidR="00844061" w:rsidRDefault="00844061" w:rsidP="00844061">
      <w:r>
        <w:t>- abstraction folder contains all system interfaces</w:t>
      </w:r>
    </w:p>
    <w:p w14:paraId="60F68F41" w14:textId="4E5DC016" w:rsidR="00844061" w:rsidRDefault="00844061" w:rsidP="00844061">
      <w:r>
        <w:t xml:space="preserve">-identity folder handle login and authentication and JWT generation </w:t>
      </w:r>
    </w:p>
    <w:p w14:paraId="79DF1B84" w14:textId="7F79AB25" w:rsidR="001F3426" w:rsidRPr="008E21DA" w:rsidRDefault="00844061" w:rsidP="008E21DA">
      <w:pPr>
        <w:pStyle w:val="Heading3"/>
      </w:pPr>
      <w:bookmarkStart w:id="6" w:name="_Toc188054422"/>
      <w:r w:rsidRPr="008E21DA">
        <w:t>Common</w:t>
      </w:r>
      <w:r w:rsidR="001F3426" w:rsidRPr="008E21DA">
        <w:t>:</w:t>
      </w:r>
      <w:bookmarkEnd w:id="6"/>
    </w:p>
    <w:p w14:paraId="22F66EE2" w14:textId="623EE210" w:rsidR="00844061" w:rsidRPr="00844061" w:rsidRDefault="00AC7CA8" w:rsidP="00844061">
      <w:r>
        <w:t xml:space="preserve">Contains helpers and </w:t>
      </w:r>
      <w:proofErr w:type="spellStart"/>
      <w:r>
        <w:t>enums</w:t>
      </w:r>
      <w:proofErr w:type="spellEnd"/>
    </w:p>
    <w:p w14:paraId="268422A0" w14:textId="50EB6175" w:rsidR="00844061" w:rsidRDefault="00AC7CA8" w:rsidP="008E21DA">
      <w:pPr>
        <w:pStyle w:val="Heading3"/>
        <w:rPr>
          <w:b/>
          <w:bCs/>
          <w:sz w:val="32"/>
          <w:szCs w:val="32"/>
        </w:rPr>
      </w:pPr>
      <w:bookmarkStart w:id="7" w:name="_Toc188054423"/>
      <w:r w:rsidRPr="008E21DA">
        <w:t>Domain</w:t>
      </w:r>
      <w:r w:rsidR="00844061" w:rsidRPr="001F3426">
        <w:rPr>
          <w:b/>
          <w:bCs/>
          <w:sz w:val="32"/>
          <w:szCs w:val="32"/>
        </w:rPr>
        <w:t>:</w:t>
      </w:r>
      <w:bookmarkEnd w:id="7"/>
    </w:p>
    <w:p w14:paraId="25750C25" w14:textId="5381B6AF" w:rsidR="00AC7CA8" w:rsidRPr="00AC7CA8" w:rsidRDefault="00AC7CA8" w:rsidP="00AC7CA8">
      <w:r>
        <w:t xml:space="preserve">Contains database entities </w:t>
      </w:r>
    </w:p>
    <w:p w14:paraId="6AB0FDE2" w14:textId="702ECC84" w:rsidR="00844061" w:rsidRDefault="00AC7CA8" w:rsidP="008E21DA">
      <w:pPr>
        <w:pStyle w:val="Heading3"/>
        <w:rPr>
          <w:b/>
          <w:bCs/>
          <w:sz w:val="32"/>
          <w:szCs w:val="32"/>
        </w:rPr>
      </w:pPr>
      <w:bookmarkStart w:id="8" w:name="_Toc188054424"/>
      <w:r w:rsidRPr="004E284B">
        <w:rPr>
          <w:sz w:val="22"/>
          <w:szCs w:val="22"/>
        </w:rPr>
        <w:t>Infrastructure</w:t>
      </w:r>
      <w:r w:rsidR="00844061" w:rsidRPr="001F3426">
        <w:rPr>
          <w:b/>
          <w:bCs/>
          <w:sz w:val="32"/>
          <w:szCs w:val="32"/>
        </w:rPr>
        <w:t>:</w:t>
      </w:r>
      <w:bookmarkEnd w:id="8"/>
    </w:p>
    <w:p w14:paraId="16C628FE" w14:textId="77777777" w:rsidR="00AC7CA8" w:rsidRDefault="00AC7CA8" w:rsidP="00AC7CA8">
      <w:r>
        <w:t xml:space="preserve">Contains database migrations, </w:t>
      </w:r>
    </w:p>
    <w:p w14:paraId="1C446BEF" w14:textId="5B924DF9" w:rsidR="00AC7CA8" w:rsidRDefault="00AC7CA8" w:rsidP="00AC7CA8">
      <w:r>
        <w:t>repositories to interact with database</w:t>
      </w:r>
    </w:p>
    <w:p w14:paraId="04DA763D" w14:textId="72049F8A" w:rsidR="00AC7CA8" w:rsidRDefault="00AC7CA8" w:rsidP="00AC7CA8">
      <w:r>
        <w:t>Data seeding to initialize database with basic data</w:t>
      </w:r>
    </w:p>
    <w:p w14:paraId="0CE8D149" w14:textId="5AB193FE" w:rsidR="00D038A0" w:rsidRDefault="00D038A0">
      <w:r>
        <w:br w:type="page"/>
      </w:r>
    </w:p>
    <w:p w14:paraId="4FF9A184" w14:textId="22919B24" w:rsidR="004C4791" w:rsidRDefault="00D038A0" w:rsidP="00CD7592">
      <w:pPr>
        <w:pStyle w:val="Heading1"/>
      </w:pPr>
      <w:bookmarkStart w:id="9" w:name="_Toc188054425"/>
      <w:r w:rsidRPr="00D038A0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51D796" wp14:editId="75A5758F">
            <wp:simplePos x="0" y="0"/>
            <wp:positionH relativeFrom="column">
              <wp:posOffset>4575810</wp:posOffset>
            </wp:positionH>
            <wp:positionV relativeFrom="paragraph">
              <wp:posOffset>1905</wp:posOffset>
            </wp:positionV>
            <wp:extent cx="2282825" cy="4667250"/>
            <wp:effectExtent l="0" t="0" r="3175" b="0"/>
            <wp:wrapTight wrapText="bothSides">
              <wp:wrapPolygon edited="0">
                <wp:start x="0" y="0"/>
                <wp:lineTo x="0" y="21512"/>
                <wp:lineTo x="21450" y="21512"/>
                <wp:lineTo x="21450" y="0"/>
                <wp:lineTo x="0" y="0"/>
              </wp:wrapPolygon>
            </wp:wrapTight>
            <wp:docPr id="1271294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9484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C4791">
        <w:t>FrontEnd</w:t>
      </w:r>
      <w:proofErr w:type="spellEnd"/>
      <w:r w:rsidR="004C4791">
        <w:t xml:space="preserve"> Architecture</w:t>
      </w:r>
      <w:bookmarkEnd w:id="9"/>
    </w:p>
    <w:p w14:paraId="498C7D23" w14:textId="77777777" w:rsidR="008E21DA" w:rsidRDefault="00D038A0" w:rsidP="008E21DA">
      <w:pPr>
        <w:pStyle w:val="Heading2"/>
      </w:pPr>
      <w:bookmarkStart w:id="10" w:name="_Toc188054426"/>
      <w:r w:rsidRPr="00D038A0">
        <w:t>Architecture Overview</w:t>
      </w:r>
      <w:bookmarkEnd w:id="10"/>
    </w:p>
    <w:p w14:paraId="68AD4D64" w14:textId="2B2F1D87" w:rsidR="00D038A0" w:rsidRDefault="00D038A0" w:rsidP="00D038A0">
      <w:r w:rsidRPr="00D038A0">
        <w:t xml:space="preserve">  The project follows </w:t>
      </w:r>
      <w:proofErr w:type="gramStart"/>
      <w:r w:rsidRPr="00D038A0">
        <w:t xml:space="preserve">a </w:t>
      </w:r>
      <w:r w:rsidRPr="00D038A0">
        <w:rPr>
          <w:b/>
          <w:bCs/>
        </w:rPr>
        <w:t>Modular</w:t>
      </w:r>
      <w:proofErr w:type="gramEnd"/>
      <w:r w:rsidRPr="00D038A0">
        <w:rPr>
          <w:b/>
          <w:bCs/>
        </w:rPr>
        <w:t xml:space="preserve"> Architecture</w:t>
      </w:r>
      <w:r w:rsidRPr="00D038A0">
        <w:t>. This design approach allows for clean separation of concerns and ease of maintenance by organizing the application into distinct feature modules. </w:t>
      </w:r>
    </w:p>
    <w:p w14:paraId="26E0B20E" w14:textId="3854A6D9" w:rsidR="00D038A0" w:rsidRPr="00D038A0" w:rsidRDefault="00D038A0" w:rsidP="00D038A0">
      <w:pPr>
        <w:numPr>
          <w:ilvl w:val="0"/>
          <w:numId w:val="12"/>
        </w:numPr>
      </w:pPr>
      <w:r w:rsidRPr="00D038A0">
        <w:rPr>
          <w:b/>
          <w:bCs/>
        </w:rPr>
        <w:t>Dependencies:  </w:t>
      </w:r>
      <w:r w:rsidRPr="00D038A0">
        <w:t> </w:t>
      </w:r>
    </w:p>
    <w:p w14:paraId="151B9BF4" w14:textId="03AF3414" w:rsidR="00D038A0" w:rsidRPr="00D038A0" w:rsidRDefault="00D038A0" w:rsidP="00D038A0">
      <w:pPr>
        <w:numPr>
          <w:ilvl w:val="0"/>
          <w:numId w:val="13"/>
        </w:numPr>
      </w:pPr>
      <w:r w:rsidRPr="00D038A0">
        <w:rPr>
          <w:b/>
          <w:bCs/>
        </w:rPr>
        <w:t>Angular Core:</w:t>
      </w:r>
      <w:r w:rsidRPr="00D038A0">
        <w:t xml:space="preserve"> </w:t>
      </w:r>
      <w:r w:rsidRPr="00D038A0">
        <w:rPr>
          <w:b/>
          <w:bCs/>
        </w:rPr>
        <w:t>17.2.0:</w:t>
      </w:r>
      <w:r w:rsidRPr="00D038A0">
        <w:t> </w:t>
      </w:r>
    </w:p>
    <w:p w14:paraId="19FAE896" w14:textId="77777777" w:rsidR="00D038A0" w:rsidRDefault="00D038A0" w:rsidP="00D038A0">
      <w:pPr>
        <w:ind w:left="720"/>
      </w:pPr>
      <w:r w:rsidRPr="00D038A0">
        <w:t>@angular/animations, @angular/common, @angular/compiler, @angular/core</w:t>
      </w:r>
    </w:p>
    <w:p w14:paraId="7F70D28F" w14:textId="77777777" w:rsidR="00D038A0" w:rsidRPr="00D038A0" w:rsidRDefault="00D038A0" w:rsidP="008E21DA">
      <w:pPr>
        <w:pStyle w:val="Heading2"/>
      </w:pPr>
      <w:bookmarkStart w:id="11" w:name="_Toc188054427"/>
      <w:r w:rsidRPr="00D038A0">
        <w:t>Directory Structure &amp;Description of Each Folder:</w:t>
      </w:r>
      <w:bookmarkEnd w:id="11"/>
      <w:r w:rsidRPr="00D038A0">
        <w:t>  </w:t>
      </w:r>
    </w:p>
    <w:p w14:paraId="186E259D" w14:textId="223F5A93" w:rsidR="00D038A0" w:rsidRPr="00D038A0" w:rsidRDefault="00D038A0" w:rsidP="00B96200">
      <w:pPr>
        <w:ind w:left="720"/>
      </w:pPr>
      <w:bookmarkStart w:id="12" w:name="_Toc188054428"/>
      <w:r w:rsidRPr="00D038A0">
        <w:rPr>
          <w:rStyle w:val="Heading3Char"/>
        </w:rPr>
        <w:t>Core</w:t>
      </w:r>
      <w:bookmarkEnd w:id="12"/>
      <w:r w:rsidRPr="00D038A0">
        <w:t>: </w:t>
      </w:r>
      <w:r w:rsidR="00B96200">
        <w:t xml:space="preserve"> </w:t>
      </w:r>
      <w:r w:rsidRPr="00D038A0">
        <w:t>Contains core functionality, including: </w:t>
      </w:r>
    </w:p>
    <w:p w14:paraId="54A5A48B" w14:textId="77777777" w:rsidR="00D038A0" w:rsidRPr="00D038A0" w:rsidRDefault="00D038A0" w:rsidP="00B96200">
      <w:pPr>
        <w:ind w:left="720"/>
      </w:pPr>
      <w:bookmarkStart w:id="13" w:name="_Toc188054429"/>
      <w:r w:rsidRPr="00D038A0">
        <w:rPr>
          <w:rStyle w:val="Heading3Char"/>
        </w:rPr>
        <w:t>Guards</w:t>
      </w:r>
      <w:bookmarkEnd w:id="13"/>
      <w:r w:rsidRPr="00D038A0">
        <w:t>: Such as auth-guard for route protection. </w:t>
      </w:r>
    </w:p>
    <w:p w14:paraId="71A63E49" w14:textId="73828F0B" w:rsidR="00D038A0" w:rsidRPr="00D038A0" w:rsidRDefault="00D038A0" w:rsidP="00B96200">
      <w:pPr>
        <w:ind w:left="720"/>
      </w:pPr>
      <w:bookmarkStart w:id="14" w:name="_Toc188054430"/>
      <w:r w:rsidRPr="00D038A0">
        <w:rPr>
          <w:rStyle w:val="Heading3Char"/>
        </w:rPr>
        <w:t>Interceptors</w:t>
      </w:r>
      <w:bookmarkEnd w:id="14"/>
      <w:r w:rsidRPr="00D038A0">
        <w:t xml:space="preserve">: For managing </w:t>
      </w:r>
      <w:proofErr w:type="gramStart"/>
      <w:r w:rsidRPr="00D038A0">
        <w:t>token</w:t>
      </w:r>
      <w:proofErr w:type="gramEnd"/>
      <w:r w:rsidRPr="00D038A0">
        <w:t>. </w:t>
      </w:r>
    </w:p>
    <w:p w14:paraId="11B075E7" w14:textId="220434F1" w:rsidR="00D038A0" w:rsidRPr="00D038A0" w:rsidRDefault="00D038A0" w:rsidP="00B96200">
      <w:pPr>
        <w:ind w:left="720"/>
      </w:pPr>
      <w:bookmarkStart w:id="15" w:name="_Toc188054431"/>
      <w:r w:rsidRPr="00D038A0">
        <w:rPr>
          <w:rStyle w:val="Heading3Char"/>
        </w:rPr>
        <w:t>Layout</w:t>
      </w:r>
      <w:bookmarkEnd w:id="15"/>
      <w:r w:rsidRPr="00D038A0">
        <w:t xml:space="preserve">: Manages reusable UI components like </w:t>
      </w:r>
      <w:proofErr w:type="gramStart"/>
      <w:r w:rsidRPr="00D038A0">
        <w:t>header</w:t>
      </w:r>
      <w:r w:rsidR="00B96200">
        <w:t xml:space="preserve"> ,</w:t>
      </w:r>
      <w:r w:rsidRPr="00D038A0">
        <w:t>side</w:t>
      </w:r>
      <w:proofErr w:type="gramEnd"/>
      <w:r w:rsidRPr="00D038A0">
        <w:t xml:space="preserve"> navigation, and home page. </w:t>
      </w:r>
    </w:p>
    <w:p w14:paraId="39A7CA4D" w14:textId="77777777" w:rsidR="00D038A0" w:rsidRPr="00D038A0" w:rsidRDefault="00D038A0" w:rsidP="00D038A0">
      <w:pPr>
        <w:numPr>
          <w:ilvl w:val="0"/>
          <w:numId w:val="14"/>
        </w:numPr>
      </w:pPr>
      <w:bookmarkStart w:id="16" w:name="_Toc188054432"/>
      <w:r w:rsidRPr="00D038A0">
        <w:rPr>
          <w:rStyle w:val="Heading3Char"/>
        </w:rPr>
        <w:t>Services</w:t>
      </w:r>
      <w:bookmarkEnd w:id="16"/>
      <w:r w:rsidRPr="00D038A0">
        <w:t>: Contains services for API endpoint communication. </w:t>
      </w:r>
    </w:p>
    <w:p w14:paraId="73F81366" w14:textId="70E9EA2A" w:rsidR="00D038A0" w:rsidRDefault="00D038A0" w:rsidP="00D038A0"/>
    <w:p w14:paraId="79A64925" w14:textId="77777777" w:rsidR="0019094D" w:rsidRDefault="0019094D" w:rsidP="00D038A0"/>
    <w:p w14:paraId="708DD4F6" w14:textId="77777777" w:rsidR="0019094D" w:rsidRDefault="0019094D" w:rsidP="00D038A0"/>
    <w:p w14:paraId="218C0B35" w14:textId="77777777" w:rsidR="0019094D" w:rsidRPr="00D038A0" w:rsidRDefault="0019094D" w:rsidP="00D038A0"/>
    <w:sectPr w:rsidR="0019094D" w:rsidRPr="00D038A0" w:rsidSect="00844061">
      <w:pgSz w:w="12240" w:h="15840"/>
      <w:pgMar w:top="990" w:right="144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7A1A"/>
    <w:multiLevelType w:val="multilevel"/>
    <w:tmpl w:val="F2A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06113"/>
    <w:multiLevelType w:val="multilevel"/>
    <w:tmpl w:val="A9B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06EA1"/>
    <w:multiLevelType w:val="multilevel"/>
    <w:tmpl w:val="D5BA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73B4E"/>
    <w:multiLevelType w:val="multilevel"/>
    <w:tmpl w:val="B64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17073"/>
    <w:multiLevelType w:val="multilevel"/>
    <w:tmpl w:val="6AF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BF5472"/>
    <w:multiLevelType w:val="hybridMultilevel"/>
    <w:tmpl w:val="87AEA8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3334"/>
    <w:multiLevelType w:val="multilevel"/>
    <w:tmpl w:val="274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382E35"/>
    <w:multiLevelType w:val="multilevel"/>
    <w:tmpl w:val="E78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C50970"/>
    <w:multiLevelType w:val="multilevel"/>
    <w:tmpl w:val="7E3E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602264"/>
    <w:multiLevelType w:val="multilevel"/>
    <w:tmpl w:val="121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1A03BA"/>
    <w:multiLevelType w:val="multilevel"/>
    <w:tmpl w:val="690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65702B"/>
    <w:multiLevelType w:val="hybridMultilevel"/>
    <w:tmpl w:val="972AA662"/>
    <w:lvl w:ilvl="0" w:tplc="7F488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F74FF"/>
    <w:multiLevelType w:val="hybridMultilevel"/>
    <w:tmpl w:val="87AEA846"/>
    <w:lvl w:ilvl="0" w:tplc="F9480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A126B"/>
    <w:multiLevelType w:val="multilevel"/>
    <w:tmpl w:val="67E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BB1905"/>
    <w:multiLevelType w:val="hybridMultilevel"/>
    <w:tmpl w:val="DE641FD6"/>
    <w:lvl w:ilvl="0" w:tplc="EF4CE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11439"/>
    <w:multiLevelType w:val="multilevel"/>
    <w:tmpl w:val="26C828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4CF0B7F"/>
    <w:multiLevelType w:val="multilevel"/>
    <w:tmpl w:val="6C06B1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F3737EF"/>
    <w:multiLevelType w:val="multilevel"/>
    <w:tmpl w:val="364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167294">
    <w:abstractNumId w:val="11"/>
  </w:num>
  <w:num w:numId="2" w16cid:durableId="492647343">
    <w:abstractNumId w:val="7"/>
  </w:num>
  <w:num w:numId="3" w16cid:durableId="864900090">
    <w:abstractNumId w:val="1"/>
  </w:num>
  <w:num w:numId="4" w16cid:durableId="1410074607">
    <w:abstractNumId w:val="9"/>
  </w:num>
  <w:num w:numId="5" w16cid:durableId="267933109">
    <w:abstractNumId w:val="6"/>
  </w:num>
  <w:num w:numId="6" w16cid:durableId="1650398175">
    <w:abstractNumId w:val="8"/>
  </w:num>
  <w:num w:numId="7" w16cid:durableId="924997752">
    <w:abstractNumId w:val="15"/>
  </w:num>
  <w:num w:numId="8" w16cid:durableId="1359308985">
    <w:abstractNumId w:val="16"/>
  </w:num>
  <w:num w:numId="9" w16cid:durableId="126632646">
    <w:abstractNumId w:val="14"/>
  </w:num>
  <w:num w:numId="10" w16cid:durableId="987782576">
    <w:abstractNumId w:val="12"/>
  </w:num>
  <w:num w:numId="11" w16cid:durableId="1449668054">
    <w:abstractNumId w:val="5"/>
  </w:num>
  <w:num w:numId="12" w16cid:durableId="533276878">
    <w:abstractNumId w:val="3"/>
  </w:num>
  <w:num w:numId="13" w16cid:durableId="1793284401">
    <w:abstractNumId w:val="0"/>
  </w:num>
  <w:num w:numId="14" w16cid:durableId="1251234209">
    <w:abstractNumId w:val="13"/>
  </w:num>
  <w:num w:numId="15" w16cid:durableId="552885660">
    <w:abstractNumId w:val="17"/>
  </w:num>
  <w:num w:numId="16" w16cid:durableId="1841654628">
    <w:abstractNumId w:val="4"/>
  </w:num>
  <w:num w:numId="17" w16cid:durableId="815033351">
    <w:abstractNumId w:val="2"/>
  </w:num>
  <w:num w:numId="18" w16cid:durableId="1008025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4C"/>
    <w:rsid w:val="000575E0"/>
    <w:rsid w:val="0019094D"/>
    <w:rsid w:val="001F3426"/>
    <w:rsid w:val="003E404C"/>
    <w:rsid w:val="00455CFA"/>
    <w:rsid w:val="004C4791"/>
    <w:rsid w:val="004E284B"/>
    <w:rsid w:val="00641876"/>
    <w:rsid w:val="0078070F"/>
    <w:rsid w:val="00844061"/>
    <w:rsid w:val="008E21DA"/>
    <w:rsid w:val="009676C2"/>
    <w:rsid w:val="009B59CF"/>
    <w:rsid w:val="009D4537"/>
    <w:rsid w:val="00AC7CA8"/>
    <w:rsid w:val="00B05804"/>
    <w:rsid w:val="00B96200"/>
    <w:rsid w:val="00CD7592"/>
    <w:rsid w:val="00D038A0"/>
    <w:rsid w:val="00D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8747"/>
  <w15:chartTrackingRefBased/>
  <w15:docId w15:val="{9B851ED3-A5BD-42CE-B505-9AEBC145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4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04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D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D7592"/>
  </w:style>
  <w:style w:type="character" w:customStyle="1" w:styleId="eop">
    <w:name w:val="eop"/>
    <w:basedOn w:val="DefaultParagraphFont"/>
    <w:rsid w:val="00CD7592"/>
  </w:style>
  <w:style w:type="paragraph" w:styleId="TOCHeading">
    <w:name w:val="TOC Heading"/>
    <w:basedOn w:val="Heading1"/>
    <w:next w:val="Normal"/>
    <w:uiPriority w:val="39"/>
    <w:unhideWhenUsed/>
    <w:qFormat/>
    <w:rsid w:val="004E284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28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8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28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2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atmazayedsayed/ProductManagement-F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tmazayedsayed/ProductManagement-B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6B744-D67B-446B-ACB6-303B1C0A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Sayed</dc:creator>
  <cp:keywords/>
  <dc:description/>
  <cp:lastModifiedBy>Fatma Sayed</cp:lastModifiedBy>
  <cp:revision>10</cp:revision>
  <dcterms:created xsi:type="dcterms:W3CDTF">2025-01-17T21:50:00Z</dcterms:created>
  <dcterms:modified xsi:type="dcterms:W3CDTF">2025-01-17T23:03:00Z</dcterms:modified>
</cp:coreProperties>
</file>