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C06D6" w14:textId="77777777" w:rsidR="00EF5DC6" w:rsidRDefault="00EF5DC6" w:rsidP="00EF5DC6">
      <w:pPr>
        <w:pStyle w:val="Heading2"/>
        <w:numPr>
          <w:ilvl w:val="0"/>
          <w:numId w:val="2"/>
        </w:numPr>
        <w:ind w:left="357" w:hanging="357"/>
        <w:rPr>
          <w:lang w:val="bg-BG"/>
        </w:rPr>
      </w:pPr>
      <w:r>
        <w:t>Capture the Numbers</w:t>
      </w:r>
    </w:p>
    <w:p w14:paraId="321F3707" w14:textId="77777777" w:rsidR="00EF5DC6" w:rsidRPr="004D2B9E" w:rsidRDefault="00EF5DC6" w:rsidP="00EF5DC6">
      <w:pPr>
        <w:rPr>
          <w:b/>
          <w:bCs/>
          <w:lang w:val="bg-BG"/>
        </w:rPr>
      </w:pPr>
      <w:r>
        <w:t>Write a program that receives</w:t>
      </w:r>
      <w:r w:rsidRPr="00AF77A9">
        <w:t xml:space="preserve"> </w:t>
      </w:r>
      <w:r w:rsidRPr="00167947">
        <w:rPr>
          <w:b/>
          <w:bCs/>
        </w:rPr>
        <w:t>strings</w:t>
      </w:r>
      <w:r>
        <w:t xml:space="preserve"> </w:t>
      </w:r>
      <w:r w:rsidRPr="00AF77A9">
        <w:rPr>
          <w:b/>
          <w:bCs/>
        </w:rPr>
        <w:t>on different lines</w:t>
      </w:r>
      <w:r>
        <w:t xml:space="preserve"> and </w:t>
      </w:r>
      <w:r>
        <w:rPr>
          <w:b/>
        </w:rPr>
        <w:t>extracts only the numbers</w:t>
      </w:r>
      <w:r>
        <w:t xml:space="preserve">. Print all </w:t>
      </w:r>
      <w:r>
        <w:rPr>
          <w:bCs/>
        </w:rPr>
        <w:t>extracted</w:t>
      </w:r>
      <w:r>
        <w:t xml:space="preserve"> numbers </w:t>
      </w:r>
      <w:r>
        <w:rPr>
          <w:b/>
        </w:rPr>
        <w:t>on a single line</w:t>
      </w:r>
      <w:r w:rsidRPr="004D2B9E">
        <w:rPr>
          <w:bCs/>
        </w:rPr>
        <w:t xml:space="preserve">, </w:t>
      </w:r>
      <w:r>
        <w:t xml:space="preserve">separated by a </w:t>
      </w:r>
      <w:r>
        <w:rPr>
          <w:b/>
        </w:rPr>
        <w:t>single space</w:t>
      </w:r>
      <w:r>
        <w:t>.</w:t>
      </w:r>
    </w:p>
    <w:p w14:paraId="728EE7F9" w14:textId="77777777" w:rsidR="00EF5DC6" w:rsidRDefault="00EF5DC6" w:rsidP="00EF5DC6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936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29"/>
        <w:gridCol w:w="5131"/>
      </w:tblGrid>
      <w:tr w:rsidR="00EF5DC6" w14:paraId="3113842D" w14:textId="77777777" w:rsidTr="00462FE4">
        <w:tc>
          <w:tcPr>
            <w:tcW w:w="4229" w:type="dxa"/>
            <w:shd w:val="clear" w:color="auto" w:fill="D9D9D9" w:themeFill="background1" w:themeFillShade="D9"/>
          </w:tcPr>
          <w:p w14:paraId="6F6632E4" w14:textId="77777777" w:rsidR="00EF5DC6" w:rsidRPr="00332C3D" w:rsidRDefault="00EF5DC6" w:rsidP="00462FE4">
            <w:pPr>
              <w:spacing w:before="0"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Input</w:t>
            </w:r>
          </w:p>
        </w:tc>
        <w:tc>
          <w:tcPr>
            <w:tcW w:w="5131" w:type="dxa"/>
            <w:shd w:val="clear" w:color="auto" w:fill="D9D9D9" w:themeFill="background1" w:themeFillShade="D9"/>
          </w:tcPr>
          <w:p w14:paraId="3EBB4359" w14:textId="77777777" w:rsidR="00EF5DC6" w:rsidRPr="00332C3D" w:rsidRDefault="00EF5DC6" w:rsidP="00462FE4">
            <w:pPr>
              <w:spacing w:before="0"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Output</w:t>
            </w:r>
          </w:p>
        </w:tc>
      </w:tr>
      <w:tr w:rsidR="00EF5DC6" w14:paraId="632D0C5E" w14:textId="77777777" w:rsidTr="00462FE4">
        <w:tc>
          <w:tcPr>
            <w:tcW w:w="4229" w:type="dxa"/>
            <w:shd w:val="clear" w:color="auto" w:fill="auto"/>
          </w:tcPr>
          <w:p w14:paraId="54C279D4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The300</w:t>
            </w:r>
          </w:p>
          <w:p w14:paraId="43C89ECB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What is that?</w:t>
            </w:r>
          </w:p>
          <w:p w14:paraId="0280B75A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 xml:space="preserve">I think it's the 3rd movie </w:t>
            </w:r>
          </w:p>
          <w:p w14:paraId="1F06B6DD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Let's watch it at 22:45</w:t>
            </w:r>
          </w:p>
        </w:tc>
        <w:tc>
          <w:tcPr>
            <w:tcW w:w="5131" w:type="dxa"/>
            <w:shd w:val="clear" w:color="auto" w:fill="auto"/>
          </w:tcPr>
          <w:p w14:paraId="5FA1F47B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300 3 22 45</w:t>
            </w:r>
          </w:p>
        </w:tc>
      </w:tr>
      <w:tr w:rsidR="00EF5DC6" w14:paraId="5A7402F9" w14:textId="77777777" w:rsidTr="00462FE4">
        <w:tc>
          <w:tcPr>
            <w:tcW w:w="4229" w:type="dxa"/>
            <w:shd w:val="clear" w:color="auto" w:fill="auto"/>
          </w:tcPr>
          <w:p w14:paraId="52404B63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123a456</w:t>
            </w:r>
          </w:p>
          <w:p w14:paraId="0798FB9F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789b987</w:t>
            </w:r>
          </w:p>
          <w:p w14:paraId="12F9B065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654c321</w:t>
            </w:r>
          </w:p>
          <w:p w14:paraId="0FF0DDEC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0</w:t>
            </w:r>
          </w:p>
        </w:tc>
        <w:tc>
          <w:tcPr>
            <w:tcW w:w="5131" w:type="dxa"/>
            <w:shd w:val="clear" w:color="auto" w:fill="auto"/>
          </w:tcPr>
          <w:p w14:paraId="267E684C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123 456 789 987 654 321 0</w:t>
            </w:r>
          </w:p>
        </w:tc>
      </w:tr>
      <w:tr w:rsidR="00EF5DC6" w14:paraId="7C624368" w14:textId="77777777" w:rsidTr="00462FE4">
        <w:tc>
          <w:tcPr>
            <w:tcW w:w="4229" w:type="dxa"/>
            <w:shd w:val="clear" w:color="auto" w:fill="auto"/>
          </w:tcPr>
          <w:p w14:paraId="2FA302B8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Let's go11!!!11!</w:t>
            </w:r>
          </w:p>
          <w:p w14:paraId="1BAC14C7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Okey!1!</w:t>
            </w:r>
          </w:p>
        </w:tc>
        <w:tc>
          <w:tcPr>
            <w:tcW w:w="5131" w:type="dxa"/>
            <w:shd w:val="clear" w:color="auto" w:fill="auto"/>
          </w:tcPr>
          <w:p w14:paraId="33A5D828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11 11 1</w:t>
            </w:r>
          </w:p>
        </w:tc>
      </w:tr>
    </w:tbl>
    <w:p w14:paraId="60C0D48E" w14:textId="77777777" w:rsidR="00EF5DC6" w:rsidRDefault="00EF5DC6" w:rsidP="00EF5DC6">
      <w:pPr>
        <w:pStyle w:val="Heading2"/>
        <w:numPr>
          <w:ilvl w:val="0"/>
          <w:numId w:val="2"/>
        </w:numPr>
        <w:ind w:left="357" w:hanging="357"/>
        <w:rPr>
          <w:lang w:val="bg-BG"/>
        </w:rPr>
      </w:pPr>
      <w:r>
        <w:t>Find Variable Names in Sentences</w:t>
      </w:r>
    </w:p>
    <w:p w14:paraId="60A73B74" w14:textId="77777777" w:rsidR="00EF5DC6" w:rsidRDefault="00EF5DC6" w:rsidP="00EF5DC6">
      <w:pPr>
        <w:rPr>
          <w:lang w:val="bg-BG"/>
        </w:rPr>
      </w:pPr>
      <w:r>
        <w:t xml:space="preserve">Write a program that finds all </w:t>
      </w:r>
      <w:r>
        <w:rPr>
          <w:b/>
        </w:rPr>
        <w:t>variable names</w:t>
      </w:r>
      <w:r>
        <w:t xml:space="preserve"> in each string. A variable name starts with an </w:t>
      </w:r>
      <w:r>
        <w:rPr>
          <w:b/>
        </w:rPr>
        <w:t>underscore</w:t>
      </w:r>
      <w:r>
        <w:t xml:space="preserve"> (</w:t>
      </w:r>
      <w:r>
        <w:rPr>
          <w:rStyle w:val="CodeChar"/>
        </w:rPr>
        <w:t>"_"</w:t>
      </w:r>
      <w:r>
        <w:t>) and contains</w:t>
      </w:r>
      <w:r>
        <w:rPr>
          <w:b/>
        </w:rPr>
        <w:t xml:space="preserve"> only capital and non-capital letters and digits</w:t>
      </w:r>
      <w:r>
        <w:t xml:space="preserve">. Extract only their names </w:t>
      </w:r>
      <w:r>
        <w:rPr>
          <w:b/>
        </w:rPr>
        <w:t xml:space="preserve">without the underscore. </w:t>
      </w:r>
      <w:r>
        <w:t xml:space="preserve">Try to do this </w:t>
      </w:r>
      <w:r>
        <w:rPr>
          <w:b/>
        </w:rPr>
        <w:t>only with regular expressions</w:t>
      </w:r>
      <w:r>
        <w:t>.</w:t>
      </w:r>
    </w:p>
    <w:p w14:paraId="0AA0B240" w14:textId="77777777" w:rsidR="00EF5DC6" w:rsidRDefault="00EF5DC6" w:rsidP="00EF5DC6">
      <w:pPr>
        <w:rPr>
          <w:lang w:val="bg-BG"/>
        </w:rPr>
      </w:pPr>
      <w:r>
        <w:t xml:space="preserve">The </w:t>
      </w:r>
      <w:r>
        <w:rPr>
          <w:b/>
        </w:rPr>
        <w:t>output</w:t>
      </w:r>
      <w:r>
        <w:t xml:space="preserve"> consists of all variable names </w:t>
      </w:r>
      <w:r>
        <w:rPr>
          <w:b/>
        </w:rPr>
        <w:t>extracted</w:t>
      </w:r>
      <w:r>
        <w:t xml:space="preserve"> and </w:t>
      </w:r>
      <w:r>
        <w:rPr>
          <w:b/>
        </w:rPr>
        <w:t>printed on a single line</w:t>
      </w:r>
      <w:r>
        <w:t xml:space="preserve">, </w:t>
      </w:r>
      <w:r>
        <w:rPr>
          <w:b/>
        </w:rPr>
        <w:t xml:space="preserve">separated </w:t>
      </w:r>
      <w:r>
        <w:t xml:space="preserve">by a </w:t>
      </w:r>
      <w:r>
        <w:rPr>
          <w:b/>
        </w:rPr>
        <w:t>comma</w:t>
      </w:r>
      <w:r>
        <w:t>.</w:t>
      </w:r>
    </w:p>
    <w:tbl>
      <w:tblPr>
        <w:tblStyle w:val="TableGrid"/>
        <w:tblW w:w="1017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200"/>
        <w:gridCol w:w="2970"/>
      </w:tblGrid>
      <w:tr w:rsidR="00EF5DC6" w14:paraId="01B00E2D" w14:textId="77777777" w:rsidTr="00462FE4">
        <w:tc>
          <w:tcPr>
            <w:tcW w:w="7200" w:type="dxa"/>
            <w:shd w:val="clear" w:color="auto" w:fill="D9D9D9" w:themeFill="background1" w:themeFillShade="D9"/>
          </w:tcPr>
          <w:p w14:paraId="51E3044F" w14:textId="77777777" w:rsidR="00EF5DC6" w:rsidRPr="00332C3D" w:rsidRDefault="00EF5DC6" w:rsidP="00462FE4">
            <w:pPr>
              <w:spacing w:before="0"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Input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0D293A59" w14:textId="77777777" w:rsidR="00EF5DC6" w:rsidRPr="00332C3D" w:rsidRDefault="00EF5DC6" w:rsidP="00462FE4">
            <w:pPr>
              <w:spacing w:before="0"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Output</w:t>
            </w:r>
          </w:p>
        </w:tc>
      </w:tr>
      <w:tr w:rsidR="00EF5DC6" w14:paraId="3BB390BE" w14:textId="77777777" w:rsidTr="00462FE4">
        <w:trPr>
          <w:trHeight w:val="682"/>
        </w:trPr>
        <w:tc>
          <w:tcPr>
            <w:tcW w:w="7200" w:type="dxa"/>
            <w:shd w:val="clear" w:color="auto" w:fill="auto"/>
          </w:tcPr>
          <w:p w14:paraId="5A1C7D68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The _id and _age variables are both integers.</w:t>
            </w:r>
          </w:p>
        </w:tc>
        <w:tc>
          <w:tcPr>
            <w:tcW w:w="2970" w:type="dxa"/>
            <w:shd w:val="clear" w:color="auto" w:fill="auto"/>
          </w:tcPr>
          <w:p w14:paraId="1203ED4E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id,age</w:t>
            </w:r>
          </w:p>
        </w:tc>
      </w:tr>
      <w:tr w:rsidR="00EF5DC6" w14:paraId="46EC81AC" w14:textId="77777777" w:rsidTr="00462FE4">
        <w:trPr>
          <w:trHeight w:val="723"/>
        </w:trPr>
        <w:tc>
          <w:tcPr>
            <w:tcW w:w="7200" w:type="dxa"/>
            <w:shd w:val="clear" w:color="auto" w:fill="auto"/>
          </w:tcPr>
          <w:p w14:paraId="72C4A6D5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Calculate the _area of the _perfectRectangle object.</w:t>
            </w:r>
          </w:p>
        </w:tc>
        <w:tc>
          <w:tcPr>
            <w:tcW w:w="2970" w:type="dxa"/>
            <w:shd w:val="clear" w:color="auto" w:fill="auto"/>
          </w:tcPr>
          <w:p w14:paraId="7D412319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area,perfectRectangle</w:t>
            </w:r>
          </w:p>
        </w:tc>
      </w:tr>
      <w:tr w:rsidR="00EF5DC6" w14:paraId="42F59BE3" w14:textId="77777777" w:rsidTr="00462FE4">
        <w:trPr>
          <w:trHeight w:val="593"/>
        </w:trPr>
        <w:tc>
          <w:tcPr>
            <w:tcW w:w="7200" w:type="dxa"/>
            <w:shd w:val="clear" w:color="auto" w:fill="auto"/>
          </w:tcPr>
          <w:p w14:paraId="7A378C9B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__invalidVariable _evenMoreInvalidVariable_ _validVariable</w:t>
            </w:r>
          </w:p>
        </w:tc>
        <w:tc>
          <w:tcPr>
            <w:tcW w:w="2970" w:type="dxa"/>
            <w:shd w:val="clear" w:color="auto" w:fill="auto"/>
          </w:tcPr>
          <w:p w14:paraId="401A1071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validVariable</w:t>
            </w:r>
          </w:p>
        </w:tc>
      </w:tr>
    </w:tbl>
    <w:p w14:paraId="636A2F53" w14:textId="77777777" w:rsidR="00EF5DC6" w:rsidRDefault="00EF5DC6" w:rsidP="00EF5DC6">
      <w:pPr>
        <w:pStyle w:val="Heading2"/>
        <w:numPr>
          <w:ilvl w:val="0"/>
          <w:numId w:val="2"/>
        </w:numPr>
        <w:ind w:left="357" w:hanging="357"/>
        <w:rPr>
          <w:lang w:val="bg-BG"/>
        </w:rPr>
      </w:pPr>
      <w:r>
        <w:t>Find Occurrences of Word in Sentence</w:t>
      </w:r>
    </w:p>
    <w:p w14:paraId="7BA67783" w14:textId="77777777" w:rsidR="00EF5DC6" w:rsidRDefault="00EF5DC6" w:rsidP="00EF5DC6">
      <w:pPr>
        <w:rPr>
          <w:lang w:val="bg-BG"/>
        </w:rPr>
      </w:pPr>
      <w:r>
        <w:t xml:space="preserve">Write a program that finds </w:t>
      </w:r>
      <w:r>
        <w:rPr>
          <w:b/>
        </w:rPr>
        <w:t>how many times</w:t>
      </w:r>
      <w:r>
        <w:t xml:space="preserve"> a </w:t>
      </w:r>
      <w:r>
        <w:rPr>
          <w:b/>
        </w:rPr>
        <w:t>word</w:t>
      </w:r>
      <w:r>
        <w:t xml:space="preserve"> is </w:t>
      </w:r>
      <w:r>
        <w:rPr>
          <w:b/>
        </w:rPr>
        <w:t>used</w:t>
      </w:r>
      <w:r>
        <w:t xml:space="preserve"> in a string</w:t>
      </w:r>
      <w:r>
        <w:rPr>
          <w:b/>
        </w:rPr>
        <w:t xml:space="preserve">. </w:t>
      </w:r>
      <w:r>
        <w:t xml:space="preserve">The output is a </w:t>
      </w:r>
      <w:r w:rsidRPr="00D6644D">
        <w:rPr>
          <w:b/>
          <w:bCs/>
        </w:rPr>
        <w:t>single number</w:t>
      </w:r>
      <w:r>
        <w:t xml:space="preserve"> indicating the </w:t>
      </w:r>
      <w:r w:rsidRPr="00D6644D">
        <w:rPr>
          <w:b/>
          <w:bCs/>
        </w:rPr>
        <w:t>number</w:t>
      </w:r>
      <w:r>
        <w:t xml:space="preserve"> of times the </w:t>
      </w:r>
      <w:r w:rsidRPr="00D6644D">
        <w:rPr>
          <w:b/>
          <w:bCs/>
        </w:rPr>
        <w:t>string contains the word</w:t>
      </w:r>
      <w:r>
        <w:t xml:space="preserve">. Note that </w:t>
      </w:r>
      <w:r w:rsidRPr="00D6644D">
        <w:rPr>
          <w:b/>
          <w:bCs/>
        </w:rPr>
        <w:t>letter case does not matter</w:t>
      </w:r>
      <w:r>
        <w:t xml:space="preserve"> – it is case-insensitive.</w:t>
      </w:r>
    </w:p>
    <w:p w14:paraId="3C43E02A" w14:textId="77777777" w:rsidR="00EF5DC6" w:rsidRDefault="00EF5DC6" w:rsidP="00EF5DC6">
      <w:pPr>
        <w:pStyle w:val="Heading3"/>
        <w:rPr>
          <w:lang w:val="bg-BG"/>
        </w:rPr>
      </w:pPr>
      <w:r>
        <w:lastRenderedPageBreak/>
        <w:t>Examples</w:t>
      </w:r>
    </w:p>
    <w:tbl>
      <w:tblPr>
        <w:tblStyle w:val="TableGrid"/>
        <w:tblW w:w="1008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179"/>
        <w:gridCol w:w="901"/>
      </w:tblGrid>
      <w:tr w:rsidR="00EF5DC6" w14:paraId="1BBA3CB1" w14:textId="77777777" w:rsidTr="00462FE4">
        <w:tc>
          <w:tcPr>
            <w:tcW w:w="9179" w:type="dxa"/>
            <w:shd w:val="clear" w:color="auto" w:fill="D9D9D9" w:themeFill="background1" w:themeFillShade="D9"/>
          </w:tcPr>
          <w:p w14:paraId="12FB839A" w14:textId="77777777" w:rsidR="00EF5DC6" w:rsidRPr="00332C3D" w:rsidRDefault="00EF5DC6" w:rsidP="00462FE4">
            <w:pPr>
              <w:spacing w:before="0"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Input</w:t>
            </w:r>
          </w:p>
        </w:tc>
        <w:tc>
          <w:tcPr>
            <w:tcW w:w="901" w:type="dxa"/>
            <w:shd w:val="clear" w:color="auto" w:fill="D9D9D9" w:themeFill="background1" w:themeFillShade="D9"/>
          </w:tcPr>
          <w:p w14:paraId="55F46457" w14:textId="77777777" w:rsidR="00EF5DC6" w:rsidRPr="00332C3D" w:rsidRDefault="00EF5DC6" w:rsidP="00462FE4">
            <w:pPr>
              <w:spacing w:before="0"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Output</w:t>
            </w:r>
          </w:p>
        </w:tc>
      </w:tr>
      <w:tr w:rsidR="00EF5DC6" w14:paraId="56E55499" w14:textId="77777777" w:rsidTr="00462FE4">
        <w:tc>
          <w:tcPr>
            <w:tcW w:w="9179" w:type="dxa"/>
            <w:shd w:val="clear" w:color="auto" w:fill="auto"/>
          </w:tcPr>
          <w:p w14:paraId="52B71908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The waterfall was so high, that the child couldn't see its peak.</w:t>
            </w:r>
          </w:p>
          <w:p w14:paraId="554833BA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the</w:t>
            </w:r>
          </w:p>
        </w:tc>
        <w:tc>
          <w:tcPr>
            <w:tcW w:w="901" w:type="dxa"/>
            <w:shd w:val="clear" w:color="auto" w:fill="auto"/>
          </w:tcPr>
          <w:p w14:paraId="4DF54F05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2</w:t>
            </w:r>
          </w:p>
        </w:tc>
      </w:tr>
      <w:tr w:rsidR="00EF5DC6" w14:paraId="3AF8A91E" w14:textId="77777777" w:rsidTr="00462FE4">
        <w:tc>
          <w:tcPr>
            <w:tcW w:w="9179" w:type="dxa"/>
            <w:shd w:val="clear" w:color="auto" w:fill="auto"/>
          </w:tcPr>
          <w:p w14:paraId="36EB4CFF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 xml:space="preserve">How do you plan on achieving that? How? How can you even think of that? </w:t>
            </w:r>
          </w:p>
          <w:p w14:paraId="7BF59D30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how</w:t>
            </w:r>
          </w:p>
        </w:tc>
        <w:tc>
          <w:tcPr>
            <w:tcW w:w="901" w:type="dxa"/>
            <w:shd w:val="clear" w:color="auto" w:fill="auto"/>
          </w:tcPr>
          <w:p w14:paraId="189C3061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3</w:t>
            </w:r>
          </w:p>
        </w:tc>
      </w:tr>
      <w:tr w:rsidR="00EF5DC6" w14:paraId="2F116F56" w14:textId="77777777" w:rsidTr="00462FE4">
        <w:tc>
          <w:tcPr>
            <w:tcW w:w="9179" w:type="dxa"/>
            <w:shd w:val="clear" w:color="auto" w:fill="auto"/>
          </w:tcPr>
          <w:p w14:paraId="707CC05B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There was one. Therefore I bought it. I wouldn't buy it otherwise.</w:t>
            </w:r>
          </w:p>
          <w:p w14:paraId="7CEC68CD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there</w:t>
            </w:r>
          </w:p>
        </w:tc>
        <w:tc>
          <w:tcPr>
            <w:tcW w:w="901" w:type="dxa"/>
            <w:shd w:val="clear" w:color="auto" w:fill="auto"/>
          </w:tcPr>
          <w:p w14:paraId="147D8985" w14:textId="77777777" w:rsidR="00EF5DC6" w:rsidRPr="00332C3D" w:rsidRDefault="00EF5DC6" w:rsidP="00462FE4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1</w:t>
            </w:r>
          </w:p>
        </w:tc>
      </w:tr>
    </w:tbl>
    <w:p w14:paraId="4AE8FCAD" w14:textId="77777777" w:rsidR="00EF5DC6" w:rsidRDefault="00EF5DC6" w:rsidP="00EF5DC6">
      <w:pPr>
        <w:pStyle w:val="Heading2"/>
        <w:numPr>
          <w:ilvl w:val="0"/>
          <w:numId w:val="2"/>
        </w:numPr>
        <w:ind w:left="357" w:hanging="357"/>
        <w:rPr>
          <w:lang w:val="bg-BG"/>
        </w:rPr>
      </w:pPr>
      <w:r>
        <w:t>Extract Emails</w:t>
      </w:r>
    </w:p>
    <w:p w14:paraId="673248CB" w14:textId="77777777" w:rsidR="00EF5DC6" w:rsidRPr="00687AAF" w:rsidRDefault="00EF5DC6" w:rsidP="00EF5DC6">
      <w:pPr>
        <w:pStyle w:val="Default"/>
        <w:rPr>
          <w:sz w:val="22"/>
          <w:szCs w:val="22"/>
          <w:lang w:val="bg-BG"/>
        </w:rPr>
      </w:pPr>
      <w:r w:rsidRPr="00687AAF">
        <w:rPr>
          <w:sz w:val="22"/>
          <w:szCs w:val="22"/>
        </w:rPr>
        <w:t xml:space="preserve">Write a program </w:t>
      </w:r>
      <w:r>
        <w:rPr>
          <w:sz w:val="22"/>
          <w:szCs w:val="22"/>
        </w:rPr>
        <w:t>that</w:t>
      </w:r>
      <w:r w:rsidRPr="00687AAF">
        <w:rPr>
          <w:sz w:val="22"/>
          <w:szCs w:val="22"/>
        </w:rPr>
        <w:t xml:space="preserve"> receives a </w:t>
      </w:r>
      <w:r w:rsidRPr="00687AAF">
        <w:rPr>
          <w:b/>
          <w:bCs/>
          <w:sz w:val="22"/>
          <w:szCs w:val="22"/>
        </w:rPr>
        <w:t>single string</w:t>
      </w:r>
      <w:r w:rsidRPr="00687AAF">
        <w:rPr>
          <w:sz w:val="22"/>
          <w:szCs w:val="22"/>
        </w:rPr>
        <w:t xml:space="preserve"> and </w:t>
      </w:r>
      <w:r w:rsidRPr="00687AAF">
        <w:rPr>
          <w:b/>
          <w:bCs/>
          <w:sz w:val="22"/>
          <w:szCs w:val="22"/>
        </w:rPr>
        <w:t>extracts all email addresses from it</w:t>
      </w:r>
      <w:r w:rsidRPr="00687AAF">
        <w:rPr>
          <w:sz w:val="22"/>
          <w:szCs w:val="22"/>
        </w:rPr>
        <w:t xml:space="preserve">. </w:t>
      </w:r>
      <w:r w:rsidRPr="008748CF">
        <w:rPr>
          <w:b/>
          <w:bCs/>
          <w:sz w:val="22"/>
          <w:szCs w:val="22"/>
        </w:rPr>
        <w:t>Print</w:t>
      </w:r>
      <w:r w:rsidRPr="00687AAF">
        <w:rPr>
          <w:sz w:val="22"/>
          <w:szCs w:val="22"/>
        </w:rPr>
        <w:t xml:space="preserve"> the extracted email addresses </w:t>
      </w:r>
      <w:r w:rsidRPr="008748CF">
        <w:rPr>
          <w:b/>
          <w:bCs/>
          <w:sz w:val="22"/>
          <w:szCs w:val="22"/>
        </w:rPr>
        <w:t>on separate lines</w:t>
      </w:r>
      <w:r w:rsidRPr="00687AAF">
        <w:rPr>
          <w:sz w:val="22"/>
          <w:szCs w:val="22"/>
        </w:rPr>
        <w:t xml:space="preserve">. Emails are in the format </w:t>
      </w:r>
      <w:r w:rsidRPr="00687AAF">
        <w:rPr>
          <w:rStyle w:val="CodeChar"/>
          <w:rFonts w:eastAsiaTheme="majorEastAsia"/>
          <w:sz w:val="22"/>
          <w:szCs w:val="22"/>
        </w:rPr>
        <w:t>"{user}@{host}"</w:t>
      </w:r>
      <w:r w:rsidRPr="00687AAF">
        <w:rPr>
          <w:sz w:val="22"/>
          <w:szCs w:val="22"/>
        </w:rPr>
        <w:t xml:space="preserve">, where: </w:t>
      </w:r>
    </w:p>
    <w:p w14:paraId="0F1F8CAF" w14:textId="77777777" w:rsidR="00EF5DC6" w:rsidRPr="00687AAF" w:rsidRDefault="00EF5DC6" w:rsidP="00EF5DC6">
      <w:pPr>
        <w:pStyle w:val="Default"/>
        <w:numPr>
          <w:ilvl w:val="0"/>
          <w:numId w:val="3"/>
        </w:numPr>
        <w:spacing w:before="80" w:after="70"/>
        <w:rPr>
          <w:sz w:val="22"/>
          <w:szCs w:val="22"/>
          <w:lang w:val="bg-BG"/>
        </w:rPr>
      </w:pPr>
      <w:r w:rsidRPr="00687AAF">
        <w:rPr>
          <w:rFonts w:ascii="Consolas" w:hAnsi="Consolas"/>
          <w:b/>
          <w:bCs/>
          <w:sz w:val="22"/>
          <w:szCs w:val="22"/>
        </w:rPr>
        <w:t>{user}</w:t>
      </w:r>
      <w:r w:rsidRPr="00687AAF">
        <w:rPr>
          <w:b/>
          <w:bCs/>
          <w:sz w:val="22"/>
          <w:szCs w:val="22"/>
        </w:rPr>
        <w:t xml:space="preserve"> </w:t>
      </w:r>
      <w:r w:rsidRPr="00687AAF">
        <w:rPr>
          <w:sz w:val="22"/>
          <w:szCs w:val="22"/>
        </w:rPr>
        <w:t xml:space="preserve">could consist only of </w:t>
      </w:r>
      <w:r w:rsidRPr="00687AAF">
        <w:rPr>
          <w:b/>
          <w:sz w:val="22"/>
          <w:szCs w:val="22"/>
        </w:rPr>
        <w:t>letters</w:t>
      </w:r>
      <w:r w:rsidRPr="00687AAF">
        <w:rPr>
          <w:sz w:val="22"/>
          <w:szCs w:val="22"/>
        </w:rPr>
        <w:t xml:space="preserve"> and </w:t>
      </w:r>
      <w:r w:rsidRPr="00687AAF">
        <w:rPr>
          <w:b/>
          <w:sz w:val="22"/>
          <w:szCs w:val="22"/>
        </w:rPr>
        <w:t>digits</w:t>
      </w:r>
      <w:r w:rsidRPr="00687AAF">
        <w:rPr>
          <w:sz w:val="22"/>
          <w:szCs w:val="22"/>
        </w:rPr>
        <w:t xml:space="preserve">; the symbols </w:t>
      </w:r>
      <w:r w:rsidRPr="00687AAF">
        <w:rPr>
          <w:rFonts w:ascii="Consolas" w:hAnsi="Consolas"/>
          <w:b/>
          <w:bCs/>
          <w:sz w:val="22"/>
          <w:szCs w:val="22"/>
        </w:rPr>
        <w:t>"."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"-"</w:t>
      </w:r>
      <w:r w:rsidRPr="00687AAF">
        <w:rPr>
          <w:sz w:val="22"/>
          <w:szCs w:val="22"/>
        </w:rPr>
        <w:t xml:space="preserve"> and </w:t>
      </w:r>
      <w:r w:rsidRPr="00687AAF">
        <w:rPr>
          <w:rFonts w:ascii="Consolas" w:hAnsi="Consolas"/>
          <w:b/>
          <w:bCs/>
          <w:sz w:val="22"/>
          <w:szCs w:val="22"/>
        </w:rPr>
        <w:t>"_"</w:t>
      </w:r>
      <w:r w:rsidRPr="00687AAF">
        <w:rPr>
          <w:sz w:val="22"/>
          <w:szCs w:val="22"/>
        </w:rPr>
        <w:t xml:space="preserve"> can appear </w:t>
      </w:r>
      <w:r w:rsidRPr="00687AAF">
        <w:rPr>
          <w:b/>
          <w:bCs/>
          <w:sz w:val="22"/>
          <w:szCs w:val="22"/>
        </w:rPr>
        <w:t>between</w:t>
      </w:r>
      <w:r w:rsidRPr="00687AAF">
        <w:rPr>
          <w:sz w:val="22"/>
          <w:szCs w:val="22"/>
        </w:rPr>
        <w:t xml:space="preserve"> them.</w:t>
      </w:r>
    </w:p>
    <w:p w14:paraId="4864CF7E" w14:textId="586269F0" w:rsidR="00EF5DC6" w:rsidRPr="00687AAF" w:rsidRDefault="00EF5DC6" w:rsidP="00EF5DC6">
      <w:pPr>
        <w:pStyle w:val="Default"/>
        <w:numPr>
          <w:ilvl w:val="1"/>
          <w:numId w:val="3"/>
        </w:numPr>
        <w:spacing w:before="80" w:after="70"/>
        <w:rPr>
          <w:sz w:val="22"/>
          <w:szCs w:val="22"/>
          <w:lang w:val="bg-BG"/>
        </w:rPr>
      </w:pPr>
      <w:r w:rsidRPr="00687AAF">
        <w:rPr>
          <w:sz w:val="22"/>
          <w:szCs w:val="22"/>
        </w:rPr>
        <w:t xml:space="preserve">Examples of </w:t>
      </w:r>
      <w:r w:rsidRPr="008748CF">
        <w:rPr>
          <w:sz w:val="22"/>
          <w:szCs w:val="22"/>
        </w:rPr>
        <w:t>valid users</w:t>
      </w:r>
      <w:r w:rsidRPr="00687AAF">
        <w:rPr>
          <w:sz w:val="22"/>
          <w:szCs w:val="22"/>
        </w:rPr>
        <w:t xml:space="preserve">: </w:t>
      </w:r>
      <w:r w:rsidRPr="00687AAF">
        <w:rPr>
          <w:rFonts w:ascii="Consolas" w:hAnsi="Consolas"/>
          <w:sz w:val="22"/>
          <w:szCs w:val="22"/>
        </w:rPr>
        <w:t>"</w:t>
      </w:r>
      <w:r w:rsidRPr="00687AAF">
        <w:rPr>
          <w:rFonts w:ascii="Consolas" w:hAnsi="Consolas"/>
          <w:b/>
          <w:bCs/>
          <w:sz w:val="22"/>
          <w:szCs w:val="22"/>
        </w:rPr>
        <w:t>stephan</w:t>
      </w:r>
      <w:r w:rsidRPr="00687AAF">
        <w:rPr>
          <w:rFonts w:ascii="Consolas" w:hAnsi="Consolas"/>
          <w:sz w:val="22"/>
          <w:szCs w:val="22"/>
        </w:rPr>
        <w:t>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"mike03"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"s.johnson"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"st_steward"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</w:t>
      </w:r>
      <w:r>
        <w:rPr>
          <w:rFonts w:ascii="Consolas" w:hAnsi="Consolas"/>
          <w:b/>
          <w:bCs/>
          <w:sz w:val="22"/>
          <w:szCs w:val="22"/>
        </w:rPr>
        <w:t>ssofia-university</w:t>
      </w:r>
      <w:r w:rsidRPr="00687AAF">
        <w:rPr>
          <w:rFonts w:ascii="Consolas" w:hAnsi="Consolas"/>
          <w:b/>
          <w:bCs/>
          <w:sz w:val="22"/>
          <w:szCs w:val="22"/>
        </w:rPr>
        <w:t>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"12345"</w:t>
      </w:r>
    </w:p>
    <w:p w14:paraId="5E78FE45" w14:textId="3B9DB2D2" w:rsidR="00EF5DC6" w:rsidRPr="00687AAF" w:rsidRDefault="00EF5DC6" w:rsidP="00EF5DC6">
      <w:pPr>
        <w:pStyle w:val="Default"/>
        <w:numPr>
          <w:ilvl w:val="1"/>
          <w:numId w:val="3"/>
        </w:numPr>
        <w:spacing w:before="80" w:after="70"/>
        <w:rPr>
          <w:sz w:val="22"/>
          <w:szCs w:val="22"/>
          <w:lang w:val="bg-BG"/>
        </w:rPr>
      </w:pPr>
      <w:r w:rsidRPr="00687AAF">
        <w:rPr>
          <w:sz w:val="22"/>
          <w:szCs w:val="22"/>
        </w:rPr>
        <w:t xml:space="preserve">Examples of </w:t>
      </w:r>
      <w:r w:rsidRPr="008748CF">
        <w:rPr>
          <w:sz w:val="22"/>
          <w:szCs w:val="22"/>
        </w:rPr>
        <w:t>invalid users</w:t>
      </w:r>
      <w:r w:rsidRPr="00687AAF">
        <w:rPr>
          <w:sz w:val="22"/>
          <w:szCs w:val="22"/>
        </w:rPr>
        <w:t xml:space="preserve">: </w:t>
      </w:r>
      <w:r w:rsidRPr="00687AAF">
        <w:rPr>
          <w:rFonts w:ascii="Consolas" w:hAnsi="Consolas"/>
          <w:b/>
          <w:bCs/>
          <w:sz w:val="22"/>
          <w:szCs w:val="22"/>
        </w:rPr>
        <w:t>''--123"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"....."</w:t>
      </w:r>
      <w:r w:rsidRPr="00687AAF">
        <w:rPr>
          <w:rFonts w:asciiTheme="minorHAnsi" w:hAnsiTheme="minorHAnsi" w:cstheme="minorHAnsi"/>
          <w:sz w:val="22"/>
          <w:szCs w:val="22"/>
        </w:rPr>
        <w:t>,</w:t>
      </w:r>
      <w:r w:rsidRPr="00687AAF">
        <w:rPr>
          <w:sz w:val="22"/>
          <w:szCs w:val="22"/>
        </w:rPr>
        <w:t xml:space="preserve"> </w:t>
      </w:r>
      <w:r w:rsidRPr="00687AAF">
        <w:rPr>
          <w:rFonts w:ascii="Consolas" w:hAnsi="Consolas"/>
          <w:b/>
          <w:bCs/>
          <w:sz w:val="22"/>
          <w:szCs w:val="22"/>
        </w:rPr>
        <w:t>"</w:t>
      </w:r>
      <w:r>
        <w:rPr>
          <w:rFonts w:ascii="Consolas" w:hAnsi="Consolas"/>
          <w:b/>
          <w:bCs/>
          <w:sz w:val="22"/>
          <w:szCs w:val="22"/>
        </w:rPr>
        <w:t>ivanov</w:t>
      </w:r>
      <w:r w:rsidRPr="00687AAF">
        <w:rPr>
          <w:rFonts w:ascii="Consolas" w:hAnsi="Consolas"/>
          <w:b/>
          <w:bCs/>
          <w:sz w:val="22"/>
          <w:szCs w:val="22"/>
        </w:rPr>
        <w:t>_-"</w:t>
      </w:r>
      <w:r w:rsidRPr="00687AAF">
        <w:rPr>
          <w:rFonts w:asciiTheme="minorHAnsi" w:hAnsiTheme="minorHAnsi" w:cstheme="minorHAnsi"/>
          <w:sz w:val="22"/>
          <w:szCs w:val="22"/>
        </w:rPr>
        <w:t>,</w:t>
      </w:r>
      <w:r w:rsidRPr="00687AAF">
        <w:rPr>
          <w:sz w:val="22"/>
          <w:szCs w:val="22"/>
        </w:rPr>
        <w:t xml:space="preserve"> </w:t>
      </w:r>
      <w:r w:rsidRPr="00687AAF">
        <w:rPr>
          <w:rFonts w:ascii="Consolas" w:hAnsi="Consolas"/>
          <w:b/>
          <w:bCs/>
          <w:sz w:val="22"/>
          <w:szCs w:val="22"/>
        </w:rPr>
        <w:t>"_steve"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".info</w:t>
      </w:r>
      <w:r w:rsidRPr="00687AAF">
        <w:rPr>
          <w:sz w:val="22"/>
          <w:szCs w:val="22"/>
        </w:rPr>
        <w:t>"</w:t>
      </w:r>
    </w:p>
    <w:p w14:paraId="62BF93AD" w14:textId="77777777" w:rsidR="00EF5DC6" w:rsidRPr="00687AAF" w:rsidRDefault="00EF5DC6" w:rsidP="00EF5DC6">
      <w:pPr>
        <w:pStyle w:val="Default"/>
        <w:numPr>
          <w:ilvl w:val="0"/>
          <w:numId w:val="3"/>
        </w:numPr>
        <w:spacing w:before="80" w:after="70"/>
        <w:rPr>
          <w:sz w:val="22"/>
          <w:szCs w:val="22"/>
          <w:lang w:val="bg-BG"/>
        </w:rPr>
      </w:pPr>
      <w:r w:rsidRPr="00687AAF">
        <w:rPr>
          <w:rFonts w:ascii="Consolas" w:hAnsi="Consolas"/>
          <w:b/>
          <w:bCs/>
          <w:sz w:val="22"/>
          <w:szCs w:val="22"/>
        </w:rPr>
        <w:t>{host}</w:t>
      </w:r>
      <w:r w:rsidRPr="00687AAF">
        <w:rPr>
          <w:b/>
          <w:bCs/>
          <w:sz w:val="22"/>
          <w:szCs w:val="22"/>
        </w:rPr>
        <w:t xml:space="preserve"> </w:t>
      </w:r>
      <w:r w:rsidRPr="00687AAF">
        <w:rPr>
          <w:sz w:val="22"/>
          <w:szCs w:val="22"/>
        </w:rPr>
        <w:t xml:space="preserve">is a sequence of </w:t>
      </w:r>
      <w:r w:rsidRPr="00687AAF">
        <w:rPr>
          <w:b/>
          <w:bCs/>
          <w:sz w:val="22"/>
          <w:szCs w:val="22"/>
        </w:rPr>
        <w:t>at least two words</w:t>
      </w:r>
      <w:r w:rsidRPr="00687AAF">
        <w:rPr>
          <w:sz w:val="22"/>
          <w:szCs w:val="22"/>
        </w:rPr>
        <w:t xml:space="preserve">, each couple of words must be separated by a </w:t>
      </w:r>
      <w:r w:rsidRPr="00687AAF">
        <w:rPr>
          <w:b/>
          <w:bCs/>
          <w:sz w:val="22"/>
          <w:szCs w:val="22"/>
        </w:rPr>
        <w:t>single dot</w:t>
      </w:r>
      <w:r w:rsidRPr="00687AAF">
        <w:rPr>
          <w:sz w:val="22"/>
          <w:szCs w:val="22"/>
        </w:rPr>
        <w:t xml:space="preserve"> </w:t>
      </w:r>
      <w:r w:rsidRPr="00687AAF">
        <w:rPr>
          <w:rFonts w:ascii="Consolas" w:hAnsi="Consolas"/>
          <w:b/>
          <w:bCs/>
          <w:sz w:val="22"/>
          <w:szCs w:val="22"/>
        </w:rPr>
        <w:t>"."</w:t>
      </w:r>
      <w:r w:rsidRPr="00687AAF">
        <w:rPr>
          <w:sz w:val="22"/>
          <w:szCs w:val="22"/>
        </w:rPr>
        <w:t xml:space="preserve">. Each word consists of </w:t>
      </w:r>
      <w:r w:rsidRPr="00687AAF">
        <w:rPr>
          <w:b/>
          <w:bCs/>
          <w:sz w:val="22"/>
          <w:szCs w:val="22"/>
        </w:rPr>
        <w:t>letters</w:t>
      </w:r>
      <w:r>
        <w:rPr>
          <w:sz w:val="22"/>
          <w:szCs w:val="22"/>
        </w:rPr>
        <w:t xml:space="preserve">. There </w:t>
      </w:r>
      <w:r w:rsidRPr="00687AAF">
        <w:rPr>
          <w:sz w:val="22"/>
          <w:szCs w:val="22"/>
        </w:rPr>
        <w:t xml:space="preserve">can </w:t>
      </w:r>
      <w:r>
        <w:rPr>
          <w:sz w:val="22"/>
          <w:szCs w:val="22"/>
        </w:rPr>
        <w:t>be</w:t>
      </w:r>
      <w:r w:rsidRPr="00687AAF">
        <w:rPr>
          <w:sz w:val="22"/>
          <w:szCs w:val="22"/>
        </w:rPr>
        <w:t xml:space="preserve"> </w:t>
      </w:r>
      <w:r w:rsidRPr="00687AAF">
        <w:rPr>
          <w:b/>
          <w:bCs/>
          <w:sz w:val="22"/>
          <w:szCs w:val="22"/>
        </w:rPr>
        <w:t>hyphens</w:t>
      </w:r>
      <w:r w:rsidRPr="00687AAF">
        <w:rPr>
          <w:sz w:val="22"/>
          <w:szCs w:val="22"/>
        </w:rPr>
        <w:t xml:space="preserve"> </w:t>
      </w:r>
      <w:r w:rsidRPr="00687AAF">
        <w:rPr>
          <w:rFonts w:ascii="Consolas" w:hAnsi="Consolas"/>
          <w:b/>
          <w:bCs/>
          <w:sz w:val="22"/>
          <w:szCs w:val="22"/>
        </w:rPr>
        <w:t>"-"</w:t>
      </w:r>
      <w:r w:rsidRPr="00687AAF">
        <w:rPr>
          <w:sz w:val="22"/>
          <w:szCs w:val="22"/>
        </w:rPr>
        <w:t xml:space="preserve"> </w:t>
      </w:r>
      <w:r w:rsidRPr="00687AAF">
        <w:rPr>
          <w:b/>
          <w:bCs/>
          <w:sz w:val="22"/>
          <w:szCs w:val="22"/>
        </w:rPr>
        <w:t>between</w:t>
      </w:r>
      <w:r w:rsidRPr="00687AAF">
        <w:rPr>
          <w:sz w:val="22"/>
          <w:szCs w:val="22"/>
        </w:rPr>
        <w:t xml:space="preserve"> the letters</w:t>
      </w:r>
      <w:r>
        <w:rPr>
          <w:sz w:val="22"/>
          <w:szCs w:val="22"/>
          <w:lang w:val="bg-BG"/>
        </w:rPr>
        <w:t xml:space="preserve">, </w:t>
      </w:r>
      <w:r w:rsidRPr="00E00C87">
        <w:rPr>
          <w:b/>
          <w:bCs/>
          <w:sz w:val="22"/>
          <w:szCs w:val="22"/>
        </w:rPr>
        <w:t>except</w:t>
      </w:r>
      <w:r>
        <w:rPr>
          <w:sz w:val="22"/>
          <w:szCs w:val="22"/>
        </w:rPr>
        <w:t xml:space="preserve"> for the </w:t>
      </w:r>
      <w:r w:rsidRPr="00E00C87">
        <w:rPr>
          <w:b/>
          <w:bCs/>
          <w:sz w:val="22"/>
          <w:szCs w:val="22"/>
        </w:rPr>
        <w:t>last word</w:t>
      </w:r>
      <w:r w:rsidRPr="00687AAF">
        <w:rPr>
          <w:sz w:val="22"/>
          <w:szCs w:val="22"/>
        </w:rPr>
        <w:t>.</w:t>
      </w:r>
    </w:p>
    <w:p w14:paraId="6A91424A" w14:textId="029E4493" w:rsidR="00EF5DC6" w:rsidRPr="00687AAF" w:rsidRDefault="00EF5DC6" w:rsidP="00EF5DC6">
      <w:pPr>
        <w:pStyle w:val="Default"/>
        <w:numPr>
          <w:ilvl w:val="1"/>
          <w:numId w:val="3"/>
        </w:numPr>
        <w:spacing w:before="80" w:after="70"/>
        <w:rPr>
          <w:rFonts w:ascii="Consolas" w:eastAsiaTheme="minorHAnsi" w:hAnsi="Consolas" w:cstheme="minorBidi"/>
          <w:color w:val="auto"/>
          <w:sz w:val="22"/>
          <w:szCs w:val="22"/>
        </w:rPr>
      </w:pPr>
      <w:r w:rsidRPr="00687AAF">
        <w:rPr>
          <w:sz w:val="22"/>
          <w:szCs w:val="22"/>
        </w:rPr>
        <w:t xml:space="preserve">Examples </w:t>
      </w:r>
      <w:r w:rsidRPr="008748CF">
        <w:rPr>
          <w:sz w:val="22"/>
          <w:szCs w:val="22"/>
        </w:rPr>
        <w:t>of valid hosts</w:t>
      </w:r>
      <w:r w:rsidRPr="00687AAF">
        <w:rPr>
          <w:sz w:val="22"/>
          <w:szCs w:val="22"/>
        </w:rPr>
        <w:t xml:space="preserve">: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</w:t>
      </w:r>
      <w:r w:rsidR="0073634B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unisofia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.bg"</w:t>
      </w:r>
      <w:r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"sof</w:t>
      </w:r>
      <w:r w:rsidR="0073634B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ia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-university.com"</w:t>
      </w:r>
      <w:r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"intoprogramming.info"</w:t>
      </w:r>
      <w:r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"mail.</w:t>
      </w:r>
      <w:r w:rsidR="0073634B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unisofia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.org"</w:t>
      </w:r>
    </w:p>
    <w:p w14:paraId="61A9070B" w14:textId="77777777" w:rsidR="00EF5DC6" w:rsidRPr="008748CF" w:rsidRDefault="00EF5DC6" w:rsidP="00EF5DC6">
      <w:pPr>
        <w:pStyle w:val="Default"/>
        <w:numPr>
          <w:ilvl w:val="1"/>
          <w:numId w:val="3"/>
        </w:numPr>
        <w:spacing w:before="80" w:after="70"/>
        <w:rPr>
          <w:b/>
          <w:bCs/>
          <w:sz w:val="22"/>
          <w:szCs w:val="22"/>
          <w:lang w:val="bg-BG"/>
        </w:rPr>
      </w:pPr>
      <w:r w:rsidRPr="00687AAF">
        <w:rPr>
          <w:sz w:val="22"/>
          <w:szCs w:val="22"/>
        </w:rPr>
        <w:t xml:space="preserve">Examples of </w:t>
      </w:r>
      <w:r w:rsidRPr="008748CF">
        <w:rPr>
          <w:sz w:val="22"/>
          <w:szCs w:val="22"/>
        </w:rPr>
        <w:t>invalid hosts</w:t>
      </w:r>
      <w:r w:rsidRPr="00687AAF">
        <w:rPr>
          <w:sz w:val="22"/>
          <w:szCs w:val="22"/>
        </w:rPr>
        <w:t xml:space="preserve">: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"helloworld"</w:t>
      </w:r>
      <w:r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".unknown.soft."</w:t>
      </w:r>
      <w:r w:rsidRPr="00E82F8B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 </w:t>
      </w:r>
      <w:r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"invalid-host-"</w:t>
      </w:r>
      <w:r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"inval</w:t>
      </w:r>
      <w:r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i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d-"</w:t>
      </w:r>
    </w:p>
    <w:p w14:paraId="2C801BFF" w14:textId="77777777" w:rsidR="00EF5DC6" w:rsidRPr="00687AAF" w:rsidRDefault="00EF5DC6" w:rsidP="00EF5DC6">
      <w:pPr>
        <w:pStyle w:val="Default"/>
        <w:spacing w:before="80" w:after="70"/>
        <w:ind w:left="1440"/>
        <w:rPr>
          <w:b/>
          <w:bCs/>
          <w:sz w:val="22"/>
          <w:szCs w:val="22"/>
          <w:lang w:val="bg-BG"/>
        </w:rPr>
      </w:pPr>
    </w:p>
    <w:p w14:paraId="49BEC7CC" w14:textId="4737B4B0" w:rsidR="00EF5DC6" w:rsidRPr="008748CF" w:rsidRDefault="00EF5DC6" w:rsidP="00EF5DC6">
      <w:pPr>
        <w:pStyle w:val="Default"/>
        <w:spacing w:before="80" w:after="70"/>
        <w:rPr>
          <w:rFonts w:ascii="Consolas" w:eastAsiaTheme="minorHAnsi" w:hAnsi="Consolas" w:cstheme="minorBidi"/>
          <w:bCs/>
          <w:color w:val="auto"/>
          <w:sz w:val="22"/>
          <w:szCs w:val="22"/>
        </w:rPr>
      </w:pPr>
      <w:r w:rsidRPr="00687AAF">
        <w:rPr>
          <w:sz w:val="22"/>
          <w:szCs w:val="22"/>
        </w:rPr>
        <w:t xml:space="preserve">Examples </w:t>
      </w:r>
      <w:r w:rsidRPr="008748CF">
        <w:rPr>
          <w:sz w:val="22"/>
          <w:szCs w:val="22"/>
        </w:rPr>
        <w:t xml:space="preserve">of valid emails: </w:t>
      </w:r>
      <w:r w:rsidRPr="008748CF">
        <w:rPr>
          <w:rStyle w:val="CodeChar"/>
          <w:bCs/>
          <w:noProof/>
          <w:sz w:val="22"/>
          <w:szCs w:val="22"/>
          <w:highlight w:val="green"/>
        </w:rPr>
        <w:t>info</w:t>
      </w:r>
      <w:r w:rsidRPr="008748CF">
        <w:rPr>
          <w:rStyle w:val="CodeChar"/>
          <w:rFonts w:eastAsiaTheme="majorEastAsia"/>
          <w:bCs/>
          <w:noProof/>
          <w:sz w:val="22"/>
          <w:szCs w:val="22"/>
          <w:highlight w:val="green"/>
        </w:rPr>
        <w:t>@</w:t>
      </w:r>
      <w:r w:rsidRPr="008748CF">
        <w:rPr>
          <w:rStyle w:val="CodeChar"/>
          <w:bCs/>
          <w:noProof/>
          <w:sz w:val="22"/>
          <w:szCs w:val="22"/>
          <w:highlight w:val="green"/>
        </w:rPr>
        <w:t>uni-</w:t>
      </w:r>
      <w:r>
        <w:rPr>
          <w:rStyle w:val="CodeChar"/>
          <w:bCs/>
          <w:noProof/>
          <w:sz w:val="22"/>
          <w:szCs w:val="22"/>
          <w:highlight w:val="green"/>
        </w:rPr>
        <w:t>sofia</w:t>
      </w:r>
      <w:r>
        <w:rPr>
          <w:rStyle w:val="CodeChar"/>
          <w:bCs/>
          <w:noProof/>
          <w:sz w:val="22"/>
          <w:szCs w:val="22"/>
        </w:rPr>
        <w:t>.bg</w:t>
      </w:r>
      <w:r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8748CF">
        <w:rPr>
          <w:rStyle w:val="CodeChar"/>
          <w:bCs/>
          <w:noProof/>
          <w:sz w:val="22"/>
          <w:szCs w:val="22"/>
          <w:highlight w:val="green"/>
        </w:rPr>
        <w:t>kiki@hotmail.co.uk</w:t>
      </w:r>
      <w:r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8748CF">
        <w:rPr>
          <w:rStyle w:val="CodeChar"/>
          <w:bCs/>
          <w:noProof/>
          <w:sz w:val="22"/>
          <w:szCs w:val="22"/>
          <w:highlight w:val="green"/>
        </w:rPr>
        <w:t>no-reply</w:t>
      </w:r>
      <w:r w:rsidRPr="008748CF">
        <w:rPr>
          <w:rStyle w:val="CodeChar"/>
          <w:rFonts w:eastAsiaTheme="majorEastAsia"/>
          <w:bCs/>
          <w:noProof/>
          <w:sz w:val="22"/>
          <w:szCs w:val="22"/>
          <w:highlight w:val="green"/>
        </w:rPr>
        <w:t>@</w:t>
      </w:r>
      <w:r w:rsidRPr="008748CF">
        <w:rPr>
          <w:rStyle w:val="CodeChar"/>
          <w:bCs/>
          <w:noProof/>
          <w:sz w:val="22"/>
          <w:szCs w:val="22"/>
          <w:highlight w:val="green"/>
        </w:rPr>
        <w:t>github.com</w:t>
      </w:r>
      <w:r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8748CF">
        <w:rPr>
          <w:rFonts w:ascii="Consolas" w:eastAsiaTheme="minorHAnsi" w:hAnsi="Consolas" w:cstheme="minorBidi"/>
          <w:bCs/>
          <w:color w:val="auto"/>
          <w:sz w:val="22"/>
          <w:szCs w:val="22"/>
        </w:rPr>
        <w:t xml:space="preserve"> </w:t>
      </w:r>
      <w:r w:rsidRPr="008748CF">
        <w:rPr>
          <w:rStyle w:val="CodeChar"/>
          <w:bCs/>
          <w:noProof/>
          <w:sz w:val="22"/>
          <w:szCs w:val="22"/>
          <w:highlight w:val="green"/>
        </w:rPr>
        <w:t>s.peterson@mail.uu.net</w:t>
      </w:r>
      <w:r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8748CF">
        <w:rPr>
          <w:rStyle w:val="CodeChar"/>
          <w:rFonts w:eastAsiaTheme="majorEastAsia"/>
          <w:bCs/>
          <w:noProof/>
          <w:sz w:val="22"/>
          <w:szCs w:val="22"/>
          <w:highlight w:val="green"/>
        </w:rPr>
        <w:t>info-bg@</w:t>
      </w:r>
      <w:r>
        <w:rPr>
          <w:rStyle w:val="CodeChar"/>
          <w:rFonts w:eastAsiaTheme="majorEastAsia"/>
          <w:bCs/>
          <w:noProof/>
          <w:sz w:val="22"/>
          <w:szCs w:val="22"/>
          <w:highlight w:val="green"/>
        </w:rPr>
        <w:t>sofia</w:t>
      </w:r>
      <w:r w:rsidRPr="008748CF">
        <w:rPr>
          <w:rStyle w:val="CodeChar"/>
          <w:rFonts w:eastAsiaTheme="majorEastAsia"/>
          <w:bCs/>
          <w:noProof/>
          <w:sz w:val="22"/>
          <w:szCs w:val="22"/>
          <w:highlight w:val="green"/>
        </w:rPr>
        <w:t>-university.</w:t>
      </w:r>
      <w:r>
        <w:rPr>
          <w:rStyle w:val="CodeChar"/>
          <w:rFonts w:eastAsiaTheme="majorEastAsia"/>
          <w:bCs/>
          <w:noProof/>
          <w:sz w:val="22"/>
          <w:szCs w:val="22"/>
          <w:highlight w:val="green"/>
        </w:rPr>
        <w:t>chem</w:t>
      </w:r>
      <w:r w:rsidRPr="00EF5DC6">
        <w:rPr>
          <w:rStyle w:val="CodeChar"/>
          <w:rFonts w:eastAsiaTheme="majorEastAsia"/>
          <w:bCs/>
          <w:noProof/>
          <w:sz w:val="22"/>
          <w:szCs w:val="22"/>
          <w:highlight w:val="green"/>
        </w:rPr>
        <w:t>.</w:t>
      </w:r>
      <w:r w:rsidRPr="00EF5DC6">
        <w:rPr>
          <w:rStyle w:val="CodeChar"/>
          <w:rFonts w:eastAsiaTheme="majorEastAsia"/>
          <w:bCs/>
          <w:noProof/>
          <w:sz w:val="22"/>
          <w:szCs w:val="22"/>
          <w:highlight w:val="green"/>
        </w:rPr>
        <w:t>faculty</w:t>
      </w:r>
    </w:p>
    <w:p w14:paraId="3703C5DC" w14:textId="77777777" w:rsidR="00EF5DC6" w:rsidRPr="00687AAF" w:rsidRDefault="00EF5DC6" w:rsidP="00EF5DC6">
      <w:pPr>
        <w:pStyle w:val="Default"/>
        <w:spacing w:before="80" w:after="70"/>
        <w:rPr>
          <w:b/>
          <w:bCs/>
          <w:color w:val="auto"/>
          <w:sz w:val="22"/>
          <w:szCs w:val="22"/>
          <w:lang w:val="bg-BG"/>
        </w:rPr>
      </w:pPr>
      <w:r w:rsidRPr="00687AAF">
        <w:rPr>
          <w:color w:val="auto"/>
          <w:sz w:val="22"/>
          <w:szCs w:val="22"/>
        </w:rPr>
        <w:t xml:space="preserve">Examples </w:t>
      </w:r>
      <w:r w:rsidRPr="008748CF">
        <w:rPr>
          <w:color w:val="auto"/>
          <w:sz w:val="22"/>
          <w:szCs w:val="22"/>
        </w:rPr>
        <w:t>of invalid emails</w:t>
      </w:r>
      <w:r w:rsidRPr="00687AAF">
        <w:rPr>
          <w:color w:val="auto"/>
          <w:sz w:val="22"/>
          <w:szCs w:val="22"/>
        </w:rPr>
        <w:t xml:space="preserve">: 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--123</w:t>
      </w:r>
      <w:r w:rsidRPr="008748CF">
        <w:rPr>
          <w:rFonts w:eastAsiaTheme="minorHAnsi" w:cstheme="minorBidi"/>
          <w:b/>
          <w:bCs/>
          <w:color w:val="auto"/>
          <w:sz w:val="22"/>
          <w:szCs w:val="22"/>
          <w:highlight w:val="red"/>
        </w:rPr>
        <w:t>@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gmail.com</w:t>
      </w:r>
      <w:r w:rsidRPr="008748CF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 xml:space="preserve">, 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…</w:t>
      </w:r>
      <w:r w:rsidRPr="008748CF">
        <w:rPr>
          <w:rFonts w:eastAsiaTheme="minorHAnsi" w:cstheme="minorBidi"/>
          <w:b/>
          <w:bCs/>
          <w:color w:val="auto"/>
          <w:sz w:val="22"/>
          <w:szCs w:val="22"/>
          <w:highlight w:val="red"/>
        </w:rPr>
        <w:t>@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mail.bg</w:t>
      </w:r>
      <w:r w:rsidRPr="008748CF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>,</w:t>
      </w:r>
      <w:r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 xml:space="preserve"> 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.info</w:t>
      </w:r>
      <w:r w:rsidRPr="008748CF">
        <w:rPr>
          <w:rFonts w:eastAsiaTheme="minorHAnsi" w:cstheme="minorBidi"/>
          <w:b/>
          <w:bCs/>
          <w:color w:val="auto"/>
          <w:sz w:val="22"/>
          <w:szCs w:val="22"/>
          <w:highlight w:val="red"/>
        </w:rPr>
        <w:t>@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info.info</w:t>
      </w:r>
      <w:r w:rsidRPr="008748CF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 xml:space="preserve">, 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_steve</w:t>
      </w:r>
      <w:r w:rsidRPr="008748CF">
        <w:rPr>
          <w:rFonts w:eastAsiaTheme="minorHAnsi" w:cstheme="minorBidi"/>
          <w:b/>
          <w:bCs/>
          <w:color w:val="auto"/>
          <w:sz w:val="22"/>
          <w:szCs w:val="22"/>
          <w:highlight w:val="red"/>
        </w:rPr>
        <w:t>@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yahoo.cn</w:t>
      </w:r>
      <w:r w:rsidRPr="008748CF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 xml:space="preserve">, 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mike</w:t>
      </w:r>
      <w:r w:rsidRPr="008748CF">
        <w:rPr>
          <w:rFonts w:eastAsiaTheme="minorHAnsi" w:cstheme="minorBidi"/>
          <w:b/>
          <w:bCs/>
          <w:color w:val="auto"/>
          <w:sz w:val="22"/>
          <w:szCs w:val="22"/>
          <w:highlight w:val="red"/>
        </w:rPr>
        <w:t>@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helloworld</w:t>
      </w:r>
      <w:r w:rsidRPr="008748CF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 xml:space="preserve">, 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mike</w:t>
      </w:r>
      <w:r w:rsidRPr="008748CF">
        <w:rPr>
          <w:rFonts w:eastAsiaTheme="minorHAnsi" w:cstheme="minorBidi"/>
          <w:b/>
          <w:bCs/>
          <w:color w:val="auto"/>
          <w:sz w:val="22"/>
          <w:szCs w:val="22"/>
          <w:highlight w:val="red"/>
        </w:rPr>
        <w:t>@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.unknown.soft.</w:t>
      </w:r>
      <w:r w:rsidRPr="008748CF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 xml:space="preserve">, 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s.johnson@invalid-</w:t>
      </w:r>
    </w:p>
    <w:p w14:paraId="26CA6037" w14:textId="77777777" w:rsidR="00EF5DC6" w:rsidRDefault="00EF5DC6" w:rsidP="00EF5DC6">
      <w:pPr>
        <w:pStyle w:val="Heading3"/>
        <w:spacing w:before="0"/>
        <w:rPr>
          <w:rFonts w:eastAsia="MS Mincho"/>
          <w:lang w:val="bg-BG" w:eastAsia="ja-JP"/>
        </w:rPr>
      </w:pPr>
      <w:r>
        <w:rPr>
          <w:rFonts w:eastAsia="MS Mincho"/>
          <w:lang w:eastAsia="ja-JP"/>
        </w:rPr>
        <w:t>Examples</w:t>
      </w:r>
    </w:p>
    <w:tbl>
      <w:tblPr>
        <w:tblStyle w:val="TableGrid"/>
        <w:tblW w:w="10597" w:type="dxa"/>
        <w:tblInd w:w="30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524"/>
        <w:gridCol w:w="3073"/>
      </w:tblGrid>
      <w:tr w:rsidR="00EF5DC6" w14:paraId="4FDFDA84" w14:textId="77777777" w:rsidTr="00462FE4">
        <w:tc>
          <w:tcPr>
            <w:tcW w:w="7535" w:type="dxa"/>
            <w:shd w:val="clear" w:color="auto" w:fill="D9D9D9" w:themeFill="background1" w:themeFillShade="D9"/>
          </w:tcPr>
          <w:p w14:paraId="3CD9E8E9" w14:textId="77777777" w:rsidR="00EF5DC6" w:rsidRDefault="00EF5DC6" w:rsidP="00462FE4">
            <w:pPr>
              <w:spacing w:before="0" w:after="0" w:line="240" w:lineRule="auto"/>
              <w:jc w:val="center"/>
              <w:rPr>
                <w:rFonts w:cs="Consolas"/>
                <w:b/>
              </w:rPr>
            </w:pPr>
            <w:r>
              <w:rPr>
                <w:rFonts w:cs="Consolas"/>
                <w:b/>
              </w:rPr>
              <w:t>Input</w:t>
            </w:r>
          </w:p>
        </w:tc>
        <w:tc>
          <w:tcPr>
            <w:tcW w:w="3062" w:type="dxa"/>
            <w:shd w:val="clear" w:color="auto" w:fill="D9D9D9" w:themeFill="background1" w:themeFillShade="D9"/>
          </w:tcPr>
          <w:p w14:paraId="0EC8FEB3" w14:textId="77777777" w:rsidR="00EF5DC6" w:rsidRDefault="00EF5DC6" w:rsidP="00462FE4">
            <w:pPr>
              <w:spacing w:before="0" w:after="0" w:line="240" w:lineRule="auto"/>
              <w:jc w:val="center"/>
              <w:rPr>
                <w:rFonts w:cs="Consolas"/>
                <w:b/>
              </w:rPr>
            </w:pPr>
            <w:r>
              <w:rPr>
                <w:rFonts w:cs="Consolas"/>
                <w:b/>
              </w:rPr>
              <w:t>Output</w:t>
            </w:r>
          </w:p>
        </w:tc>
      </w:tr>
      <w:tr w:rsidR="00EF5DC6" w14:paraId="4062980A" w14:textId="77777777" w:rsidTr="00462FE4">
        <w:trPr>
          <w:trHeight w:val="20"/>
        </w:trPr>
        <w:tc>
          <w:tcPr>
            <w:tcW w:w="7535" w:type="dxa"/>
            <w:shd w:val="clear" w:color="auto" w:fill="auto"/>
          </w:tcPr>
          <w:p w14:paraId="59CECA5A" w14:textId="77777777" w:rsidR="00EF5DC6" w:rsidRDefault="00EF5DC6" w:rsidP="00462FE4">
            <w:pPr>
              <w:spacing w:before="0"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Please contact us at: support@github.com.</w:t>
            </w:r>
          </w:p>
        </w:tc>
        <w:tc>
          <w:tcPr>
            <w:tcW w:w="3062" w:type="dxa"/>
            <w:shd w:val="clear" w:color="auto" w:fill="auto"/>
          </w:tcPr>
          <w:p w14:paraId="6D35B4B6" w14:textId="77777777" w:rsidR="00EF5DC6" w:rsidRDefault="00EF5DC6" w:rsidP="00462FE4">
            <w:pPr>
              <w:spacing w:before="0"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support@github.com</w:t>
            </w:r>
          </w:p>
        </w:tc>
      </w:tr>
      <w:tr w:rsidR="00EF5DC6" w14:paraId="38A763D0" w14:textId="77777777" w:rsidTr="00462FE4">
        <w:trPr>
          <w:trHeight w:val="20"/>
        </w:trPr>
        <w:tc>
          <w:tcPr>
            <w:tcW w:w="7535" w:type="dxa"/>
            <w:shd w:val="clear" w:color="auto" w:fill="auto"/>
          </w:tcPr>
          <w:p w14:paraId="216F7D18" w14:textId="77777777" w:rsidR="00EF5DC6" w:rsidRDefault="00EF5DC6" w:rsidP="00462FE4">
            <w:pPr>
              <w:spacing w:before="0" w:after="0" w:line="240" w:lineRule="auto"/>
              <w:rPr>
                <w:rFonts w:ascii="Consolas" w:hAnsi="Consolas" w:cs="Consolas"/>
              </w:rPr>
            </w:pPr>
            <w:bookmarkStart w:id="0" w:name="__DdeLink__1520_1553542260"/>
            <w:bookmarkStart w:id="1" w:name="__DdeLink__1548_1553542260"/>
            <w:bookmarkEnd w:id="0"/>
            <w:bookmarkEnd w:id="1"/>
            <w:r>
              <w:rPr>
                <w:rFonts w:ascii="Consolas" w:hAnsi="Consolas" w:cs="Consolas"/>
              </w:rPr>
              <w:t>Just send email to s.miller@mit.edu and j.hopking@york.ac.uk for more information.</w:t>
            </w:r>
          </w:p>
        </w:tc>
        <w:tc>
          <w:tcPr>
            <w:tcW w:w="3062" w:type="dxa"/>
            <w:shd w:val="clear" w:color="auto" w:fill="auto"/>
          </w:tcPr>
          <w:p w14:paraId="4D1EC3CE" w14:textId="77777777" w:rsidR="00EF5DC6" w:rsidRDefault="00EF5DC6" w:rsidP="00462FE4">
            <w:pPr>
              <w:spacing w:before="0" w:after="0" w:line="240" w:lineRule="auto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</w:rPr>
              <w:t>s.miller@mit.edu</w:t>
            </w:r>
          </w:p>
          <w:p w14:paraId="304A979E" w14:textId="77777777" w:rsidR="00EF5DC6" w:rsidRDefault="00EF5DC6" w:rsidP="00462FE4">
            <w:pPr>
              <w:spacing w:before="0"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j.hopking@york.ac.uk</w:t>
            </w:r>
          </w:p>
        </w:tc>
      </w:tr>
      <w:tr w:rsidR="00EF5DC6" w14:paraId="4FBB630D" w14:textId="77777777" w:rsidTr="00462FE4">
        <w:trPr>
          <w:trHeight w:val="20"/>
        </w:trPr>
        <w:tc>
          <w:tcPr>
            <w:tcW w:w="7535" w:type="dxa"/>
            <w:shd w:val="clear" w:color="auto" w:fill="auto"/>
          </w:tcPr>
          <w:p w14:paraId="08ACED1F" w14:textId="3DE203ED" w:rsidR="00EF5DC6" w:rsidRDefault="00EF5DC6" w:rsidP="00462FE4">
            <w:pPr>
              <w:spacing w:before="0"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Many users @ </w:t>
            </w:r>
            <w:r w:rsidR="00F3532B">
              <w:rPr>
                <w:rFonts w:ascii="Consolas" w:hAnsi="Consolas" w:cs="Consolas"/>
              </w:rPr>
              <w:t>unisofia</w:t>
            </w:r>
            <w:r>
              <w:rPr>
                <w:rFonts w:ascii="Consolas" w:hAnsi="Consolas" w:cs="Consolas"/>
              </w:rPr>
              <w:t xml:space="preserve"> confuse email addresses. We @ </w:t>
            </w:r>
            <w:r w:rsidR="00F3532B">
              <w:rPr>
                <w:rFonts w:ascii="Consolas" w:hAnsi="Consolas" w:cs="Consolas"/>
              </w:rPr>
              <w:t>unisofia</w:t>
            </w:r>
            <w:r>
              <w:rPr>
                <w:rFonts w:ascii="Consolas" w:hAnsi="Consolas" w:cs="Consolas"/>
              </w:rPr>
              <w:t>.BG provide high-quality training @ home or @ class. –- steve.parker@</w:t>
            </w:r>
            <w:r w:rsidR="00F3532B">
              <w:rPr>
                <w:rFonts w:ascii="Consolas" w:hAnsi="Consolas" w:cs="Consolas"/>
              </w:rPr>
              <w:t>unisofia</w:t>
            </w:r>
            <w:r>
              <w:rPr>
                <w:rFonts w:ascii="Consolas" w:hAnsi="Consolas" w:cs="Consolas"/>
              </w:rPr>
              <w:t>.de.</w:t>
            </w:r>
          </w:p>
        </w:tc>
        <w:tc>
          <w:tcPr>
            <w:tcW w:w="3062" w:type="dxa"/>
            <w:shd w:val="clear" w:color="auto" w:fill="auto"/>
          </w:tcPr>
          <w:p w14:paraId="6D116778" w14:textId="22BD60EF" w:rsidR="00EF5DC6" w:rsidRDefault="00EF5DC6" w:rsidP="00462FE4">
            <w:pPr>
              <w:spacing w:before="0"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steve.parker@</w:t>
            </w:r>
            <w:r w:rsidR="00F3532B">
              <w:rPr>
                <w:rFonts w:ascii="Consolas" w:hAnsi="Consolas" w:cs="Consolas"/>
              </w:rPr>
              <w:t>unisofia</w:t>
            </w:r>
            <w:r>
              <w:rPr>
                <w:rFonts w:ascii="Consolas" w:hAnsi="Consolas" w:cs="Consolas"/>
              </w:rPr>
              <w:t>.de</w:t>
            </w:r>
          </w:p>
        </w:tc>
      </w:tr>
    </w:tbl>
    <w:p w14:paraId="4DC8978E" w14:textId="77777777" w:rsidR="00087A71" w:rsidRDefault="00087A71"/>
    <w:sectPr w:rsidR="00087A7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91447"/>
    <w:multiLevelType w:val="multilevel"/>
    <w:tmpl w:val="1BD4EDA4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00F0A3C"/>
    <w:multiLevelType w:val="multilevel"/>
    <w:tmpl w:val="A5C2710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455534"/>
    <w:multiLevelType w:val="multilevel"/>
    <w:tmpl w:val="F98C10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C6"/>
    <w:rsid w:val="00087A71"/>
    <w:rsid w:val="005600E1"/>
    <w:rsid w:val="005A6A59"/>
    <w:rsid w:val="0073634B"/>
    <w:rsid w:val="00EF5DC6"/>
    <w:rsid w:val="00F3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F50DE"/>
  <w15:chartTrackingRefBased/>
  <w15:docId w15:val="{EB8D61F7-FFDB-4779-9D29-6F0B5951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C6"/>
    <w:pPr>
      <w:spacing w:before="80" w:after="120" w:line="276" w:lineRule="auto"/>
    </w:pPr>
  </w:style>
  <w:style w:type="paragraph" w:styleId="Heading2">
    <w:name w:val="heading 2"/>
    <w:basedOn w:val="Normal"/>
    <w:next w:val="Normal"/>
    <w:link w:val="Heading2Char"/>
    <w:uiPriority w:val="9"/>
    <w:qFormat/>
    <w:rsid w:val="00EF5DC6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DC6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EF5DC6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F5DC6"/>
    <w:rPr>
      <w:rFonts w:eastAsiaTheme="majorEastAsia" w:cstheme="majorBidi"/>
      <w:b/>
      <w:color w:val="8F400B"/>
      <w:sz w:val="32"/>
      <w:szCs w:val="32"/>
    </w:rPr>
  </w:style>
  <w:style w:type="character" w:customStyle="1" w:styleId="CodeChar">
    <w:name w:val="Code Char"/>
    <w:basedOn w:val="DefaultParagraphFont"/>
    <w:link w:val="Code"/>
    <w:qFormat/>
    <w:rsid w:val="00EF5DC6"/>
    <w:rPr>
      <w:rFonts w:ascii="Consolas" w:hAnsi="Consolas"/>
      <w:b/>
    </w:rPr>
  </w:style>
  <w:style w:type="paragraph" w:customStyle="1" w:styleId="Code">
    <w:name w:val="Code"/>
    <w:basedOn w:val="Normal"/>
    <w:link w:val="CodeChar"/>
    <w:qFormat/>
    <w:rsid w:val="00EF5DC6"/>
    <w:rPr>
      <w:rFonts w:ascii="Consolas" w:hAnsi="Consolas"/>
      <w:b/>
    </w:rPr>
  </w:style>
  <w:style w:type="paragraph" w:customStyle="1" w:styleId="Default">
    <w:name w:val="Default"/>
    <w:qFormat/>
    <w:rsid w:val="00EF5DC6"/>
    <w:pPr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EF5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Фатмегюл Сезгин Мустан</dc:creator>
  <cp:keywords/>
  <dc:description/>
  <cp:lastModifiedBy>Фатмегюл Сезгин Мустан</cp:lastModifiedBy>
  <cp:revision>3</cp:revision>
  <dcterms:created xsi:type="dcterms:W3CDTF">2026-01-16T12:58:00Z</dcterms:created>
  <dcterms:modified xsi:type="dcterms:W3CDTF">2026-01-16T13:02:00Z</dcterms:modified>
</cp:coreProperties>
</file>