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2C" w:rsidRDefault="00845C2C" w:rsidP="00845C2C">
      <w:r>
        <w:rPr>
          <w:noProof/>
          <w:lang w:val="en-GB" w:eastAsia="en-GB"/>
        </w:rPr>
        <mc:AlternateContent>
          <mc:Choice Requires="wps">
            <w:drawing>
              <wp:anchor distT="0" distB="0" distL="114300" distR="114300" simplePos="0" relativeHeight="251659264" behindDoc="0" locked="0" layoutInCell="1" allowOverlap="1" wp14:anchorId="2D846CB6" wp14:editId="4C4B5D4E">
                <wp:simplePos x="0" y="0"/>
                <wp:positionH relativeFrom="column">
                  <wp:posOffset>-839470</wp:posOffset>
                </wp:positionH>
                <wp:positionV relativeFrom="paragraph">
                  <wp:posOffset>-33655</wp:posOffset>
                </wp:positionV>
                <wp:extent cx="617855" cy="321310"/>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5C2C" w:rsidRPr="00376C05" w:rsidRDefault="00845C2C" w:rsidP="00845C2C">
                            <w:pPr>
                              <w:rPr>
                                <w:sz w:val="16"/>
                                <w:szCs w:val="16"/>
                              </w:rPr>
                            </w:pPr>
                            <w:r>
                              <w:rPr>
                                <w:sz w:val="16"/>
                                <w:szCs w:val="16"/>
                              </w:rPr>
                              <w:t>SN 5.10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46CB6" id="_x0000_t202" coordsize="21600,21600" o:spt="202" path="m,l,21600r21600,l21600,xe">
                <v:stroke joinstyle="miter"/>
                <v:path gradientshapeok="t" o:connecttype="rect"/>
              </v:shapetype>
              <v:shape id="Text Box 294" o:spid="_x0000_s1026" type="#_x0000_t202" style="position:absolute;margin-left:-66.1pt;margin-top:-2.65pt;width:48.65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" fillcolor="white [3201]" stroked="f" strokeweight=".5pt">
                <v:path arrowok="t"/>
                <v:textbox>
                  <w:txbxContent>
                    <w:p w:rsidR="00845C2C" w:rsidRPr="00376C05" w:rsidRDefault="00845C2C" w:rsidP="00845C2C">
                      <w:pPr>
                        <w:rPr>
                          <w:sz w:val="16"/>
                          <w:szCs w:val="16"/>
                        </w:rPr>
                      </w:pPr>
                      <w:r>
                        <w:rPr>
                          <w:sz w:val="16"/>
                          <w:szCs w:val="16"/>
                        </w:rPr>
                        <w:t>SN 5.10</w:t>
                      </w:r>
                    </w:p>
                  </w:txbxContent>
                </v:textbox>
              </v:shape>
            </w:pict>
          </mc:Fallback>
        </mc:AlternateContent>
      </w:r>
      <w:proofErr w:type="spellStart"/>
      <w:r>
        <w:t>Māra</w:t>
      </w:r>
      <w:proofErr w:type="spellEnd"/>
      <w:r>
        <w:t xml:space="preserve"> asks: “By whom has this being been created? Where is the maker of this being? Where has this being arisen? Where does this being cease?”</w:t>
      </w:r>
    </w:p>
    <w:p w:rsidR="00845C2C" w:rsidRDefault="00845C2C" w:rsidP="00845C2C">
      <w:r>
        <w:t xml:space="preserve">The </w:t>
      </w:r>
      <w:proofErr w:type="spellStart"/>
      <w:r>
        <w:t>Bhikkhuni</w:t>
      </w:r>
      <w:proofErr w:type="spellEnd"/>
      <w:r>
        <w:t xml:space="preserve"> </w:t>
      </w:r>
      <w:proofErr w:type="spellStart"/>
      <w:r>
        <w:t>Arahant</w:t>
      </w:r>
      <w:proofErr w:type="spellEnd"/>
      <w:r>
        <w:t xml:space="preserve">, </w:t>
      </w:r>
      <w:proofErr w:type="spellStart"/>
      <w:r>
        <w:t>Vajira</w:t>
      </w:r>
      <w:proofErr w:type="spellEnd"/>
      <w:r>
        <w:t xml:space="preserve">, replies: </w:t>
      </w:r>
    </w:p>
    <w:p w:rsidR="00845C2C" w:rsidRDefault="00845C2C" w:rsidP="00845C2C">
      <w:r>
        <w:t xml:space="preserve">“Why now do you assume ‘a being’? </w:t>
      </w:r>
      <w:proofErr w:type="spellStart"/>
      <w:r>
        <w:t>Māra</w:t>
      </w:r>
      <w:proofErr w:type="spellEnd"/>
      <w:r>
        <w:t xml:space="preserve">, is that your wrong view? This is a heap of </w:t>
      </w:r>
      <w:proofErr w:type="spellStart"/>
      <w:r>
        <w:t>sankhāras</w:t>
      </w:r>
      <w:proofErr w:type="spellEnd"/>
      <w:r>
        <w:t xml:space="preserve">. Here </w:t>
      </w:r>
      <w:proofErr w:type="spellStart"/>
      <w:r>
        <w:t>no</w:t>
      </w:r>
      <w:proofErr w:type="spellEnd"/>
      <w:r>
        <w:t xml:space="preserve"> being is found.</w:t>
      </w:r>
    </w:p>
    <w:p w:rsidR="00845C2C" w:rsidRDefault="00845C2C" w:rsidP="00845C2C">
      <w:r>
        <w:t>“Just as with a coming together of parts, the word ‘vehicle’ is used, so, when the five components of existence exist, there is the conventional term ‘a being’.</w:t>
      </w:r>
    </w:p>
    <w:p w:rsidR="00845C2C" w:rsidRDefault="00845C2C" w:rsidP="00845C2C">
      <w:r>
        <w:t xml:space="preserve">“It is only </w:t>
      </w:r>
      <w:proofErr w:type="spellStart"/>
      <w:r>
        <w:t>dukkha</w:t>
      </w:r>
      <w:proofErr w:type="spellEnd"/>
      <w:r>
        <w:t xml:space="preserve"> (suffering) that comes to be, </w:t>
      </w:r>
      <w:proofErr w:type="spellStart"/>
      <w:r>
        <w:t>dukkha</w:t>
      </w:r>
      <w:proofErr w:type="spellEnd"/>
      <w:r>
        <w:t xml:space="preserve"> that stands, and </w:t>
      </w:r>
      <w:proofErr w:type="spellStart"/>
      <w:r>
        <w:t>dukkha</w:t>
      </w:r>
      <w:proofErr w:type="spellEnd"/>
      <w:r>
        <w:t xml:space="preserve"> that falls away. Nothing but </w:t>
      </w:r>
      <w:proofErr w:type="spellStart"/>
      <w:r>
        <w:t>dukkha</w:t>
      </w:r>
      <w:proofErr w:type="spellEnd"/>
      <w:r>
        <w:t xml:space="preserve"> comes to be. Nothing but </w:t>
      </w:r>
      <w:proofErr w:type="spellStart"/>
      <w:r>
        <w:t>dukkha</w:t>
      </w:r>
      <w:proofErr w:type="spellEnd"/>
      <w:r>
        <w:t xml:space="preserve"> ceases.”</w:t>
      </w:r>
    </w:p>
    <w:p w:rsidR="00E06857" w:rsidRDefault="00E06857" w:rsidP="00E06857">
      <w:pPr>
        <w:pStyle w:val="HeadingB"/>
        <w:jc w:val="center"/>
        <w:rPr>
          <w:rFonts w:ascii="Times New Roman" w:hAnsi="Times New Roman" w:cs="Times New Roman"/>
          <w:b/>
          <w:bCs/>
        </w:rPr>
      </w:pPr>
      <w:r>
        <w:rPr>
          <w:rFonts w:ascii="Times New Roman" w:hAnsi="Times New Roman" w:cs="Times New Roman"/>
          <w:b/>
          <w:bCs/>
        </w:rPr>
        <w:t>FROM THE ANGUTTARA</w:t>
      </w:r>
    </w:p>
    <w:p w:rsidR="00E06857" w:rsidRDefault="00E06857" w:rsidP="00E06857">
      <w:pPr>
        <w:pStyle w:val="Textbody"/>
        <w:rPr>
          <w:rFonts w:cs="Times New Roman"/>
          <w:b/>
        </w:rPr>
      </w:pPr>
      <w:r>
        <w:rPr>
          <w:rFonts w:cs="Times New Roman"/>
          <w:b/>
        </w:rPr>
        <w:t>10.2 NO WILL (</w:t>
      </w:r>
      <w:proofErr w:type="spellStart"/>
      <w:r>
        <w:rPr>
          <w:rFonts w:cs="Times New Roman"/>
          <w:b/>
          <w:i/>
        </w:rPr>
        <w:t>Cetanā</w:t>
      </w:r>
      <w:proofErr w:type="spellEnd"/>
      <w:r>
        <w:rPr>
          <w:rFonts w:cs="Times New Roman"/>
          <w:b/>
        </w:rPr>
        <w:t xml:space="preserve">) NEEDED </w:t>
      </w:r>
      <w:r>
        <w:rPr>
          <w:rFonts w:cs="Times New Roman"/>
        </w:rPr>
        <w:t xml:space="preserve"> </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One who is virtuous does not need to generate will “Let me be free from regret”. It is natural (</w:t>
      </w:r>
      <w:proofErr w:type="spellStart"/>
      <w:r>
        <w:rPr>
          <w:rFonts w:ascii="Times New Roman" w:hAnsi="Times New Roman" w:cs="Times New Roman"/>
          <w:i/>
          <w:sz w:val="24"/>
          <w:szCs w:val="24"/>
        </w:rPr>
        <w:t>Dhammatā</w:t>
      </w:r>
      <w:proofErr w:type="spellEnd"/>
      <w:r>
        <w:rPr>
          <w:rFonts w:ascii="Times New Roman" w:hAnsi="Times New Roman" w:cs="Times New Roman"/>
          <w:sz w:val="24"/>
          <w:szCs w:val="24"/>
        </w:rPr>
        <w:t>) that one who is virtuous becomes free from regret (</w:t>
      </w:r>
      <w:proofErr w:type="spellStart"/>
      <w:r>
        <w:rPr>
          <w:rFonts w:ascii="Times New Roman" w:hAnsi="Times New Roman" w:cs="Times New Roman"/>
          <w:i/>
          <w:sz w:val="24"/>
          <w:szCs w:val="24"/>
        </w:rPr>
        <w:t>vippatis</w:t>
      </w:r>
      <w:r>
        <w:rPr>
          <w:rFonts w:ascii="Times New Roman" w:hAnsi="Times New Roman" w:cs="Times New Roman"/>
          <w:i/>
          <w:noProof/>
          <w:sz w:val="24"/>
          <w:szCs w:val="24"/>
          <w:lang w:eastAsia="en-AU"/>
        </w:rPr>
        <w:t>āra</w:t>
      </w:r>
      <w:proofErr w:type="spellEnd"/>
      <w:r>
        <w:rPr>
          <w:rFonts w:ascii="Times New Roman" w:hAnsi="Times New Roman" w:cs="Times New Roman"/>
          <w:sz w:val="24"/>
          <w:szCs w:val="24"/>
        </w:rPr>
        <w:t>).</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is free from regret, one does not need to generate will “Let me be happy (</w:t>
      </w:r>
      <w:proofErr w:type="spellStart"/>
      <w:r>
        <w:rPr>
          <w:rFonts w:ascii="Times New Roman" w:hAnsi="Times New Roman" w:cs="Times New Roman"/>
          <w:i/>
          <w:sz w:val="24"/>
          <w:szCs w:val="24"/>
        </w:rPr>
        <w:t>pāmojja</w:t>
      </w:r>
      <w:proofErr w:type="spellEnd"/>
      <w:r>
        <w:rPr>
          <w:rFonts w:ascii="Times New Roman" w:hAnsi="Times New Roman" w:cs="Times New Roman"/>
          <w:sz w:val="24"/>
          <w:szCs w:val="24"/>
        </w:rPr>
        <w:t>)”. It is natural that one who is free from regret becomes happy.</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is happy, one does not need to generate will “Let me be joyful (</w:t>
      </w:r>
      <w:proofErr w:type="spellStart"/>
      <w:r>
        <w:rPr>
          <w:rFonts w:ascii="Times New Roman" w:hAnsi="Times New Roman" w:cs="Times New Roman"/>
          <w:i/>
          <w:sz w:val="24"/>
          <w:szCs w:val="24"/>
        </w:rPr>
        <w:t>pīti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natural that one who is happy becomes joyful.</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is joyful one does not need to generate will “Let me be tranquil (</w:t>
      </w:r>
      <w:proofErr w:type="spellStart"/>
      <w:r>
        <w:rPr>
          <w:rFonts w:ascii="Times New Roman" w:hAnsi="Times New Roman" w:cs="Times New Roman"/>
          <w:i/>
          <w:sz w:val="24"/>
          <w:szCs w:val="24"/>
        </w:rPr>
        <w:t>passaddhi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natural that one who is joyful becomes tranquil.</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is tranquil one does not need to generate will “Let me feel mental pleasure (</w:t>
      </w:r>
      <w:proofErr w:type="spellStart"/>
      <w:r>
        <w:rPr>
          <w:rFonts w:ascii="Times New Roman" w:hAnsi="Times New Roman" w:cs="Times New Roman"/>
          <w:i/>
          <w:sz w:val="24"/>
          <w:szCs w:val="24"/>
        </w:rPr>
        <w:t>sukha</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natural that one who is tranquil experiences mental pleasure.</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experiences mental pleasure, one does not need to generate will “Let me enter Jhāna”. It is natural that one who experiences mental pleasure enters Jhāna.</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has experienced Jhāna, one does not need to generate will “Let me see things as they really are”. It is natural that one who has experienced Jhāna will see things as they truly are.</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sees things as they really are, one does not need to generate will “Let me experience revulsion (</w:t>
      </w:r>
      <w:proofErr w:type="spellStart"/>
      <w:r>
        <w:rPr>
          <w:rFonts w:ascii="Times New Roman" w:hAnsi="Times New Roman" w:cs="Times New Roman"/>
          <w:i/>
          <w:sz w:val="24"/>
          <w:szCs w:val="24"/>
        </w:rPr>
        <w:t>nibbidā</w:t>
      </w:r>
      <w:proofErr w:type="spellEnd"/>
      <w:r>
        <w:rPr>
          <w:rFonts w:ascii="Times New Roman" w:hAnsi="Times New Roman" w:cs="Times New Roman"/>
          <w:sz w:val="24"/>
          <w:szCs w:val="24"/>
        </w:rPr>
        <w:t>) and fading away (</w:t>
      </w:r>
      <w:proofErr w:type="spellStart"/>
      <w:r>
        <w:rPr>
          <w:rFonts w:ascii="Times New Roman" w:hAnsi="Times New Roman" w:cs="Times New Roman"/>
          <w:i/>
          <w:sz w:val="24"/>
          <w:szCs w:val="24"/>
        </w:rPr>
        <w:t>virāga</w:t>
      </w:r>
      <w:proofErr w:type="spellEnd"/>
      <w:r>
        <w:rPr>
          <w:rFonts w:ascii="Times New Roman" w:hAnsi="Times New Roman" w:cs="Times New Roman"/>
          <w:sz w:val="24"/>
          <w:szCs w:val="24"/>
        </w:rPr>
        <w:t>)”. It is natural that one who has seen things as they truly are experiences revulsion and fading away.</w:t>
      </w:r>
    </w:p>
    <w:p w:rsidR="00E06857" w:rsidRDefault="00E06857" w:rsidP="00E068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one experiences revulsion and disappearing, one does not need to generate will “Let me realize liberation”. It is natural that one who experiences revulsion and fading away realizes liberation.</w:t>
      </w:r>
    </w:p>
    <w:p w:rsidR="00E06857" w:rsidRDefault="00E06857" w:rsidP="00E06857">
      <w:pPr>
        <w:pStyle w:val="NoSpacing"/>
        <w:ind w:left="720"/>
        <w:rPr>
          <w:rFonts w:ascii="Times New Roman" w:hAnsi="Times New Roman" w:cs="Times New Roman"/>
          <w:sz w:val="24"/>
          <w:szCs w:val="24"/>
        </w:rPr>
      </w:pPr>
    </w:p>
    <w:p w:rsidR="00E06857" w:rsidRDefault="00E06857" w:rsidP="00E06857">
      <w:pPr>
        <w:pStyle w:val="NoSpacing"/>
        <w:jc w:val="center"/>
      </w:pPr>
      <w:r>
        <w:t>VIRTUE (</w:t>
      </w:r>
      <w:r>
        <w:rPr>
          <w:i/>
        </w:rPr>
        <w:t>SILA</w:t>
      </w:r>
      <w:r>
        <w:t>)</w:t>
      </w:r>
    </w:p>
    <w:p w:rsidR="00E06857" w:rsidRDefault="00E06857" w:rsidP="00E06857">
      <w:pPr>
        <w:pStyle w:val="NoSpacing"/>
        <w:jc w:val="center"/>
        <w:rPr>
          <w:rFonts w:cs="Times New Roman"/>
          <w:sz w:val="32"/>
          <w:szCs w:val="32"/>
        </w:rPr>
      </w:pPr>
      <w:r>
        <w:rPr>
          <w:rFonts w:cs="Times New Roman"/>
          <w:sz w:val="32"/>
          <w:szCs w:val="32"/>
        </w:rPr>
        <w:t>▼</w:t>
      </w:r>
    </w:p>
    <w:p w:rsidR="00E06857" w:rsidRDefault="00E06857" w:rsidP="00E06857">
      <w:pPr>
        <w:pStyle w:val="NoSpacing"/>
        <w:jc w:val="center"/>
        <w:rPr>
          <w:rFonts w:cs="Times New Roman"/>
        </w:rPr>
      </w:pPr>
      <w:r>
        <w:rPr>
          <w:rFonts w:cs="Times New Roman"/>
        </w:rPr>
        <w:t>FREEDOM FROM REGRET (</w:t>
      </w:r>
      <w:r>
        <w:rPr>
          <w:rFonts w:cs="Times New Roman"/>
          <w:i/>
        </w:rPr>
        <w:t>VIPPATIS</w:t>
      </w:r>
      <w:r>
        <w:rPr>
          <w:rFonts w:ascii="Times New Roman" w:hAnsi="Times New Roman" w:cs="Times New Roman"/>
          <w:i/>
          <w:sz w:val="24"/>
          <w:szCs w:val="24"/>
        </w:rPr>
        <w:t>Ā</w:t>
      </w:r>
      <w:r>
        <w:rPr>
          <w:rFonts w:cs="Times New Roman"/>
          <w:i/>
        </w:rPr>
        <w:t>RA</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HAPPINESS (</w:t>
      </w:r>
      <w:r>
        <w:rPr>
          <w:rFonts w:cs="Times New Roman"/>
          <w:i/>
        </w:rPr>
        <w:t>P</w:t>
      </w:r>
      <w:r>
        <w:rPr>
          <w:rFonts w:ascii="Times New Roman" w:hAnsi="Times New Roman" w:cs="Times New Roman"/>
          <w:i/>
          <w:sz w:val="24"/>
          <w:szCs w:val="24"/>
        </w:rPr>
        <w:t>Ā</w:t>
      </w:r>
      <w:r>
        <w:rPr>
          <w:rFonts w:cs="Times New Roman"/>
          <w:i/>
        </w:rPr>
        <w:t>MOJJA</w:t>
      </w:r>
      <w:r>
        <w:rPr>
          <w:rFonts w:cs="Times New Roman"/>
        </w:rPr>
        <w:t>)</w:t>
      </w:r>
    </w:p>
    <w:p w:rsidR="00E06857" w:rsidRDefault="00E06857" w:rsidP="00E06857">
      <w:pPr>
        <w:pStyle w:val="NoSpacing"/>
        <w:jc w:val="center"/>
        <w:rPr>
          <w:rFonts w:cs="Times New Roman"/>
          <w:sz w:val="32"/>
          <w:szCs w:val="32"/>
        </w:rPr>
      </w:pPr>
      <w:r>
        <w:rPr>
          <w:rFonts w:cs="Times New Roman"/>
          <w:sz w:val="32"/>
          <w:szCs w:val="32"/>
        </w:rPr>
        <w:t>▼</w:t>
      </w:r>
    </w:p>
    <w:p w:rsidR="00E06857" w:rsidRDefault="00E06857" w:rsidP="00E06857">
      <w:pPr>
        <w:pStyle w:val="NoSpacing"/>
        <w:jc w:val="center"/>
        <w:rPr>
          <w:rFonts w:cs="Times New Roman"/>
        </w:rPr>
      </w:pPr>
      <w:r>
        <w:rPr>
          <w:rFonts w:cs="Times New Roman"/>
        </w:rPr>
        <w:t>JOY (</w:t>
      </w:r>
      <w:r>
        <w:rPr>
          <w:rFonts w:cs="Times New Roman"/>
          <w:i/>
        </w:rPr>
        <w:t>PITI</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TRANQUILLITY (</w:t>
      </w:r>
      <w:r>
        <w:rPr>
          <w:rFonts w:cs="Times New Roman"/>
          <w:i/>
        </w:rPr>
        <w:t>PASSADDHI</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lastRenderedPageBreak/>
        <w:t>MENTAL PLEASURE (</w:t>
      </w:r>
      <w:r>
        <w:rPr>
          <w:rFonts w:cs="Times New Roman"/>
          <w:i/>
        </w:rPr>
        <w:t>SUKHA</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JH</w:t>
      </w:r>
      <w:r>
        <w:rPr>
          <w:rFonts w:ascii="Times New Roman" w:hAnsi="Times New Roman" w:cs="Times New Roman"/>
          <w:sz w:val="24"/>
          <w:szCs w:val="24"/>
        </w:rPr>
        <w:t>Ā</w:t>
      </w:r>
      <w:r>
        <w:rPr>
          <w:rFonts w:cs="Times New Roman"/>
        </w:rPr>
        <w:t>NA</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SEEING THINGS AS THEY TRULY ARE (</w:t>
      </w:r>
      <w:r>
        <w:rPr>
          <w:rFonts w:cs="Times New Roman"/>
          <w:i/>
        </w:rPr>
        <w:t>YATH</w:t>
      </w:r>
      <w:r>
        <w:rPr>
          <w:rFonts w:ascii="Times New Roman" w:hAnsi="Times New Roman" w:cs="Times New Roman"/>
          <w:i/>
          <w:sz w:val="24"/>
          <w:szCs w:val="24"/>
        </w:rPr>
        <w:t>Ā</w:t>
      </w:r>
      <w:r>
        <w:rPr>
          <w:rFonts w:cs="Times New Roman"/>
          <w:i/>
        </w:rPr>
        <w:t>BH</w:t>
      </w:r>
      <w:r>
        <w:rPr>
          <w:i/>
        </w:rPr>
        <w:t>Ū</w:t>
      </w:r>
      <w:r>
        <w:rPr>
          <w:rFonts w:cs="Times New Roman"/>
          <w:i/>
        </w:rPr>
        <w:t>TAM J</w:t>
      </w:r>
      <w:r>
        <w:rPr>
          <w:rFonts w:ascii="Times New Roman" w:hAnsi="Times New Roman" w:cs="Times New Roman"/>
          <w:i/>
          <w:sz w:val="24"/>
          <w:szCs w:val="24"/>
        </w:rPr>
        <w:t>Ā</w:t>
      </w:r>
      <w:r>
        <w:rPr>
          <w:rFonts w:cs="Times New Roman"/>
          <w:i/>
        </w:rPr>
        <w:t>NATI PASSATI</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REVULSION AND FADING AWAY (</w:t>
      </w:r>
      <w:r>
        <w:rPr>
          <w:rFonts w:cs="Times New Roman"/>
          <w:i/>
        </w:rPr>
        <w:t>NIBBID</w:t>
      </w:r>
      <w:r>
        <w:rPr>
          <w:rFonts w:ascii="Times New Roman" w:hAnsi="Times New Roman" w:cs="Times New Roman"/>
          <w:i/>
          <w:sz w:val="24"/>
          <w:szCs w:val="24"/>
        </w:rPr>
        <w:t>Ā</w:t>
      </w:r>
      <w:r>
        <w:rPr>
          <w:rFonts w:cs="Times New Roman"/>
          <w:i/>
        </w:rPr>
        <w:t xml:space="preserve"> VIR</w:t>
      </w:r>
      <w:r>
        <w:rPr>
          <w:rFonts w:ascii="Times New Roman" w:hAnsi="Times New Roman" w:cs="Times New Roman"/>
          <w:i/>
          <w:sz w:val="24"/>
          <w:szCs w:val="24"/>
        </w:rPr>
        <w:t>Ā</w:t>
      </w:r>
      <w:r>
        <w:rPr>
          <w:rFonts w:cs="Times New Roman"/>
          <w:i/>
        </w:rPr>
        <w:t>GA</w:t>
      </w:r>
      <w:r>
        <w:rPr>
          <w:rFonts w:cs="Times New Roman"/>
        </w:rPr>
        <w:t>)</w:t>
      </w:r>
    </w:p>
    <w:p w:rsidR="00E06857" w:rsidRDefault="00E06857" w:rsidP="00E06857">
      <w:pPr>
        <w:pStyle w:val="NoSpacing"/>
        <w:jc w:val="center"/>
        <w:rPr>
          <w:rFonts w:cs="Times New Roman"/>
        </w:rPr>
      </w:pPr>
      <w:r>
        <w:rPr>
          <w:rFonts w:cs="Times New Roman"/>
          <w:sz w:val="32"/>
          <w:szCs w:val="32"/>
        </w:rPr>
        <w:t>▼</w:t>
      </w:r>
    </w:p>
    <w:p w:rsidR="00E06857" w:rsidRDefault="00E06857" w:rsidP="00E06857">
      <w:pPr>
        <w:pStyle w:val="NoSpacing"/>
        <w:jc w:val="center"/>
        <w:rPr>
          <w:rFonts w:cs="Times New Roman"/>
        </w:rPr>
      </w:pPr>
      <w:r>
        <w:rPr>
          <w:rFonts w:cs="Times New Roman"/>
        </w:rPr>
        <w:t>LIBERATION (</w:t>
      </w:r>
      <w:r>
        <w:rPr>
          <w:rFonts w:cs="Times New Roman"/>
          <w:i/>
        </w:rPr>
        <w:t>VIMUTTI N</w:t>
      </w:r>
      <w:r>
        <w:rPr>
          <w:rFonts w:ascii="Times New Roman" w:hAnsi="Times New Roman" w:cs="Times New Roman"/>
          <w:i/>
          <w:sz w:val="24"/>
          <w:szCs w:val="24"/>
        </w:rPr>
        <w:t>Ā</w:t>
      </w:r>
      <w:r>
        <w:rPr>
          <w:rFonts w:cs="Times New Roman"/>
          <w:i/>
        </w:rPr>
        <w:t>NA-DASSANA</w:t>
      </w:r>
      <w:r>
        <w:rPr>
          <w:rFonts w:cs="Times New Roman"/>
        </w:rPr>
        <w:t>)</w:t>
      </w:r>
    </w:p>
    <w:p w:rsidR="00E06857" w:rsidRDefault="00E06857" w:rsidP="00E06857">
      <w:pPr>
        <w:pStyle w:val="NoSpacing"/>
      </w:pPr>
    </w:p>
    <w:p w:rsidR="00E06857" w:rsidRDefault="00E06857" w:rsidP="00E06857">
      <w:pPr>
        <w:pStyle w:val="NoSpacing"/>
      </w:pPr>
    </w:p>
    <w:p w:rsidR="00E06857" w:rsidRDefault="00E06857" w:rsidP="00E06857">
      <w:pPr>
        <w:pStyle w:val="NoSpacing"/>
        <w:rPr>
          <w:rFonts w:ascii="Times New Roman" w:hAnsi="Times New Roman" w:cs="Times New Roman"/>
          <w:b/>
          <w:sz w:val="24"/>
          <w:szCs w:val="24"/>
        </w:rPr>
      </w:pPr>
      <w:r>
        <w:rPr>
          <w:rFonts w:ascii="Times New Roman" w:hAnsi="Times New Roman" w:cs="Times New Roman"/>
          <w:b/>
          <w:sz w:val="24"/>
          <w:szCs w:val="24"/>
        </w:rPr>
        <w:t xml:space="preserve">5-21 IRREVERENT </w:t>
      </w:r>
    </w:p>
    <w:p w:rsidR="00E06857" w:rsidRDefault="00E06857" w:rsidP="00E0685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a meditator is irreverent and disrespectful, and their behaviour is uncongenial to their fellow meditators, it is impossible for them to fulfil the factor of proper conduct.         </w:t>
      </w:r>
    </w:p>
    <w:p w:rsidR="00E06857" w:rsidRDefault="00E06857" w:rsidP="00E0685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Without fulfilling the factor of proper conduct, it is impossible for them to fulfil the factor of a trainee.   </w:t>
      </w:r>
    </w:p>
    <w:p w:rsidR="00E06857" w:rsidRDefault="00E06857" w:rsidP="00E0685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Without fulfilling the factor of a trainee, it is impossible for them to fulfil virtuous behaviour. </w:t>
      </w:r>
    </w:p>
    <w:p w:rsidR="00E06857" w:rsidRDefault="00E06857" w:rsidP="00E0685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Without fulfilling virtuous behaviour, it is impossible for them to fulfil right view.</w:t>
      </w:r>
    </w:p>
    <w:p w:rsidR="00E06857" w:rsidRDefault="00E06857" w:rsidP="00E0685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Without fulfilling right view, it is impossible for them to fulfil Jhāna (</w:t>
      </w:r>
      <w:proofErr w:type="spellStart"/>
      <w:r>
        <w:rPr>
          <w:rFonts w:ascii="Times New Roman" w:hAnsi="Times New Roman" w:cs="Times New Roman"/>
          <w:i/>
          <w:sz w:val="24"/>
          <w:szCs w:val="24"/>
        </w:rPr>
        <w:t>Sammā</w:t>
      </w:r>
      <w:proofErr w:type="spellEnd"/>
      <w:r>
        <w:rPr>
          <w:rFonts w:ascii="Times New Roman" w:hAnsi="Times New Roman" w:cs="Times New Roman"/>
          <w:i/>
          <w:sz w:val="24"/>
          <w:szCs w:val="24"/>
        </w:rPr>
        <w:t xml:space="preserve"> Samādhi</w:t>
      </w:r>
      <w:r>
        <w:rPr>
          <w:rFonts w:ascii="Times New Roman" w:hAnsi="Times New Roman" w:cs="Times New Roman"/>
          <w:sz w:val="24"/>
          <w:szCs w:val="24"/>
        </w:rPr>
        <w:t>).</w:t>
      </w:r>
    </w:p>
    <w:p w:rsidR="00E06857" w:rsidRDefault="00E06857" w:rsidP="00E06857">
      <w:pPr>
        <w:pStyle w:val="NoSpacing"/>
        <w:tabs>
          <w:tab w:val="left" w:pos="2320"/>
        </w:tabs>
        <w:rPr>
          <w:rFonts w:ascii="Times New Roman" w:hAnsi="Times New Roman" w:cs="Times New Roman"/>
          <w:sz w:val="24"/>
          <w:szCs w:val="24"/>
        </w:rPr>
      </w:pPr>
      <w:r>
        <w:rPr>
          <w:rFonts w:ascii="Times New Roman" w:hAnsi="Times New Roman" w:cs="Times New Roman"/>
          <w:sz w:val="24"/>
          <w:szCs w:val="24"/>
        </w:rPr>
        <w:tab/>
      </w:r>
    </w:p>
    <w:p w:rsidR="00E06857" w:rsidRDefault="00E06857" w:rsidP="00E068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But, when a meditator is reverential and deferential, and their behaviour is congenial to their fellow meditators, it is possible for them to fulfil the duty of proper conduct.   </w:t>
      </w:r>
    </w:p>
    <w:p w:rsidR="00E06857" w:rsidRDefault="00E06857" w:rsidP="00E068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Having fulfilled the duty of proper conduct, it is possible for them to fulfil the duty of a trainee.   </w:t>
      </w:r>
    </w:p>
    <w:p w:rsidR="00E06857" w:rsidRDefault="00E06857" w:rsidP="00E068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Having fulfilled the duty of a trainee, it is possible for them to fulfil virtuous behaviour. </w:t>
      </w:r>
    </w:p>
    <w:p w:rsidR="00E06857" w:rsidRDefault="00E06857" w:rsidP="00E068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Having fulfilled virtuous behaviour, it is possible for them to fulfil right view.  </w:t>
      </w:r>
    </w:p>
    <w:p w:rsidR="00E06857" w:rsidRDefault="00E06857" w:rsidP="00E068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Having fulfilled right view, it is possible for them to fulfil Jhāna (</w:t>
      </w:r>
      <w:proofErr w:type="spellStart"/>
      <w:r>
        <w:rPr>
          <w:rFonts w:ascii="Times New Roman" w:hAnsi="Times New Roman" w:cs="Times New Roman"/>
          <w:i/>
          <w:sz w:val="24"/>
          <w:szCs w:val="24"/>
        </w:rPr>
        <w:t>Sammā</w:t>
      </w:r>
      <w:proofErr w:type="spellEnd"/>
      <w:r>
        <w:rPr>
          <w:rFonts w:ascii="Times New Roman" w:hAnsi="Times New Roman" w:cs="Times New Roman"/>
          <w:i/>
          <w:sz w:val="24"/>
          <w:szCs w:val="24"/>
        </w:rPr>
        <w:t xml:space="preserve"> Samādhi</w:t>
      </w:r>
      <w:r>
        <w:rPr>
          <w:rFonts w:ascii="Times New Roman" w:hAnsi="Times New Roman" w:cs="Times New Roman"/>
          <w:sz w:val="24"/>
          <w:szCs w:val="24"/>
        </w:rPr>
        <w:t>).</w:t>
      </w:r>
    </w:p>
    <w:p w:rsidR="00E06857" w:rsidRDefault="00E06857" w:rsidP="00E06857">
      <w:pPr>
        <w:pStyle w:val="NoSpacing"/>
        <w:rPr>
          <w:rFonts w:ascii="Times New Roman" w:hAnsi="Times New Roman" w:cs="Times New Roman"/>
          <w:sz w:val="24"/>
          <w:szCs w:val="24"/>
        </w:rPr>
      </w:pPr>
    </w:p>
    <w:p w:rsidR="00E06857" w:rsidRDefault="00811E36" w:rsidP="00E0685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REVERENCE, RESPECT, </w:t>
      </w:r>
      <w:bookmarkStart w:id="0" w:name="_GoBack"/>
      <w:bookmarkEnd w:id="0"/>
      <w:r w:rsidR="00E06857">
        <w:rPr>
          <w:rFonts w:ascii="Times New Roman" w:hAnsi="Times New Roman" w:cs="Times New Roman"/>
          <w:sz w:val="24"/>
          <w:szCs w:val="24"/>
        </w:rPr>
        <w:t>CONGENIALITY</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PROPER CONDUCT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FACTOR OF A TRAINEE</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bCs/>
          <w:sz w:val="24"/>
          <w:szCs w:val="24"/>
        </w:rPr>
      </w:pPr>
      <w:r>
        <w:rPr>
          <w:rFonts w:ascii="Times New Roman" w:hAnsi="Times New Roman" w:cs="Times New Roman"/>
          <w:bCs/>
          <w:sz w:val="24"/>
          <w:szCs w:val="24"/>
        </w:rPr>
        <w:t>VIRTUOUS BEHAVIOUR</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bCs/>
          <w:sz w:val="24"/>
          <w:szCs w:val="24"/>
        </w:rPr>
      </w:pPr>
      <w:r>
        <w:rPr>
          <w:rFonts w:ascii="Times New Roman" w:hAnsi="Times New Roman" w:cs="Times New Roman"/>
          <w:bCs/>
          <w:sz w:val="24"/>
          <w:szCs w:val="24"/>
        </w:rPr>
        <w:t>RIGHT VIEW</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bCs/>
          <w:sz w:val="24"/>
          <w:szCs w:val="24"/>
        </w:rPr>
        <w:t>JH</w:t>
      </w:r>
      <w:r>
        <w:rPr>
          <w:rFonts w:ascii="Times New Roman" w:hAnsi="Times New Roman" w:cs="Times New Roman"/>
          <w:sz w:val="24"/>
          <w:szCs w:val="24"/>
        </w:rPr>
        <w:t>ĀNA</w:t>
      </w:r>
    </w:p>
    <w:p w:rsidR="00E06857" w:rsidRDefault="00E06857" w:rsidP="00E06857">
      <w:pPr>
        <w:pStyle w:val="NoSpacing"/>
        <w:jc w:val="center"/>
        <w:rPr>
          <w:rFonts w:ascii="Times New Roman" w:hAnsi="Times New Roman" w:cs="Times New Roman"/>
          <w:bCs/>
          <w:sz w:val="24"/>
          <w:szCs w:val="24"/>
        </w:rPr>
      </w:pPr>
    </w:p>
    <w:p w:rsidR="00E06857" w:rsidRDefault="00E06857" w:rsidP="00E06857">
      <w:pPr>
        <w:pStyle w:val="HeadingBCharChar"/>
        <w:rPr>
          <w:rFonts w:ascii="Times New Roman" w:hAnsi="Times New Roman" w:cs="Times New Roman"/>
        </w:rPr>
      </w:pPr>
      <w:r>
        <w:rPr>
          <w:rFonts w:ascii="Times New Roman" w:hAnsi="Times New Roman" w:cs="Times New Roman"/>
          <w:b/>
          <w:bCs/>
        </w:rPr>
        <w:t>8-81 MINDFULNESS</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When there is no mindfulness and wisdom, the sense of moral shame and moral dread lack a necessary cause (</w:t>
      </w:r>
      <w:proofErr w:type="spellStart"/>
      <w:r>
        <w:rPr>
          <w:rFonts w:ascii="Times New Roman" w:hAnsi="Times New Roman" w:cs="Times New Roman"/>
          <w:i/>
          <w:sz w:val="24"/>
          <w:szCs w:val="24"/>
        </w:rPr>
        <w:t>hata-upanisa</w:t>
      </w:r>
      <w:proofErr w:type="spellEnd"/>
      <w:r>
        <w:rPr>
          <w:rFonts w:ascii="Times New Roman" w:hAnsi="Times New Roman" w:cs="Times New Roman"/>
          <w:sz w:val="24"/>
          <w:szCs w:val="24"/>
        </w:rPr>
        <w:t xml:space="preserv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When there is no sense of moral shame and moral dread, restraint of the sense faculties lacks a necessary cause.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there is no restraint of the sense faculties, virtuous behaviour lacks a necessary cause.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When there is no virtuous behaviour, Jhāna (</w:t>
      </w:r>
      <w:proofErr w:type="spellStart"/>
      <w:r>
        <w:rPr>
          <w:rFonts w:ascii="Times New Roman" w:hAnsi="Times New Roman" w:cs="Times New Roman"/>
          <w:i/>
          <w:sz w:val="24"/>
          <w:szCs w:val="24"/>
        </w:rPr>
        <w:t>Sammā</w:t>
      </w:r>
      <w:proofErr w:type="spellEnd"/>
      <w:r>
        <w:rPr>
          <w:rFonts w:ascii="Times New Roman" w:hAnsi="Times New Roman" w:cs="Times New Roman"/>
          <w:i/>
          <w:sz w:val="24"/>
          <w:szCs w:val="24"/>
        </w:rPr>
        <w:t xml:space="preserve"> Samādhi</w:t>
      </w:r>
      <w:r>
        <w:rPr>
          <w:rFonts w:ascii="Times New Roman" w:hAnsi="Times New Roman" w:cs="Times New Roman"/>
          <w:sz w:val="24"/>
          <w:szCs w:val="24"/>
        </w:rPr>
        <w:t xml:space="preserve">) lacks a necessary cause.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there is no Jhāna, the knowledge and vision of things as they really are lacks a necessary cause.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there is no knowledge and vision of things as they really are, revulsion and fading away lack a necessary cause.                                                                                            </w:t>
      </w:r>
    </w:p>
    <w:p w:rsidR="00E06857" w:rsidRDefault="00E06857" w:rsidP="00E068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there is no revulsion and fading away, liberation lacks a necessary cause. </w:t>
      </w:r>
    </w:p>
    <w:p w:rsidR="00E06857" w:rsidRDefault="00E06857" w:rsidP="00E06857">
      <w:pPr>
        <w:pStyle w:val="Textbody"/>
        <w:rPr>
          <w:rFonts w:cs="Times New Roman"/>
        </w:rPr>
      </w:pPr>
    </w:p>
    <w:p w:rsidR="00E06857" w:rsidRDefault="00E06857" w:rsidP="00E06857">
      <w:pPr>
        <w:pStyle w:val="Textbody"/>
        <w:rPr>
          <w:rFonts w:cs="Times New Roman"/>
        </w:rPr>
      </w:pPr>
      <w:r>
        <w:rPr>
          <w:rFonts w:cs="Times New Roman"/>
        </w:rPr>
        <w:t>When a tree is deficient in branches and foliage, its new shoots, bark, softwood, and heartwood do not grow to fullness. So too, when there is no mindfulness and wisdom … liberation lacks a necessary cause.</w:t>
      </w:r>
    </w:p>
    <w:p w:rsidR="00E06857" w:rsidRDefault="00E06857" w:rsidP="00E06857">
      <w:pPr>
        <w:pStyle w:val="Textbody"/>
        <w:jc w:val="center"/>
        <w:rPr>
          <w:rFonts w:cs="Times New Roman"/>
          <w:i/>
        </w:rPr>
      </w:pPr>
      <w:r>
        <w:rPr>
          <w:rFonts w:cs="Times New Roman"/>
        </w:rPr>
        <w:t>Mindfulness and wisdom (</w:t>
      </w:r>
      <w:r>
        <w:rPr>
          <w:rFonts w:cs="Times New Roman"/>
          <w:i/>
        </w:rPr>
        <w:t xml:space="preserve">sati </w:t>
      </w:r>
      <w:proofErr w:type="spellStart"/>
      <w:r>
        <w:rPr>
          <w:rFonts w:cs="Times New Roman"/>
          <w:i/>
        </w:rPr>
        <w:t>sampajaññā</w:t>
      </w:r>
      <w:proofErr w:type="spellEnd"/>
      <w:r>
        <w:rPr>
          <w:rFonts w:cs="Times New Roman"/>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i/>
        </w:rPr>
      </w:pPr>
      <w:r>
        <w:rPr>
          <w:rFonts w:cs="Times New Roman"/>
        </w:rPr>
        <w:t>Moral shame and moral dread (</w:t>
      </w:r>
      <w:proofErr w:type="spellStart"/>
      <w:r>
        <w:rPr>
          <w:rFonts w:cs="Times New Roman"/>
          <w:i/>
        </w:rPr>
        <w:t>hīri</w:t>
      </w:r>
      <w:proofErr w:type="spellEnd"/>
      <w:r>
        <w:rPr>
          <w:rFonts w:cs="Times New Roman"/>
        </w:rPr>
        <w:t xml:space="preserve"> </w:t>
      </w:r>
      <w:proofErr w:type="spellStart"/>
      <w:r>
        <w:rPr>
          <w:rFonts w:cs="Times New Roman"/>
          <w:i/>
        </w:rPr>
        <w:t>ottappa</w:t>
      </w:r>
      <w:proofErr w:type="spellEnd"/>
      <w:r>
        <w:rPr>
          <w:rFonts w:cs="Times New Roman"/>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i/>
        </w:rPr>
      </w:pPr>
      <w:r>
        <w:rPr>
          <w:rFonts w:cs="Times New Roman"/>
        </w:rPr>
        <w:t>Restraint of the sense faculties (</w:t>
      </w:r>
      <w:proofErr w:type="spellStart"/>
      <w:r>
        <w:rPr>
          <w:rFonts w:cs="Times New Roman"/>
          <w:i/>
        </w:rPr>
        <w:t>indriya</w:t>
      </w:r>
      <w:proofErr w:type="spellEnd"/>
      <w:r>
        <w:rPr>
          <w:rFonts w:cs="Times New Roman"/>
          <w:i/>
        </w:rPr>
        <w:t xml:space="preserve"> </w:t>
      </w:r>
      <w:proofErr w:type="spellStart"/>
      <w:r>
        <w:rPr>
          <w:rFonts w:cs="Times New Roman"/>
          <w:i/>
        </w:rPr>
        <w:t>samvara</w:t>
      </w:r>
      <w:proofErr w:type="spellEnd"/>
      <w:r>
        <w:rPr>
          <w:rFonts w:cs="Times New Roman"/>
          <w:i/>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rPr>
      </w:pPr>
      <w:r>
        <w:rPr>
          <w:rFonts w:cs="Times New Roman"/>
        </w:rPr>
        <w:t>Virtuous behaviour (</w:t>
      </w:r>
      <w:proofErr w:type="spellStart"/>
      <w:r>
        <w:rPr>
          <w:rFonts w:cs="Times New Roman"/>
          <w:i/>
        </w:rPr>
        <w:t>sīla</w:t>
      </w:r>
      <w:proofErr w:type="spellEnd"/>
      <w:r>
        <w:rPr>
          <w:rFonts w:cs="Times New Roman"/>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rPr>
      </w:pPr>
      <w:r>
        <w:rPr>
          <w:rFonts w:cs="Times New Roman"/>
        </w:rPr>
        <w:t>Jhāna (</w:t>
      </w:r>
      <w:proofErr w:type="spellStart"/>
      <w:r>
        <w:rPr>
          <w:rFonts w:cs="Times New Roman"/>
          <w:i/>
        </w:rPr>
        <w:t>Sammā</w:t>
      </w:r>
      <w:proofErr w:type="spellEnd"/>
      <w:r>
        <w:rPr>
          <w:rFonts w:cs="Times New Roman"/>
          <w:i/>
        </w:rPr>
        <w:t xml:space="preserve"> Samadhi</w:t>
      </w:r>
      <w:r>
        <w:rPr>
          <w:rFonts w:cs="Times New Roman"/>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rPr>
      </w:pPr>
      <w:r>
        <w:rPr>
          <w:rFonts w:cs="Times New Roman"/>
        </w:rPr>
        <w:t>Knowledge and vision of things as they really (</w:t>
      </w:r>
      <w:proofErr w:type="spellStart"/>
      <w:r>
        <w:rPr>
          <w:rFonts w:cs="Times New Roman"/>
          <w:i/>
        </w:rPr>
        <w:t>yathā</w:t>
      </w:r>
      <w:proofErr w:type="spellEnd"/>
      <w:r>
        <w:rPr>
          <w:rFonts w:cs="Times New Roman"/>
          <w:i/>
        </w:rPr>
        <w:t xml:space="preserve"> </w:t>
      </w:r>
      <w:proofErr w:type="spellStart"/>
      <w:r>
        <w:rPr>
          <w:rFonts w:cs="Times New Roman"/>
          <w:i/>
        </w:rPr>
        <w:t>bhūta</w:t>
      </w:r>
      <w:proofErr w:type="spellEnd"/>
      <w:r>
        <w:rPr>
          <w:rFonts w:cs="Times New Roman"/>
          <w:i/>
        </w:rPr>
        <w:t xml:space="preserve"> </w:t>
      </w:r>
      <w:proofErr w:type="spellStart"/>
      <w:r>
        <w:rPr>
          <w:rFonts w:cs="Times New Roman"/>
          <w:i/>
        </w:rPr>
        <w:t>ñānadassana</w:t>
      </w:r>
      <w:proofErr w:type="spellEnd"/>
      <w:r>
        <w:rPr>
          <w:rFonts w:cs="Times New Roman"/>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i/>
          <w:sz w:val="24"/>
          <w:szCs w:val="24"/>
        </w:rPr>
      </w:pPr>
      <w:r>
        <w:rPr>
          <w:rFonts w:ascii="Times New Roman" w:hAnsi="Times New Roman" w:cs="Times New Roman"/>
          <w:sz w:val="24"/>
          <w:szCs w:val="24"/>
        </w:rPr>
        <w:t>Revulsion (</w:t>
      </w:r>
      <w:proofErr w:type="spellStart"/>
      <w:r>
        <w:rPr>
          <w:rFonts w:ascii="Times New Roman" w:hAnsi="Times New Roman" w:cs="Times New Roman"/>
          <w:i/>
          <w:sz w:val="24"/>
          <w:szCs w:val="24"/>
        </w:rPr>
        <w:t>nibbidā</w:t>
      </w:r>
      <w:proofErr w:type="spellEnd"/>
      <w:r>
        <w:rPr>
          <w:rFonts w:ascii="Times New Roman" w:hAnsi="Times New Roman" w:cs="Times New Roman"/>
          <w:i/>
          <w:sz w:val="24"/>
          <w:szCs w:val="24"/>
        </w:rPr>
        <w:t>)</w:t>
      </w:r>
      <w:r>
        <w:rPr>
          <w:rFonts w:ascii="Times New Roman" w:hAnsi="Times New Roman" w:cs="Times New Roman"/>
          <w:sz w:val="24"/>
          <w:szCs w:val="24"/>
        </w:rPr>
        <w:t xml:space="preserve"> and fading away (</w:t>
      </w:r>
      <w:proofErr w:type="spellStart"/>
      <w:r>
        <w:rPr>
          <w:rFonts w:ascii="Times New Roman" w:hAnsi="Times New Roman" w:cs="Times New Roman"/>
          <w:i/>
          <w:sz w:val="24"/>
          <w:szCs w:val="24"/>
        </w:rPr>
        <w:t>virāga</w:t>
      </w:r>
      <w:proofErr w:type="spellEnd"/>
      <w:r>
        <w:rPr>
          <w:rFonts w:ascii="Times New Roman" w:hAnsi="Times New Roman" w:cs="Times New Roman"/>
          <w:i/>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Textbody"/>
        <w:jc w:val="center"/>
        <w:rPr>
          <w:rFonts w:cs="Times New Roman"/>
          <w:i/>
        </w:rPr>
      </w:pPr>
      <w:r>
        <w:rPr>
          <w:rFonts w:cs="Times New Roman"/>
        </w:rPr>
        <w:t>Liberation (</w:t>
      </w:r>
      <w:proofErr w:type="spellStart"/>
      <w:r>
        <w:rPr>
          <w:rFonts w:cs="Times New Roman"/>
          <w:i/>
        </w:rPr>
        <w:t>vimuttī</w:t>
      </w:r>
      <w:proofErr w:type="spellEnd"/>
      <w:r>
        <w:rPr>
          <w:rFonts w:cs="Times New Roman"/>
          <w:i/>
        </w:rPr>
        <w:t xml:space="preserve"> </w:t>
      </w:r>
      <w:proofErr w:type="spellStart"/>
      <w:r>
        <w:rPr>
          <w:rFonts w:cs="Times New Roman"/>
          <w:i/>
        </w:rPr>
        <w:t>ñānadassana</w:t>
      </w:r>
      <w:proofErr w:type="spellEnd"/>
      <w:r>
        <w:rPr>
          <w:rFonts w:cs="Times New Roman"/>
          <w:i/>
        </w:rPr>
        <w:t>)</w:t>
      </w:r>
    </w:p>
    <w:p w:rsidR="00E06857" w:rsidRDefault="00E06857" w:rsidP="00E06857">
      <w:pPr>
        <w:pStyle w:val="Textbody"/>
        <w:jc w:val="center"/>
        <w:rPr>
          <w:rFonts w:cs="Times New Roman"/>
          <w:sz w:val="22"/>
          <w:szCs w:val="22"/>
        </w:rPr>
      </w:pPr>
    </w:p>
    <w:p w:rsidR="00E06857" w:rsidRDefault="00E06857" w:rsidP="00E06857">
      <w:pPr>
        <w:pStyle w:val="HeadingBChar"/>
        <w:rPr>
          <w:rFonts w:ascii="Times New Roman" w:hAnsi="Times New Roman" w:cs="Times New Roman"/>
          <w:b/>
          <w:bCs/>
        </w:rPr>
      </w:pPr>
      <w:r>
        <w:rPr>
          <w:rFonts w:ascii="Times New Roman" w:hAnsi="Times New Roman" w:cs="Times New Roman"/>
          <w:b/>
          <w:bCs/>
        </w:rPr>
        <w:t>10-61 Delusion</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Some say that a first beginning of delusion cannot be seen such that, before then, there was only wisdom and after then delusion came to exist.</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I say that delusion has a nutriment. The nutriment for delusion is the five hindrances.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five hindrances have a nutriment, the three kinds of misconduct.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three kinds of misconduct have a nutriment, lack of sense restraint.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Lack of sense restraint has a nutriment, lack of mindfulness and wisdom.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Lack of mindfulness and wisdom has a nutriment, misguided attention.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Misguided attention has a nutriment, lack of faith.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Lack of faith, has a nutriment, not hearing the true Dhamma.  </w:t>
      </w:r>
    </w:p>
    <w:p w:rsidR="00E06857" w:rsidRDefault="00E06857" w:rsidP="00E0685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Not hearing the true Dhamma has a nutriment, not associating with Noble Ones.</w:t>
      </w:r>
    </w:p>
    <w:p w:rsidR="00E06857" w:rsidRDefault="00E06857" w:rsidP="00E06857">
      <w:pPr>
        <w:pStyle w:val="NoSpacing"/>
      </w:pPr>
    </w:p>
    <w:p w:rsidR="00E06857" w:rsidRDefault="00E06857" w:rsidP="00E06857">
      <w:pPr>
        <w:pStyle w:val="NoSpacing"/>
        <w:jc w:val="center"/>
        <w:rPr>
          <w:rFonts w:ascii="Times New Roman" w:hAnsi="Times New Roman" w:cs="Times New Roman"/>
          <w:i/>
          <w:sz w:val="24"/>
          <w:szCs w:val="24"/>
        </w:rPr>
      </w:pPr>
      <w:r>
        <w:rPr>
          <w:rFonts w:ascii="Times New Roman" w:hAnsi="Times New Roman" w:cs="Times New Roman"/>
          <w:sz w:val="24"/>
          <w:szCs w:val="24"/>
        </w:rPr>
        <w:t>DELUSION (</w:t>
      </w:r>
      <w:proofErr w:type="spellStart"/>
      <w:r>
        <w:rPr>
          <w:rFonts w:ascii="Times New Roman" w:hAnsi="Times New Roman" w:cs="Times New Roman"/>
          <w:i/>
          <w:sz w:val="24"/>
          <w:szCs w:val="24"/>
        </w:rPr>
        <w:t>avijjā</w:t>
      </w:r>
      <w:proofErr w:type="spellEnd"/>
      <w:r>
        <w:rPr>
          <w:rFonts w:ascii="Times New Roman" w:hAnsi="Times New Roman" w:cs="Times New Roman"/>
          <w:i/>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FIVE HINDRANCES (</w:t>
      </w:r>
      <w:proofErr w:type="spellStart"/>
      <w:r>
        <w:rPr>
          <w:rFonts w:ascii="Times New Roman" w:hAnsi="Times New Roman" w:cs="Times New Roman"/>
          <w:i/>
          <w:sz w:val="24"/>
          <w:szCs w:val="24"/>
        </w:rPr>
        <w:t>pañca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nīvāranā</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MISCONDUCT BY BODY SPEECH OR MIND (</w:t>
      </w:r>
      <w:proofErr w:type="spellStart"/>
      <w:r>
        <w:rPr>
          <w:rFonts w:ascii="Times New Roman" w:hAnsi="Times New Roman" w:cs="Times New Roman"/>
          <w:i/>
          <w:sz w:val="24"/>
          <w:szCs w:val="24"/>
        </w:rPr>
        <w:t>tīni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duccaritānī</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LACK OF SENSE RESTRAINT (</w:t>
      </w:r>
      <w:proofErr w:type="spellStart"/>
      <w:r>
        <w:rPr>
          <w:rFonts w:ascii="Times New Roman" w:hAnsi="Times New Roman" w:cs="Times New Roman"/>
          <w:i/>
          <w:sz w:val="24"/>
          <w:szCs w:val="24"/>
        </w:rPr>
        <w:t>indriya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asamvara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LACK OF MINDFULNESS AND WISDOM (</w:t>
      </w:r>
      <w:proofErr w:type="spellStart"/>
      <w:r>
        <w:rPr>
          <w:rFonts w:ascii="Times New Roman" w:hAnsi="Times New Roman" w:cs="Times New Roman"/>
          <w:i/>
          <w:sz w:val="24"/>
          <w:szCs w:val="24"/>
        </w:rPr>
        <w:t>asati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asampajañña</w:t>
      </w:r>
      <w:proofErr w:type="spellEnd"/>
      <w:r>
        <w:rPr>
          <w:rFonts w:ascii="Times New Roman" w:hAnsi="Times New Roman" w:cs="Times New Roman"/>
          <w:sz w:val="24"/>
          <w:szCs w:val="24"/>
        </w:rPr>
        <w:t xml:space="preserve">) </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MISGUIDED ATTENTION (</w:t>
      </w:r>
      <w:proofErr w:type="spellStart"/>
      <w:r>
        <w:rPr>
          <w:rFonts w:ascii="Times New Roman" w:hAnsi="Times New Roman" w:cs="Times New Roman"/>
          <w:i/>
          <w:sz w:val="24"/>
          <w:szCs w:val="24"/>
        </w:rPr>
        <w:t>ayoniso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manaskāra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LACK OF FAITH (</w:t>
      </w:r>
      <w:proofErr w:type="spellStart"/>
      <w:r>
        <w:rPr>
          <w:rFonts w:ascii="Times New Roman" w:hAnsi="Times New Roman" w:cs="Times New Roman"/>
          <w:i/>
          <w:sz w:val="24"/>
          <w:szCs w:val="24"/>
        </w:rPr>
        <w:t>assaddhiya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NOT HEARING TRUE DHAMMA (</w:t>
      </w:r>
      <w:r>
        <w:rPr>
          <w:rFonts w:ascii="Times New Roman" w:hAnsi="Times New Roman" w:cs="Times New Roman"/>
          <w:i/>
          <w:sz w:val="24"/>
          <w:szCs w:val="24"/>
        </w:rPr>
        <w:t>a-</w:t>
      </w:r>
      <w:proofErr w:type="spellStart"/>
      <w:r>
        <w:rPr>
          <w:rFonts w:ascii="Times New Roman" w:hAnsi="Times New Roman" w:cs="Times New Roman"/>
          <w:i/>
          <w:sz w:val="24"/>
          <w:szCs w:val="24"/>
        </w:rPr>
        <w:t>saddhamma</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savana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pPr>
      <w:r>
        <w:rPr>
          <w:rFonts w:ascii="Gentium" w:hAnsi="Gentium"/>
        </w:rPr>
        <w:t>NOT ASSOCIATING WITH NOBLE ONES (</w:t>
      </w:r>
      <w:r>
        <w:rPr>
          <w:rFonts w:ascii="Gentium" w:hAnsi="Gentium"/>
          <w:i/>
        </w:rPr>
        <w:t>a-</w:t>
      </w:r>
      <w:proofErr w:type="spellStart"/>
      <w:r>
        <w:rPr>
          <w:rFonts w:ascii="Gentium" w:hAnsi="Gentium"/>
          <w:i/>
        </w:rPr>
        <w:t>sappurisa</w:t>
      </w:r>
      <w:proofErr w:type="spellEnd"/>
      <w:r>
        <w:rPr>
          <w:rFonts w:ascii="Gentium" w:hAnsi="Gentium"/>
          <w:i/>
        </w:rPr>
        <w:t>-</w:t>
      </w:r>
      <w:proofErr w:type="spellStart"/>
      <w:r>
        <w:rPr>
          <w:rFonts w:ascii="Gentium" w:hAnsi="Gentium"/>
          <w:i/>
        </w:rPr>
        <w:t>samseva</w:t>
      </w:r>
      <w:proofErr w:type="spellEnd"/>
      <w:r>
        <w:rPr>
          <w:rFonts w:ascii="Gentium" w:hAnsi="Gentium"/>
        </w:rPr>
        <w:t>)</w:t>
      </w:r>
    </w:p>
    <w:p w:rsidR="00E06857" w:rsidRDefault="00E06857" w:rsidP="00E06857">
      <w:pPr>
        <w:pStyle w:val="NoSpacing"/>
      </w:pPr>
      <w:r>
        <w:t xml:space="preserve">                                           </w:t>
      </w:r>
    </w:p>
    <w:p w:rsidR="00E06857" w:rsidRDefault="00E06857" w:rsidP="00E06857">
      <w:pPr>
        <w:pStyle w:val="NoSpacing"/>
      </w:pPr>
      <w:r>
        <w:t xml:space="preserve">                               </w:t>
      </w:r>
    </w:p>
    <w:p w:rsidR="00E06857" w:rsidRDefault="00E06857" w:rsidP="00E06857">
      <w:pPr>
        <w:pStyle w:val="NoSpacing"/>
        <w:rPr>
          <w:rFonts w:ascii="Times New Roman" w:hAnsi="Times New Roman" w:cs="Times New Roman"/>
          <w:sz w:val="24"/>
          <w:szCs w:val="24"/>
        </w:rPr>
      </w:pP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Thus not associating with noble ones (</w:t>
      </w:r>
      <w:proofErr w:type="spellStart"/>
      <w:r>
        <w:rPr>
          <w:rFonts w:ascii="Times New Roman" w:hAnsi="Times New Roman" w:cs="Times New Roman"/>
          <w:i/>
          <w:sz w:val="24"/>
          <w:szCs w:val="24"/>
        </w:rPr>
        <w:t>Ariya</w:t>
      </w:r>
      <w:proofErr w:type="spellEnd"/>
      <w:r>
        <w:rPr>
          <w:rFonts w:ascii="Times New Roman" w:hAnsi="Times New Roman" w:cs="Times New Roman"/>
          <w:sz w:val="24"/>
          <w:szCs w:val="24"/>
        </w:rPr>
        <w:t xml:space="preserve">), becoming full, fills up not hearing the good Dhamma.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Not hearing the good Dhamma, becoming full, fills up lack of faith.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Lack of faith, becoming full, fills up misguided attention</w:t>
      </w:r>
      <w:r>
        <w:rPr>
          <w:rFonts w:ascii="Times New Roman" w:hAnsi="Times New Roman" w:cs="Times New Roman"/>
          <w:b/>
          <w:sz w:val="24"/>
          <w:szCs w:val="24"/>
        </w:rPr>
        <w:t xml:space="preserve">.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Misguided attention, becoming full, fills up lack of mindfulness and wisdom</w:t>
      </w:r>
      <w:r>
        <w:rPr>
          <w:rFonts w:ascii="Times New Roman" w:hAnsi="Times New Roman" w:cs="Times New Roman"/>
          <w:b/>
          <w:sz w:val="24"/>
          <w:szCs w:val="24"/>
        </w:rPr>
        <w:t xml:space="preserve">.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Lack of mindfulness and wisdom, becoming full, fills up non-restraint of the sense faculties.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Non-restraint of the sense faculties, becoming full, fills up the three kinds of misconduct.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three kinds of misconduct, becoming full, fill up the five hindrances.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five hindrances, becoming full, fill up delusion.  </w:t>
      </w:r>
    </w:p>
    <w:p w:rsidR="00E06857" w:rsidRDefault="00E06857" w:rsidP="00E0685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Thus there is nutriment for delusion, and in this way it keeps full.</w:t>
      </w:r>
    </w:p>
    <w:p w:rsidR="00E06857" w:rsidRDefault="00E06857" w:rsidP="00E06857">
      <w:pPr>
        <w:pStyle w:val="Textbody"/>
        <w:rPr>
          <w:rFonts w:cs="Times New Roman"/>
        </w:rPr>
      </w:pPr>
      <w:r>
        <w:rPr>
          <w:rFonts w:cs="Times New Roman"/>
        </w:rPr>
        <w:t xml:space="preserve">                                                                      </w:t>
      </w:r>
    </w:p>
    <w:p w:rsidR="00E06857" w:rsidRDefault="00E06857" w:rsidP="00E06857">
      <w:pPr>
        <w:pStyle w:val="Textbody"/>
        <w:rPr>
          <w:rFonts w:cs="Times New Roman"/>
        </w:rPr>
      </w:pPr>
      <w:r>
        <w:rPr>
          <w:rFonts w:cs="Times New Roman"/>
        </w:rPr>
        <w:t xml:space="preserve"> Just as when rain pours down in thick droplets on a mountaintop, the water flows down along the slope and fills the clefts, gullies, and creeks; these, becoming full, fill up the pools; these, becoming full, fill up the lakes; these, becoming full, fill up the streams; these, becoming full, fill up the rivers; and these, becoming full, fill up the great ocean. Thus there is nutriment for the great ocean, and in this way it keeps full.  </w:t>
      </w:r>
    </w:p>
    <w:p w:rsidR="00E06857" w:rsidRDefault="00E06857" w:rsidP="00E06857">
      <w:pPr>
        <w:pStyle w:val="Textbody"/>
        <w:rPr>
          <w:rFonts w:cs="Times New Roman"/>
        </w:rPr>
      </w:pPr>
      <w:r>
        <w:rPr>
          <w:rFonts w:cs="Times New Roman"/>
        </w:rPr>
        <w:t xml:space="preserve">So too, not associating with </w:t>
      </w:r>
      <w:proofErr w:type="spellStart"/>
      <w:r>
        <w:rPr>
          <w:rFonts w:cs="Times New Roman"/>
        </w:rPr>
        <w:t>Ariyas</w:t>
      </w:r>
      <w:proofErr w:type="spellEnd"/>
      <w:r>
        <w:rPr>
          <w:rFonts w:cs="Times New Roman"/>
        </w:rPr>
        <w:t>, becoming full, fills up not hearing the good Dhamma…. The five hindrances, becoming full, fill up delusion. Thus there is nutriment for delusion, and in this way it keeps full.</w:t>
      </w:r>
    </w:p>
    <w:p w:rsidR="00E06857" w:rsidRDefault="00E06857" w:rsidP="00E06857">
      <w:pPr>
        <w:pStyle w:val="Textbody"/>
        <w:rPr>
          <w:rFonts w:cs="Times New Roman"/>
          <w:i/>
        </w:rPr>
      </w:pP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True knowledge and liberation have a nutriment, the seven factors of enlightenment. </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seven factors of enlightenment have a nutriment, the four focusses of mindfulness.</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four focusses of mindfulness, have a nutriment, the three kinds of good conduct.</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three kinds of good conduct have a nutriment, restraint of the sense faculties.</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Restraint of the sense faculties has a nutriment, mindfulness and wisdom.</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Mindfulness and wisdom have a nutriment misguided attention.</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Misguided attention has a nutriment, faith.</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Faith has a nutriment, hearing the true Dhamma.</w:t>
      </w:r>
    </w:p>
    <w:p w:rsidR="00E06857" w:rsidRDefault="00E06857" w:rsidP="00E0685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Hearing the true Dhamma has a nutriment, associating with Noble Ones. </w:t>
      </w:r>
    </w:p>
    <w:p w:rsidR="00E06857" w:rsidRDefault="00E06857" w:rsidP="00E06857">
      <w:pPr>
        <w:pStyle w:val="Textbody"/>
        <w:rPr>
          <w:rFonts w:cs="Times New Roman"/>
        </w:rPr>
      </w:pP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ASSOCIATING WITH NOBLE ONES (</w:t>
      </w:r>
      <w:proofErr w:type="spellStart"/>
      <w:r>
        <w:rPr>
          <w:rFonts w:ascii="Times New Roman" w:hAnsi="Times New Roman" w:cs="Times New Roman"/>
          <w:i/>
          <w:sz w:val="24"/>
          <w:szCs w:val="24"/>
        </w:rPr>
        <w:t>sappurisa-samseva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or </w:t>
      </w:r>
      <w:proofErr w:type="spellStart"/>
      <w:r>
        <w:rPr>
          <w:rFonts w:ascii="Times New Roman" w:hAnsi="Times New Roman" w:cs="Times New Roman"/>
          <w:i/>
          <w:sz w:val="24"/>
          <w:szCs w:val="24"/>
        </w:rPr>
        <w:t>Ariyans</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HEARING TRUE DHAMMA (</w:t>
      </w:r>
      <w:proofErr w:type="spellStart"/>
      <w:r>
        <w:rPr>
          <w:rFonts w:ascii="Times New Roman" w:hAnsi="Times New Roman" w:cs="Times New Roman"/>
          <w:i/>
          <w:sz w:val="24"/>
          <w:szCs w:val="24"/>
        </w:rPr>
        <w:t>saddhamma-savana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FAITH (</w:t>
      </w:r>
      <w:proofErr w:type="spellStart"/>
      <w:r>
        <w:rPr>
          <w:rFonts w:ascii="Times New Roman" w:hAnsi="Times New Roman" w:cs="Times New Roman"/>
          <w:i/>
          <w:sz w:val="24"/>
          <w:szCs w:val="24"/>
        </w:rPr>
        <w:t>saddhiya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WISE ATTENTION (</w:t>
      </w:r>
      <w:proofErr w:type="spellStart"/>
      <w:r>
        <w:rPr>
          <w:rFonts w:ascii="Times New Roman" w:hAnsi="Times New Roman" w:cs="Times New Roman"/>
          <w:i/>
          <w:sz w:val="24"/>
          <w:szCs w:val="24"/>
        </w:rPr>
        <w:t>yoniso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manaskāra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rPr>
          <w:rFonts w:ascii="Times New Roman" w:hAnsi="Times New Roman" w:cs="Times New Roman"/>
          <w:sz w:val="24"/>
          <w:szCs w:val="24"/>
        </w:rPr>
      </w:pPr>
      <w:r>
        <w:rPr>
          <w:rFonts w:ascii="Times New Roman" w:hAnsi="Times New Roman" w:cs="Times New Roman"/>
          <w:sz w:val="24"/>
          <w:szCs w:val="24"/>
        </w:rPr>
        <w:t>.                                                 MINDFULNESS AND WISDOM (</w:t>
      </w:r>
      <w:r>
        <w:rPr>
          <w:rFonts w:ascii="Times New Roman" w:hAnsi="Times New Roman" w:cs="Times New Roman"/>
          <w:i/>
          <w:sz w:val="24"/>
          <w:szCs w:val="24"/>
        </w:rPr>
        <w:t xml:space="preserve">sati </w:t>
      </w:r>
      <w:proofErr w:type="spellStart"/>
      <w:r>
        <w:rPr>
          <w:rFonts w:ascii="Times New Roman" w:hAnsi="Times New Roman" w:cs="Times New Roman"/>
          <w:i/>
          <w:sz w:val="24"/>
          <w:szCs w:val="24"/>
        </w:rPr>
        <w:t>sampajañña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SENSE RESTRAINT (</w:t>
      </w:r>
      <w:proofErr w:type="spellStart"/>
      <w:r>
        <w:rPr>
          <w:rFonts w:ascii="Times New Roman" w:hAnsi="Times New Roman" w:cs="Times New Roman"/>
          <w:i/>
          <w:sz w:val="24"/>
          <w:szCs w:val="24"/>
        </w:rPr>
        <w:t>indriya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samvara</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GOOD CONDUCT BY BODY SPEECH OR MIND (</w:t>
      </w:r>
      <w:proofErr w:type="spellStart"/>
      <w:r>
        <w:rPr>
          <w:rFonts w:ascii="Times New Roman" w:hAnsi="Times New Roman" w:cs="Times New Roman"/>
          <w:i/>
          <w:sz w:val="24"/>
          <w:szCs w:val="24"/>
        </w:rPr>
        <w:t>tīni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succaritānī</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SEVEN FACTORS OF ENLIGHTENMENT (</w:t>
      </w:r>
      <w:proofErr w:type="spellStart"/>
      <w:r>
        <w:rPr>
          <w:rFonts w:ascii="Times New Roman" w:hAnsi="Times New Roman" w:cs="Times New Roman"/>
          <w:i/>
          <w:sz w:val="24"/>
          <w:szCs w:val="24"/>
        </w:rPr>
        <w:t>satta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bojjhangā</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TRUE KNOWLEDGE AND LIBERATION (</w:t>
      </w:r>
      <w:proofErr w:type="spellStart"/>
      <w:r>
        <w:rPr>
          <w:rFonts w:ascii="Times New Roman" w:hAnsi="Times New Roman" w:cs="Times New Roman"/>
          <w:i/>
          <w:sz w:val="24"/>
          <w:szCs w:val="24"/>
        </w:rPr>
        <w:t>vijjā</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vimutti</w:t>
      </w:r>
      <w:proofErr w:type="spellEnd"/>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p>
    <w:p w:rsidR="00E06857" w:rsidRDefault="00E06857" w:rsidP="00E06857">
      <w:pPr>
        <w:pStyle w:val="Textbody"/>
        <w:rPr>
          <w:rFonts w:cs="Times New Roman"/>
        </w:rPr>
      </w:pPr>
      <w:r>
        <w:rPr>
          <w:rFonts w:cs="Times New Roman"/>
        </w:rPr>
        <w:t>When the rain pours down in thick droplets on a mountaintop, the water flows down along the slope and fills the clefts, gullies, and creeks; these, becoming full, fill up the pools; these, becoming full, fill up the lakes; these, becoming full, fill up the streams; these, becoming full, fill up the rivers; and these, becoming full, fill up the great ocean; thus there is nutriment for the great ocean, and in this way it is full.                                                                                                                                         So too, associating with Noble Ones, becoming full, fills up hearing the good Dhamma…. The seven factors of enlightenment, becoming full, fill up true knowledge and liberation. Thus there is nutriment for true knowledge and liberation, and in this way they become full."</w:t>
      </w:r>
    </w:p>
    <w:p w:rsidR="00E06857" w:rsidRDefault="00E06857" w:rsidP="00E06857">
      <w:pPr>
        <w:pStyle w:val="Textbody"/>
        <w:rPr>
          <w:rFonts w:cs="Times New Roman"/>
        </w:rPr>
      </w:pPr>
    </w:p>
    <w:p w:rsidR="00E06857" w:rsidRDefault="00E06857" w:rsidP="00E06857">
      <w:pPr>
        <w:pStyle w:val="Textbody"/>
        <w:rPr>
          <w:rFonts w:cs="Times New Roman"/>
          <w:b/>
        </w:rPr>
      </w:pPr>
      <w:r>
        <w:rPr>
          <w:rFonts w:cs="Times New Roman"/>
          <w:b/>
        </w:rPr>
        <w:t>10.76 INCAPABLE</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these three things were not found in the world, the Buddha would not arise in the world, and the Dhamma and discipline would not be proclaimed in the world. What three? Rebirth, old age, and death. Because these three things are found in the world, the Buddha arises in the world, and the Dhamma and discipline proclaimed by the Awakened One shines in the world.</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rebirth, old age, and death. What three? Wanting, ill will, and delusion (</w:t>
      </w:r>
      <w:proofErr w:type="spellStart"/>
      <w:r>
        <w:rPr>
          <w:rFonts w:ascii="Times New Roman" w:hAnsi="Times New Roman" w:cs="Times New Roman"/>
          <w:i/>
          <w:sz w:val="24"/>
          <w:szCs w:val="24"/>
        </w:rPr>
        <w:t>rāga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dosa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moha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wanting, ill will, and delusion. What three? The view of a permanent essence, doubt, and wrong grasp of rituals and duties (the first three fetters).</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the view of a permanent essence, doubt, and wrong grasp of rituals and duties. What three? Careless attention, following a wrong path, and mental sluggishness (</w:t>
      </w:r>
      <w:proofErr w:type="spellStart"/>
      <w:r>
        <w:rPr>
          <w:rFonts w:ascii="Times New Roman" w:hAnsi="Times New Roman" w:cs="Times New Roman"/>
          <w:i/>
          <w:sz w:val="24"/>
          <w:szCs w:val="24"/>
        </w:rPr>
        <w:t>kumaggasevana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ayonisomanasikāra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cetaso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līnatta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careless attention, following a wrong path, and mental sluggishness. What three? Muddle-</w:t>
      </w:r>
      <w:r>
        <w:rPr>
          <w:rFonts w:ascii="Times New Roman" w:hAnsi="Times New Roman" w:cs="Times New Roman"/>
          <w:sz w:val="24"/>
          <w:szCs w:val="24"/>
        </w:rPr>
        <w:lastRenderedPageBreak/>
        <w:t>mindedness (weak mindfulness), lack of wisdom, and mental distraction (</w:t>
      </w:r>
      <w:proofErr w:type="spellStart"/>
      <w:r>
        <w:rPr>
          <w:rFonts w:ascii="Times New Roman" w:hAnsi="Times New Roman" w:cs="Times New Roman"/>
          <w:i/>
          <w:sz w:val="24"/>
          <w:szCs w:val="24"/>
        </w:rPr>
        <w:t>mutthasati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asampajañña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cetaso-vikkhepa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muddle-mindedness, lack of wisdom, and mental distraction. What three? Lack of desire to see the noble ones, lack of desire to hear the noble Dhamma, and a mind bent on fault-finding (</w:t>
      </w:r>
      <w:proofErr w:type="spellStart"/>
      <w:r>
        <w:rPr>
          <w:rFonts w:ascii="Times New Roman" w:hAnsi="Times New Roman" w:cs="Times New Roman"/>
          <w:i/>
          <w:sz w:val="24"/>
          <w:szCs w:val="24"/>
        </w:rPr>
        <w:t>upārarambha-citta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lack of desire to see the noble ones, lack of desire to hear the noble Dhamma, and fault-finding. What three? Restlessness, non-restraint, and immorality (</w:t>
      </w:r>
      <w:proofErr w:type="spellStart"/>
      <w:r>
        <w:rPr>
          <w:rFonts w:ascii="Times New Roman" w:hAnsi="Times New Roman" w:cs="Times New Roman"/>
          <w:i/>
          <w:sz w:val="24"/>
          <w:szCs w:val="24"/>
        </w:rPr>
        <w:t>uddhacca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asamvara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dussīla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restlessness, non-restraint, and immorality. What three? Lack of faith, stinginess, and laziness (</w:t>
      </w:r>
      <w:proofErr w:type="spellStart"/>
      <w:r>
        <w:rPr>
          <w:rFonts w:ascii="Times New Roman" w:hAnsi="Times New Roman" w:cs="Times New Roman"/>
          <w:i/>
          <w:sz w:val="24"/>
          <w:szCs w:val="24"/>
        </w:rPr>
        <w:t>assaddhiya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avadaññuta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kosajja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lack of faith, stinginess, and laziness. What three? Disrespect, being difficult to correct, and bad friendship (</w:t>
      </w:r>
      <w:proofErr w:type="spellStart"/>
      <w:r>
        <w:rPr>
          <w:rFonts w:ascii="Times New Roman" w:hAnsi="Times New Roman" w:cs="Times New Roman"/>
          <w:i/>
          <w:sz w:val="24"/>
          <w:szCs w:val="24"/>
        </w:rPr>
        <w:t>anādariya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dovavassata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pāpamitta</w:t>
      </w:r>
      <w:proofErr w:type="spellEnd"/>
      <w:r>
        <w:rPr>
          <w:rFonts w:ascii="Times New Roman" w:hAnsi="Times New Roman" w:cs="Times New Roman"/>
          <w:sz w:val="24"/>
          <w:szCs w:val="24"/>
        </w:rPr>
        <w:t>)</w:t>
      </w:r>
    </w:p>
    <w:p w:rsidR="00E06857" w:rsidRDefault="00E06857" w:rsidP="00E0685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Without having abandoned these three things, one is incapable of abandoning disrespect, being difficult to correct, and bad friendship. What three? Moral shamelessness, moral recklessness, and heedlessness (</w:t>
      </w:r>
      <w:proofErr w:type="spellStart"/>
      <w:r>
        <w:rPr>
          <w:rFonts w:ascii="Times New Roman" w:hAnsi="Times New Roman" w:cs="Times New Roman"/>
          <w:i/>
          <w:sz w:val="24"/>
          <w:szCs w:val="24"/>
        </w:rPr>
        <w:t>ahiri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anottappa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pamāda</w:t>
      </w:r>
      <w:proofErr w:type="spellEnd"/>
      <w:r>
        <w:rPr>
          <w:rFonts w:ascii="Times New Roman" w:hAnsi="Times New Roman" w:cs="Times New Roman"/>
          <w:sz w:val="24"/>
          <w:szCs w:val="24"/>
        </w:rPr>
        <w:t>)</w:t>
      </w:r>
    </w:p>
    <w:p w:rsidR="00E06857" w:rsidRDefault="00E06857" w:rsidP="00E06857">
      <w:pPr>
        <w:pStyle w:val="Textbody"/>
        <w:rPr>
          <w:rFonts w:cs="Times New Roman"/>
        </w:rPr>
      </w:pP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One who is morally shameless, morally reckless and </w:t>
      </w:r>
      <w:proofErr w:type="gramStart"/>
      <w:r>
        <w:rPr>
          <w:rFonts w:ascii="Times New Roman" w:hAnsi="Times New Roman" w:cs="Times New Roman"/>
          <w:sz w:val="24"/>
          <w:szCs w:val="24"/>
        </w:rPr>
        <w:t>heedless</w:t>
      </w:r>
      <w:proofErr w:type="gramEnd"/>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                 Incapable of abandoning disrespect, being difficult to correct, and bad friendship.</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Incapable of abandoning lack of faith, </w:t>
      </w:r>
      <w:r>
        <w:rPr>
          <w:rFonts w:ascii="Times New Roman" w:hAnsi="Times New Roman" w:cs="Times New Roman"/>
          <w:bCs/>
          <w:sz w:val="24"/>
          <w:szCs w:val="24"/>
        </w:rPr>
        <w:t>stinginess</w:t>
      </w:r>
      <w:r>
        <w:rPr>
          <w:rFonts w:ascii="Times New Roman" w:hAnsi="Times New Roman" w:cs="Times New Roman"/>
          <w:sz w:val="24"/>
          <w:szCs w:val="24"/>
        </w:rPr>
        <w:t>, and laziness.</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restlessness, non-restraint, and immorality.</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Incapable of abandoning </w:t>
      </w:r>
      <w:r>
        <w:rPr>
          <w:rFonts w:ascii="Times New Roman" w:hAnsi="Times New Roman" w:cs="Times New Roman"/>
          <w:bCs/>
          <w:sz w:val="24"/>
          <w:szCs w:val="24"/>
        </w:rPr>
        <w:t>lack of desire to see the Noble Ones, hear the Dhamma, and abandon fault finding</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muddle-mindedness, lack of wisdom, and mental distraction</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careless attention, following a wrong path, and mental sluggishness</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view of a permanent essence, doubt, and wrong grasp of rituals and duties.</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wanting, ill will, and delusion.</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Incapable of abandoning rebirth, old age, and death.</w:t>
      </w:r>
    </w:p>
    <w:p w:rsidR="00E06857" w:rsidRDefault="00E06857" w:rsidP="00E06857">
      <w:pPr>
        <w:pStyle w:val="NoSpacing"/>
        <w:jc w:val="center"/>
        <w:rPr>
          <w:rFonts w:ascii="Times New Roman" w:hAnsi="Times New Roman" w:cs="Times New Roman"/>
          <w:sz w:val="24"/>
          <w:szCs w:val="24"/>
        </w:rPr>
      </w:pPr>
    </w:p>
    <w:p w:rsidR="00E06857" w:rsidRDefault="00E06857" w:rsidP="00E06857">
      <w:pPr>
        <w:pStyle w:val="NoSpacing"/>
        <w:jc w:val="center"/>
        <w:rPr>
          <w:rFonts w:ascii="Times New Roman" w:hAnsi="Times New Roman" w:cs="Times New Roman"/>
          <w:sz w:val="24"/>
          <w:szCs w:val="24"/>
        </w:rPr>
      </w:pPr>
    </w:p>
    <w:p w:rsidR="00E06857" w:rsidRDefault="00E06857" w:rsidP="00E06857">
      <w:pPr>
        <w:pStyle w:val="HeadingBChar"/>
        <w:ind w:firstLine="720"/>
        <w:rPr>
          <w:rFonts w:ascii="Times New Roman" w:hAnsi="Times New Roman" w:cs="Times New Roman"/>
        </w:rPr>
      </w:pPr>
    </w:p>
    <w:p w:rsidR="00E06857" w:rsidRDefault="00E06857" w:rsidP="00E06857">
      <w:pPr>
        <w:pStyle w:val="HeadingBChar"/>
        <w:ind w:firstLine="720"/>
        <w:rPr>
          <w:rFonts w:ascii="Times New Roman" w:hAnsi="Times New Roman" w:cs="Times New Roman"/>
        </w:rPr>
      </w:pPr>
    </w:p>
    <w:p w:rsidR="00E06857" w:rsidRDefault="00E06857" w:rsidP="00E06857">
      <w:pPr>
        <w:pStyle w:val="HeadingBChar"/>
        <w:rPr>
          <w:rFonts w:ascii="Times New Roman" w:hAnsi="Times New Roman" w:cs="Times New Roman"/>
        </w:rPr>
      </w:pPr>
      <w:r>
        <w:rPr>
          <w:rFonts w:ascii="Times New Roman" w:hAnsi="Times New Roman" w:cs="Times New Roman"/>
          <w:b/>
          <w:bCs/>
        </w:rPr>
        <w:t xml:space="preserve">10-103 </w:t>
      </w:r>
      <w:proofErr w:type="gramStart"/>
      <w:r>
        <w:rPr>
          <w:rFonts w:ascii="Times New Roman" w:hAnsi="Times New Roman" w:cs="Times New Roman"/>
          <w:b/>
          <w:bCs/>
        </w:rPr>
        <w:t>The</w:t>
      </w:r>
      <w:proofErr w:type="gramEnd"/>
      <w:r>
        <w:rPr>
          <w:rFonts w:ascii="Times New Roman" w:hAnsi="Times New Roman" w:cs="Times New Roman"/>
          <w:b/>
          <w:bCs/>
        </w:rPr>
        <w:t xml:space="preserve"> Wrong and Right Path</w:t>
      </w:r>
    </w:p>
    <w:p w:rsidR="00E06857" w:rsidRDefault="00E06857" w:rsidP="00E06857">
      <w:pPr>
        <w:pStyle w:val="Textbody"/>
        <w:rPr>
          <w:rFonts w:cs="Times New Roman"/>
        </w:rPr>
      </w:pPr>
      <w:r>
        <w:rPr>
          <w:rFonts w:cs="Times New Roman"/>
        </w:rPr>
        <w:lastRenderedPageBreak/>
        <w:t xml:space="preserve">Meditators, in dependence on the wrong path there is failure, not success.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For one of wrong view, wrong motivation originates</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motivation, wrong speech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speech, wrong action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action, wrong livelihood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livelihood, wrong restraint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restraint, wrong mindfulness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mindfulness, wrong stillness originates.  </w:t>
      </w:r>
    </w:p>
    <w:p w:rsidR="00E06857" w:rsidRDefault="00E06857" w:rsidP="00E0685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one of wrong stillness, wrong knowledge originates.    </w:t>
      </w:r>
    </w:p>
    <w:p w:rsidR="00E06857" w:rsidRDefault="00E06857" w:rsidP="00E06857">
      <w:pPr>
        <w:pStyle w:val="NoSpacing"/>
        <w:numPr>
          <w:ilvl w:val="0"/>
          <w:numId w:val="9"/>
        </w:numPr>
      </w:pPr>
      <w:r>
        <w:rPr>
          <w:rFonts w:ascii="Times New Roman" w:hAnsi="Times New Roman" w:cs="Times New Roman"/>
          <w:sz w:val="24"/>
          <w:szCs w:val="24"/>
        </w:rPr>
        <w:t>For one of wrong knowledge, wrong liberation originates</w:t>
      </w:r>
      <w:r>
        <w:rPr>
          <w:rFonts w:ascii="Times New Roman" w:hAnsi="Times New Roman"/>
          <w:sz w:val="24"/>
          <w:szCs w:val="24"/>
        </w:rPr>
        <w:t xml:space="preserve">.                                                      </w:t>
      </w:r>
    </w:p>
    <w:p w:rsidR="00E06857" w:rsidRDefault="00E06857" w:rsidP="00E06857">
      <w:pPr>
        <w:pStyle w:val="NoSpacing"/>
      </w:pPr>
    </w:p>
    <w:p w:rsidR="00E06857" w:rsidRDefault="00E06857" w:rsidP="00E06857">
      <w:pPr>
        <w:pStyle w:val="NoSpacing"/>
      </w:pPr>
      <w:r>
        <w:t>In this way, in dependence on the wrong path, there is failure, not success.</w:t>
      </w:r>
    </w:p>
    <w:p w:rsidR="00E06857" w:rsidRDefault="00E06857" w:rsidP="00E06857">
      <w:pPr>
        <w:pStyle w:val="Textbody"/>
        <w:ind w:left="720"/>
        <w:rPr>
          <w:rFonts w:cs="Times New Roman"/>
        </w:rPr>
      </w:pPr>
    </w:p>
    <w:p w:rsidR="00E06857" w:rsidRDefault="00E06857" w:rsidP="00E06857">
      <w:pPr>
        <w:pStyle w:val="Textbody"/>
        <w:rPr>
          <w:rFonts w:cs="Times New Roman"/>
        </w:rPr>
      </w:pPr>
      <w:r>
        <w:rPr>
          <w:rFonts w:cs="Times New Roman"/>
        </w:rPr>
        <w:t xml:space="preserve">In dependence on the right path, there is success, not failure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For one of right view, right motivation originates</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motivation, right speech originates.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speech, right action originates.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action, right livelihood originates.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livelihood, right restraint originates.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restraint, right mindfulness originates.    </w:t>
      </w:r>
    </w:p>
    <w:p w:rsidR="00E06857" w:rsidRDefault="00E06857" w:rsidP="00E0685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one of right mindfulness, right stillness originates.  </w:t>
      </w:r>
    </w:p>
    <w:p w:rsidR="00E06857" w:rsidRDefault="00E06857" w:rsidP="00E06857">
      <w:pPr>
        <w:pStyle w:val="NoSpacing"/>
        <w:numPr>
          <w:ilvl w:val="0"/>
          <w:numId w:val="10"/>
        </w:numPr>
      </w:pPr>
      <w:r>
        <w:rPr>
          <w:rFonts w:ascii="Times New Roman" w:hAnsi="Times New Roman" w:cs="Times New Roman"/>
          <w:sz w:val="24"/>
          <w:szCs w:val="24"/>
        </w:rPr>
        <w:t>For one of right stillness, right knowledge originates</w:t>
      </w:r>
      <w:r>
        <w:rPr>
          <w:rFonts w:ascii="Times New Roman" w:hAnsi="Times New Roman"/>
          <w:sz w:val="24"/>
          <w:szCs w:val="24"/>
        </w:rPr>
        <w:t xml:space="preserve">.   </w:t>
      </w:r>
    </w:p>
    <w:p w:rsidR="00E06857" w:rsidRDefault="00E06857" w:rsidP="00E06857">
      <w:pPr>
        <w:pStyle w:val="Textbody"/>
        <w:numPr>
          <w:ilvl w:val="0"/>
          <w:numId w:val="10"/>
        </w:numPr>
        <w:rPr>
          <w:rFonts w:cs="Times New Roman"/>
        </w:rPr>
      </w:pPr>
      <w:r>
        <w:rPr>
          <w:rFonts w:cs="Times New Roman"/>
        </w:rPr>
        <w:t xml:space="preserve">For one of right knowledge, right liberation originates                       </w:t>
      </w:r>
    </w:p>
    <w:p w:rsidR="00E06857" w:rsidRDefault="00E06857" w:rsidP="00E06857">
      <w:pPr>
        <w:pStyle w:val="Textbody"/>
        <w:rPr>
          <w:rFonts w:cs="Times New Roman"/>
        </w:rPr>
      </w:pPr>
      <w:r>
        <w:rPr>
          <w:rFonts w:cs="Times New Roman"/>
        </w:rPr>
        <w:t xml:space="preserve">         In this way, in dependence on the right path, there is success, not failure."</w:t>
      </w:r>
    </w:p>
    <w:p w:rsidR="00E06857" w:rsidRDefault="00E06857" w:rsidP="00E06857">
      <w:pPr>
        <w:pStyle w:val="Textbody"/>
        <w:rPr>
          <w:sz w:val="22"/>
          <w:szCs w:val="22"/>
        </w:rPr>
      </w:pPr>
    </w:p>
    <w:p w:rsidR="00E06857" w:rsidRDefault="00E06857" w:rsidP="00E06857">
      <w:pPr>
        <w:pStyle w:val="Textbody"/>
        <w:rPr>
          <w:sz w:val="22"/>
          <w:szCs w:val="22"/>
        </w:rPr>
      </w:pPr>
    </w:p>
    <w:p w:rsidR="00E06857" w:rsidRDefault="00E06857" w:rsidP="00E06857">
      <w:pPr>
        <w:pStyle w:val="HeadingB"/>
        <w:rPr>
          <w:sz w:val="22"/>
          <w:szCs w:val="22"/>
        </w:rPr>
      </w:pPr>
      <w:r>
        <w:rPr>
          <w:rFonts w:ascii="Gentium" w:hAnsi="Gentium"/>
          <w:b/>
          <w:bCs/>
          <w:sz w:val="22"/>
          <w:szCs w:val="22"/>
        </w:rPr>
        <w:t xml:space="preserve">11-3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For an immoral person non-regret lacks its necessary cause (</w:t>
      </w:r>
      <w:proofErr w:type="spellStart"/>
      <w:r>
        <w:rPr>
          <w:rFonts w:ascii="Times New Roman" w:hAnsi="Times New Roman" w:cs="Times New Roman"/>
          <w:i/>
          <w:sz w:val="24"/>
          <w:szCs w:val="24"/>
        </w:rPr>
        <w:t>hata-upanisa</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regret, happiness (</w:t>
      </w:r>
      <w:proofErr w:type="spellStart"/>
      <w:r>
        <w:rPr>
          <w:rFonts w:ascii="Times New Roman" w:hAnsi="Times New Roman" w:cs="Times New Roman"/>
          <w:i/>
          <w:sz w:val="24"/>
          <w:szCs w:val="24"/>
        </w:rPr>
        <w:t>pāmojja</w:t>
      </w:r>
      <w:proofErr w:type="spellEnd"/>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no happiness, joy (</w:t>
      </w:r>
      <w:proofErr w:type="spellStart"/>
      <w:r>
        <w:rPr>
          <w:rFonts w:ascii="Times New Roman" w:hAnsi="Times New Roman" w:cs="Times New Roman"/>
          <w:i/>
          <w:sz w:val="24"/>
          <w:szCs w:val="24"/>
        </w:rPr>
        <w:t>pīti</w:t>
      </w:r>
      <w:proofErr w:type="spellEnd"/>
      <w:r>
        <w:rPr>
          <w:rFonts w:ascii="Times New Roman" w:hAnsi="Times New Roman" w:cs="Times New Roman"/>
          <w:sz w:val="24"/>
          <w:szCs w:val="24"/>
        </w:rPr>
        <w:t>) lacks a necessary cause</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no joy, tranquillity (</w:t>
      </w:r>
      <w:proofErr w:type="spellStart"/>
      <w:r>
        <w:rPr>
          <w:rFonts w:ascii="Times New Roman" w:hAnsi="Times New Roman" w:cs="Times New Roman"/>
          <w:i/>
          <w:sz w:val="24"/>
          <w:szCs w:val="24"/>
        </w:rPr>
        <w:t>passaddhi</w:t>
      </w:r>
      <w:proofErr w:type="spellEnd"/>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no tranquillity, pleasure (</w:t>
      </w:r>
      <w:proofErr w:type="spellStart"/>
      <w:r>
        <w:rPr>
          <w:rFonts w:ascii="Times New Roman" w:hAnsi="Times New Roman" w:cs="Times New Roman"/>
          <w:i/>
          <w:sz w:val="24"/>
          <w:szCs w:val="24"/>
        </w:rPr>
        <w:t>sukha</w:t>
      </w:r>
      <w:proofErr w:type="spellEnd"/>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When there is no pleasure, </w:t>
      </w:r>
      <w:proofErr w:type="spellStart"/>
      <w:r>
        <w:rPr>
          <w:rFonts w:ascii="Times New Roman" w:hAnsi="Times New Roman" w:cs="Times New Roman"/>
          <w:sz w:val="24"/>
          <w:szCs w:val="24"/>
        </w:rPr>
        <w:t>Sammā</w:t>
      </w:r>
      <w:proofErr w:type="spellEnd"/>
      <w:r>
        <w:rPr>
          <w:rFonts w:ascii="Times New Roman" w:hAnsi="Times New Roman" w:cs="Times New Roman"/>
          <w:sz w:val="24"/>
          <w:szCs w:val="24"/>
        </w:rPr>
        <w:t xml:space="preserve"> Samādhi (</w:t>
      </w:r>
      <w:r>
        <w:rPr>
          <w:rFonts w:ascii="Times New Roman" w:hAnsi="Times New Roman" w:cs="Times New Roman"/>
          <w:i/>
          <w:sz w:val="24"/>
          <w:szCs w:val="24"/>
        </w:rPr>
        <w:t>Jhāna</w:t>
      </w:r>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When there is no Jhāna, seeing things as they really are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no seeing things as they really are, revulsion (</w:t>
      </w:r>
      <w:proofErr w:type="spellStart"/>
      <w:r>
        <w:rPr>
          <w:rFonts w:ascii="Times New Roman" w:hAnsi="Times New Roman" w:cs="Times New Roman"/>
          <w:i/>
          <w:sz w:val="24"/>
          <w:szCs w:val="24"/>
        </w:rPr>
        <w:t>nibbidā</w:t>
      </w:r>
      <w:proofErr w:type="spellEnd"/>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When there is no revulsion, fading away (</w:t>
      </w:r>
      <w:proofErr w:type="spellStart"/>
      <w:r>
        <w:rPr>
          <w:rFonts w:ascii="Times New Roman" w:hAnsi="Times New Roman" w:cs="Times New Roman"/>
          <w:i/>
          <w:sz w:val="24"/>
          <w:szCs w:val="24"/>
        </w:rPr>
        <w:t>vir</w:t>
      </w:r>
      <w:r>
        <w:rPr>
          <w:rFonts w:ascii="Times New Roman" w:hAnsi="Times New Roman" w:cs="Times New Roman"/>
          <w:sz w:val="24"/>
          <w:szCs w:val="24"/>
        </w:rPr>
        <w:t>āga</w:t>
      </w:r>
      <w:proofErr w:type="spellEnd"/>
      <w:r>
        <w:rPr>
          <w:rFonts w:ascii="Times New Roman" w:hAnsi="Times New Roman" w:cs="Times New Roman"/>
          <w:sz w:val="24"/>
          <w:szCs w:val="24"/>
        </w:rPr>
        <w:t xml:space="preserve">) lacks a necessary cause.    </w:t>
      </w:r>
    </w:p>
    <w:p w:rsidR="00E06857" w:rsidRDefault="00E06857" w:rsidP="00E0685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When there is no fading away, liberation lacks a necessary cause. </w:t>
      </w:r>
    </w:p>
    <w:p w:rsidR="00E06857" w:rsidRDefault="00E06857" w:rsidP="00E06857">
      <w:pPr>
        <w:pStyle w:val="Textbody"/>
        <w:rPr>
          <w:rFonts w:ascii="Gentium" w:hAnsi="Gentium"/>
          <w:sz w:val="22"/>
          <w:szCs w:val="22"/>
        </w:rPr>
      </w:pPr>
    </w:p>
    <w:p w:rsidR="00E06857" w:rsidRDefault="00E06857" w:rsidP="00E06857">
      <w:pPr>
        <w:pStyle w:val="NoSpacing"/>
        <w:rPr>
          <w:rFonts w:ascii="Times New Roman" w:hAnsi="Times New Roman" w:cs="Times New Roman"/>
          <w:sz w:val="24"/>
          <w:szCs w:val="24"/>
        </w:rPr>
      </w:pPr>
      <w:r>
        <w:rPr>
          <w:rFonts w:ascii="Times New Roman" w:hAnsi="Times New Roman" w:cs="Times New Roman"/>
          <w:sz w:val="24"/>
          <w:szCs w:val="24"/>
        </w:rPr>
        <w:t>When a tree is deficient in branches and foliage, its new shoots, bark, softwood, and heartwood do not grow to fullness. So too, for an immoral person non-regret lacks a necessary cause. When there is regret … liberation lacks a necessary cause.</w:t>
      </w:r>
    </w:p>
    <w:p w:rsidR="00E06857" w:rsidRDefault="00E06857" w:rsidP="00E06857">
      <w:pPr>
        <w:pStyle w:val="NoSpacing"/>
        <w:jc w:val="center"/>
        <w:rPr>
          <w:rFonts w:ascii="Times New Roman" w:hAnsi="Times New Roman" w:cs="Times New Roman"/>
          <w:sz w:val="24"/>
          <w:szCs w:val="24"/>
        </w:rPr>
      </w:pP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VIRTUE</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NON-REGRET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HAPPINESS</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JOY</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TRANQUILLITY</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PLEASURE</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JHĀNA</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SEEING THINGS AS THEY REALLY ARE</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REVULSION</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FADING AWAY</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w:t>
      </w:r>
    </w:p>
    <w:p w:rsidR="00E06857" w:rsidRDefault="00E06857" w:rsidP="00E06857">
      <w:pPr>
        <w:pStyle w:val="NoSpacing"/>
        <w:jc w:val="center"/>
        <w:rPr>
          <w:rFonts w:ascii="Times New Roman" w:hAnsi="Times New Roman" w:cs="Times New Roman"/>
          <w:sz w:val="24"/>
          <w:szCs w:val="24"/>
        </w:rPr>
      </w:pPr>
      <w:r>
        <w:rPr>
          <w:rFonts w:ascii="Times New Roman" w:hAnsi="Times New Roman" w:cs="Times New Roman"/>
          <w:sz w:val="24"/>
          <w:szCs w:val="24"/>
        </w:rPr>
        <w:t>LIBERATION</w:t>
      </w:r>
    </w:p>
    <w:p w:rsidR="00E06857" w:rsidRDefault="00E06857" w:rsidP="00E06857">
      <w:pPr>
        <w:pStyle w:val="Textbody"/>
        <w:rPr>
          <w:rFonts w:ascii="Gentium" w:hAnsi="Gentium"/>
          <w:sz w:val="22"/>
          <w:szCs w:val="22"/>
        </w:rPr>
      </w:pPr>
    </w:p>
    <w:p w:rsidR="00E06857" w:rsidRDefault="00E06857" w:rsidP="00E06857"/>
    <w:p w:rsidR="00FF3A8A" w:rsidRDefault="00FF3A8A"/>
    <w:sectPr w:rsidR="00FF3A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ardian TextEgyp">
    <w:altName w:val="Times New Roman"/>
    <w:charset w:val="00"/>
    <w:family w:val="roman"/>
    <w:pitch w:val="variable"/>
    <w:sig w:usb0="00000087" w:usb1="00000000"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Palatino">
    <w:altName w:val="Calibri"/>
    <w:charset w:val="00"/>
    <w:family w:val="auto"/>
    <w:pitch w:val="variable"/>
    <w:sig w:usb0="00000083" w:usb1="00000000" w:usb2="00000000" w:usb3="00000000" w:csb0="00000009" w:csb1="00000000"/>
  </w:font>
  <w:font w:name="Gentium">
    <w:altName w:val="Times New Roman"/>
    <w:charset w:val="00"/>
    <w:family w:val="auto"/>
    <w:pitch w:val="variable"/>
    <w:sig w:usb0="E00000FF" w:usb1="00000003"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053"/>
    <w:multiLevelType w:val="hybridMultilevel"/>
    <w:tmpl w:val="45202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0557894"/>
    <w:multiLevelType w:val="hybridMultilevel"/>
    <w:tmpl w:val="0E345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45731BF"/>
    <w:multiLevelType w:val="hybridMultilevel"/>
    <w:tmpl w:val="5F5E1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0BC65253"/>
    <w:multiLevelType w:val="hybridMultilevel"/>
    <w:tmpl w:val="106436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10E26CC5"/>
    <w:multiLevelType w:val="hybridMultilevel"/>
    <w:tmpl w:val="232CD0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996"/>
    <w:multiLevelType w:val="hybridMultilevel"/>
    <w:tmpl w:val="184A42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47DF7608"/>
    <w:multiLevelType w:val="hybridMultilevel"/>
    <w:tmpl w:val="CD5AA0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4B152137"/>
    <w:multiLevelType w:val="hybridMultilevel"/>
    <w:tmpl w:val="E092EB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514471D4"/>
    <w:multiLevelType w:val="hybridMultilevel"/>
    <w:tmpl w:val="4DF05A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56122B70"/>
    <w:multiLevelType w:val="hybridMultilevel"/>
    <w:tmpl w:val="794855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91C136C"/>
    <w:multiLevelType w:val="hybridMultilevel"/>
    <w:tmpl w:val="74EAD1F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57"/>
    <w:rsid w:val="00811E36"/>
    <w:rsid w:val="00845C2C"/>
    <w:rsid w:val="00E06857"/>
    <w:rsid w:val="00FF3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49882-7201-4986-BB1A-DEABEBC6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57"/>
    <w:pPr>
      <w:spacing w:after="200" w:line="276" w:lineRule="auto"/>
    </w:pPr>
    <w:rPr>
      <w:rFonts w:ascii="Guardian TextEgyp" w:hAnsi="Guardian TextEgyp"/>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857"/>
    <w:pPr>
      <w:spacing w:after="0" w:line="240" w:lineRule="auto"/>
    </w:pPr>
    <w:rPr>
      <w:rFonts w:ascii="Guardian TextEgyp" w:hAnsi="Guardian TextEgyp"/>
      <w:lang w:val="en-AU"/>
    </w:rPr>
  </w:style>
  <w:style w:type="paragraph" w:customStyle="1" w:styleId="Textbody">
    <w:name w:val="Text body"/>
    <w:basedOn w:val="Normal"/>
    <w:rsid w:val="00E06857"/>
    <w:pPr>
      <w:widowControl w:val="0"/>
      <w:tabs>
        <w:tab w:val="left" w:pos="709"/>
      </w:tabs>
      <w:suppressAutoHyphens/>
      <w:spacing w:after="120" w:line="254" w:lineRule="auto"/>
    </w:pPr>
    <w:rPr>
      <w:rFonts w:ascii="Times New Roman" w:eastAsia="SimSun" w:hAnsi="Times New Roman" w:cs="Mangal"/>
      <w:sz w:val="24"/>
      <w:szCs w:val="24"/>
      <w:lang w:eastAsia="zh-CN" w:bidi="hi-IN"/>
    </w:rPr>
  </w:style>
  <w:style w:type="paragraph" w:customStyle="1" w:styleId="HeadingB">
    <w:name w:val="Heading B"/>
    <w:basedOn w:val="Normal"/>
    <w:rsid w:val="00E06857"/>
    <w:pPr>
      <w:widowControl w:val="0"/>
      <w:tabs>
        <w:tab w:val="left" w:pos="709"/>
      </w:tabs>
      <w:suppressAutoHyphens/>
      <w:spacing w:after="160" w:line="360" w:lineRule="auto"/>
    </w:pPr>
    <w:rPr>
      <w:rFonts w:ascii="DPalatino" w:eastAsia="SimSun" w:hAnsi="DPalatino" w:cs="Mangal"/>
      <w:sz w:val="24"/>
      <w:szCs w:val="24"/>
      <w:lang w:eastAsia="zh-CN" w:bidi="hi-IN"/>
    </w:rPr>
  </w:style>
  <w:style w:type="paragraph" w:customStyle="1" w:styleId="HeadingBCharChar">
    <w:name w:val="Heading B Char Char"/>
    <w:basedOn w:val="Normal"/>
    <w:rsid w:val="00E06857"/>
    <w:pPr>
      <w:widowControl w:val="0"/>
      <w:tabs>
        <w:tab w:val="left" w:pos="709"/>
      </w:tabs>
      <w:suppressAutoHyphens/>
      <w:spacing w:after="160" w:line="360" w:lineRule="auto"/>
    </w:pPr>
    <w:rPr>
      <w:rFonts w:ascii="DPalatino" w:eastAsia="SimSun" w:hAnsi="DPalatino" w:cs="Mangal"/>
      <w:sz w:val="24"/>
      <w:szCs w:val="24"/>
      <w:lang w:eastAsia="zh-CN" w:bidi="hi-IN"/>
    </w:rPr>
  </w:style>
  <w:style w:type="paragraph" w:customStyle="1" w:styleId="HeadingBChar">
    <w:name w:val="Heading B Char"/>
    <w:basedOn w:val="Normal"/>
    <w:rsid w:val="00E06857"/>
    <w:pPr>
      <w:widowControl w:val="0"/>
      <w:tabs>
        <w:tab w:val="left" w:pos="709"/>
      </w:tabs>
      <w:suppressAutoHyphens/>
      <w:spacing w:after="160" w:line="360" w:lineRule="auto"/>
    </w:pPr>
    <w:rPr>
      <w:rFonts w:ascii="DPalatino" w:eastAsia="SimSun" w:hAnsi="DPalatino"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7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dc:creator>
  <cp:keywords/>
  <dc:description/>
  <cp:lastModifiedBy>Brahm</cp:lastModifiedBy>
  <cp:revision>3</cp:revision>
  <dcterms:created xsi:type="dcterms:W3CDTF">2022-08-02T20:25:00Z</dcterms:created>
  <dcterms:modified xsi:type="dcterms:W3CDTF">2022-08-13T23:14:00Z</dcterms:modified>
</cp:coreProperties>
</file>