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FC9" w:rsidRDefault="00E64FC9" w:rsidP="00E64FC9">
      <w:pPr>
        <w:spacing w:before="100" w:beforeAutospacing="1" w:after="100" w:afterAutospacing="1" w:line="240" w:lineRule="auto"/>
        <w:outlineLvl w:val="3"/>
        <w:rPr>
          <w:rStyle w:val="style2"/>
          <w:b/>
          <w:sz w:val="24"/>
          <w:szCs w:val="24"/>
        </w:rPr>
      </w:pPr>
      <w:r w:rsidRPr="00E64FC9">
        <w:rPr>
          <w:rStyle w:val="style2"/>
          <w:b/>
          <w:sz w:val="24"/>
          <w:szCs w:val="24"/>
        </w:rPr>
        <w:t>SHOOTING SUBSYSTEM</w:t>
      </w:r>
    </w:p>
    <w:p w:rsidR="00F433B6" w:rsidRDefault="00A12272" w:rsidP="00F433B6">
      <w:pPr>
        <w:spacing w:line="360" w:lineRule="auto"/>
        <w:ind w:firstLine="708"/>
        <w:jc w:val="both"/>
        <w:rPr>
          <w:rFonts w:cstheme="minorHAnsi"/>
          <w:sz w:val="24"/>
          <w:szCs w:val="24"/>
        </w:rPr>
      </w:pPr>
      <w:r w:rsidRPr="00A12272">
        <w:rPr>
          <w:sz w:val="24"/>
          <w:szCs w:val="24"/>
        </w:rPr>
        <w:t>There are two issues that stand out in this part of the project. The first one is to determine the mechanical design of the shooting part and the other to choose the motor to be used for this  shooting.</w:t>
      </w:r>
      <w:r w:rsidR="00F433B6">
        <w:rPr>
          <w:sz w:val="24"/>
          <w:szCs w:val="24"/>
        </w:rPr>
        <w:t xml:space="preserve"> </w:t>
      </w:r>
      <w:r w:rsidRPr="00F433B6">
        <w:rPr>
          <w:sz w:val="24"/>
          <w:szCs w:val="24"/>
        </w:rPr>
        <w:t>When determining the mechanical design for the shooting sy</w:t>
      </w:r>
      <w:r w:rsidR="00F433B6" w:rsidRPr="00F433B6">
        <w:rPr>
          <w:sz w:val="24"/>
          <w:szCs w:val="24"/>
        </w:rPr>
        <w:t>stem, it was necessary to select</w:t>
      </w:r>
      <w:r w:rsidRPr="00F433B6">
        <w:rPr>
          <w:sz w:val="24"/>
          <w:szCs w:val="24"/>
        </w:rPr>
        <w:t xml:space="preserve"> the one that would provide the best shooting experience. For this reason, we tried to develop different solutions by making some 3D drawings.</w:t>
      </w:r>
      <w:r w:rsidR="00F433B6">
        <w:rPr>
          <w:sz w:val="24"/>
          <w:szCs w:val="24"/>
        </w:rPr>
        <w:t xml:space="preserve"> </w:t>
      </w:r>
      <w:r w:rsidR="00F433B6" w:rsidRPr="006754C0">
        <w:rPr>
          <w:rFonts w:cstheme="minorHAnsi"/>
          <w:sz w:val="24"/>
          <w:szCs w:val="24"/>
        </w:rPr>
        <w:t>The program which is called “Rhinoceros” is used for 3d modeling of the shooting subsystem and “Keyshot” is used to get the end product image of the system.</w:t>
      </w:r>
      <w:r w:rsidR="00F433B6">
        <w:rPr>
          <w:rFonts w:cstheme="minorHAnsi"/>
          <w:sz w:val="24"/>
          <w:szCs w:val="24"/>
        </w:rPr>
        <w:t xml:space="preserve"> </w:t>
      </w:r>
    </w:p>
    <w:p w:rsidR="00F433B6" w:rsidRDefault="00F433B6" w:rsidP="00F433B6">
      <w:pPr>
        <w:spacing w:line="360" w:lineRule="auto"/>
        <w:ind w:firstLine="708"/>
        <w:jc w:val="both"/>
        <w:rPr>
          <w:rFonts w:cstheme="minorHAnsi"/>
          <w:sz w:val="24"/>
          <w:szCs w:val="24"/>
        </w:rPr>
      </w:pPr>
      <w:r>
        <w:rPr>
          <w:rFonts w:cstheme="minorHAnsi"/>
          <w:sz w:val="24"/>
          <w:szCs w:val="24"/>
        </w:rPr>
        <w:t xml:space="preserve">For shooting mechanical design part, our main solution axonometric perspective can bee sen in </w:t>
      </w:r>
      <w:r w:rsidRPr="00F433B6">
        <w:rPr>
          <w:rFonts w:cstheme="minorHAnsi"/>
          <w:color w:val="FF0000"/>
          <w:sz w:val="24"/>
          <w:szCs w:val="24"/>
        </w:rPr>
        <w:t>Figure X</w:t>
      </w:r>
      <w:r>
        <w:rPr>
          <w:rFonts w:cstheme="minorHAnsi"/>
          <w:sz w:val="24"/>
          <w:szCs w:val="24"/>
        </w:rPr>
        <w:t>.</w:t>
      </w:r>
    </w:p>
    <w:p w:rsidR="009D121A" w:rsidRDefault="00F433B6" w:rsidP="009D121A">
      <w:pPr>
        <w:keepNext/>
        <w:spacing w:line="360" w:lineRule="auto"/>
        <w:ind w:firstLine="708"/>
        <w:jc w:val="center"/>
      </w:pPr>
      <w:r>
        <w:rPr>
          <w:rFonts w:cstheme="minorHAnsi"/>
          <w:noProof/>
          <w:sz w:val="24"/>
          <w:szCs w:val="24"/>
          <w:lang w:val="en-US"/>
        </w:rPr>
        <w:drawing>
          <wp:inline distT="0" distB="0" distL="0" distR="0">
            <wp:extent cx="4924927" cy="279336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onometric (1).jpg"/>
                    <pic:cNvPicPr/>
                  </pic:nvPicPr>
                  <pic:blipFill rotWithShape="1">
                    <a:blip r:embed="rId7" cstate="print">
                      <a:extLst>
                        <a:ext uri="{28A0092B-C50C-407E-A947-70E740481C1C}">
                          <a14:useLocalDpi xmlns:a14="http://schemas.microsoft.com/office/drawing/2010/main" val="0"/>
                        </a:ext>
                      </a:extLst>
                    </a:blip>
                    <a:srcRect l="827"/>
                    <a:stretch/>
                  </pic:blipFill>
                  <pic:spPr bwMode="auto">
                    <a:xfrm>
                      <a:off x="0" y="0"/>
                      <a:ext cx="4927629" cy="2794898"/>
                    </a:xfrm>
                    <a:prstGeom prst="rect">
                      <a:avLst/>
                    </a:prstGeom>
                    <a:ln>
                      <a:noFill/>
                    </a:ln>
                    <a:extLst>
                      <a:ext uri="{53640926-AAD7-44D8-BBD7-CCE9431645EC}">
                        <a14:shadowObscured xmlns:a14="http://schemas.microsoft.com/office/drawing/2010/main"/>
                      </a:ext>
                    </a:extLst>
                  </pic:spPr>
                </pic:pic>
              </a:graphicData>
            </a:graphic>
          </wp:inline>
        </w:drawing>
      </w:r>
    </w:p>
    <w:p w:rsidR="00F433B6" w:rsidRDefault="009D121A" w:rsidP="009D121A">
      <w:pPr>
        <w:pStyle w:val="Caption"/>
        <w:jc w:val="center"/>
      </w:pPr>
      <w:r>
        <w:t xml:space="preserve">Figure </w:t>
      </w:r>
      <w:fldSimple w:instr=" SEQ Figure \* ARABIC ">
        <w:r w:rsidR="00E152C7">
          <w:rPr>
            <w:noProof/>
          </w:rPr>
          <w:t>1</w:t>
        </w:r>
      </w:fldSimple>
      <w:r>
        <w:t xml:space="preserve">: First  </w:t>
      </w:r>
      <w:r w:rsidRPr="008973DF">
        <w:t>Shooting Subsytem Design</w:t>
      </w:r>
      <w:r>
        <w:t xml:space="preserve"> Axonometric View</w:t>
      </w:r>
    </w:p>
    <w:p w:rsidR="009D121A" w:rsidRPr="009D121A" w:rsidRDefault="009D121A" w:rsidP="009D121A"/>
    <w:p w:rsidR="009D121A" w:rsidRPr="006754C0" w:rsidRDefault="009D121A" w:rsidP="009D121A">
      <w:pPr>
        <w:spacing w:line="360" w:lineRule="auto"/>
        <w:ind w:firstLine="708"/>
        <w:jc w:val="both"/>
        <w:rPr>
          <w:rFonts w:cstheme="minorHAnsi"/>
          <w:sz w:val="24"/>
          <w:szCs w:val="24"/>
        </w:rPr>
      </w:pPr>
      <w:r w:rsidRPr="006754C0">
        <w:rPr>
          <w:rFonts w:cstheme="minorHAnsi"/>
          <w:sz w:val="24"/>
          <w:szCs w:val="24"/>
        </w:rPr>
        <w:t xml:space="preserve">According to our experiences, there should be two angular sticks that are parallel to ground for holding the ball closer to rotational shooting part. </w:t>
      </w:r>
    </w:p>
    <w:p w:rsidR="00F433B6" w:rsidRDefault="009D121A" w:rsidP="00F433B6">
      <w:pPr>
        <w:spacing w:line="360" w:lineRule="auto"/>
        <w:ind w:firstLine="708"/>
        <w:jc w:val="both"/>
        <w:rPr>
          <w:rFonts w:cstheme="minorHAnsi"/>
          <w:sz w:val="24"/>
          <w:szCs w:val="24"/>
        </w:rPr>
      </w:pPr>
      <w:r w:rsidRPr="009D121A">
        <w:rPr>
          <w:rFonts w:cstheme="minorHAnsi"/>
          <w:sz w:val="24"/>
          <w:szCs w:val="24"/>
        </w:rPr>
        <w:t>However, the size of the</w:t>
      </w:r>
      <w:r>
        <w:rPr>
          <w:rFonts w:cstheme="minorHAnsi"/>
          <w:sz w:val="24"/>
          <w:szCs w:val="24"/>
        </w:rPr>
        <w:t xml:space="preserve"> goal</w:t>
      </w:r>
      <w:r w:rsidRPr="009D121A">
        <w:rPr>
          <w:rFonts w:cstheme="minorHAnsi"/>
          <w:sz w:val="24"/>
          <w:szCs w:val="24"/>
        </w:rPr>
        <w:t xml:space="preserve"> in our project will be determined by the size </w:t>
      </w:r>
      <w:r w:rsidR="00F75514">
        <w:rPr>
          <w:rFonts w:cstheme="minorHAnsi"/>
          <w:sz w:val="24"/>
          <w:szCs w:val="24"/>
        </w:rPr>
        <w:t xml:space="preserve">of the widest part of the robot, the decision </w:t>
      </w:r>
      <w:r w:rsidRPr="009D121A">
        <w:rPr>
          <w:rFonts w:cstheme="minorHAnsi"/>
          <w:sz w:val="24"/>
          <w:szCs w:val="24"/>
        </w:rPr>
        <w:t xml:space="preserve">to use these sticks </w:t>
      </w:r>
      <w:r w:rsidR="004D01EF">
        <w:rPr>
          <w:rFonts w:cstheme="minorHAnsi"/>
          <w:sz w:val="24"/>
          <w:szCs w:val="24"/>
        </w:rPr>
        <w:t xml:space="preserve">will be made </w:t>
      </w:r>
      <w:r w:rsidRPr="009D121A">
        <w:rPr>
          <w:rFonts w:cstheme="minorHAnsi"/>
          <w:sz w:val="24"/>
          <w:szCs w:val="24"/>
        </w:rPr>
        <w:t>after the demo matches</w:t>
      </w:r>
      <w:r w:rsidR="00F75514">
        <w:rPr>
          <w:rFonts w:cstheme="minorHAnsi"/>
          <w:sz w:val="24"/>
          <w:szCs w:val="24"/>
        </w:rPr>
        <w:t>.</w:t>
      </w:r>
      <w:r w:rsidRPr="009D121A">
        <w:rPr>
          <w:rFonts w:cstheme="minorHAnsi"/>
          <w:sz w:val="24"/>
          <w:szCs w:val="24"/>
        </w:rPr>
        <w:t xml:space="preserve"> Therefore, it was decided not to use the stick</w:t>
      </w:r>
      <w:r w:rsidR="004D01EF">
        <w:rPr>
          <w:rFonts w:cstheme="minorHAnsi"/>
          <w:sz w:val="24"/>
          <w:szCs w:val="24"/>
        </w:rPr>
        <w:t>s</w:t>
      </w:r>
      <w:r w:rsidRPr="009D121A">
        <w:rPr>
          <w:rFonts w:cstheme="minorHAnsi"/>
          <w:sz w:val="24"/>
          <w:szCs w:val="24"/>
        </w:rPr>
        <w:t xml:space="preserve"> in backup design while keeping the sticks in the main solution.</w:t>
      </w:r>
    </w:p>
    <w:p w:rsidR="004D01EF" w:rsidRDefault="004D01EF" w:rsidP="00F433B6">
      <w:pPr>
        <w:spacing w:line="360" w:lineRule="auto"/>
        <w:ind w:firstLine="708"/>
        <w:jc w:val="both"/>
        <w:rPr>
          <w:rFonts w:cstheme="minorHAnsi"/>
          <w:sz w:val="24"/>
          <w:szCs w:val="24"/>
        </w:rPr>
      </w:pPr>
    </w:p>
    <w:p w:rsidR="004D01EF" w:rsidRDefault="004D01EF" w:rsidP="004D01EF">
      <w:pPr>
        <w:spacing w:line="360" w:lineRule="auto"/>
        <w:ind w:firstLine="708"/>
        <w:jc w:val="both"/>
        <w:rPr>
          <w:rFonts w:cstheme="minorHAnsi"/>
          <w:sz w:val="24"/>
          <w:szCs w:val="24"/>
        </w:rPr>
      </w:pPr>
      <w:r w:rsidRPr="006754C0">
        <w:rPr>
          <w:rFonts w:cstheme="minorHAnsi"/>
          <w:sz w:val="24"/>
          <w:szCs w:val="24"/>
        </w:rPr>
        <w:lastRenderedPageBreak/>
        <w:t xml:space="preserve">In the </w:t>
      </w:r>
      <w:r>
        <w:rPr>
          <w:rFonts w:cstheme="minorHAnsi"/>
          <w:color w:val="FF0000"/>
          <w:sz w:val="24"/>
          <w:szCs w:val="24"/>
        </w:rPr>
        <w:t>Figure X</w:t>
      </w:r>
      <w:r w:rsidRPr="006754C0">
        <w:rPr>
          <w:rFonts w:cstheme="minorHAnsi"/>
          <w:sz w:val="24"/>
          <w:szCs w:val="24"/>
        </w:rPr>
        <w:t>, the orange ones are represent these sticks. The radius of the ball is 4 cm and it gives reference for the rest of the model.</w:t>
      </w:r>
      <w:r>
        <w:rPr>
          <w:rFonts w:cstheme="minorHAnsi"/>
          <w:sz w:val="24"/>
          <w:szCs w:val="24"/>
        </w:rPr>
        <w:t xml:space="preserve"> The length of the sticks are 6</w:t>
      </w:r>
      <w:r w:rsidRPr="006754C0">
        <w:rPr>
          <w:rFonts w:cstheme="minorHAnsi"/>
          <w:sz w:val="24"/>
          <w:szCs w:val="24"/>
        </w:rPr>
        <w:t xml:space="preserve"> cm and the radius of larger cylindrical part is around 20 cm. The yellow parts represent the rotational shooting system. </w:t>
      </w:r>
    </w:p>
    <w:p w:rsidR="004D01EF" w:rsidRDefault="004D01EF" w:rsidP="00F433B6">
      <w:pPr>
        <w:spacing w:line="360" w:lineRule="auto"/>
        <w:ind w:firstLine="708"/>
        <w:jc w:val="both"/>
        <w:rPr>
          <w:rFonts w:cstheme="minorHAnsi"/>
          <w:sz w:val="24"/>
          <w:szCs w:val="24"/>
        </w:rPr>
      </w:pPr>
      <w:r w:rsidRPr="004D01EF">
        <w:rPr>
          <w:rFonts w:cstheme="minorHAnsi"/>
          <w:sz w:val="24"/>
          <w:szCs w:val="24"/>
        </w:rPr>
        <w:t xml:space="preserve">For better understanding, this design can </w:t>
      </w:r>
      <w:r>
        <w:rPr>
          <w:rFonts w:cstheme="minorHAnsi"/>
          <w:sz w:val="24"/>
          <w:szCs w:val="24"/>
        </w:rPr>
        <w:t>be examined in two different aspect</w:t>
      </w:r>
      <w:r w:rsidRPr="004D01EF">
        <w:rPr>
          <w:rFonts w:cstheme="minorHAnsi"/>
          <w:sz w:val="24"/>
          <w:szCs w:val="24"/>
        </w:rPr>
        <w:t xml:space="preserve">s in </w:t>
      </w:r>
      <w:r w:rsidRPr="00A55FF5">
        <w:rPr>
          <w:rFonts w:cstheme="minorHAnsi"/>
          <w:color w:val="FF0000"/>
          <w:sz w:val="24"/>
          <w:szCs w:val="24"/>
        </w:rPr>
        <w:t xml:space="preserve">Figure X + 1 </w:t>
      </w:r>
      <w:r w:rsidRPr="004D01EF">
        <w:rPr>
          <w:rFonts w:cstheme="minorHAnsi"/>
          <w:sz w:val="24"/>
          <w:szCs w:val="24"/>
        </w:rPr>
        <w:t>and</w:t>
      </w:r>
      <w:r w:rsidR="00A55FF5">
        <w:rPr>
          <w:rFonts w:cstheme="minorHAnsi"/>
          <w:sz w:val="24"/>
          <w:szCs w:val="24"/>
        </w:rPr>
        <w:t xml:space="preserve"> </w:t>
      </w:r>
      <w:r w:rsidR="00A55FF5" w:rsidRPr="00A55FF5">
        <w:rPr>
          <w:rFonts w:cstheme="minorHAnsi"/>
          <w:color w:val="FF0000"/>
          <w:sz w:val="24"/>
          <w:szCs w:val="24"/>
        </w:rPr>
        <w:t>Figure</w:t>
      </w:r>
      <w:r w:rsidR="00A55FF5">
        <w:rPr>
          <w:rFonts w:cstheme="minorHAnsi"/>
          <w:sz w:val="24"/>
          <w:szCs w:val="24"/>
        </w:rPr>
        <w:t xml:space="preserve"> </w:t>
      </w:r>
      <w:r w:rsidRPr="004D01EF">
        <w:rPr>
          <w:rFonts w:cstheme="minorHAnsi"/>
          <w:sz w:val="24"/>
          <w:szCs w:val="24"/>
        </w:rPr>
        <w:t xml:space="preserve"> </w:t>
      </w:r>
      <w:r w:rsidRPr="00A55FF5">
        <w:rPr>
          <w:rFonts w:cstheme="minorHAnsi"/>
          <w:color w:val="FF0000"/>
          <w:sz w:val="24"/>
          <w:szCs w:val="24"/>
        </w:rPr>
        <w:t>X + 2</w:t>
      </w:r>
      <w:r w:rsidRPr="004D01EF">
        <w:rPr>
          <w:rFonts w:cstheme="minorHAnsi"/>
          <w:sz w:val="24"/>
          <w:szCs w:val="24"/>
        </w:rPr>
        <w:t>.</w:t>
      </w:r>
    </w:p>
    <w:p w:rsidR="004D01EF" w:rsidRDefault="004D01EF" w:rsidP="00A55FF5">
      <w:pPr>
        <w:keepNext/>
        <w:spacing w:line="360" w:lineRule="auto"/>
        <w:ind w:firstLine="708"/>
      </w:pPr>
      <w:r>
        <w:rPr>
          <w:rFonts w:cstheme="minorHAnsi"/>
          <w:noProof/>
          <w:sz w:val="24"/>
          <w:szCs w:val="24"/>
          <w:lang w:val="en-US"/>
        </w:rPr>
        <w:drawing>
          <wp:inline distT="0" distB="0" distL="0" distR="0">
            <wp:extent cx="4928616" cy="2772347"/>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285.jpg"/>
                    <pic:cNvPicPr/>
                  </pic:nvPicPr>
                  <pic:blipFill>
                    <a:blip r:embed="rId8">
                      <a:extLst>
                        <a:ext uri="{28A0092B-C50C-407E-A947-70E740481C1C}">
                          <a14:useLocalDpi xmlns:a14="http://schemas.microsoft.com/office/drawing/2010/main" val="0"/>
                        </a:ext>
                      </a:extLst>
                    </a:blip>
                    <a:stretch>
                      <a:fillRect/>
                    </a:stretch>
                  </pic:blipFill>
                  <pic:spPr>
                    <a:xfrm>
                      <a:off x="0" y="0"/>
                      <a:ext cx="4928616" cy="2772347"/>
                    </a:xfrm>
                    <a:prstGeom prst="rect">
                      <a:avLst/>
                    </a:prstGeom>
                  </pic:spPr>
                </pic:pic>
              </a:graphicData>
            </a:graphic>
          </wp:inline>
        </w:drawing>
      </w:r>
    </w:p>
    <w:p w:rsidR="004D01EF" w:rsidRDefault="004D01EF" w:rsidP="004D01EF">
      <w:pPr>
        <w:pStyle w:val="Caption"/>
        <w:jc w:val="center"/>
      </w:pPr>
      <w:r>
        <w:t xml:space="preserve">Figure </w:t>
      </w:r>
      <w:fldSimple w:instr=" SEQ Figure \* ARABIC ">
        <w:r w:rsidR="00E152C7">
          <w:rPr>
            <w:noProof/>
          </w:rPr>
          <w:t>2</w:t>
        </w:r>
      </w:fldSimple>
      <w:r>
        <w:t xml:space="preserve">: </w:t>
      </w:r>
      <w:r w:rsidRPr="00396DCE">
        <w:t xml:space="preserve">First  Shooting Subsytem Design </w:t>
      </w:r>
      <w:r>
        <w:t>Front</w:t>
      </w:r>
      <w:r w:rsidRPr="00396DCE">
        <w:t xml:space="preserve"> View</w:t>
      </w:r>
    </w:p>
    <w:p w:rsidR="00A55FF5" w:rsidRDefault="00A55FF5" w:rsidP="00A55FF5"/>
    <w:p w:rsidR="00A55FF5" w:rsidRDefault="00A55FF5" w:rsidP="00A55FF5">
      <w:pPr>
        <w:keepNext/>
        <w:jc w:val="center"/>
      </w:pPr>
      <w:r>
        <w:rPr>
          <w:noProof/>
          <w:lang w:val="en-US"/>
        </w:rPr>
        <w:drawing>
          <wp:inline distT="0" distB="0" distL="0" distR="0">
            <wp:extent cx="4925567" cy="277063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tion.jpg"/>
                    <pic:cNvPicPr/>
                  </pic:nvPicPr>
                  <pic:blipFill>
                    <a:blip r:embed="rId9">
                      <a:extLst>
                        <a:ext uri="{28A0092B-C50C-407E-A947-70E740481C1C}">
                          <a14:useLocalDpi xmlns:a14="http://schemas.microsoft.com/office/drawing/2010/main" val="0"/>
                        </a:ext>
                      </a:extLst>
                    </a:blip>
                    <a:stretch>
                      <a:fillRect/>
                    </a:stretch>
                  </pic:blipFill>
                  <pic:spPr>
                    <a:xfrm>
                      <a:off x="0" y="0"/>
                      <a:ext cx="4925567" cy="2770632"/>
                    </a:xfrm>
                    <a:prstGeom prst="rect">
                      <a:avLst/>
                    </a:prstGeom>
                  </pic:spPr>
                </pic:pic>
              </a:graphicData>
            </a:graphic>
          </wp:inline>
        </w:drawing>
      </w:r>
    </w:p>
    <w:p w:rsidR="00A55FF5" w:rsidRPr="00A55FF5" w:rsidRDefault="00A55FF5" w:rsidP="00A55FF5">
      <w:pPr>
        <w:pStyle w:val="Caption"/>
        <w:jc w:val="center"/>
      </w:pPr>
      <w:r>
        <w:t xml:space="preserve">Figure </w:t>
      </w:r>
      <w:fldSimple w:instr=" SEQ Figure \* ARABIC ">
        <w:r w:rsidR="00E152C7">
          <w:rPr>
            <w:noProof/>
          </w:rPr>
          <w:t>3</w:t>
        </w:r>
      </w:fldSimple>
      <w:r>
        <w:t xml:space="preserve">: </w:t>
      </w:r>
      <w:r w:rsidRPr="000C7529">
        <w:t xml:space="preserve">First  Shooting Subsytem Design </w:t>
      </w:r>
      <w:r>
        <w:t>Side</w:t>
      </w:r>
      <w:r w:rsidRPr="000C7529">
        <w:t xml:space="preserve"> View</w:t>
      </w:r>
    </w:p>
    <w:p w:rsidR="004D01EF" w:rsidRPr="006754C0" w:rsidRDefault="004D01EF" w:rsidP="00F433B6">
      <w:pPr>
        <w:spacing w:line="360" w:lineRule="auto"/>
        <w:ind w:firstLine="708"/>
        <w:jc w:val="both"/>
        <w:rPr>
          <w:rFonts w:cstheme="minorHAnsi"/>
          <w:sz w:val="24"/>
          <w:szCs w:val="24"/>
        </w:rPr>
      </w:pPr>
    </w:p>
    <w:p w:rsidR="00A55FF5" w:rsidRDefault="00A55FF5" w:rsidP="00A55FF5">
      <w:pPr>
        <w:spacing w:line="360" w:lineRule="auto"/>
        <w:ind w:firstLine="708"/>
        <w:jc w:val="both"/>
        <w:rPr>
          <w:rFonts w:cstheme="minorHAnsi"/>
          <w:sz w:val="24"/>
          <w:szCs w:val="24"/>
        </w:rPr>
      </w:pPr>
      <w:r>
        <w:rPr>
          <w:rFonts w:cstheme="minorHAnsi"/>
          <w:sz w:val="24"/>
          <w:szCs w:val="24"/>
        </w:rPr>
        <w:lastRenderedPageBreak/>
        <w:t>For shooting mechanical design part,</w:t>
      </w:r>
      <w:r>
        <w:rPr>
          <w:rFonts w:cstheme="minorHAnsi"/>
          <w:sz w:val="24"/>
          <w:szCs w:val="24"/>
        </w:rPr>
        <w:t xml:space="preserve"> our backup</w:t>
      </w:r>
      <w:r>
        <w:rPr>
          <w:rFonts w:cstheme="minorHAnsi"/>
          <w:sz w:val="24"/>
          <w:szCs w:val="24"/>
        </w:rPr>
        <w:t xml:space="preserve"> solution axonometric perspective can bee sen in </w:t>
      </w:r>
      <w:r>
        <w:rPr>
          <w:rFonts w:cstheme="minorHAnsi"/>
          <w:color w:val="FF0000"/>
          <w:sz w:val="24"/>
          <w:szCs w:val="24"/>
        </w:rPr>
        <w:t>Figure X+3</w:t>
      </w:r>
      <w:r>
        <w:rPr>
          <w:rFonts w:cstheme="minorHAnsi"/>
          <w:sz w:val="24"/>
          <w:szCs w:val="24"/>
        </w:rPr>
        <w:t>.</w:t>
      </w:r>
      <w:r>
        <w:rPr>
          <w:rFonts w:cstheme="minorHAnsi"/>
          <w:sz w:val="24"/>
          <w:szCs w:val="24"/>
        </w:rPr>
        <w:t>^</w:t>
      </w:r>
    </w:p>
    <w:p w:rsidR="00A55FF5" w:rsidRDefault="00A55FF5" w:rsidP="00A55FF5">
      <w:pPr>
        <w:keepNext/>
        <w:spacing w:line="360" w:lineRule="auto"/>
        <w:ind w:firstLine="708"/>
        <w:jc w:val="both"/>
      </w:pPr>
      <w:r>
        <w:rPr>
          <w:rFonts w:cstheme="minorHAnsi"/>
          <w:noProof/>
          <w:sz w:val="24"/>
          <w:szCs w:val="24"/>
          <w:lang w:val="en-US"/>
        </w:rPr>
        <w:drawing>
          <wp:inline distT="0" distB="0" distL="0" distR="0">
            <wp:extent cx="4925567" cy="277063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306.jpg"/>
                    <pic:cNvPicPr/>
                  </pic:nvPicPr>
                  <pic:blipFill>
                    <a:blip r:embed="rId10">
                      <a:extLst>
                        <a:ext uri="{28A0092B-C50C-407E-A947-70E740481C1C}">
                          <a14:useLocalDpi xmlns:a14="http://schemas.microsoft.com/office/drawing/2010/main" val="0"/>
                        </a:ext>
                      </a:extLst>
                    </a:blip>
                    <a:stretch>
                      <a:fillRect/>
                    </a:stretch>
                  </pic:blipFill>
                  <pic:spPr>
                    <a:xfrm>
                      <a:off x="0" y="0"/>
                      <a:ext cx="4925567" cy="2770632"/>
                    </a:xfrm>
                    <a:prstGeom prst="rect">
                      <a:avLst/>
                    </a:prstGeom>
                  </pic:spPr>
                </pic:pic>
              </a:graphicData>
            </a:graphic>
          </wp:inline>
        </w:drawing>
      </w:r>
    </w:p>
    <w:p w:rsidR="00A55FF5" w:rsidRDefault="00A55FF5" w:rsidP="00A55FF5">
      <w:pPr>
        <w:pStyle w:val="Caption"/>
        <w:jc w:val="center"/>
      </w:pPr>
      <w:r>
        <w:t xml:space="preserve">Figure </w:t>
      </w:r>
      <w:fldSimple w:instr=" SEQ Figure \* ARABIC ">
        <w:r w:rsidR="00E152C7">
          <w:rPr>
            <w:noProof/>
          </w:rPr>
          <w:t>4</w:t>
        </w:r>
      </w:fldSimple>
      <w:r>
        <w:t>: Second</w:t>
      </w:r>
      <w:r w:rsidRPr="009A63E8">
        <w:t xml:space="preserve">  Shooting Subsytem Design </w:t>
      </w:r>
      <w:r>
        <w:t>Axonometric</w:t>
      </w:r>
      <w:r w:rsidRPr="009A63E8">
        <w:t xml:space="preserve"> View</w:t>
      </w:r>
    </w:p>
    <w:p w:rsidR="0013466F" w:rsidRDefault="0013466F" w:rsidP="00494F6B">
      <w:pPr>
        <w:spacing w:after="0" w:line="360" w:lineRule="auto"/>
        <w:ind w:firstLine="708"/>
        <w:rPr>
          <w:rFonts w:cstheme="minorHAnsi"/>
          <w:sz w:val="24"/>
          <w:szCs w:val="24"/>
        </w:rPr>
      </w:pPr>
    </w:p>
    <w:p w:rsidR="00494F6B" w:rsidRPr="00494F6B" w:rsidRDefault="00494F6B" w:rsidP="00494F6B">
      <w:pPr>
        <w:spacing w:after="0" w:line="360" w:lineRule="auto"/>
        <w:ind w:firstLine="708"/>
        <w:rPr>
          <w:rFonts w:cstheme="minorHAnsi"/>
          <w:sz w:val="24"/>
          <w:szCs w:val="24"/>
        </w:rPr>
      </w:pPr>
      <w:r w:rsidRPr="00494F6B">
        <w:rPr>
          <w:rFonts w:cstheme="minorHAnsi"/>
          <w:sz w:val="24"/>
          <w:szCs w:val="24"/>
        </w:rPr>
        <w:t>In this design, the part indicated by the blue part comes out of the robot and hits the ball. It is compressed by the spring system inside and then it is released so that the ball is hit.</w:t>
      </w:r>
    </w:p>
    <w:p w:rsidR="003F1D99" w:rsidRPr="003F1D99" w:rsidRDefault="003F1D99" w:rsidP="00494F6B">
      <w:pPr>
        <w:spacing w:after="0" w:line="360" w:lineRule="auto"/>
        <w:ind w:firstLine="708"/>
        <w:rPr>
          <w:rFonts w:cstheme="minorHAnsi"/>
          <w:sz w:val="24"/>
          <w:szCs w:val="24"/>
        </w:rPr>
      </w:pPr>
      <w:r w:rsidRPr="003F1D99">
        <w:rPr>
          <w:rFonts w:cstheme="minorHAnsi"/>
          <w:sz w:val="24"/>
          <w:szCs w:val="24"/>
        </w:rPr>
        <w:t xml:space="preserve">For this application, it was decided to construct a spring actuated shooting device. </w:t>
      </w:r>
    </w:p>
    <w:p w:rsidR="003F1D99" w:rsidRDefault="003F1D99" w:rsidP="00494F6B">
      <w:pPr>
        <w:spacing w:after="0" w:line="360" w:lineRule="auto"/>
        <w:rPr>
          <w:rFonts w:cstheme="minorHAnsi"/>
          <w:sz w:val="24"/>
          <w:szCs w:val="24"/>
        </w:rPr>
      </w:pPr>
      <w:r w:rsidRPr="003F1D99">
        <w:rPr>
          <w:rFonts w:cstheme="minorHAnsi"/>
          <w:sz w:val="24"/>
          <w:szCs w:val="24"/>
        </w:rPr>
        <w:t>To wind the spring up, a spindle with nut is used. The nut presses against the spring which is thereby compressed. A lock and release mechanism holds the plunger in place and releases it when needed.</w:t>
      </w:r>
    </w:p>
    <w:p w:rsidR="00494F6B" w:rsidRDefault="00494F6B" w:rsidP="00494F6B">
      <w:pPr>
        <w:spacing w:line="360" w:lineRule="auto"/>
        <w:ind w:firstLine="708"/>
        <w:rPr>
          <w:rFonts w:cstheme="minorHAnsi"/>
          <w:sz w:val="24"/>
          <w:szCs w:val="24"/>
        </w:rPr>
      </w:pPr>
      <w:r>
        <w:rPr>
          <w:rFonts w:cstheme="minorHAnsi"/>
          <w:sz w:val="24"/>
          <w:szCs w:val="24"/>
        </w:rPr>
        <w:t>T</w:t>
      </w:r>
      <w:r w:rsidRPr="00494F6B">
        <w:rPr>
          <w:rFonts w:cstheme="minorHAnsi"/>
          <w:sz w:val="24"/>
          <w:szCs w:val="24"/>
        </w:rPr>
        <w:t xml:space="preserve">he time needed for the winding of the spring is the most important problem for this design. </w:t>
      </w:r>
      <w:r w:rsidR="0013466F">
        <w:rPr>
          <w:rFonts w:cstheme="minorHAnsi"/>
          <w:sz w:val="24"/>
          <w:szCs w:val="24"/>
        </w:rPr>
        <w:t>Therefore, the determination of the spring type and maximum force of the motor will be the most important stages.</w:t>
      </w:r>
    </w:p>
    <w:p w:rsidR="0013466F" w:rsidRDefault="0013466F" w:rsidP="0013466F">
      <w:pPr>
        <w:spacing w:line="360" w:lineRule="auto"/>
        <w:ind w:firstLine="708"/>
        <w:jc w:val="both"/>
        <w:rPr>
          <w:rFonts w:cstheme="minorHAnsi"/>
          <w:sz w:val="24"/>
          <w:szCs w:val="24"/>
        </w:rPr>
      </w:pPr>
      <w:r w:rsidRPr="004D01EF">
        <w:rPr>
          <w:rFonts w:cstheme="minorHAnsi"/>
          <w:sz w:val="24"/>
          <w:szCs w:val="24"/>
        </w:rPr>
        <w:t xml:space="preserve">For better understanding, this design can </w:t>
      </w:r>
      <w:r>
        <w:rPr>
          <w:rFonts w:cstheme="minorHAnsi"/>
          <w:sz w:val="24"/>
          <w:szCs w:val="24"/>
        </w:rPr>
        <w:t>be examined in two different aspect</w:t>
      </w:r>
      <w:r w:rsidRPr="004D01EF">
        <w:rPr>
          <w:rFonts w:cstheme="minorHAnsi"/>
          <w:sz w:val="24"/>
          <w:szCs w:val="24"/>
        </w:rPr>
        <w:t xml:space="preserve">s in </w:t>
      </w:r>
      <w:r>
        <w:rPr>
          <w:rFonts w:cstheme="minorHAnsi"/>
          <w:color w:val="FF0000"/>
          <w:sz w:val="24"/>
          <w:szCs w:val="24"/>
        </w:rPr>
        <w:t>Figure X + 4</w:t>
      </w:r>
      <w:r w:rsidRPr="00A55FF5">
        <w:rPr>
          <w:rFonts w:cstheme="minorHAnsi"/>
          <w:color w:val="FF0000"/>
          <w:sz w:val="24"/>
          <w:szCs w:val="24"/>
        </w:rPr>
        <w:t xml:space="preserve"> </w:t>
      </w:r>
      <w:r w:rsidRPr="004D01EF">
        <w:rPr>
          <w:rFonts w:cstheme="minorHAnsi"/>
          <w:sz w:val="24"/>
          <w:szCs w:val="24"/>
        </w:rPr>
        <w:t>and</w:t>
      </w:r>
      <w:r>
        <w:rPr>
          <w:rFonts w:cstheme="minorHAnsi"/>
          <w:sz w:val="24"/>
          <w:szCs w:val="24"/>
        </w:rPr>
        <w:t xml:space="preserve"> </w:t>
      </w:r>
      <w:r w:rsidRPr="00A55FF5">
        <w:rPr>
          <w:rFonts w:cstheme="minorHAnsi"/>
          <w:color w:val="FF0000"/>
          <w:sz w:val="24"/>
          <w:szCs w:val="24"/>
        </w:rPr>
        <w:t>Figure</w:t>
      </w:r>
      <w:r>
        <w:rPr>
          <w:rFonts w:cstheme="minorHAnsi"/>
          <w:sz w:val="24"/>
          <w:szCs w:val="24"/>
        </w:rPr>
        <w:t xml:space="preserve"> </w:t>
      </w:r>
      <w:r w:rsidRPr="004D01EF">
        <w:rPr>
          <w:rFonts w:cstheme="minorHAnsi"/>
          <w:sz w:val="24"/>
          <w:szCs w:val="24"/>
        </w:rPr>
        <w:t xml:space="preserve"> </w:t>
      </w:r>
      <w:r>
        <w:rPr>
          <w:rFonts w:cstheme="minorHAnsi"/>
          <w:color w:val="FF0000"/>
          <w:sz w:val="24"/>
          <w:szCs w:val="24"/>
        </w:rPr>
        <w:t>X + 5</w:t>
      </w:r>
      <w:r w:rsidRPr="004D01EF">
        <w:rPr>
          <w:rFonts w:cstheme="minorHAnsi"/>
          <w:sz w:val="24"/>
          <w:szCs w:val="24"/>
        </w:rPr>
        <w:t>.</w:t>
      </w:r>
    </w:p>
    <w:p w:rsidR="0013466F" w:rsidRDefault="0013466F" w:rsidP="0013466F">
      <w:pPr>
        <w:spacing w:line="360" w:lineRule="auto"/>
        <w:ind w:firstLine="708"/>
        <w:jc w:val="both"/>
        <w:rPr>
          <w:rFonts w:cstheme="minorHAnsi"/>
          <w:sz w:val="24"/>
          <w:szCs w:val="24"/>
        </w:rPr>
      </w:pPr>
    </w:p>
    <w:p w:rsidR="0013466F" w:rsidRDefault="0013466F" w:rsidP="0013466F">
      <w:pPr>
        <w:spacing w:line="360" w:lineRule="auto"/>
        <w:ind w:firstLine="708"/>
        <w:jc w:val="both"/>
        <w:rPr>
          <w:rFonts w:cstheme="minorHAnsi"/>
          <w:sz w:val="24"/>
          <w:szCs w:val="24"/>
        </w:rPr>
      </w:pPr>
    </w:p>
    <w:p w:rsidR="0013466F" w:rsidRDefault="0013466F" w:rsidP="0013466F">
      <w:pPr>
        <w:spacing w:line="360" w:lineRule="auto"/>
        <w:ind w:firstLine="708"/>
        <w:jc w:val="both"/>
        <w:rPr>
          <w:rFonts w:cstheme="minorHAnsi"/>
          <w:sz w:val="24"/>
          <w:szCs w:val="24"/>
        </w:rPr>
      </w:pPr>
    </w:p>
    <w:p w:rsidR="00E152C7" w:rsidRDefault="00E152C7" w:rsidP="00E152C7">
      <w:pPr>
        <w:keepNext/>
        <w:spacing w:line="360" w:lineRule="auto"/>
        <w:ind w:firstLine="708"/>
        <w:jc w:val="center"/>
      </w:pPr>
      <w:r>
        <w:rPr>
          <w:rFonts w:cstheme="minorHAnsi"/>
          <w:noProof/>
          <w:sz w:val="24"/>
          <w:szCs w:val="24"/>
          <w:lang w:val="en-US"/>
        </w:rPr>
        <w:lastRenderedPageBreak/>
        <w:drawing>
          <wp:inline distT="0" distB="0" distL="0" distR="0">
            <wp:extent cx="4928616" cy="2772347"/>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303.jpg"/>
                    <pic:cNvPicPr/>
                  </pic:nvPicPr>
                  <pic:blipFill>
                    <a:blip r:embed="rId11">
                      <a:extLst>
                        <a:ext uri="{28A0092B-C50C-407E-A947-70E740481C1C}">
                          <a14:useLocalDpi xmlns:a14="http://schemas.microsoft.com/office/drawing/2010/main" val="0"/>
                        </a:ext>
                      </a:extLst>
                    </a:blip>
                    <a:stretch>
                      <a:fillRect/>
                    </a:stretch>
                  </pic:blipFill>
                  <pic:spPr>
                    <a:xfrm>
                      <a:off x="0" y="0"/>
                      <a:ext cx="4928616" cy="2772347"/>
                    </a:xfrm>
                    <a:prstGeom prst="rect">
                      <a:avLst/>
                    </a:prstGeom>
                  </pic:spPr>
                </pic:pic>
              </a:graphicData>
            </a:graphic>
          </wp:inline>
        </w:drawing>
      </w:r>
    </w:p>
    <w:p w:rsidR="00E152C7" w:rsidRDefault="00E152C7" w:rsidP="00E152C7">
      <w:pPr>
        <w:pStyle w:val="Caption"/>
        <w:jc w:val="center"/>
        <w:rPr>
          <w:rFonts w:cstheme="minorHAnsi"/>
          <w:sz w:val="24"/>
          <w:szCs w:val="24"/>
        </w:rPr>
      </w:pPr>
      <w:r>
        <w:t xml:space="preserve">Figure </w:t>
      </w:r>
      <w:fldSimple w:instr=" SEQ Figure \* ARABIC ">
        <w:r>
          <w:rPr>
            <w:noProof/>
          </w:rPr>
          <w:t>5</w:t>
        </w:r>
      </w:fldSimple>
      <w:r>
        <w:t>: Second</w:t>
      </w:r>
      <w:r w:rsidRPr="00804FFD">
        <w:t xml:space="preserve"> Shooting Subsytem Design </w:t>
      </w:r>
      <w:r>
        <w:t>Side</w:t>
      </w:r>
      <w:r w:rsidRPr="00804FFD">
        <w:t xml:space="preserve"> View</w:t>
      </w:r>
    </w:p>
    <w:p w:rsidR="00E152C7" w:rsidRDefault="00E152C7" w:rsidP="0013466F">
      <w:pPr>
        <w:spacing w:line="360" w:lineRule="auto"/>
        <w:ind w:firstLine="708"/>
        <w:jc w:val="both"/>
        <w:rPr>
          <w:rFonts w:cstheme="minorHAnsi"/>
          <w:sz w:val="24"/>
          <w:szCs w:val="24"/>
        </w:rPr>
      </w:pPr>
    </w:p>
    <w:p w:rsidR="00E152C7" w:rsidRDefault="00E152C7" w:rsidP="0013466F">
      <w:pPr>
        <w:spacing w:line="360" w:lineRule="auto"/>
        <w:ind w:firstLine="708"/>
        <w:jc w:val="both"/>
        <w:rPr>
          <w:rFonts w:cstheme="minorHAnsi"/>
          <w:sz w:val="24"/>
          <w:szCs w:val="24"/>
        </w:rPr>
      </w:pPr>
    </w:p>
    <w:p w:rsidR="00E152C7" w:rsidRDefault="00E152C7" w:rsidP="00E152C7">
      <w:pPr>
        <w:keepNext/>
        <w:spacing w:line="360" w:lineRule="auto"/>
        <w:ind w:firstLine="708"/>
        <w:jc w:val="center"/>
      </w:pPr>
      <w:r>
        <w:rPr>
          <w:rFonts w:cstheme="minorHAnsi"/>
          <w:noProof/>
          <w:sz w:val="24"/>
          <w:szCs w:val="24"/>
          <w:lang w:val="en-US"/>
        </w:rPr>
        <w:drawing>
          <wp:inline distT="0" distB="0" distL="0" distR="0">
            <wp:extent cx="4928616" cy="2772347"/>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jpg"/>
                    <pic:cNvPicPr/>
                  </pic:nvPicPr>
                  <pic:blipFill>
                    <a:blip r:embed="rId12">
                      <a:extLst>
                        <a:ext uri="{28A0092B-C50C-407E-A947-70E740481C1C}">
                          <a14:useLocalDpi xmlns:a14="http://schemas.microsoft.com/office/drawing/2010/main" val="0"/>
                        </a:ext>
                      </a:extLst>
                    </a:blip>
                    <a:stretch>
                      <a:fillRect/>
                    </a:stretch>
                  </pic:blipFill>
                  <pic:spPr>
                    <a:xfrm>
                      <a:off x="0" y="0"/>
                      <a:ext cx="4928616" cy="2772347"/>
                    </a:xfrm>
                    <a:prstGeom prst="rect">
                      <a:avLst/>
                    </a:prstGeom>
                  </pic:spPr>
                </pic:pic>
              </a:graphicData>
            </a:graphic>
          </wp:inline>
        </w:drawing>
      </w:r>
    </w:p>
    <w:p w:rsidR="00E152C7" w:rsidRDefault="00E152C7" w:rsidP="00E152C7">
      <w:pPr>
        <w:pStyle w:val="Caption"/>
        <w:jc w:val="center"/>
        <w:rPr>
          <w:rFonts w:cstheme="minorHAnsi"/>
          <w:sz w:val="24"/>
          <w:szCs w:val="24"/>
        </w:rPr>
      </w:pPr>
      <w:r>
        <w:t xml:space="preserve">Figure </w:t>
      </w:r>
      <w:fldSimple w:instr=" SEQ Figure \* ARABIC ">
        <w:r>
          <w:rPr>
            <w:noProof/>
          </w:rPr>
          <w:t>6</w:t>
        </w:r>
      </w:fldSimple>
      <w:r>
        <w:t>: Second</w:t>
      </w:r>
      <w:r w:rsidRPr="0044335D">
        <w:t xml:space="preserve">  Shooting Subsytem Design </w:t>
      </w:r>
      <w:r>
        <w:t>Top</w:t>
      </w:r>
      <w:r w:rsidRPr="0044335D">
        <w:t xml:space="preserve"> View</w:t>
      </w:r>
    </w:p>
    <w:p w:rsidR="0013466F" w:rsidRPr="00494F6B" w:rsidRDefault="0013466F" w:rsidP="00494F6B">
      <w:pPr>
        <w:spacing w:line="360" w:lineRule="auto"/>
        <w:ind w:firstLine="708"/>
        <w:rPr>
          <w:rFonts w:cstheme="minorHAnsi"/>
          <w:sz w:val="24"/>
          <w:szCs w:val="24"/>
        </w:rPr>
      </w:pPr>
    </w:p>
    <w:p w:rsidR="00494F6B" w:rsidRPr="00494F6B" w:rsidRDefault="00494F6B" w:rsidP="00494F6B">
      <w:pPr>
        <w:rPr>
          <w:rFonts w:cstheme="minorHAnsi"/>
          <w:sz w:val="24"/>
          <w:szCs w:val="24"/>
        </w:rPr>
      </w:pPr>
    </w:p>
    <w:p w:rsidR="00494F6B" w:rsidRPr="003F1D99" w:rsidRDefault="00494F6B" w:rsidP="00494F6B">
      <w:pPr>
        <w:spacing w:after="0" w:line="360" w:lineRule="auto"/>
        <w:rPr>
          <w:rFonts w:cstheme="minorHAnsi"/>
          <w:sz w:val="24"/>
          <w:szCs w:val="24"/>
        </w:rPr>
      </w:pPr>
    </w:p>
    <w:p w:rsidR="003F1D99" w:rsidRDefault="00E152C7" w:rsidP="00B344B1">
      <w:pPr>
        <w:spacing w:line="360" w:lineRule="auto"/>
        <w:ind w:firstLine="708"/>
        <w:rPr>
          <w:rFonts w:cstheme="minorHAnsi"/>
          <w:sz w:val="24"/>
          <w:szCs w:val="24"/>
        </w:rPr>
      </w:pPr>
      <w:r w:rsidRPr="001D732A">
        <w:rPr>
          <w:rFonts w:cstheme="minorHAnsi"/>
          <w:sz w:val="24"/>
          <w:szCs w:val="24"/>
        </w:rPr>
        <w:lastRenderedPageBreak/>
        <w:t>For choosing the motor of shooting system is</w:t>
      </w:r>
      <w:r w:rsidR="001D732A" w:rsidRPr="001D732A">
        <w:rPr>
          <w:rFonts w:cstheme="minorHAnsi"/>
          <w:sz w:val="24"/>
          <w:szCs w:val="24"/>
        </w:rPr>
        <w:t xml:space="preserve"> the second topic for shooti</w:t>
      </w:r>
      <w:r w:rsidR="00B344B1">
        <w:rPr>
          <w:rFonts w:cstheme="minorHAnsi"/>
          <w:sz w:val="24"/>
          <w:szCs w:val="24"/>
        </w:rPr>
        <w:t>ng system. There can be 3 motor types</w:t>
      </w:r>
      <w:r w:rsidR="001D732A" w:rsidRPr="001D732A">
        <w:rPr>
          <w:rFonts w:cstheme="minorHAnsi"/>
          <w:sz w:val="24"/>
          <w:szCs w:val="24"/>
        </w:rPr>
        <w:t xml:space="preserve"> to use in shootng part and main solution is usage of </w:t>
      </w:r>
      <w:r w:rsidR="00B344B1">
        <w:rPr>
          <w:rFonts w:cstheme="minorHAnsi"/>
          <w:sz w:val="24"/>
          <w:szCs w:val="24"/>
        </w:rPr>
        <w:t xml:space="preserve">DC </w:t>
      </w:r>
      <w:r w:rsidR="001D732A" w:rsidRPr="001D732A">
        <w:rPr>
          <w:rFonts w:cstheme="minorHAnsi"/>
          <w:sz w:val="24"/>
          <w:szCs w:val="24"/>
        </w:rPr>
        <w:t>motors for that.</w:t>
      </w:r>
    </w:p>
    <w:p w:rsidR="00B344B1" w:rsidRDefault="00B344B1" w:rsidP="00B344B1">
      <w:pPr>
        <w:spacing w:line="360" w:lineRule="auto"/>
        <w:ind w:firstLine="708"/>
        <w:rPr>
          <w:rFonts w:cstheme="minorHAnsi"/>
          <w:sz w:val="24"/>
          <w:szCs w:val="24"/>
        </w:rPr>
      </w:pPr>
      <w:r w:rsidRPr="00B344B1">
        <w:rPr>
          <w:rFonts w:cstheme="minorHAnsi"/>
          <w:sz w:val="24"/>
          <w:szCs w:val="24"/>
        </w:rPr>
        <w:t xml:space="preserve">DC motors are the most widely used engines in robotics. </w:t>
      </w:r>
      <w:r>
        <w:rPr>
          <w:rFonts w:cstheme="minorHAnsi"/>
          <w:sz w:val="24"/>
          <w:szCs w:val="24"/>
        </w:rPr>
        <w:t>Also, t</w:t>
      </w:r>
      <w:r w:rsidRPr="00B344B1">
        <w:rPr>
          <w:rFonts w:cstheme="minorHAnsi"/>
          <w:sz w:val="24"/>
          <w:szCs w:val="24"/>
        </w:rPr>
        <w:t>he DC motors have magnets instead of the coils in the stepper motors. The DC motors are available in a variety of versions with or without gearbox, which have different operating voltages and rpm values. Speed control of DC motors can be done with pwm.</w:t>
      </w:r>
      <w:r>
        <w:rPr>
          <w:rFonts w:cstheme="minorHAnsi"/>
          <w:sz w:val="24"/>
          <w:szCs w:val="24"/>
        </w:rPr>
        <w:t xml:space="preserve"> </w:t>
      </w:r>
      <w:r w:rsidRPr="00B344B1">
        <w:rPr>
          <w:rFonts w:cstheme="minorHAnsi"/>
          <w:sz w:val="24"/>
          <w:szCs w:val="24"/>
        </w:rPr>
        <w:t>DC motors are cheap, small and effective. Also, the wide variety of sizes, shapes and power is another reason for the frequent use of DC motors.</w:t>
      </w:r>
      <w:r>
        <w:rPr>
          <w:rFonts w:cstheme="minorHAnsi"/>
          <w:sz w:val="24"/>
          <w:szCs w:val="24"/>
        </w:rPr>
        <w:t xml:space="preserve"> </w:t>
      </w:r>
      <w:r w:rsidRPr="00B344B1">
        <w:rPr>
          <w:rFonts w:cstheme="minorHAnsi"/>
          <w:sz w:val="24"/>
          <w:szCs w:val="24"/>
        </w:rPr>
        <w:t>For thes</w:t>
      </w:r>
      <w:r>
        <w:rPr>
          <w:rFonts w:cstheme="minorHAnsi"/>
          <w:sz w:val="24"/>
          <w:szCs w:val="24"/>
        </w:rPr>
        <w:t>e reasons, they are ideal motorss for using as a shooting part motor</w:t>
      </w:r>
      <w:r w:rsidRPr="00B344B1">
        <w:rPr>
          <w:rFonts w:cstheme="minorHAnsi"/>
          <w:sz w:val="24"/>
          <w:szCs w:val="24"/>
        </w:rPr>
        <w:t>.</w:t>
      </w:r>
    </w:p>
    <w:p w:rsidR="00B344B1" w:rsidRDefault="00B344B1" w:rsidP="00B344B1">
      <w:pPr>
        <w:spacing w:line="360" w:lineRule="auto"/>
        <w:ind w:firstLine="708"/>
        <w:rPr>
          <w:rFonts w:cstheme="minorHAnsi"/>
          <w:sz w:val="24"/>
          <w:szCs w:val="24"/>
        </w:rPr>
      </w:pPr>
      <w:r>
        <w:rPr>
          <w:rFonts w:cstheme="minorHAnsi"/>
          <w:sz w:val="24"/>
          <w:szCs w:val="24"/>
        </w:rPr>
        <w:t xml:space="preserve">Also the usage of Step Motor is our second solution. </w:t>
      </w:r>
      <w:r w:rsidRPr="00B344B1">
        <w:rPr>
          <w:rFonts w:cstheme="minorHAnsi"/>
          <w:sz w:val="24"/>
          <w:szCs w:val="24"/>
        </w:rPr>
        <w:t>Stepper motors are electric motors which are surrounded by a magnet or a metal rotor and a coil that creates an inductance of voltage by creating an electromagnetic field effect.</w:t>
      </w:r>
      <w:r>
        <w:rPr>
          <w:rFonts w:cstheme="minorHAnsi"/>
          <w:sz w:val="24"/>
          <w:szCs w:val="24"/>
        </w:rPr>
        <w:t xml:space="preserve"> </w:t>
      </w:r>
      <w:r w:rsidRPr="00B344B1">
        <w:rPr>
          <w:rFonts w:cstheme="minorHAnsi"/>
          <w:sz w:val="24"/>
          <w:szCs w:val="24"/>
        </w:rPr>
        <w:t>They are also suitable for sensitive applications such as robot arm applications and laboratory robots.</w:t>
      </w:r>
      <w:r>
        <w:rPr>
          <w:rFonts w:cstheme="minorHAnsi"/>
          <w:sz w:val="24"/>
          <w:szCs w:val="24"/>
        </w:rPr>
        <w:t xml:space="preserve"> However, a</w:t>
      </w:r>
      <w:r w:rsidRPr="00B344B1">
        <w:rPr>
          <w:rFonts w:cstheme="minorHAnsi"/>
          <w:sz w:val="24"/>
          <w:szCs w:val="24"/>
        </w:rPr>
        <w:t xml:space="preserve">reas of use are </w:t>
      </w:r>
      <w:r>
        <w:rPr>
          <w:rFonts w:cstheme="minorHAnsi"/>
          <w:sz w:val="24"/>
          <w:szCs w:val="24"/>
        </w:rPr>
        <w:t>narrowed due to the heavy weigh</w:t>
      </w:r>
      <w:r w:rsidRPr="00B344B1">
        <w:rPr>
          <w:rFonts w:cstheme="minorHAnsi"/>
          <w:sz w:val="24"/>
          <w:szCs w:val="24"/>
        </w:rPr>
        <w:t>, high current draws, low torque and difficulty in assembling in robotics.</w:t>
      </w:r>
      <w:r>
        <w:rPr>
          <w:rFonts w:cstheme="minorHAnsi"/>
          <w:sz w:val="24"/>
          <w:szCs w:val="24"/>
        </w:rPr>
        <w:t xml:space="preserve"> Hence, this type of motor will remain as our backup plan.</w:t>
      </w:r>
    </w:p>
    <w:p w:rsidR="001D732A" w:rsidRPr="001D732A" w:rsidRDefault="00B344B1" w:rsidP="00B344B1">
      <w:pPr>
        <w:spacing w:line="360" w:lineRule="auto"/>
        <w:ind w:firstLine="708"/>
        <w:rPr>
          <w:rFonts w:cstheme="minorHAnsi"/>
          <w:sz w:val="24"/>
          <w:szCs w:val="24"/>
        </w:rPr>
      </w:pPr>
      <w:r>
        <w:rPr>
          <w:rFonts w:cstheme="minorHAnsi"/>
          <w:sz w:val="24"/>
          <w:szCs w:val="24"/>
        </w:rPr>
        <w:t xml:space="preserve">The usage of  Servo Motor is our third solution for shooting system. </w:t>
      </w:r>
      <w:r w:rsidR="001D732A" w:rsidRPr="001D732A">
        <w:rPr>
          <w:rFonts w:cstheme="minorHAnsi"/>
          <w:sz w:val="24"/>
          <w:szCs w:val="24"/>
        </w:rPr>
        <w:t>Servo motors a</w:t>
      </w:r>
      <w:r w:rsidR="002A56D1">
        <w:rPr>
          <w:rFonts w:cstheme="minorHAnsi"/>
          <w:sz w:val="24"/>
          <w:szCs w:val="24"/>
        </w:rPr>
        <w:t xml:space="preserve">re very </w:t>
      </w:r>
      <w:r w:rsidR="001D732A">
        <w:rPr>
          <w:rFonts w:cstheme="minorHAnsi"/>
          <w:sz w:val="24"/>
          <w:szCs w:val="24"/>
        </w:rPr>
        <w:t>used in robot operations</w:t>
      </w:r>
      <w:r w:rsidR="001D732A" w:rsidRPr="001D732A">
        <w:rPr>
          <w:rFonts w:cstheme="minorHAnsi"/>
          <w:sz w:val="24"/>
          <w:szCs w:val="24"/>
        </w:rPr>
        <w:t>, especially since they are very easy to control and do not require any control circuitry.</w:t>
      </w:r>
      <w:r w:rsidR="002A56D1">
        <w:rPr>
          <w:rFonts w:cstheme="minorHAnsi"/>
          <w:sz w:val="24"/>
          <w:szCs w:val="24"/>
        </w:rPr>
        <w:t xml:space="preserve"> </w:t>
      </w:r>
      <w:r w:rsidR="002A56D1" w:rsidRPr="002A56D1">
        <w:rPr>
          <w:rFonts w:cstheme="minorHAnsi"/>
          <w:sz w:val="24"/>
          <w:szCs w:val="24"/>
        </w:rPr>
        <w:t>Although servo motors have advantageous features such as easy control and installation, compatibility with robot projects and having their own gearbox; they are not as popular as dc motors due to their costly, low torque and ineffective speed controls.</w:t>
      </w:r>
    </w:p>
    <w:p w:rsidR="00E64FC9" w:rsidRDefault="00E64FC9" w:rsidP="00F433B6">
      <w:pPr>
        <w:spacing w:before="100" w:beforeAutospacing="1" w:after="100" w:afterAutospacing="1" w:line="360" w:lineRule="auto"/>
        <w:ind w:firstLine="708"/>
        <w:outlineLvl w:val="3"/>
        <w:rPr>
          <w:sz w:val="24"/>
          <w:szCs w:val="24"/>
        </w:rPr>
      </w:pPr>
    </w:p>
    <w:p w:rsidR="002A56D1" w:rsidRDefault="002A56D1" w:rsidP="00F433B6">
      <w:pPr>
        <w:spacing w:before="100" w:beforeAutospacing="1" w:after="100" w:afterAutospacing="1" w:line="360" w:lineRule="auto"/>
        <w:ind w:firstLine="708"/>
        <w:outlineLvl w:val="3"/>
        <w:rPr>
          <w:sz w:val="24"/>
          <w:szCs w:val="24"/>
        </w:rPr>
      </w:pPr>
    </w:p>
    <w:p w:rsidR="002A56D1" w:rsidRDefault="002A56D1" w:rsidP="00F433B6">
      <w:pPr>
        <w:spacing w:before="100" w:beforeAutospacing="1" w:after="100" w:afterAutospacing="1" w:line="360" w:lineRule="auto"/>
        <w:ind w:firstLine="708"/>
        <w:outlineLvl w:val="3"/>
        <w:rPr>
          <w:sz w:val="24"/>
          <w:szCs w:val="24"/>
        </w:rPr>
      </w:pPr>
    </w:p>
    <w:p w:rsidR="00F4497C" w:rsidRPr="008D78B2" w:rsidRDefault="00F4497C" w:rsidP="00F4497C">
      <w:pPr>
        <w:rPr>
          <w:rFonts w:ascii="Times New Roman" w:hAnsi="Times New Roman" w:cs="Times New Roman"/>
          <w:sz w:val="24"/>
          <w:szCs w:val="24"/>
        </w:rPr>
      </w:pPr>
      <w:bookmarkStart w:id="0" w:name="_GoBack"/>
      <w:bookmarkEnd w:id="0"/>
    </w:p>
    <w:p w:rsidR="00F4497C" w:rsidRPr="008D78B2" w:rsidRDefault="00F4497C" w:rsidP="00F4497C">
      <w:pPr>
        <w:rPr>
          <w:rFonts w:ascii="Times New Roman" w:hAnsi="Times New Roman" w:cs="Times New Roman"/>
          <w:sz w:val="24"/>
          <w:szCs w:val="24"/>
        </w:rPr>
      </w:pPr>
    </w:p>
    <w:sectPr w:rsidR="00F4497C" w:rsidRPr="008D78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BFA" w:rsidRDefault="00377BFA" w:rsidP="00E64FC9">
      <w:pPr>
        <w:spacing w:after="0" w:line="240" w:lineRule="auto"/>
      </w:pPr>
      <w:r>
        <w:separator/>
      </w:r>
    </w:p>
  </w:endnote>
  <w:endnote w:type="continuationSeparator" w:id="0">
    <w:p w:rsidR="00377BFA" w:rsidRDefault="00377BFA" w:rsidP="00E6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BFA" w:rsidRDefault="00377BFA" w:rsidP="00E64FC9">
      <w:pPr>
        <w:spacing w:after="0" w:line="240" w:lineRule="auto"/>
      </w:pPr>
      <w:r>
        <w:separator/>
      </w:r>
    </w:p>
  </w:footnote>
  <w:footnote w:type="continuationSeparator" w:id="0">
    <w:p w:rsidR="00377BFA" w:rsidRDefault="00377BFA" w:rsidP="00E64F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4E1"/>
    <w:rsid w:val="00114F58"/>
    <w:rsid w:val="0013466F"/>
    <w:rsid w:val="00145FCF"/>
    <w:rsid w:val="001D732A"/>
    <w:rsid w:val="002A56D1"/>
    <w:rsid w:val="002E5D77"/>
    <w:rsid w:val="00303184"/>
    <w:rsid w:val="00377BFA"/>
    <w:rsid w:val="003F1D99"/>
    <w:rsid w:val="00494F6B"/>
    <w:rsid w:val="004D01EF"/>
    <w:rsid w:val="006754C0"/>
    <w:rsid w:val="00732282"/>
    <w:rsid w:val="007A2B88"/>
    <w:rsid w:val="008D78B2"/>
    <w:rsid w:val="00905F9E"/>
    <w:rsid w:val="009D121A"/>
    <w:rsid w:val="00A12272"/>
    <w:rsid w:val="00A55FF5"/>
    <w:rsid w:val="00A714E1"/>
    <w:rsid w:val="00AE7503"/>
    <w:rsid w:val="00B344B1"/>
    <w:rsid w:val="00C10553"/>
    <w:rsid w:val="00DD4199"/>
    <w:rsid w:val="00E152C7"/>
    <w:rsid w:val="00E64FC9"/>
    <w:rsid w:val="00F433B6"/>
    <w:rsid w:val="00F4497C"/>
    <w:rsid w:val="00F755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98C6"/>
  <w15:docId w15:val="{C42D1376-DEFF-4E8A-83A0-A2F0A93B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14F5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4F58"/>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114F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14F58"/>
    <w:rPr>
      <w:color w:val="0000FF"/>
      <w:u w:val="single"/>
    </w:rPr>
  </w:style>
  <w:style w:type="character" w:customStyle="1" w:styleId="style2">
    <w:name w:val="style2"/>
    <w:basedOn w:val="DefaultParagraphFont"/>
    <w:rsid w:val="00E64FC9"/>
  </w:style>
  <w:style w:type="character" w:customStyle="1" w:styleId="style3">
    <w:name w:val="style3"/>
    <w:basedOn w:val="DefaultParagraphFont"/>
    <w:rsid w:val="00E64FC9"/>
  </w:style>
  <w:style w:type="paragraph" w:styleId="Header">
    <w:name w:val="header"/>
    <w:basedOn w:val="Normal"/>
    <w:link w:val="HeaderChar"/>
    <w:uiPriority w:val="99"/>
    <w:unhideWhenUsed/>
    <w:rsid w:val="00E64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FC9"/>
  </w:style>
  <w:style w:type="paragraph" w:styleId="Footer">
    <w:name w:val="footer"/>
    <w:basedOn w:val="Normal"/>
    <w:link w:val="FooterChar"/>
    <w:uiPriority w:val="99"/>
    <w:unhideWhenUsed/>
    <w:rsid w:val="00E64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FC9"/>
  </w:style>
  <w:style w:type="paragraph" w:styleId="Caption">
    <w:name w:val="caption"/>
    <w:basedOn w:val="Normal"/>
    <w:next w:val="Normal"/>
    <w:uiPriority w:val="35"/>
    <w:unhideWhenUsed/>
    <w:qFormat/>
    <w:rsid w:val="009D121A"/>
    <w:pPr>
      <w:spacing w:line="240" w:lineRule="auto"/>
    </w:pPr>
    <w:rPr>
      <w:i/>
      <w:iCs/>
      <w:color w:val="1F497D" w:themeColor="text2"/>
      <w:sz w:val="18"/>
      <w:szCs w:val="18"/>
    </w:rPr>
  </w:style>
  <w:style w:type="character" w:customStyle="1" w:styleId="tlid-translation">
    <w:name w:val="tlid-translation"/>
    <w:basedOn w:val="DefaultParagraphFont"/>
    <w:rsid w:val="001D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12391">
      <w:bodyDiv w:val="1"/>
      <w:marLeft w:val="0"/>
      <w:marRight w:val="0"/>
      <w:marTop w:val="0"/>
      <w:marBottom w:val="0"/>
      <w:divBdr>
        <w:top w:val="none" w:sz="0" w:space="0" w:color="auto"/>
        <w:left w:val="none" w:sz="0" w:space="0" w:color="auto"/>
        <w:bottom w:val="none" w:sz="0" w:space="0" w:color="auto"/>
        <w:right w:val="none" w:sz="0" w:space="0" w:color="auto"/>
      </w:divBdr>
      <w:divsChild>
        <w:div w:id="1159230847">
          <w:marLeft w:val="0"/>
          <w:marRight w:val="0"/>
          <w:marTop w:val="0"/>
          <w:marBottom w:val="0"/>
          <w:divBdr>
            <w:top w:val="none" w:sz="0" w:space="0" w:color="auto"/>
            <w:left w:val="none" w:sz="0" w:space="0" w:color="auto"/>
            <w:bottom w:val="none" w:sz="0" w:space="0" w:color="auto"/>
            <w:right w:val="none" w:sz="0" w:space="0" w:color="auto"/>
          </w:divBdr>
        </w:div>
        <w:div w:id="1046949111">
          <w:marLeft w:val="0"/>
          <w:marRight w:val="0"/>
          <w:marTop w:val="0"/>
          <w:marBottom w:val="0"/>
          <w:divBdr>
            <w:top w:val="none" w:sz="0" w:space="0" w:color="auto"/>
            <w:left w:val="none" w:sz="0" w:space="0" w:color="auto"/>
            <w:bottom w:val="none" w:sz="0" w:space="0" w:color="auto"/>
            <w:right w:val="none" w:sz="0" w:space="0" w:color="auto"/>
          </w:divBdr>
        </w:div>
      </w:divsChild>
    </w:div>
    <w:div w:id="413236446">
      <w:bodyDiv w:val="1"/>
      <w:marLeft w:val="0"/>
      <w:marRight w:val="0"/>
      <w:marTop w:val="0"/>
      <w:marBottom w:val="0"/>
      <w:divBdr>
        <w:top w:val="none" w:sz="0" w:space="0" w:color="auto"/>
        <w:left w:val="none" w:sz="0" w:space="0" w:color="auto"/>
        <w:bottom w:val="none" w:sz="0" w:space="0" w:color="auto"/>
        <w:right w:val="none" w:sz="0" w:space="0" w:color="auto"/>
      </w:divBdr>
      <w:divsChild>
        <w:div w:id="1908152116">
          <w:marLeft w:val="0"/>
          <w:marRight w:val="0"/>
          <w:marTop w:val="0"/>
          <w:marBottom w:val="0"/>
          <w:divBdr>
            <w:top w:val="none" w:sz="0" w:space="0" w:color="auto"/>
            <w:left w:val="none" w:sz="0" w:space="0" w:color="auto"/>
            <w:bottom w:val="none" w:sz="0" w:space="0" w:color="auto"/>
            <w:right w:val="none" w:sz="0" w:space="0" w:color="auto"/>
          </w:divBdr>
        </w:div>
        <w:div w:id="1002779525">
          <w:marLeft w:val="0"/>
          <w:marRight w:val="0"/>
          <w:marTop w:val="0"/>
          <w:marBottom w:val="0"/>
          <w:divBdr>
            <w:top w:val="none" w:sz="0" w:space="0" w:color="auto"/>
            <w:left w:val="none" w:sz="0" w:space="0" w:color="auto"/>
            <w:bottom w:val="none" w:sz="0" w:space="0" w:color="auto"/>
            <w:right w:val="none" w:sz="0" w:space="0" w:color="auto"/>
          </w:divBdr>
        </w:div>
      </w:divsChild>
    </w:div>
    <w:div w:id="857431165">
      <w:bodyDiv w:val="1"/>
      <w:marLeft w:val="0"/>
      <w:marRight w:val="0"/>
      <w:marTop w:val="0"/>
      <w:marBottom w:val="0"/>
      <w:divBdr>
        <w:top w:val="none" w:sz="0" w:space="0" w:color="auto"/>
        <w:left w:val="none" w:sz="0" w:space="0" w:color="auto"/>
        <w:bottom w:val="none" w:sz="0" w:space="0" w:color="auto"/>
        <w:right w:val="none" w:sz="0" w:space="0" w:color="auto"/>
      </w:divBdr>
      <w:divsChild>
        <w:div w:id="655842394">
          <w:marLeft w:val="0"/>
          <w:marRight w:val="0"/>
          <w:marTop w:val="0"/>
          <w:marBottom w:val="0"/>
          <w:divBdr>
            <w:top w:val="none" w:sz="0" w:space="0" w:color="auto"/>
            <w:left w:val="none" w:sz="0" w:space="0" w:color="auto"/>
            <w:bottom w:val="none" w:sz="0" w:space="0" w:color="auto"/>
            <w:right w:val="none" w:sz="0" w:space="0" w:color="auto"/>
          </w:divBdr>
        </w:div>
        <w:div w:id="348869603">
          <w:marLeft w:val="0"/>
          <w:marRight w:val="0"/>
          <w:marTop w:val="0"/>
          <w:marBottom w:val="0"/>
          <w:divBdr>
            <w:top w:val="none" w:sz="0" w:space="0" w:color="auto"/>
            <w:left w:val="none" w:sz="0" w:space="0" w:color="auto"/>
            <w:bottom w:val="none" w:sz="0" w:space="0" w:color="auto"/>
            <w:right w:val="none" w:sz="0" w:space="0" w:color="auto"/>
          </w:divBdr>
        </w:div>
        <w:div w:id="1559703468">
          <w:marLeft w:val="0"/>
          <w:marRight w:val="0"/>
          <w:marTop w:val="0"/>
          <w:marBottom w:val="0"/>
          <w:divBdr>
            <w:top w:val="none" w:sz="0" w:space="0" w:color="auto"/>
            <w:left w:val="none" w:sz="0" w:space="0" w:color="auto"/>
            <w:bottom w:val="none" w:sz="0" w:space="0" w:color="auto"/>
            <w:right w:val="none" w:sz="0" w:space="0" w:color="auto"/>
          </w:divBdr>
        </w:div>
        <w:div w:id="1976332679">
          <w:marLeft w:val="0"/>
          <w:marRight w:val="0"/>
          <w:marTop w:val="0"/>
          <w:marBottom w:val="0"/>
          <w:divBdr>
            <w:top w:val="none" w:sz="0" w:space="0" w:color="auto"/>
            <w:left w:val="none" w:sz="0" w:space="0" w:color="auto"/>
            <w:bottom w:val="none" w:sz="0" w:space="0" w:color="auto"/>
            <w:right w:val="none" w:sz="0" w:space="0" w:color="auto"/>
          </w:divBdr>
        </w:div>
        <w:div w:id="1797942037">
          <w:marLeft w:val="0"/>
          <w:marRight w:val="0"/>
          <w:marTop w:val="0"/>
          <w:marBottom w:val="0"/>
          <w:divBdr>
            <w:top w:val="none" w:sz="0" w:space="0" w:color="auto"/>
            <w:left w:val="none" w:sz="0" w:space="0" w:color="auto"/>
            <w:bottom w:val="none" w:sz="0" w:space="0" w:color="auto"/>
            <w:right w:val="none" w:sz="0" w:space="0" w:color="auto"/>
          </w:divBdr>
        </w:div>
        <w:div w:id="1018852337">
          <w:marLeft w:val="0"/>
          <w:marRight w:val="0"/>
          <w:marTop w:val="0"/>
          <w:marBottom w:val="0"/>
          <w:divBdr>
            <w:top w:val="none" w:sz="0" w:space="0" w:color="auto"/>
            <w:left w:val="none" w:sz="0" w:space="0" w:color="auto"/>
            <w:bottom w:val="none" w:sz="0" w:space="0" w:color="auto"/>
            <w:right w:val="none" w:sz="0" w:space="0" w:color="auto"/>
          </w:divBdr>
        </w:div>
        <w:div w:id="522936510">
          <w:marLeft w:val="0"/>
          <w:marRight w:val="0"/>
          <w:marTop w:val="0"/>
          <w:marBottom w:val="0"/>
          <w:divBdr>
            <w:top w:val="none" w:sz="0" w:space="0" w:color="auto"/>
            <w:left w:val="none" w:sz="0" w:space="0" w:color="auto"/>
            <w:bottom w:val="none" w:sz="0" w:space="0" w:color="auto"/>
            <w:right w:val="none" w:sz="0" w:space="0" w:color="auto"/>
          </w:divBdr>
        </w:div>
        <w:div w:id="1916277624">
          <w:marLeft w:val="0"/>
          <w:marRight w:val="0"/>
          <w:marTop w:val="0"/>
          <w:marBottom w:val="0"/>
          <w:divBdr>
            <w:top w:val="none" w:sz="0" w:space="0" w:color="auto"/>
            <w:left w:val="none" w:sz="0" w:space="0" w:color="auto"/>
            <w:bottom w:val="none" w:sz="0" w:space="0" w:color="auto"/>
            <w:right w:val="none" w:sz="0" w:space="0" w:color="auto"/>
          </w:divBdr>
        </w:div>
        <w:div w:id="1588418200">
          <w:marLeft w:val="0"/>
          <w:marRight w:val="0"/>
          <w:marTop w:val="0"/>
          <w:marBottom w:val="0"/>
          <w:divBdr>
            <w:top w:val="none" w:sz="0" w:space="0" w:color="auto"/>
            <w:left w:val="none" w:sz="0" w:space="0" w:color="auto"/>
            <w:bottom w:val="none" w:sz="0" w:space="0" w:color="auto"/>
            <w:right w:val="none" w:sz="0" w:space="0" w:color="auto"/>
          </w:divBdr>
        </w:div>
        <w:div w:id="363019840">
          <w:marLeft w:val="0"/>
          <w:marRight w:val="0"/>
          <w:marTop w:val="0"/>
          <w:marBottom w:val="0"/>
          <w:divBdr>
            <w:top w:val="none" w:sz="0" w:space="0" w:color="auto"/>
            <w:left w:val="none" w:sz="0" w:space="0" w:color="auto"/>
            <w:bottom w:val="none" w:sz="0" w:space="0" w:color="auto"/>
            <w:right w:val="none" w:sz="0" w:space="0" w:color="auto"/>
          </w:divBdr>
        </w:div>
        <w:div w:id="833909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0BFEA-27C0-47C5-97B5-9DDFBA7E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699</Words>
  <Characters>3988</Characters>
  <Application>Microsoft Office Word</Application>
  <DocSecurity>0</DocSecurity>
  <Lines>33</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Berkay Göksu</cp:lastModifiedBy>
  <cp:revision>12</cp:revision>
  <dcterms:created xsi:type="dcterms:W3CDTF">2018-12-12T20:03:00Z</dcterms:created>
  <dcterms:modified xsi:type="dcterms:W3CDTF">2018-12-23T12:28:00Z</dcterms:modified>
</cp:coreProperties>
</file>