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4199" w:rsidRPr="006754C0" w:rsidRDefault="00DD4199" w:rsidP="00DD4199">
      <w:pPr>
        <w:jc w:val="both"/>
        <w:rPr>
          <w:rFonts w:cstheme="minorHAnsi"/>
          <w:sz w:val="24"/>
          <w:szCs w:val="24"/>
        </w:rPr>
      </w:pPr>
    </w:p>
    <w:p w:rsidR="002E5D77" w:rsidRPr="006754C0" w:rsidRDefault="002E5D77" w:rsidP="00DD4199">
      <w:pPr>
        <w:jc w:val="both"/>
        <w:rPr>
          <w:rFonts w:cstheme="minorHAnsi"/>
          <w:sz w:val="24"/>
          <w:szCs w:val="24"/>
        </w:rPr>
      </w:pPr>
      <w:r w:rsidRPr="006754C0">
        <w:rPr>
          <w:rFonts w:cstheme="minorHAnsi"/>
          <w:sz w:val="24"/>
          <w:szCs w:val="24"/>
        </w:rPr>
        <w:t>In this week we started to learn required drawing programs for the design of shooting subsystem. The program which is called “Rhinoceros” is used for 3d modeling of the shooting subsystem and “Keyshot” is used to get the end product image of the system.</w:t>
      </w:r>
    </w:p>
    <w:p w:rsidR="00905F9E" w:rsidRPr="006754C0" w:rsidRDefault="002E5D77" w:rsidP="00DD4199">
      <w:pPr>
        <w:jc w:val="both"/>
        <w:rPr>
          <w:rFonts w:cstheme="minorHAnsi"/>
          <w:sz w:val="24"/>
          <w:szCs w:val="24"/>
        </w:rPr>
      </w:pPr>
      <w:r w:rsidRPr="006754C0">
        <w:rPr>
          <w:rFonts w:cstheme="minorHAnsi"/>
          <w:sz w:val="24"/>
          <w:szCs w:val="24"/>
        </w:rPr>
        <w:t xml:space="preserve">According to our experiences, there should be two angular sticks that are parallel to ground for holding the ball closer to </w:t>
      </w:r>
      <w:r w:rsidR="00DD4199" w:rsidRPr="006754C0">
        <w:rPr>
          <w:rFonts w:cstheme="minorHAnsi"/>
          <w:sz w:val="24"/>
          <w:szCs w:val="24"/>
        </w:rPr>
        <w:t xml:space="preserve">rotational </w:t>
      </w:r>
      <w:r w:rsidRPr="006754C0">
        <w:rPr>
          <w:rFonts w:cstheme="minorHAnsi"/>
          <w:sz w:val="24"/>
          <w:szCs w:val="24"/>
        </w:rPr>
        <w:t>shooting part.</w:t>
      </w:r>
      <w:r w:rsidR="00905F9E" w:rsidRPr="006754C0">
        <w:rPr>
          <w:rFonts w:cstheme="minorHAnsi"/>
          <w:sz w:val="24"/>
          <w:szCs w:val="24"/>
        </w:rPr>
        <w:t xml:space="preserve"> </w:t>
      </w:r>
    </w:p>
    <w:p w:rsidR="00DD4199" w:rsidRPr="008D78B2" w:rsidRDefault="00DD4199">
      <w:pPr>
        <w:rPr>
          <w:rFonts w:ascii="Times New Roman" w:hAnsi="Times New Roman" w:cs="Times New Roman"/>
          <w:sz w:val="24"/>
          <w:szCs w:val="24"/>
        </w:rPr>
      </w:pPr>
    </w:p>
    <w:p w:rsidR="00DD4199" w:rsidRPr="008D78B2" w:rsidRDefault="00DD4199" w:rsidP="00DD4199">
      <w:pPr>
        <w:jc w:val="center"/>
        <w:rPr>
          <w:rFonts w:ascii="Times New Roman" w:hAnsi="Times New Roman" w:cs="Times New Roman"/>
          <w:sz w:val="24"/>
          <w:szCs w:val="24"/>
        </w:rPr>
      </w:pPr>
    </w:p>
    <w:p w:rsidR="00DD4199" w:rsidRPr="008D78B2" w:rsidRDefault="00DD4199" w:rsidP="00DD4199">
      <w:pPr>
        <w:jc w:val="center"/>
        <w:rPr>
          <w:rFonts w:ascii="Times New Roman" w:hAnsi="Times New Roman" w:cs="Times New Roman"/>
          <w:sz w:val="24"/>
          <w:szCs w:val="24"/>
        </w:rPr>
      </w:pPr>
    </w:p>
    <w:p w:rsidR="00DD4199" w:rsidRPr="008D78B2" w:rsidRDefault="00732282" w:rsidP="00DD4199">
      <w:pPr>
        <w:jc w:val="center"/>
        <w:rPr>
          <w:rFonts w:ascii="Times New Roman" w:hAnsi="Times New Roman" w:cs="Times New Roman"/>
          <w:sz w:val="24"/>
          <w:szCs w:val="24"/>
        </w:rPr>
      </w:pPr>
      <w:r>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73.4pt;margin-top:-62.75pt;width:306.95pt;height:190.5pt;z-index:251661312">
            <v:imagedata r:id="rId4" o:title="1" cropleft="1376f" cropright="4784f"/>
            <w10:wrap type="square"/>
          </v:shape>
        </w:pict>
      </w:r>
    </w:p>
    <w:p w:rsidR="00DD4199" w:rsidRPr="008D78B2" w:rsidRDefault="00DD4199" w:rsidP="00DD4199">
      <w:pPr>
        <w:jc w:val="center"/>
        <w:rPr>
          <w:rFonts w:ascii="Times New Roman" w:hAnsi="Times New Roman" w:cs="Times New Roman"/>
          <w:sz w:val="24"/>
          <w:szCs w:val="24"/>
        </w:rPr>
      </w:pPr>
      <w:bookmarkStart w:id="0" w:name="_GoBack"/>
      <w:bookmarkEnd w:id="0"/>
    </w:p>
    <w:p w:rsidR="00DD4199" w:rsidRPr="008D78B2" w:rsidRDefault="00DD4199" w:rsidP="00DD4199">
      <w:pPr>
        <w:jc w:val="center"/>
        <w:rPr>
          <w:rFonts w:ascii="Times New Roman" w:hAnsi="Times New Roman" w:cs="Times New Roman"/>
          <w:sz w:val="24"/>
          <w:szCs w:val="24"/>
        </w:rPr>
      </w:pPr>
    </w:p>
    <w:p w:rsidR="00DD4199" w:rsidRPr="008D78B2" w:rsidRDefault="00DD4199" w:rsidP="00DD4199">
      <w:pPr>
        <w:jc w:val="center"/>
        <w:rPr>
          <w:rFonts w:ascii="Times New Roman" w:hAnsi="Times New Roman" w:cs="Times New Roman"/>
          <w:sz w:val="24"/>
          <w:szCs w:val="24"/>
        </w:rPr>
      </w:pPr>
    </w:p>
    <w:p w:rsidR="00DD4199" w:rsidRPr="008D78B2" w:rsidRDefault="00DD4199" w:rsidP="00DD4199">
      <w:pPr>
        <w:jc w:val="center"/>
        <w:rPr>
          <w:rFonts w:ascii="Times New Roman" w:hAnsi="Times New Roman" w:cs="Times New Roman"/>
          <w:sz w:val="24"/>
          <w:szCs w:val="24"/>
        </w:rPr>
      </w:pPr>
    </w:p>
    <w:p w:rsidR="00905F9E" w:rsidRPr="006754C0" w:rsidRDefault="00DD4199" w:rsidP="006754C0">
      <w:pPr>
        <w:jc w:val="center"/>
        <w:rPr>
          <w:rFonts w:cstheme="minorHAnsi"/>
          <w:sz w:val="24"/>
          <w:szCs w:val="24"/>
        </w:rPr>
      </w:pPr>
      <w:r w:rsidRPr="006754C0">
        <w:rPr>
          <w:rFonts w:cstheme="minorHAnsi"/>
          <w:sz w:val="24"/>
          <w:szCs w:val="24"/>
        </w:rPr>
        <w:t>Figure 1: Shooting Subsytem Design</w:t>
      </w:r>
    </w:p>
    <w:p w:rsidR="00DD4199" w:rsidRPr="006754C0" w:rsidRDefault="00DD4199" w:rsidP="00F4497C">
      <w:pPr>
        <w:jc w:val="both"/>
        <w:rPr>
          <w:rFonts w:cstheme="minorHAnsi"/>
          <w:sz w:val="24"/>
          <w:szCs w:val="24"/>
        </w:rPr>
      </w:pPr>
    </w:p>
    <w:p w:rsidR="002E5D77" w:rsidRPr="006754C0" w:rsidRDefault="002E5D77" w:rsidP="00F4497C">
      <w:pPr>
        <w:jc w:val="both"/>
        <w:rPr>
          <w:rFonts w:cstheme="minorHAnsi"/>
          <w:sz w:val="24"/>
          <w:szCs w:val="24"/>
        </w:rPr>
      </w:pPr>
      <w:r w:rsidRPr="006754C0">
        <w:rPr>
          <w:rFonts w:cstheme="minorHAnsi"/>
          <w:sz w:val="24"/>
          <w:szCs w:val="24"/>
        </w:rPr>
        <w:t xml:space="preserve">In the figure 1, the orange ones are represent these sticks. </w:t>
      </w:r>
      <w:r w:rsidR="00DD4199" w:rsidRPr="006754C0">
        <w:rPr>
          <w:rFonts w:cstheme="minorHAnsi"/>
          <w:sz w:val="24"/>
          <w:szCs w:val="24"/>
        </w:rPr>
        <w:t>The radius of the ball is 4 cm and it gives reference for the rest of the model. The length of the sticks are 25 cm and the radius of larger cylindrical part is around 20 cm.</w:t>
      </w:r>
      <w:r w:rsidR="00F4497C" w:rsidRPr="006754C0">
        <w:rPr>
          <w:rFonts w:cstheme="minorHAnsi"/>
          <w:sz w:val="24"/>
          <w:szCs w:val="24"/>
        </w:rPr>
        <w:t xml:space="preserve"> The yellow parts represent the rotational shooting system. </w:t>
      </w:r>
    </w:p>
    <w:p w:rsidR="00F4497C" w:rsidRPr="006754C0" w:rsidRDefault="00732282" w:rsidP="006754C0">
      <w:pPr>
        <w:jc w:val="both"/>
        <w:rPr>
          <w:rFonts w:cstheme="minorHAnsi"/>
          <w:sz w:val="24"/>
          <w:szCs w:val="24"/>
        </w:rPr>
      </w:pPr>
      <w:r>
        <w:rPr>
          <w:rFonts w:cstheme="minorHAnsi"/>
          <w:sz w:val="24"/>
          <w:szCs w:val="24"/>
        </w:rPr>
        <w:pict>
          <v:shape id="_x0000_s1028" type="#_x0000_t75" style="position:absolute;left:0;text-align:left;margin-left:89.1pt;margin-top:20.05pt;width:311.55pt;height:188.1pt;z-index:251663360">
            <v:imagedata r:id="rId5" o:title="1" cropbottom="2313f" cropleft="2203f" cropright="4462f"/>
            <w10:wrap type="square"/>
          </v:shape>
        </w:pict>
      </w:r>
    </w:p>
    <w:p w:rsidR="00F4497C" w:rsidRPr="006754C0" w:rsidRDefault="00F4497C" w:rsidP="006754C0">
      <w:pPr>
        <w:jc w:val="both"/>
        <w:rPr>
          <w:rFonts w:cstheme="minorHAnsi"/>
          <w:sz w:val="24"/>
          <w:szCs w:val="24"/>
        </w:rPr>
      </w:pPr>
    </w:p>
    <w:p w:rsidR="00F4497C" w:rsidRPr="006754C0" w:rsidRDefault="00F4497C" w:rsidP="006754C0">
      <w:pPr>
        <w:jc w:val="both"/>
        <w:rPr>
          <w:rFonts w:cstheme="minorHAnsi"/>
          <w:sz w:val="24"/>
          <w:szCs w:val="24"/>
        </w:rPr>
      </w:pPr>
    </w:p>
    <w:p w:rsidR="00F4497C" w:rsidRPr="006754C0" w:rsidRDefault="00F4497C" w:rsidP="006754C0">
      <w:pPr>
        <w:jc w:val="both"/>
        <w:rPr>
          <w:rFonts w:cstheme="minorHAnsi"/>
          <w:sz w:val="24"/>
          <w:szCs w:val="24"/>
        </w:rPr>
      </w:pPr>
    </w:p>
    <w:p w:rsidR="00F4497C" w:rsidRPr="006754C0" w:rsidRDefault="00F4497C" w:rsidP="006754C0">
      <w:pPr>
        <w:jc w:val="both"/>
        <w:rPr>
          <w:rFonts w:cstheme="minorHAnsi"/>
          <w:sz w:val="24"/>
          <w:szCs w:val="24"/>
        </w:rPr>
      </w:pPr>
    </w:p>
    <w:p w:rsidR="00F4497C" w:rsidRPr="006754C0" w:rsidRDefault="00F4497C" w:rsidP="006754C0">
      <w:pPr>
        <w:jc w:val="both"/>
        <w:rPr>
          <w:rFonts w:cstheme="minorHAnsi"/>
          <w:sz w:val="24"/>
          <w:szCs w:val="24"/>
        </w:rPr>
      </w:pPr>
    </w:p>
    <w:p w:rsidR="00F4497C" w:rsidRPr="006754C0" w:rsidRDefault="00F4497C" w:rsidP="006754C0">
      <w:pPr>
        <w:jc w:val="both"/>
        <w:rPr>
          <w:rFonts w:cstheme="minorHAnsi"/>
          <w:sz w:val="24"/>
          <w:szCs w:val="24"/>
        </w:rPr>
      </w:pPr>
    </w:p>
    <w:p w:rsidR="00F4497C" w:rsidRPr="006754C0" w:rsidRDefault="00F4497C" w:rsidP="006754C0">
      <w:pPr>
        <w:jc w:val="both"/>
        <w:rPr>
          <w:rFonts w:cstheme="minorHAnsi"/>
          <w:sz w:val="24"/>
          <w:szCs w:val="24"/>
        </w:rPr>
      </w:pPr>
    </w:p>
    <w:p w:rsidR="00F4497C" w:rsidRPr="006754C0" w:rsidRDefault="00F4497C" w:rsidP="006754C0">
      <w:pPr>
        <w:jc w:val="center"/>
        <w:rPr>
          <w:rFonts w:cstheme="minorHAnsi"/>
          <w:sz w:val="24"/>
          <w:szCs w:val="24"/>
        </w:rPr>
      </w:pPr>
      <w:r w:rsidRPr="006754C0">
        <w:rPr>
          <w:rFonts w:cstheme="minorHAnsi"/>
          <w:sz w:val="24"/>
          <w:szCs w:val="24"/>
        </w:rPr>
        <w:t>Figure 2: Shooting Subsytem Design (front view)</w:t>
      </w:r>
    </w:p>
    <w:p w:rsidR="008D78B2" w:rsidRPr="006754C0" w:rsidRDefault="00732282" w:rsidP="006754C0">
      <w:pPr>
        <w:jc w:val="both"/>
        <w:rPr>
          <w:rFonts w:cstheme="minorHAnsi"/>
          <w:sz w:val="24"/>
          <w:szCs w:val="24"/>
        </w:rPr>
      </w:pPr>
      <w:r>
        <w:rPr>
          <w:rFonts w:cstheme="minorHAnsi"/>
          <w:sz w:val="24"/>
          <w:szCs w:val="24"/>
        </w:rPr>
        <w:lastRenderedPageBreak/>
        <w:pict>
          <v:shape id="_x0000_s1029" type="#_x0000_t75" style="position:absolute;left:0;text-align:left;margin-left:72.65pt;margin-top:-.75pt;width:307pt;height:176.75pt;z-index:251665408">
            <v:imagedata r:id="rId6" o:title="1" cropleft="1502f"/>
            <w10:wrap type="square"/>
          </v:shape>
        </w:pict>
      </w:r>
    </w:p>
    <w:p w:rsidR="00F4497C" w:rsidRPr="006754C0" w:rsidRDefault="00F4497C" w:rsidP="006754C0">
      <w:pPr>
        <w:jc w:val="both"/>
        <w:rPr>
          <w:rFonts w:cstheme="minorHAnsi"/>
          <w:sz w:val="24"/>
          <w:szCs w:val="24"/>
        </w:rPr>
      </w:pPr>
    </w:p>
    <w:p w:rsidR="00F4497C" w:rsidRPr="006754C0" w:rsidRDefault="00F4497C" w:rsidP="006754C0">
      <w:pPr>
        <w:jc w:val="both"/>
        <w:rPr>
          <w:rFonts w:cstheme="minorHAnsi"/>
          <w:sz w:val="24"/>
          <w:szCs w:val="24"/>
        </w:rPr>
      </w:pPr>
    </w:p>
    <w:p w:rsidR="00F4497C" w:rsidRPr="006754C0" w:rsidRDefault="00F4497C" w:rsidP="006754C0">
      <w:pPr>
        <w:jc w:val="both"/>
        <w:rPr>
          <w:rFonts w:cstheme="minorHAnsi"/>
          <w:sz w:val="24"/>
          <w:szCs w:val="24"/>
        </w:rPr>
      </w:pPr>
    </w:p>
    <w:p w:rsidR="00F4497C" w:rsidRPr="006754C0" w:rsidRDefault="00F4497C" w:rsidP="006754C0">
      <w:pPr>
        <w:jc w:val="both"/>
        <w:rPr>
          <w:rFonts w:cstheme="minorHAnsi"/>
          <w:sz w:val="24"/>
          <w:szCs w:val="24"/>
        </w:rPr>
      </w:pPr>
    </w:p>
    <w:p w:rsidR="00F4497C" w:rsidRPr="006754C0" w:rsidRDefault="00F4497C" w:rsidP="006754C0">
      <w:pPr>
        <w:jc w:val="both"/>
        <w:rPr>
          <w:rFonts w:cstheme="minorHAnsi"/>
          <w:sz w:val="24"/>
          <w:szCs w:val="24"/>
        </w:rPr>
      </w:pPr>
    </w:p>
    <w:p w:rsidR="00F4497C" w:rsidRPr="006754C0" w:rsidRDefault="00F4497C" w:rsidP="006754C0">
      <w:pPr>
        <w:jc w:val="both"/>
        <w:rPr>
          <w:rFonts w:cstheme="minorHAnsi"/>
          <w:sz w:val="24"/>
          <w:szCs w:val="24"/>
        </w:rPr>
      </w:pPr>
    </w:p>
    <w:p w:rsidR="00F4497C" w:rsidRDefault="00F4497C" w:rsidP="006754C0">
      <w:pPr>
        <w:jc w:val="center"/>
        <w:rPr>
          <w:rFonts w:cstheme="minorHAnsi"/>
          <w:sz w:val="24"/>
          <w:szCs w:val="24"/>
        </w:rPr>
      </w:pPr>
      <w:r w:rsidRPr="006754C0">
        <w:rPr>
          <w:rFonts w:cstheme="minorHAnsi"/>
          <w:sz w:val="24"/>
          <w:szCs w:val="24"/>
        </w:rPr>
        <w:t>Figure 3: Shooting Subsytem Design (Alternative 1)</w:t>
      </w:r>
    </w:p>
    <w:p w:rsidR="006754C0" w:rsidRPr="006754C0" w:rsidRDefault="006754C0" w:rsidP="006754C0">
      <w:pPr>
        <w:jc w:val="center"/>
        <w:rPr>
          <w:rFonts w:cstheme="minorHAnsi"/>
          <w:sz w:val="24"/>
          <w:szCs w:val="24"/>
        </w:rPr>
      </w:pPr>
    </w:p>
    <w:p w:rsidR="00F4497C" w:rsidRPr="006754C0" w:rsidRDefault="00732282" w:rsidP="006754C0">
      <w:pPr>
        <w:jc w:val="both"/>
        <w:rPr>
          <w:rFonts w:cstheme="minorHAnsi"/>
          <w:sz w:val="24"/>
          <w:szCs w:val="24"/>
        </w:rPr>
      </w:pPr>
      <w:r>
        <w:rPr>
          <w:rFonts w:cstheme="minorHAnsi"/>
          <w:sz w:val="24"/>
          <w:szCs w:val="24"/>
        </w:rPr>
        <w:pict>
          <v:shape id="_x0000_s1030" type="#_x0000_t75" style="position:absolute;left:0;text-align:left;margin-left:72.65pt;margin-top:2.1pt;width:307pt;height:176.7pt;z-index:251667456">
            <v:imagedata r:id="rId7" o:title="1" cropleft="1502f"/>
            <w10:wrap type="square"/>
          </v:shape>
        </w:pict>
      </w:r>
    </w:p>
    <w:p w:rsidR="00F4497C" w:rsidRPr="006754C0" w:rsidRDefault="00F4497C" w:rsidP="006754C0">
      <w:pPr>
        <w:jc w:val="both"/>
        <w:rPr>
          <w:rFonts w:cstheme="minorHAnsi"/>
          <w:sz w:val="24"/>
          <w:szCs w:val="24"/>
        </w:rPr>
      </w:pPr>
    </w:p>
    <w:p w:rsidR="00F4497C" w:rsidRPr="006754C0" w:rsidRDefault="00F4497C" w:rsidP="006754C0">
      <w:pPr>
        <w:jc w:val="both"/>
        <w:rPr>
          <w:rFonts w:cstheme="minorHAnsi"/>
          <w:sz w:val="24"/>
          <w:szCs w:val="24"/>
        </w:rPr>
      </w:pPr>
    </w:p>
    <w:p w:rsidR="00F4497C" w:rsidRPr="006754C0" w:rsidRDefault="00F4497C" w:rsidP="006754C0">
      <w:pPr>
        <w:jc w:val="both"/>
        <w:rPr>
          <w:rFonts w:cstheme="minorHAnsi"/>
          <w:sz w:val="24"/>
          <w:szCs w:val="24"/>
        </w:rPr>
      </w:pPr>
    </w:p>
    <w:p w:rsidR="00F4497C" w:rsidRPr="006754C0" w:rsidRDefault="00F4497C" w:rsidP="006754C0">
      <w:pPr>
        <w:jc w:val="both"/>
        <w:rPr>
          <w:rFonts w:cstheme="minorHAnsi"/>
          <w:sz w:val="24"/>
          <w:szCs w:val="24"/>
        </w:rPr>
      </w:pPr>
    </w:p>
    <w:p w:rsidR="00F4497C" w:rsidRPr="006754C0" w:rsidRDefault="00F4497C" w:rsidP="006754C0">
      <w:pPr>
        <w:jc w:val="both"/>
        <w:rPr>
          <w:rFonts w:cstheme="minorHAnsi"/>
          <w:sz w:val="24"/>
          <w:szCs w:val="24"/>
        </w:rPr>
      </w:pPr>
    </w:p>
    <w:p w:rsidR="00F4497C" w:rsidRDefault="00F4497C" w:rsidP="006754C0">
      <w:pPr>
        <w:jc w:val="both"/>
        <w:rPr>
          <w:rFonts w:cstheme="minorHAnsi"/>
          <w:sz w:val="24"/>
          <w:szCs w:val="24"/>
        </w:rPr>
      </w:pPr>
    </w:p>
    <w:p w:rsidR="00F4497C" w:rsidRPr="006754C0" w:rsidRDefault="006754C0" w:rsidP="006754C0">
      <w:pPr>
        <w:jc w:val="center"/>
        <w:rPr>
          <w:rFonts w:cstheme="minorHAnsi"/>
          <w:sz w:val="24"/>
          <w:szCs w:val="24"/>
        </w:rPr>
      </w:pPr>
      <w:r>
        <w:rPr>
          <w:rFonts w:cstheme="minorHAnsi"/>
          <w:sz w:val="24"/>
          <w:szCs w:val="24"/>
        </w:rPr>
        <w:t>Figure 4</w:t>
      </w:r>
      <w:r w:rsidR="00F4497C" w:rsidRPr="006754C0">
        <w:rPr>
          <w:rFonts w:cstheme="minorHAnsi"/>
          <w:sz w:val="24"/>
          <w:szCs w:val="24"/>
        </w:rPr>
        <w:t>: Shooting Subsytem Design (Alternative 2 )</w:t>
      </w:r>
    </w:p>
    <w:p w:rsidR="00F4497C" w:rsidRPr="006754C0" w:rsidRDefault="00F4497C" w:rsidP="006754C0">
      <w:pPr>
        <w:jc w:val="both"/>
        <w:rPr>
          <w:rFonts w:cstheme="minorHAnsi"/>
          <w:sz w:val="24"/>
          <w:szCs w:val="24"/>
        </w:rPr>
      </w:pPr>
    </w:p>
    <w:p w:rsidR="00F4497C" w:rsidRPr="006754C0" w:rsidRDefault="00303184" w:rsidP="006754C0">
      <w:pPr>
        <w:jc w:val="both"/>
        <w:rPr>
          <w:rFonts w:cstheme="minorHAnsi"/>
          <w:sz w:val="24"/>
          <w:szCs w:val="24"/>
        </w:rPr>
      </w:pPr>
      <w:r w:rsidRPr="006754C0">
        <w:rPr>
          <w:rFonts w:cstheme="minorHAnsi"/>
          <w:sz w:val="24"/>
          <w:szCs w:val="24"/>
        </w:rPr>
        <w:t>As a first alternative of rotational shooting system, there can be one piece and it shoots the ball by rotating around itself, or the second alternative is multiple pieces connected to</w:t>
      </w:r>
      <w:r w:rsidR="006754C0">
        <w:rPr>
          <w:rFonts w:cstheme="minorHAnsi"/>
          <w:sz w:val="24"/>
          <w:szCs w:val="24"/>
        </w:rPr>
        <w:t xml:space="preserve"> a single part. One of them can</w:t>
      </w:r>
      <w:r w:rsidRPr="006754C0">
        <w:rPr>
          <w:rFonts w:cstheme="minorHAnsi"/>
          <w:sz w:val="24"/>
          <w:szCs w:val="24"/>
        </w:rPr>
        <w:t xml:space="preserve"> be chosen in later stages.</w:t>
      </w:r>
    </w:p>
    <w:p w:rsidR="00F4497C" w:rsidRPr="008D78B2" w:rsidRDefault="00F4497C" w:rsidP="00F4497C">
      <w:pPr>
        <w:rPr>
          <w:rFonts w:ascii="Times New Roman" w:hAnsi="Times New Roman" w:cs="Times New Roman"/>
          <w:sz w:val="24"/>
          <w:szCs w:val="24"/>
        </w:rPr>
      </w:pPr>
    </w:p>
    <w:p w:rsidR="00F4497C" w:rsidRPr="008D78B2" w:rsidRDefault="00F4497C" w:rsidP="00F4497C">
      <w:pPr>
        <w:rPr>
          <w:rFonts w:ascii="Times New Roman" w:hAnsi="Times New Roman" w:cs="Times New Roman"/>
          <w:sz w:val="24"/>
          <w:szCs w:val="24"/>
        </w:rPr>
      </w:pPr>
    </w:p>
    <w:sectPr w:rsidR="00F4497C" w:rsidRPr="008D78B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14E1"/>
    <w:rsid w:val="002E5D77"/>
    <w:rsid w:val="00303184"/>
    <w:rsid w:val="006754C0"/>
    <w:rsid w:val="00732282"/>
    <w:rsid w:val="008D78B2"/>
    <w:rsid w:val="00905F9E"/>
    <w:rsid w:val="00A714E1"/>
    <w:rsid w:val="00C10553"/>
    <w:rsid w:val="00DD4199"/>
    <w:rsid w:val="00F4497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docId w15:val="{C42D1376-DEFF-4E8A-83A0-A2F0A93B9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2</Pages>
  <Words>174</Words>
  <Characters>996</Characters>
  <Application>Microsoft Office Word</Application>
  <DocSecurity>0</DocSecurity>
  <Lines>8</Lines>
  <Paragraphs>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Berkay Göksu</cp:lastModifiedBy>
  <cp:revision>4</cp:revision>
  <dcterms:created xsi:type="dcterms:W3CDTF">2018-12-12T20:03:00Z</dcterms:created>
  <dcterms:modified xsi:type="dcterms:W3CDTF">2018-12-12T21:21:00Z</dcterms:modified>
</cp:coreProperties>
</file>