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Italian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Problem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would like to open a Italian restaurant in Manhattan. Which neighbourhood would make most sense?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