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AB91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2.6.1 AP Planning Book</w:t>
      </w:r>
    </w:p>
    <w:p w14:paraId="7CF0B0F7" w14:textId="60E2F179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The </w:t>
      </w:r>
      <w:r>
        <w:rPr>
          <w:rFonts w:ascii="Calibri" w:hAnsi="Calibri"/>
          <w:b/>
          <w:color w:val="333333"/>
        </w:rPr>
        <w:t>AP Planning Book</w:t>
      </w:r>
      <w:r>
        <w:rPr>
          <w:rFonts w:ascii="Calibri" w:hAnsi="Calibri"/>
          <w:color w:val="333333"/>
        </w:rPr>
        <w:t xml:space="preserve"> is the centralized replenishment planning workspace within the Allocation Planning module of the Transportation Order Management (TOM) system. AP Team use this interface to define per-week, per-day, and per-trip delivery allocations from a </w:t>
      </w:r>
      <w:r>
        <w:rPr>
          <w:rFonts w:ascii="Calibri" w:hAnsi="Calibri"/>
          <w:b/>
          <w:color w:val="333333"/>
        </w:rPr>
        <w:t>Source DC</w:t>
      </w:r>
      <w:r>
        <w:rPr>
          <w:rFonts w:ascii="Calibri" w:hAnsi="Calibri"/>
          <w:color w:val="333333"/>
        </w:rPr>
        <w:t xml:space="preserve"> to a </w:t>
      </w:r>
      <w:r>
        <w:rPr>
          <w:rFonts w:ascii="Calibri" w:hAnsi="Calibri"/>
          <w:b/>
          <w:color w:val="333333"/>
        </w:rPr>
        <w:t>Target Area Suppl</w:t>
      </w:r>
      <w:r w:rsidR="008170F3">
        <w:rPr>
          <w:rFonts w:ascii="Calibri" w:hAnsi="Calibri"/>
          <w:b/>
          <w:color w:val="333333"/>
        </w:rPr>
        <w:t>y</w:t>
      </w:r>
      <w:r>
        <w:rPr>
          <w:rFonts w:ascii="Calibri" w:hAnsi="Calibri"/>
          <w:color w:val="333333"/>
        </w:rPr>
        <w:t>.</w:t>
      </w:r>
    </w:p>
    <w:p w14:paraId="38C1E506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By integrating depletion patterns, sales forecasts, on-hand inventory, and transport options, the Planning Book acts as the core decision-support workspace to execute weekly stock replenishment cycles.</w:t>
      </w:r>
    </w:p>
    <w:p w14:paraId="017BE33C" w14:textId="77777777" w:rsidR="007844B9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F471BBF" wp14:editId="160067EC">
            <wp:extent cx="5486400" cy="2350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screenshot_7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364A" w14:textId="77777777" w:rsidR="007844B9" w:rsidRDefault="00000000">
      <w:pPr>
        <w:jc w:val="center"/>
      </w:pPr>
      <w:r>
        <w:rPr>
          <w:rFonts w:ascii="Calibri" w:hAnsi="Calibri"/>
          <w:i/>
          <w:color w:val="7F7F7F"/>
          <w:sz w:val="18"/>
        </w:rPr>
        <w:t>Figure: 2.6.1-1 - AP Planning Book Index Page</w:t>
      </w:r>
    </w:p>
    <w:p w14:paraId="2A345EEC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1. Index Page - Open or Create Plan</w:t>
      </w:r>
    </w:p>
    <w:p w14:paraId="362A3EE4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The index page is the entry point for the planning cycle. It allows ap team to locate an existing plan or initiate a new one.</w:t>
      </w:r>
    </w:p>
    <w:p w14:paraId="0DBB8709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1.1. Open / Create Planning Book Form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7E4B8BF3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82A1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Field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40C5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B8C2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Description</w:t>
            </w:r>
          </w:p>
        </w:tc>
      </w:tr>
      <w:tr w:rsidR="007844B9" w14:paraId="2BF27D71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4F1C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Source Plant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CF72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Dropdown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2570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Source DC plant. Filtered to plants the current user has access to. Populated from </w:t>
            </w:r>
            <w:r>
              <w:rPr>
                <w:rFonts w:ascii="Calibri" w:hAnsi="Calibri"/>
                <w:i/>
                <w:color w:val="333333"/>
              </w:rPr>
              <w:t>APLMasterSourceModaDetail.SourcePlantCode</w:t>
            </w:r>
            <w:r>
              <w:rPr>
                <w:rFonts w:ascii="Calibri" w:hAnsi="Calibri"/>
                <w:color w:val="333333"/>
              </w:rPr>
              <w:t>.</w:t>
            </w:r>
          </w:p>
        </w:tc>
      </w:tr>
      <w:tr w:rsidR="007844B9" w14:paraId="525B730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32B3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Destination Plant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DF50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Dropdown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D3C9E" w14:textId="3D6964F6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Target Area Supply. Reloads when Source Plant changes. </w:t>
            </w:r>
            <w:r>
              <w:rPr>
                <w:rFonts w:ascii="Calibri" w:hAnsi="Calibri"/>
                <w:color w:val="333333"/>
              </w:rPr>
              <w:lastRenderedPageBreak/>
              <w:t xml:space="preserve">Uses a two-part UNION query on </w:t>
            </w:r>
            <w:r>
              <w:rPr>
                <w:rFonts w:ascii="Calibri" w:hAnsi="Calibri"/>
                <w:i/>
                <w:color w:val="333333"/>
              </w:rPr>
              <w:t>APLMasterSourceModaDetail</w:t>
            </w:r>
            <w:r>
              <w:rPr>
                <w:rFonts w:ascii="Calibri" w:hAnsi="Calibri"/>
                <w:color w:val="333333"/>
              </w:rPr>
              <w:t xml:space="preserve"> that detects both Simple and HUB ASO types (see §3.1 Area Supply Types).</w:t>
            </w:r>
          </w:p>
        </w:tc>
      </w:tr>
      <w:tr w:rsidR="007844B9" w14:paraId="5731D328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7E61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lastRenderedPageBreak/>
              <w:t>Current Week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2324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Read-only badge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FC3A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Displays the current ISO week number and date range from </w:t>
            </w:r>
            <w:r>
              <w:rPr>
                <w:rFonts w:ascii="Calibri" w:hAnsi="Calibri"/>
                <w:i/>
                <w:color w:val="333333"/>
              </w:rPr>
              <w:t>MasterGenWeek</w:t>
            </w:r>
            <w:r>
              <w:rPr>
                <w:rFonts w:ascii="Calibri" w:hAnsi="Calibri"/>
                <w:color w:val="333333"/>
              </w:rPr>
              <w:t>.</w:t>
            </w:r>
          </w:p>
        </w:tc>
      </w:tr>
      <w:tr w:rsidR="007844B9" w14:paraId="3FD6DCF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E782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Change Week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53D9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Dropdown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8FBF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Planning week selector. Defaults to </w:t>
            </w:r>
            <w:r>
              <w:rPr>
                <w:rFonts w:ascii="Calibri" w:hAnsi="Calibri"/>
                <w:b/>
                <w:color w:val="333333"/>
              </w:rPr>
              <w:t>current ISO week + 1</w:t>
            </w:r>
            <w:r>
              <w:rPr>
                <w:rFonts w:ascii="Calibri" w:hAnsi="Calibri"/>
                <w:color w:val="333333"/>
              </w:rPr>
              <w:t xml:space="preserve"> (next week). Labels show ISO week number and date boundary.</w:t>
            </w:r>
          </w:p>
        </w:tc>
      </w:tr>
    </w:tbl>
    <w:p w14:paraId="30E8C0D6" w14:textId="77777777" w:rsidR="007844B9" w:rsidRDefault="007844B9">
      <w:pPr>
        <w:spacing w:before="80" w:after="80"/>
      </w:pPr>
    </w:p>
    <w:p w14:paraId="6C3A8CEF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After all three fields are filled (Source, Destination, Week), the system automatically checks for an existing plan in </w:t>
      </w:r>
      <w:r>
        <w:rPr>
          <w:rFonts w:ascii="Calibri" w:hAnsi="Calibri"/>
          <w:i/>
          <w:color w:val="333333"/>
        </w:rPr>
        <w:t>APLPlanHeader</w:t>
      </w:r>
      <w:r>
        <w:rPr>
          <w:rFonts w:ascii="Calibri" w:hAnsi="Calibri"/>
          <w:color w:val="333333"/>
        </w:rPr>
        <w:t>:</w:t>
      </w:r>
    </w:p>
    <w:p w14:paraId="5F3E18A7" w14:textId="77777777" w:rsidR="007844B9" w:rsidRDefault="007844B9" w:rsidP="008170F3">
      <w:pPr>
        <w:pStyle w:val="ListBullet"/>
        <w:numPr>
          <w:ilvl w:val="0"/>
          <w:numId w:val="0"/>
        </w:numPr>
        <w:spacing w:after="60"/>
        <w:ind w:left="360"/>
      </w:pPr>
    </w:p>
    <w:p w14:paraId="6C44BA72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1.2. Existing Plans Table</w:t>
      </w:r>
    </w:p>
    <w:p w14:paraId="23B1AA51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Displays all plans accessible to the current user, sorted by most recently updated.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844B9" w14:paraId="47D4A307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FA57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Column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C91D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Source</w:t>
            </w:r>
          </w:p>
        </w:tc>
      </w:tr>
      <w:tr w:rsidR="007844B9" w14:paraId="1B5CAF8D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F11E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F3E0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APLPlanHeader.Status</w:t>
            </w:r>
            <w:r>
              <w:rPr>
                <w:rFonts w:ascii="Calibri" w:hAnsi="Calibri"/>
                <w:color w:val="333333"/>
              </w:rPr>
              <w:t xml:space="preserve"> - Yellow badge (DRAFT), dark-blue badge (COMPLETED)</w:t>
            </w:r>
          </w:p>
        </w:tc>
      </w:tr>
      <w:tr w:rsidR="007844B9" w14:paraId="491C240C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76F7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Source Plant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D023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APLPlanHeader.SourceCode</w:t>
            </w:r>
            <w:r>
              <w:rPr>
                <w:rFonts w:ascii="Calibri" w:hAnsi="Calibri"/>
                <w:color w:val="333333"/>
              </w:rPr>
              <w:t xml:space="preserve"> + </w:t>
            </w:r>
            <w:r>
              <w:rPr>
                <w:rFonts w:ascii="Calibri" w:hAnsi="Calibri"/>
                <w:i/>
                <w:color w:val="333333"/>
              </w:rPr>
              <w:t>SourceName</w:t>
            </w:r>
          </w:p>
        </w:tc>
      </w:tr>
      <w:tr w:rsidR="007844B9" w14:paraId="159A01E2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FAF4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Destination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35B1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APLPlanHeader.AreaCode</w:t>
            </w:r>
            <w:r>
              <w:rPr>
                <w:rFonts w:ascii="Calibri" w:hAnsi="Calibri"/>
                <w:color w:val="333333"/>
              </w:rPr>
              <w:t xml:space="preserve"> + </w:t>
            </w:r>
            <w:r>
              <w:rPr>
                <w:rFonts w:ascii="Calibri" w:hAnsi="Calibri"/>
                <w:i/>
                <w:color w:val="333333"/>
              </w:rPr>
              <w:t>AreaName</w:t>
            </w:r>
          </w:p>
        </w:tc>
      </w:tr>
      <w:tr w:rsidR="007844B9" w14:paraId="0050A1E2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6F8F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Week / Year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B037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APLPlanHeader.Week</w:t>
            </w:r>
            <w:r>
              <w:rPr>
                <w:rFonts w:ascii="Calibri" w:hAnsi="Calibri"/>
                <w:color w:val="333333"/>
              </w:rPr>
              <w:t xml:space="preserve"> / </w:t>
            </w:r>
            <w:r>
              <w:rPr>
                <w:rFonts w:ascii="Calibri" w:hAnsi="Calibri"/>
                <w:i/>
                <w:color w:val="333333"/>
              </w:rPr>
              <w:t>APLPlanHeader.Year</w:t>
            </w:r>
          </w:p>
        </w:tc>
      </w:tr>
      <w:tr w:rsidR="007844B9" w14:paraId="5259E667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F10A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Period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F91D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Start–End date range from </w:t>
            </w:r>
            <w:r>
              <w:rPr>
                <w:rFonts w:ascii="Calibri" w:hAnsi="Calibri"/>
                <w:i/>
                <w:color w:val="333333"/>
              </w:rPr>
              <w:t>MasterGenWeek</w:t>
            </w:r>
          </w:p>
        </w:tc>
      </w:tr>
      <w:tr w:rsidR="007844B9" w14:paraId="55149C55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8D15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lastRenderedPageBreak/>
              <w:t>Created By / Updated At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3BAD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APLPlanHeader.CreatedBy</w:t>
            </w:r>
            <w:r>
              <w:rPr>
                <w:rFonts w:ascii="Calibri" w:hAnsi="Calibri"/>
                <w:color w:val="333333"/>
              </w:rPr>
              <w:t xml:space="preserve"> / </w:t>
            </w:r>
            <w:r>
              <w:rPr>
                <w:rFonts w:ascii="Calibri" w:hAnsi="Calibri"/>
                <w:i/>
                <w:color w:val="333333"/>
              </w:rPr>
              <w:t>UpdatedAt</w:t>
            </w:r>
          </w:p>
        </w:tc>
      </w:tr>
      <w:tr w:rsidR="007844B9" w14:paraId="054D0F80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E3FE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Action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5236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Open</w:t>
            </w:r>
            <w:r>
              <w:rPr>
                <w:rFonts w:ascii="Calibri" w:hAnsi="Calibri"/>
                <w:color w:val="333333"/>
              </w:rPr>
              <w:t xml:space="preserve"> button - navigates to the Detail page</w:t>
            </w:r>
          </w:p>
        </w:tc>
      </w:tr>
    </w:tbl>
    <w:p w14:paraId="7858617C" w14:textId="77777777" w:rsidR="007844B9" w:rsidRDefault="007844B9">
      <w:pPr>
        <w:spacing w:before="80" w:after="80"/>
      </w:pPr>
    </w:p>
    <w:p w14:paraId="71A0D6E4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2. Detail Page - Core Planning Interface</w:t>
      </w:r>
    </w:p>
    <w:p w14:paraId="4260EAFB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The Detail page is the main planning workspace. Clicking </w:t>
      </w:r>
      <w:r>
        <w:rPr>
          <w:rFonts w:ascii="Calibri" w:hAnsi="Calibri"/>
          <w:b/>
          <w:color w:val="333333"/>
        </w:rPr>
        <w:t>Open</w:t>
      </w:r>
      <w:r>
        <w:rPr>
          <w:rFonts w:ascii="Calibri" w:hAnsi="Calibri"/>
          <w:color w:val="333333"/>
        </w:rPr>
        <w:t xml:space="preserve"> or </w:t>
      </w:r>
      <w:r>
        <w:rPr>
          <w:rFonts w:ascii="Calibri" w:hAnsi="Calibri"/>
          <w:b/>
          <w:color w:val="333333"/>
        </w:rPr>
        <w:t>Create New Plan</w:t>
      </w:r>
      <w:r>
        <w:rPr>
          <w:rFonts w:ascii="Calibri" w:hAnsi="Calibri"/>
          <w:color w:val="333333"/>
        </w:rPr>
        <w:t xml:space="preserve"> on the index navigates here with Source, Destination, Week, and Year passed as route parameters.</w:t>
      </w:r>
    </w:p>
    <w:p w14:paraId="1B23664B" w14:textId="77777777" w:rsidR="007844B9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89F9430" wp14:editId="0D04CBE8">
            <wp:extent cx="5486400" cy="303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screenshot_8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D2F" w14:textId="77777777" w:rsidR="007844B9" w:rsidRDefault="00000000">
      <w:pPr>
        <w:jc w:val="center"/>
      </w:pPr>
      <w:r>
        <w:rPr>
          <w:rFonts w:ascii="Calibri" w:hAnsi="Calibri"/>
          <w:i/>
          <w:color w:val="7F7F7F"/>
          <w:sz w:val="18"/>
        </w:rPr>
        <w:t>Figure: 2.6.1-2 - AP Planning Book Detail Page (Allocation Grid)</w:t>
      </w:r>
    </w:p>
    <w:p w14:paraId="0DBE97EC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3. Plan Info Bar (Persistent Header)</w:t>
      </w:r>
    </w:p>
    <w:p w14:paraId="63D6F606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A persistent information bar rendered at the top of the Detail page. Displays the plan-level context and transport defaults.</w:t>
      </w:r>
    </w:p>
    <w:p w14:paraId="48A93459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All values default from </w:t>
      </w:r>
      <w:r>
        <w:rPr>
          <w:rFonts w:ascii="Calibri" w:hAnsi="Calibri"/>
          <w:i/>
          <w:color w:val="333333"/>
        </w:rPr>
        <w:t>APLMasterSourceModaDetail WHERE IsDefault = 1</w:t>
      </w:r>
      <w:r>
        <w:rPr>
          <w:rFonts w:ascii="Calibri" w:hAnsi="Calibri"/>
          <w:color w:val="333333"/>
        </w:rPr>
        <w:t xml:space="preserve"> for the selected Source + Destination pair, and are overridden by the latest confirmed </w:t>
      </w:r>
      <w:r>
        <w:rPr>
          <w:rFonts w:ascii="Calibri" w:hAnsi="Calibri"/>
          <w:i/>
          <w:color w:val="333333"/>
        </w:rPr>
        <w:t>APLPlanTransportConfig</w:t>
      </w:r>
      <w:r>
        <w:rPr>
          <w:rFonts w:ascii="Calibri" w:hAnsi="Calibri"/>
          <w:color w:val="333333"/>
        </w:rPr>
        <w:t xml:space="preserve"> record if a transport change was previously saved.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6FD487BD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A10F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Element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9133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Source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3162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Notes</w:t>
            </w:r>
          </w:p>
        </w:tc>
      </w:tr>
      <w:tr w:rsidR="007844B9" w14:paraId="389B5D53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84DC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Source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BB4C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APLMasterSourceModaDetail.SourcePlantCode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279E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Display name resolved via </w:t>
            </w:r>
            <w:r>
              <w:rPr>
                <w:rFonts w:ascii="Calibri" w:hAnsi="Calibri"/>
                <w:i/>
                <w:color w:val="333333"/>
              </w:rPr>
              <w:t>MasterLocation</w:t>
            </w:r>
          </w:p>
        </w:tc>
      </w:tr>
      <w:tr w:rsidR="007844B9" w14:paraId="33CCD91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FAC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lastRenderedPageBreak/>
              <w:t>Destination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CF5B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APLMasterSourceModaDetail.DestPlantCode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B619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Display name resolved via </w:t>
            </w:r>
            <w:r>
              <w:rPr>
                <w:rFonts w:ascii="Calibri" w:hAnsi="Calibri"/>
                <w:i/>
                <w:color w:val="333333"/>
              </w:rPr>
              <w:t>MasterLocation</w:t>
            </w:r>
          </w:p>
        </w:tc>
      </w:tr>
      <w:tr w:rsidR="007844B9" w14:paraId="618B4048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045F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Week / Year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8873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User-selected values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93B0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Passed as route parameters</w:t>
            </w:r>
          </w:p>
        </w:tc>
      </w:tr>
      <w:tr w:rsidR="007844B9" w14:paraId="2A247FEA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DECF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Default Moda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96FC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APLMasterSourceModaDetail.Moda WHERE IsDefault = 1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275F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Updated when Edit Transport is confirmed</w:t>
            </w:r>
          </w:p>
        </w:tc>
      </w:tr>
      <w:tr w:rsidR="007844B9" w14:paraId="7AE8A118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BFF2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Default Vehicle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8A8D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APLMasterSourceModaDetail.VehicleType WHERE IsDefault = 1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28EA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Updated when Edit Transport is confirmed</w:t>
            </w:r>
          </w:p>
        </w:tc>
      </w:tr>
      <w:tr w:rsidR="007844B9" w14:paraId="75394C2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9078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Lead Time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2E95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APLMasterSourceModaDetail.LeadTime WHERE IsDefault = 1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D740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Displayed as a large orange accent badge, e.g. </w:t>
            </w:r>
            <w:r>
              <w:rPr>
                <w:rFonts w:ascii="Calibri" w:hAnsi="Calibri"/>
                <w:b/>
                <w:color w:val="333333"/>
              </w:rPr>
              <w:t>LEAD TIME 1 day(s)</w:t>
            </w:r>
          </w:p>
        </w:tc>
      </w:tr>
    </w:tbl>
    <w:p w14:paraId="322BF1BA" w14:textId="77777777" w:rsidR="007844B9" w:rsidRDefault="007844B9">
      <w:pPr>
        <w:spacing w:before="80" w:after="80"/>
      </w:pPr>
    </w:p>
    <w:p w14:paraId="5AE539D2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4. Action Bar</w:t>
      </w:r>
    </w:p>
    <w:p w14:paraId="26E8118C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Four buttons are rendered in a single row above the week tabs.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649557ED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5DCA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Button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0019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Position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B36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Action</w:t>
            </w:r>
          </w:p>
        </w:tc>
      </w:tr>
      <w:tr w:rsidR="007844B9" w14:paraId="5FE4DE13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B1E8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Calculate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FDFF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Left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ED66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Runs the SKU list calculation (</w:t>
            </w:r>
            <w:r>
              <w:rPr>
                <w:rFonts w:ascii="Calibri" w:hAnsi="Calibri"/>
                <w:i/>
                <w:color w:val="333333"/>
              </w:rPr>
              <w:t>GetSkuList</w:t>
            </w:r>
            <w:r>
              <w:rPr>
                <w:rFonts w:ascii="Calibri" w:hAnsi="Calibri"/>
                <w:color w:val="333333"/>
              </w:rPr>
              <w:t xml:space="preserve">) for all four week tabs in a single click. Displays a step-by-step progress bar during execution. Populates projections, vehicle suggestions, and activates week tabs on completion. Enables the </w:t>
            </w:r>
            <w:r>
              <w:rPr>
                <w:rFonts w:ascii="Calibri" w:hAnsi="Calibri"/>
                <w:b/>
                <w:color w:val="333333"/>
              </w:rPr>
              <w:t>Save Plan</w:t>
            </w:r>
            <w:r>
              <w:rPr>
                <w:rFonts w:ascii="Calibri" w:hAnsi="Calibri"/>
                <w:color w:val="333333"/>
              </w:rPr>
              <w:t xml:space="preserve"> button.</w:t>
            </w:r>
          </w:p>
        </w:tc>
      </w:tr>
      <w:tr w:rsidR="007844B9" w14:paraId="1CF5C07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86DD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DC Stock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BDE3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Left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9253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Opens a modal displaying current-week opening stock from </w:t>
            </w:r>
            <w:r>
              <w:rPr>
                <w:rFonts w:ascii="Calibri" w:hAnsi="Calibri"/>
                <w:i/>
                <w:color w:val="333333"/>
              </w:rPr>
              <w:t>APLStockDC</w:t>
            </w:r>
            <w:r>
              <w:rPr>
                <w:rFonts w:ascii="Calibri" w:hAnsi="Calibri"/>
                <w:color w:val="333333"/>
              </w:rPr>
              <w:t xml:space="preserve"> for the selected Source DC. Filtered </w:t>
            </w:r>
            <w:r>
              <w:rPr>
                <w:rFonts w:ascii="Calibri" w:hAnsi="Calibri"/>
                <w:color w:val="333333"/>
              </w:rPr>
              <w:lastRenderedPageBreak/>
              <w:t xml:space="preserve">by </w:t>
            </w:r>
            <w:r>
              <w:rPr>
                <w:rFonts w:ascii="Calibri" w:hAnsi="Calibri"/>
                <w:i/>
                <w:color w:val="333333"/>
              </w:rPr>
              <w:t>SourcePlantCode</w:t>
            </w:r>
            <w:r>
              <w:rPr>
                <w:rFonts w:ascii="Calibri" w:hAnsi="Calibri"/>
                <w:color w:val="333333"/>
              </w:rPr>
              <w:t xml:space="preserve"> only - one DC covers two zones, so data is shown as </w:t>
            </w:r>
            <w:r>
              <w:rPr>
                <w:rFonts w:ascii="Calibri" w:hAnsi="Calibri"/>
                <w:b/>
                <w:color w:val="333333"/>
              </w:rPr>
              <w:t>East</w:t>
            </w:r>
            <w:r>
              <w:rPr>
                <w:rFonts w:ascii="Calibri" w:hAnsi="Calibri"/>
                <w:color w:val="333333"/>
              </w:rPr>
              <w:t xml:space="preserve"> and </w:t>
            </w:r>
            <w:r>
              <w:rPr>
                <w:rFonts w:ascii="Calibri" w:hAnsi="Calibri"/>
                <w:b/>
                <w:color w:val="333333"/>
              </w:rPr>
              <w:t>West</w:t>
            </w:r>
            <w:r>
              <w:rPr>
                <w:rFonts w:ascii="Calibri" w:hAnsi="Calibri"/>
                <w:color w:val="333333"/>
              </w:rPr>
              <w:t xml:space="preserve"> side by side.</w:t>
            </w:r>
          </w:p>
        </w:tc>
      </w:tr>
      <w:tr w:rsidR="007844B9" w14:paraId="7EE6934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671E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lastRenderedPageBreak/>
              <w:t>Clear Input Data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B588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Left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FBE5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Opens a scope-selection modal. AP Team selects which week(s) and day(s) to reset. Clears all </w:t>
            </w:r>
            <w:r>
              <w:rPr>
                <w:rFonts w:ascii="Calibri" w:hAnsi="Calibri"/>
                <w:i/>
                <w:color w:val="333333"/>
              </w:rPr>
              <w:t>QtyBox</w:t>
            </w:r>
            <w:r>
              <w:rPr>
                <w:rFonts w:ascii="Calibri" w:hAnsi="Calibri"/>
                <w:color w:val="333333"/>
              </w:rPr>
              <w:t xml:space="preserve"> to 0, resets </w:t>
            </w:r>
            <w:r>
              <w:rPr>
                <w:rFonts w:ascii="Calibri" w:hAnsi="Calibri"/>
                <w:i/>
                <w:color w:val="333333"/>
              </w:rPr>
              <w:t>IsManualOverride = 0</w:t>
            </w:r>
            <w:r>
              <w:rPr>
                <w:rFonts w:ascii="Calibri" w:hAnsi="Calibri"/>
                <w:color w:val="333333"/>
              </w:rPr>
              <w:t>, triggers projection recalculation.</w:t>
            </w:r>
          </w:p>
        </w:tc>
      </w:tr>
      <w:tr w:rsidR="007844B9" w14:paraId="72D13E0A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E06E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Edit Transport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BB79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Right (right-aligned)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EF67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Opens the Transport Change lookup modal with available Moda/VehicleType pairs from </w:t>
            </w:r>
            <w:r>
              <w:rPr>
                <w:rFonts w:ascii="Calibri" w:hAnsi="Calibri"/>
                <w:i/>
                <w:color w:val="333333"/>
              </w:rPr>
              <w:t>APLMasterSourceModaDetail</w:t>
            </w:r>
            <w:r>
              <w:rPr>
                <w:rFonts w:ascii="Calibri" w:hAnsi="Calibri"/>
                <w:color w:val="333333"/>
              </w:rPr>
              <w:t xml:space="preserve"> for the current Source + Destination. On confirmation: logs to </w:t>
            </w:r>
            <w:r>
              <w:rPr>
                <w:rFonts w:ascii="Calibri" w:hAnsi="Calibri"/>
                <w:i/>
                <w:color w:val="333333"/>
              </w:rPr>
              <w:t>APLPlanTransportConfig</w:t>
            </w:r>
            <w:r>
              <w:rPr>
                <w:rFonts w:ascii="Calibri" w:hAnsi="Calibri"/>
                <w:color w:val="333333"/>
              </w:rPr>
              <w:t>, unlocks day Moda/Vehicle dropdowns, and updates the Plan Info Bar. Button turns green (</w:t>
            </w:r>
            <w:r>
              <w:rPr>
                <w:rFonts w:ascii="Calibri" w:hAnsi="Calibri"/>
                <w:i/>
                <w:color w:val="333333"/>
              </w:rPr>
              <w:t>.confirmed</w:t>
            </w:r>
            <w:r>
              <w:rPr>
                <w:rFonts w:ascii="Calibri" w:hAnsi="Calibri"/>
                <w:color w:val="333333"/>
              </w:rPr>
              <w:t>) after a successful confirmation.</w:t>
            </w:r>
          </w:p>
        </w:tc>
      </w:tr>
    </w:tbl>
    <w:p w14:paraId="60460289" w14:textId="77777777" w:rsidR="007844B9" w:rsidRDefault="007844B9">
      <w:pPr>
        <w:spacing w:before="80" w:after="80"/>
      </w:pPr>
    </w:p>
    <w:p w14:paraId="78DC3A2D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Calculate progress bar</w:t>
      </w:r>
      <w:r>
        <w:rPr>
          <w:rFonts w:ascii="Calibri" w:hAnsi="Calibri"/>
          <w:color w:val="333333"/>
        </w:rPr>
        <w:t xml:space="preserve"> - sequential step labels shown during execution:</w:t>
      </w:r>
      <w:r>
        <w:br/>
      </w:r>
      <w:r>
        <w:rPr>
          <w:rFonts w:ascii="Calibri" w:hAnsi="Calibri"/>
          <w:i/>
          <w:color w:val="333333"/>
        </w:rPr>
        <w:t>Saving state… → Computing suggestions… → Applying results… → Setting vehicle counts… → Filling allocations (x/N) → Recalculating… → Done!</w:t>
      </w:r>
    </w:p>
    <w:p w14:paraId="33B0CC94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All calculation work runs asynchronously via chunked </w:t>
      </w:r>
      <w:r>
        <w:rPr>
          <w:rFonts w:ascii="Calibri" w:hAnsi="Calibri"/>
          <w:i/>
          <w:color w:val="333333"/>
        </w:rPr>
        <w:t>requestAnimationFrame</w:t>
      </w:r>
      <w:r>
        <w:rPr>
          <w:rFonts w:ascii="Calibri" w:hAnsi="Calibri"/>
          <w:color w:val="333333"/>
        </w:rPr>
        <w:t xml:space="preserve"> loops so the browser remains responsive throughout.</w:t>
      </w:r>
    </w:p>
    <w:p w14:paraId="20A529E7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lastRenderedPageBreak/>
        <w:t>5. Rolling Week Tabs</w:t>
      </w:r>
    </w:p>
    <w:p w14:paraId="7B45381D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The interface displays four consecutive week tabs: the selected week (</w:t>
      </w:r>
      <w:r>
        <w:rPr>
          <w:rFonts w:ascii="Calibri" w:hAnsi="Calibri"/>
          <w:i/>
          <w:color w:val="333333"/>
        </w:rPr>
        <w:t>W</w:t>
      </w:r>
      <w:r>
        <w:rPr>
          <w:rFonts w:ascii="Calibri" w:hAnsi="Calibri"/>
          <w:color w:val="333333"/>
        </w:rPr>
        <w:t>) and the next three (</w:t>
      </w:r>
      <w:r>
        <w:rPr>
          <w:rFonts w:ascii="Calibri" w:hAnsi="Calibri"/>
          <w:i/>
          <w:color w:val="333333"/>
        </w:rPr>
        <w:t>W+1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W+2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W+3</w:t>
      </w:r>
      <w:r>
        <w:rPr>
          <w:rFonts w:ascii="Calibri" w:hAnsi="Calibri"/>
          <w:color w:val="333333"/>
        </w:rPr>
        <w:t>). AP Team can switch between tabs to plan ahead. Each week's vehicle counts, allocations, suggestion chips, and projected stock values are stored and restored independently.</w:t>
      </w:r>
    </w:p>
    <w:p w14:paraId="2986AF64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Unsaved changes on the active tab trigger a browser confirmation prompt before the tab switches.</w:t>
      </w:r>
    </w:p>
    <w:p w14:paraId="2F0356BC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New plan indicator:</w:t>
      </w:r>
      <w:r>
        <w:rPr>
          <w:rFonts w:ascii="Calibri" w:hAnsi="Calibri"/>
          <w:color w:val="333333"/>
        </w:rPr>
        <w:t xml:space="preserve"> When a selected week has no existing plan (</w:t>
      </w:r>
      <w:r>
        <w:rPr>
          <w:rFonts w:ascii="Calibri" w:hAnsi="Calibri"/>
          <w:i/>
          <w:color w:val="333333"/>
        </w:rPr>
        <w:t>isNew = true</w:t>
      </w:r>
      <w:r>
        <w:rPr>
          <w:rFonts w:ascii="Calibri" w:hAnsi="Calibri"/>
          <w:color w:val="333333"/>
        </w:rPr>
        <w:t>), a small ℹ️ icon appears next to the status badge. Clicking it opens a popup explaining that all FA code quantities are defaulted to 0.</w:t>
      </w:r>
    </w:p>
    <w:p w14:paraId="2E23481C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6. Transport Config Header &amp; Trip Split</w:t>
      </w:r>
    </w:p>
    <w:p w14:paraId="1A921D89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Above the SKU allocation grid, a sticky header defines the transport configuration for each delivery day (Monday to Sunday).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2A04775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CF8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Control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E830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59AE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Notes</w:t>
            </w:r>
          </w:p>
        </w:tc>
      </w:tr>
      <w:tr w:rsidR="007844B9" w14:paraId="2D73F9DF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251B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Day label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6AE6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D911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"MON", "TUE", etc. with vehicle count (e.g. MON 2)</w:t>
            </w:r>
          </w:p>
        </w:tc>
      </w:tr>
      <w:tr w:rsidR="007844B9" w14:paraId="102D70E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5A3A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Moda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4D82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Dropdown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4FB6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LAND / SEA / AIR. </w:t>
            </w:r>
            <w:r>
              <w:rPr>
                <w:rFonts w:ascii="Calibri" w:hAnsi="Calibri"/>
                <w:b/>
                <w:color w:val="333333"/>
              </w:rPr>
              <w:t>Disabled by default</w:t>
            </w:r>
            <w:r>
              <w:rPr>
                <w:rFonts w:ascii="Calibri" w:hAnsi="Calibri"/>
                <w:color w:val="333333"/>
              </w:rPr>
              <w:t xml:space="preserve"> (transport-locked state).</w:t>
            </w:r>
          </w:p>
        </w:tc>
      </w:tr>
      <w:tr w:rsidR="007844B9" w14:paraId="7083986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19A5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Vehicle Type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A296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Dropdown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3710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CBU / CDD / etc. </w:t>
            </w:r>
            <w:r>
              <w:rPr>
                <w:rFonts w:ascii="Calibri" w:hAnsi="Calibri"/>
                <w:b/>
                <w:color w:val="333333"/>
              </w:rPr>
              <w:t>Disabled by default</w:t>
            </w:r>
            <w:r>
              <w:rPr>
                <w:rFonts w:ascii="Calibri" w:hAnsi="Calibri"/>
                <w:color w:val="333333"/>
              </w:rPr>
              <w:t>.</w:t>
            </w:r>
          </w:p>
        </w:tc>
      </w:tr>
      <w:tr w:rsidR="007844B9" w14:paraId="717D1DB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B254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Number of Vehicles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1D78E" w14:textId="500F5648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Number input (0–</w:t>
            </w:r>
            <w:r w:rsidR="00665061">
              <w:rPr>
                <w:rFonts w:ascii="Calibri" w:hAnsi="Calibri"/>
                <w:color w:val="333333"/>
              </w:rPr>
              <w:t>1</w:t>
            </w:r>
            <w:r>
              <w:rPr>
                <w:rFonts w:ascii="Calibri" w:hAnsi="Calibri"/>
                <w:color w:val="333333"/>
              </w:rPr>
              <w:t>5)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7365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0</w:t>
            </w:r>
            <w:r>
              <w:rPr>
                <w:rFonts w:ascii="Calibri" w:hAnsi="Calibri"/>
                <w:color w:val="333333"/>
              </w:rPr>
              <w:t xml:space="preserve"> = no delivery that day (column dims and inputs clear). </w:t>
            </w:r>
            <w:r>
              <w:rPr>
                <w:rFonts w:ascii="Calibri" w:hAnsi="Calibri"/>
                <w:i/>
                <w:color w:val="333333"/>
              </w:rPr>
              <w:t>1</w:t>
            </w:r>
            <w:r>
              <w:rPr>
                <w:rFonts w:ascii="Calibri" w:hAnsi="Calibri"/>
                <w:color w:val="333333"/>
              </w:rPr>
              <w:t xml:space="preserve"> = Trip 1 active. </w:t>
            </w:r>
            <w:r>
              <w:rPr>
                <w:rFonts w:ascii="Calibri" w:hAnsi="Calibri"/>
                <w:i/>
                <w:color w:val="333333"/>
              </w:rPr>
              <w:t>2+</w:t>
            </w:r>
            <w:r>
              <w:rPr>
                <w:rFonts w:ascii="Calibri" w:hAnsi="Calibri"/>
                <w:color w:val="333333"/>
              </w:rPr>
              <w:t xml:space="preserve"> = T1 and T2 (and more) appear as separate trip columns.</w:t>
            </w:r>
          </w:p>
        </w:tc>
      </w:tr>
      <w:tr w:rsidR="007844B9" w14:paraId="78E9C67D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AF64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Load Factor %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8314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Read-only display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859C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Per-trip LF; recalculated on every allocation change. Color-coded: green &lt; 80%, orange 80–100%, red &gt; 100%.</w:t>
            </w:r>
          </w:p>
        </w:tc>
      </w:tr>
      <w:tr w:rsidR="007844B9" w14:paraId="2E2ADB8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0B26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Multidrop button (🔗)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80E9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Button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4075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One per active trip. </w:t>
            </w:r>
            <w:r>
              <w:rPr>
                <w:rFonts w:ascii="Calibri" w:hAnsi="Calibri"/>
                <w:color w:val="333333"/>
              </w:rPr>
              <w:lastRenderedPageBreak/>
              <w:t>Launches the Multidrop Location Picker modal.</w:t>
            </w:r>
          </w:p>
        </w:tc>
      </w:tr>
    </w:tbl>
    <w:p w14:paraId="3D3520CA" w14:textId="77777777" w:rsidR="007844B9" w:rsidRDefault="007844B9">
      <w:pPr>
        <w:spacing w:before="80" w:after="80"/>
      </w:pPr>
    </w:p>
    <w:p w14:paraId="3A37AF30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6.1. Transport-Locked Default State &amp; Edit Transport Flow</w:t>
      </w:r>
    </w:p>
    <w:p w14:paraId="05489B0F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All Moda and Vehicle dropdowns are </w:t>
      </w:r>
      <w:r>
        <w:rPr>
          <w:rFonts w:ascii="Calibri" w:hAnsi="Calibri"/>
          <w:b/>
          <w:color w:val="333333"/>
        </w:rPr>
        <w:t>locked on page load</w:t>
      </w:r>
      <w:r>
        <w:rPr>
          <w:rFonts w:ascii="Calibri" w:hAnsi="Calibri"/>
          <w:color w:val="333333"/>
        </w:rPr>
        <w:t xml:space="preserve"> (</w:t>
      </w:r>
      <w:r>
        <w:rPr>
          <w:rFonts w:ascii="Calibri" w:hAnsi="Calibri"/>
          <w:i/>
          <w:color w:val="333333"/>
        </w:rPr>
        <w:t>.transport-locked</w:t>
      </w:r>
      <w:r>
        <w:rPr>
          <w:rFonts w:ascii="Calibri" w:hAnsi="Calibri"/>
          <w:color w:val="333333"/>
        </w:rPr>
        <w:t xml:space="preserve"> CSS class). To unlock them:</w:t>
      </w:r>
    </w:p>
    <w:p w14:paraId="4D714106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Click </w:t>
      </w:r>
      <w:r>
        <w:rPr>
          <w:rFonts w:ascii="Calibri" w:hAnsi="Calibri"/>
          <w:b/>
          <w:color w:val="333333"/>
        </w:rPr>
        <w:t>Edit Transport</w:t>
      </w:r>
      <w:r>
        <w:rPr>
          <w:rFonts w:ascii="Calibri" w:hAnsi="Calibri"/>
          <w:color w:val="333333"/>
        </w:rPr>
        <w:t xml:space="preserve"> in the Action Bar.</w:t>
      </w:r>
    </w:p>
    <w:p w14:paraId="0CD87453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Select a valid Moda / VehicleType pair from the lookup modal (populated from </w:t>
      </w:r>
      <w:r>
        <w:rPr>
          <w:rFonts w:ascii="Calibri" w:hAnsi="Calibri"/>
          <w:i/>
          <w:color w:val="333333"/>
        </w:rPr>
        <w:t>APLMasterSourceModaDetail</w:t>
      </w:r>
      <w:r>
        <w:rPr>
          <w:rFonts w:ascii="Calibri" w:hAnsi="Calibri"/>
          <w:color w:val="333333"/>
        </w:rPr>
        <w:t>).</w:t>
      </w:r>
    </w:p>
    <w:p w14:paraId="66F35244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A confirmation popup asks: </w:t>
      </w:r>
      <w:r>
        <w:rPr>
          <w:rFonts w:ascii="Calibri" w:hAnsi="Calibri"/>
          <w:i/>
          <w:color w:val="333333"/>
        </w:rPr>
        <w:t>"Change default transport to [Moda] / [Vehicle]? This will unlock all day controls for the current week."</w:t>
      </w:r>
    </w:p>
    <w:p w14:paraId="1FA7EACC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On </w:t>
      </w:r>
      <w:r>
        <w:rPr>
          <w:rFonts w:ascii="Calibri" w:hAnsi="Calibri"/>
          <w:b/>
          <w:color w:val="333333"/>
        </w:rPr>
        <w:t>Yes</w:t>
      </w:r>
      <w:r>
        <w:rPr>
          <w:rFonts w:ascii="Calibri" w:hAnsi="Calibri"/>
          <w:color w:val="333333"/>
        </w:rPr>
        <w:t xml:space="preserve">: the previous active </w:t>
      </w:r>
      <w:r>
        <w:rPr>
          <w:rFonts w:ascii="Calibri" w:hAnsi="Calibri"/>
          <w:i/>
          <w:color w:val="333333"/>
        </w:rPr>
        <w:t>APLPlanTransportConfig</w:t>
      </w:r>
      <w:r>
        <w:rPr>
          <w:rFonts w:ascii="Calibri" w:hAnsi="Calibri"/>
          <w:color w:val="333333"/>
        </w:rPr>
        <w:t xml:space="preserve"> record is set to </w:t>
      </w:r>
      <w:r>
        <w:rPr>
          <w:rFonts w:ascii="Calibri" w:hAnsi="Calibri"/>
          <w:i/>
          <w:color w:val="333333"/>
        </w:rPr>
        <w:t>IsActive = 0</w:t>
      </w:r>
      <w:r>
        <w:rPr>
          <w:rFonts w:ascii="Calibri" w:hAnsi="Calibri"/>
          <w:color w:val="333333"/>
        </w:rPr>
        <w:t xml:space="preserve">; a new active record is inserted; the Plan Info Bar updates; and the </w:t>
      </w:r>
      <w:r>
        <w:rPr>
          <w:rFonts w:ascii="Calibri" w:hAnsi="Calibri"/>
          <w:i/>
          <w:color w:val="333333"/>
        </w:rPr>
        <w:t>.transport-locked</w:t>
      </w:r>
      <w:r>
        <w:rPr>
          <w:rFonts w:ascii="Calibri" w:hAnsi="Calibri"/>
          <w:color w:val="333333"/>
        </w:rPr>
        <w:t xml:space="preserve"> class is removed from all 7 day header groups, enabling all Moda/Vehicle dropdowns.</w:t>
      </w:r>
    </w:p>
    <w:p w14:paraId="07E763C3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Number of Vehicles inputs are </w:t>
      </w:r>
      <w:r>
        <w:rPr>
          <w:rFonts w:ascii="Calibri" w:hAnsi="Calibri"/>
          <w:b/>
          <w:color w:val="333333"/>
        </w:rPr>
        <w:t>always editable</w:t>
      </w:r>
      <w:r>
        <w:rPr>
          <w:rFonts w:ascii="Calibri" w:hAnsi="Calibri"/>
          <w:color w:val="333333"/>
        </w:rPr>
        <w:t xml:space="preserve"> regardless of transport-lock state.</w:t>
      </w:r>
    </w:p>
    <w:p w14:paraId="52EAE689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6.2. Dynamic Trip Column Behavior</w:t>
      </w:r>
    </w:p>
    <w:p w14:paraId="189B068A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When AP Team changes the </w:t>
      </w:r>
      <w:r>
        <w:rPr>
          <w:rFonts w:ascii="Calibri" w:hAnsi="Calibri"/>
          <w:b/>
          <w:color w:val="333333"/>
        </w:rPr>
        <w:t>Number of Vehicles</w:t>
      </w:r>
      <w:r>
        <w:rPr>
          <w:rFonts w:ascii="Calibri" w:hAnsi="Calibri"/>
          <w:color w:val="333333"/>
        </w:rPr>
        <w:t xml:space="preserve"> for a day:</w:t>
      </w:r>
    </w:p>
    <w:p w14:paraId="0E569DC6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0 → 1:</w:t>
      </w:r>
      <w:r>
        <w:rPr>
          <w:rFonts w:ascii="Calibri" w:hAnsi="Calibri"/>
          <w:color w:val="333333"/>
        </w:rPr>
        <w:t xml:space="preserve"> T1 trip column activates (was dimmed).</w:t>
      </w:r>
    </w:p>
    <w:p w14:paraId="2BEF6CE7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1 → 2:</w:t>
      </w:r>
      <w:r>
        <w:rPr>
          <w:rFonts w:ascii="Calibri" w:hAnsi="Calibri"/>
          <w:color w:val="333333"/>
        </w:rPr>
        <w:t xml:space="preserve"> T2 trip column appears; day header colspan expands; Auto Plan re-balances existing quantities.</w:t>
      </w:r>
    </w:p>
    <w:p w14:paraId="1B31A7B2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2 → 1:</w:t>
      </w:r>
      <w:r>
        <w:rPr>
          <w:rFonts w:ascii="Calibri" w:hAnsi="Calibri"/>
          <w:color w:val="333333"/>
        </w:rPr>
        <w:t xml:space="preserve"> T2 column hides; T2 quantities merge into T1 after confirmation (if T2 had non-zero quantities).</w:t>
      </w:r>
    </w:p>
    <w:p w14:paraId="5AFB1FF8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N → 0:</w:t>
      </w:r>
      <w:r>
        <w:rPr>
          <w:rFonts w:ascii="Calibri" w:hAnsi="Calibri"/>
          <w:color w:val="333333"/>
        </w:rPr>
        <w:t xml:space="preserve"> All trip columns dim; quantities cleared after confirmation.</w:t>
      </w:r>
    </w:p>
    <w:p w14:paraId="6F0651CB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6.3. Per-Trip Load Factor Formula</w:t>
      </w:r>
    </w:p>
    <w:p w14:paraId="607CDDBE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$$\text{LF}_{\text{trip}} = \sum \left( \frac{\text{QtyBox}_i}{\text{MaxQty}(\text{VehicleType}, \text{Mode}, \text{BrandCategory}_i)} \right) \times 100\%$$</w:t>
      </w:r>
    </w:p>
    <w:p w14:paraId="3153ABC0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Where </w:t>
      </w:r>
      <w:r>
        <w:rPr>
          <w:rFonts w:ascii="Calibri" w:hAnsi="Calibri"/>
          <w:i/>
          <w:color w:val="333333"/>
        </w:rPr>
        <w:t>MaxQty</w:t>
      </w:r>
      <w:r>
        <w:rPr>
          <w:rFonts w:ascii="Calibri" w:hAnsi="Calibri"/>
          <w:color w:val="333333"/>
        </w:rPr>
        <w:t xml:space="preserve"> is from </w:t>
      </w:r>
      <w:r>
        <w:rPr>
          <w:rFonts w:ascii="Calibri" w:hAnsi="Calibri"/>
          <w:i/>
          <w:color w:val="333333"/>
        </w:rPr>
        <w:t>MasterLoadFactorCFP</w:t>
      </w:r>
      <w:r>
        <w:rPr>
          <w:rFonts w:ascii="Calibri" w:hAnsi="Calibri"/>
          <w:color w:val="333333"/>
        </w:rPr>
        <w:t xml:space="preserve"> - maximum </w:t>
      </w:r>
      <w:r>
        <w:rPr>
          <w:rFonts w:ascii="Calibri" w:hAnsi="Calibri"/>
          <w:b/>
          <w:color w:val="333333"/>
        </w:rPr>
        <w:t>boxes</w:t>
      </w:r>
      <w:r>
        <w:rPr>
          <w:rFonts w:ascii="Calibri" w:hAnsi="Calibri"/>
          <w:color w:val="333333"/>
        </w:rPr>
        <w:t xml:space="preserve"> the vehicle can carry for that VehicleType, Mode, and BrandCategory. </w:t>
      </w:r>
      <w:r>
        <w:rPr>
          <w:rFonts w:ascii="Calibri" w:hAnsi="Calibri"/>
          <w:i/>
          <w:color w:val="333333"/>
        </w:rPr>
        <w:t>BrandCategory</w:t>
      </w:r>
      <w:r>
        <w:rPr>
          <w:rFonts w:ascii="Calibri" w:hAnsi="Calibri"/>
          <w:color w:val="333333"/>
        </w:rPr>
        <w:t xml:space="preserve"> = first 3 alpha characters of </w:t>
      </w:r>
      <w:r>
        <w:rPr>
          <w:rFonts w:ascii="Calibri" w:hAnsi="Calibri"/>
          <w:i/>
          <w:color w:val="333333"/>
        </w:rPr>
        <w:t>BrandCode</w:t>
      </w:r>
      <w:r>
        <w:rPr>
          <w:rFonts w:ascii="Calibri" w:hAnsi="Calibri"/>
          <w:color w:val="333333"/>
        </w:rPr>
        <w:t xml:space="preserve"> (e.g. </w:t>
      </w:r>
      <w:r>
        <w:rPr>
          <w:rFonts w:ascii="Calibri" w:hAnsi="Calibri"/>
          <w:i/>
          <w:color w:val="333333"/>
        </w:rPr>
        <w:t>"MLD"</w:t>
      </w:r>
      <w:r>
        <w:rPr>
          <w:rFonts w:ascii="Calibri" w:hAnsi="Calibri"/>
          <w:color w:val="333333"/>
        </w:rPr>
        <w:t xml:space="preserve"> from </w:t>
      </w:r>
      <w:r>
        <w:rPr>
          <w:rFonts w:ascii="Calibri" w:hAnsi="Calibri"/>
          <w:i/>
          <w:color w:val="333333"/>
        </w:rPr>
        <w:t>"MLD16"</w:t>
      </w:r>
      <w:r>
        <w:rPr>
          <w:rFonts w:ascii="Calibri" w:hAnsi="Calibri"/>
          <w:color w:val="333333"/>
        </w:rPr>
        <w:t>).</w:t>
      </w:r>
    </w:p>
    <w:p w14:paraId="71F0A38A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LF color indicators:</w:t>
      </w:r>
    </w:p>
    <w:p w14:paraId="37BEC737" w14:textId="38B7BD1C" w:rsidR="007844B9" w:rsidRDefault="00F43D4E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Orange </w:t>
      </w:r>
      <w:r w:rsidR="00000000">
        <w:rPr>
          <w:rFonts w:ascii="Calibri" w:hAnsi="Calibri"/>
          <w:b/>
          <w:color w:val="333333"/>
        </w:rPr>
        <w:t>(&lt; 80%):</w:t>
      </w:r>
      <w:r w:rsidR="00000000">
        <w:rPr>
          <w:rFonts w:ascii="Calibri" w:hAnsi="Calibri"/>
          <w:color w:val="333333"/>
        </w:rPr>
        <w:t xml:space="preserve"> Under-utilized.</w:t>
      </w:r>
    </w:p>
    <w:p w14:paraId="2CED59FB" w14:textId="7BDEB89B" w:rsidR="007844B9" w:rsidRDefault="00F43D4E">
      <w:pPr>
        <w:pStyle w:val="ListBullet"/>
        <w:spacing w:after="60"/>
      </w:pPr>
      <w:r>
        <w:rPr>
          <w:rFonts w:ascii="Calibri" w:hAnsi="Calibri"/>
          <w:b/>
          <w:color w:val="333333"/>
        </w:rPr>
        <w:t>Green</w:t>
      </w:r>
      <w:r w:rsidR="00000000">
        <w:rPr>
          <w:rFonts w:ascii="Calibri" w:hAnsi="Calibri"/>
          <w:b/>
          <w:color w:val="333333"/>
        </w:rPr>
        <w:t xml:space="preserve"> (80% – 100%):</w:t>
      </w:r>
      <w:r w:rsidR="00000000">
        <w:rPr>
          <w:rFonts w:ascii="Calibri" w:hAnsi="Calibri"/>
          <w:color w:val="333333"/>
        </w:rPr>
        <w:t xml:space="preserve"> Optimal.</w:t>
      </w:r>
    </w:p>
    <w:p w14:paraId="28A1B339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Red (&gt; 100%):</w:t>
      </w:r>
      <w:r>
        <w:rPr>
          <w:rFonts w:ascii="Calibri" w:hAnsi="Calibri"/>
          <w:color w:val="333333"/>
        </w:rPr>
        <w:t xml:space="preserve"> Over-capacity - blocked from saving.</w:t>
      </w:r>
    </w:p>
    <w:p w14:paraId="5E655EA8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lastRenderedPageBreak/>
        <w:t>7. SKU Allocation Grid</w:t>
      </w:r>
    </w:p>
    <w:p w14:paraId="71ED41C6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The main planning grid displays eligible SKUs and allows direct quantity entry per active trip per day.</w:t>
      </w:r>
    </w:p>
    <w:p w14:paraId="3601349A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7.1. Sticky-Left &amp; Reference Columns</w:t>
      </w:r>
    </w:p>
    <w:p w14:paraId="674BD288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FA Code &amp; Brand:</w:t>
      </w:r>
      <w:r>
        <w:rPr>
          <w:rFonts w:ascii="Calibri" w:hAnsi="Calibri"/>
          <w:color w:val="333333"/>
        </w:rPr>
        <w:t xml:space="preserve"> Sticky-left columns visible at all times during horizontal scroll.</w:t>
      </w:r>
    </w:p>
    <w:p w14:paraId="62D89C65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SUGGEST column:</w:t>
      </w:r>
      <w:r>
        <w:rPr>
          <w:rFonts w:ascii="Calibri" w:hAnsi="Calibri"/>
          <w:color w:val="333333"/>
        </w:rPr>
        <w:t xml:space="preserve"> Shows the system-computed suggestion quantity (boxes) per SKU as an amber badge. Separate from the reference columns.</w:t>
      </w:r>
    </w:p>
    <w:p w14:paraId="2AF4CB99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Collapsible Reference Columns (4 columns):</w:t>
      </w:r>
      <w:r>
        <w:rPr>
          <w:rFonts w:ascii="Calibri" w:hAnsi="Calibri"/>
          <w:color w:val="333333"/>
        </w:rPr>
        <w:t xml:space="preserve"> Hidden by clicking </w:t>
      </w:r>
      <w:r>
        <w:rPr>
          <w:rFonts w:ascii="Calibri" w:hAnsi="Calibri"/>
          <w:b/>
          <w:color w:val="333333"/>
        </w:rPr>
        <w:t>▼ Hide Ref</w:t>
      </w:r>
      <w:r>
        <w:rPr>
          <w:rFonts w:ascii="Calibri" w:hAnsi="Calibri"/>
          <w:color w:val="333333"/>
        </w:rPr>
        <w:t xml:space="preserve">; restored by </w:t>
      </w:r>
      <w:r>
        <w:rPr>
          <w:rFonts w:ascii="Calibri" w:hAnsi="Calibri"/>
          <w:b/>
          <w:color w:val="333333"/>
        </w:rPr>
        <w:t>▶ Show Ref</w:t>
      </w:r>
      <w:r>
        <w:rPr>
          <w:rFonts w:ascii="Calibri" w:hAnsi="Calibri"/>
          <w:color w:val="333333"/>
        </w:rPr>
        <w:t>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844B9" w14:paraId="173D45D1" w14:textId="77777777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37E8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#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ADC7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Column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9652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Label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A566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Source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22B2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Color Logic</w:t>
            </w:r>
          </w:p>
        </w:tc>
      </w:tr>
      <w:tr w:rsidR="007844B9" w14:paraId="2244BE6E" w14:textId="77777777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C189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1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79B5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OHS (box)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F2D9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OHS(BOX)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439A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APLInventoryDetail</w:t>
            </w:r>
            <w:r>
              <w:rPr>
                <w:rFonts w:ascii="Calibri" w:hAnsi="Calibri"/>
                <w:color w:val="333333"/>
              </w:rPr>
              <w:t xml:space="preserve"> - boxes on hand for this week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42F3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-</w:t>
            </w:r>
          </w:p>
        </w:tc>
      </w:tr>
      <w:tr w:rsidR="007844B9" w14:paraId="240E8709" w14:textId="77777777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A4D3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2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0125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Fcst (box)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D512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FCST(BOX)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F171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APLForecastDetail</w:t>
            </w:r>
            <w:r>
              <w:rPr>
                <w:rFonts w:ascii="Calibri" w:hAnsi="Calibri"/>
                <w:color w:val="333333"/>
              </w:rPr>
              <w:t xml:space="preserve"> - weekly forecast in boxes; unified query via </w:t>
            </w:r>
            <w:r>
              <w:rPr>
                <w:rFonts w:ascii="Calibri" w:hAnsi="Calibri"/>
                <w:i/>
                <w:color w:val="333333"/>
              </w:rPr>
              <w:t>APLMasterLocationDetail.AsoPlant</w:t>
            </w:r>
            <w:r>
              <w:rPr>
                <w:rFonts w:ascii="Calibri" w:hAnsi="Calibri"/>
                <w:color w:val="333333"/>
              </w:rPr>
              <w:t xml:space="preserve"> (see §9.1)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4AF1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-</w:t>
            </w:r>
          </w:p>
        </w:tc>
      </w:tr>
      <w:tr w:rsidR="007844B9" w14:paraId="3911CE1D" w14:textId="77777777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F312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3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D403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Exp Ratio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56DC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EXP RATIO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11F1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APLMasterSourceSKURatio.ExpectedRatio</w:t>
            </w:r>
            <w:r>
              <w:rPr>
                <w:rFonts w:ascii="Calibri" w:hAnsi="Calibri"/>
                <w:color w:val="333333"/>
              </w:rPr>
              <w:t xml:space="preserve"> per SourceCode + AreaCode + FaCode; system default if no record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1BCB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-</w:t>
            </w:r>
          </w:p>
        </w:tc>
      </w:tr>
      <w:tr w:rsidR="007844B9" w14:paraId="10023DB7" w14:textId="77777777"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CFE4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4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30E0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Open Ratio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D291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OPEN RATIO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DF9F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Rolling weeks-of-cover </w:t>
            </w:r>
            <w:r>
              <w:rPr>
                <w:rFonts w:ascii="Calibri" w:hAnsi="Calibri"/>
                <w:color w:val="333333"/>
              </w:rPr>
              <w:lastRenderedPageBreak/>
              <w:t>algorithm (see §8.1).</w:t>
            </w:r>
          </w:p>
        </w:tc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B9C2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lastRenderedPageBreak/>
              <w:t xml:space="preserve">Red = below ExpRatio </w:t>
            </w:r>
            <w:r>
              <w:rPr>
                <w:rFonts w:ascii="Calibri" w:hAnsi="Calibri"/>
                <w:color w:val="333333"/>
              </w:rPr>
              <w:lastRenderedPageBreak/>
              <w:t>(replenishment needed); Green = meets or exceeds ExpRatio. When Fcst = 0 and ExpRatio &gt; 0: red "-".</w:t>
            </w:r>
          </w:p>
        </w:tc>
      </w:tr>
    </w:tbl>
    <w:p w14:paraId="41065C23" w14:textId="77777777" w:rsidR="007844B9" w:rsidRDefault="007844B9">
      <w:pPr>
        <w:spacing w:before="80" w:after="80"/>
      </w:pPr>
    </w:p>
    <w:p w14:paraId="2C098F92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7.2. Four-Row SKU Structure</w:t>
      </w:r>
    </w:p>
    <w:p w14:paraId="05D59A40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For every SKU, the grid displays four distinct rows: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58C33FA8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B444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Row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7D02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CSS Class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A53F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Content</w:t>
            </w:r>
          </w:p>
        </w:tc>
      </w:tr>
      <w:tr w:rsidR="007844B9" w14:paraId="764FE22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DFA9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Main Allocation Row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2E4D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.tr-sku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20D9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FA Code, Brand (sticky-left); Suggest badge; 4 reference cells; trip input cells (number inputs, width 60 px). Yellow-highlighted cell = manual override (</w:t>
            </w:r>
            <w:r>
              <w:rPr>
                <w:rFonts w:ascii="Calibri" w:hAnsi="Calibri"/>
                <w:i/>
                <w:color w:val="333333"/>
              </w:rPr>
              <w:t>IsManualOverride = 1</w:t>
            </w:r>
            <w:r>
              <w:rPr>
                <w:rFonts w:ascii="Calibri" w:hAnsi="Calibri"/>
                <w:color w:val="333333"/>
              </w:rPr>
              <w:t>). Auto Plan fills these; ap team can override any cell.</w:t>
            </w:r>
          </w:p>
        </w:tc>
      </w:tr>
      <w:tr w:rsidR="007844B9" w14:paraId="41DD6984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4921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Depletion Row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6648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.tr-dep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BBB4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Daily depletion percentage per day (Mon–Sun), read-only. Shows </w:t>
            </w:r>
            <w:r>
              <w:rPr>
                <w:rFonts w:ascii="Calibri" w:hAnsi="Calibri"/>
                <w:i/>
                <w:color w:val="333333"/>
              </w:rPr>
              <w:t>dep[d] x 100%</w:t>
            </w:r>
            <w:r>
              <w:rPr>
                <w:rFonts w:ascii="Calibri" w:hAnsi="Calibri"/>
                <w:color w:val="333333"/>
              </w:rPr>
              <w:t xml:space="preserve"> from </w:t>
            </w:r>
            <w:r>
              <w:rPr>
                <w:rFonts w:ascii="Calibri" w:hAnsi="Calibri"/>
                <w:i/>
                <w:color w:val="333333"/>
              </w:rPr>
              <w:t>APLMasterDepletion</w:t>
            </w:r>
            <w:r>
              <w:rPr>
                <w:rFonts w:ascii="Calibri" w:hAnsi="Calibri"/>
                <w:color w:val="333333"/>
              </w:rPr>
              <w:t>. One cell per day; colspan covers T1 + T2 when 2 trips are active.</w:t>
            </w:r>
          </w:p>
        </w:tc>
      </w:tr>
      <w:tr w:rsidR="007844B9" w14:paraId="0CB5835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5C00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Proj.Sales Row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5770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.tr-proj-sales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5471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Projected stock ratio per day assuming </w:t>
            </w:r>
            <w:r>
              <w:rPr>
                <w:rFonts w:ascii="Calibri" w:hAnsi="Calibri"/>
                <w:b/>
                <w:color w:val="333333"/>
              </w:rPr>
              <w:t>no replenishment</w:t>
            </w:r>
            <w:r>
              <w:rPr>
                <w:rFonts w:ascii="Calibri" w:hAnsi="Calibri"/>
                <w:color w:val="333333"/>
              </w:rPr>
              <w:t>. Shows natural stock depletion only (see §8.3).</w:t>
            </w:r>
          </w:p>
        </w:tc>
      </w:tr>
      <w:tr w:rsidR="007844B9" w14:paraId="6EF7F66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B905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lastRenderedPageBreak/>
              <w:t>Proj.Supply Row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E4D1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.tr-proj-supply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0A7F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Projected stock ratio per day </w:t>
            </w:r>
            <w:r>
              <w:rPr>
                <w:rFonts w:ascii="Calibri" w:hAnsi="Calibri"/>
                <w:b/>
                <w:color w:val="333333"/>
              </w:rPr>
              <w:t>including planned allocations</w:t>
            </w:r>
            <w:r>
              <w:rPr>
                <w:rFonts w:ascii="Calibri" w:hAnsi="Calibri"/>
                <w:color w:val="333333"/>
              </w:rPr>
              <w:t>, offset by lead time (see §8.3).</w:t>
            </w:r>
          </w:p>
        </w:tc>
      </w:tr>
    </w:tbl>
    <w:p w14:paraId="39B3F707" w14:textId="77777777" w:rsidR="007844B9" w:rsidRDefault="007844B9">
      <w:pPr>
        <w:spacing w:before="80" w:after="80"/>
      </w:pPr>
    </w:p>
    <w:p w14:paraId="481890E6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Inactive day columns</w:t>
      </w:r>
      <w:r>
        <w:rPr>
          <w:rFonts w:ascii="Calibri" w:hAnsi="Calibri"/>
          <w:color w:val="333333"/>
        </w:rPr>
        <w:t xml:space="preserve"> (Number of Vehicles = 0): inputs are disabled, background is </w:t>
      </w:r>
      <w:r>
        <w:rPr>
          <w:rFonts w:ascii="Calibri" w:hAnsi="Calibri"/>
          <w:i/>
          <w:color w:val="333333"/>
        </w:rPr>
        <w:t>#f5f7fa</w:t>
      </w:r>
      <w:r>
        <w:rPr>
          <w:rFonts w:ascii="Calibri" w:hAnsi="Calibri"/>
          <w:color w:val="333333"/>
        </w:rPr>
        <w:t>, text is dimmed.</w:t>
      </w:r>
    </w:p>
    <w:p w14:paraId="717B9AB9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8. Business Logic</w:t>
      </w:r>
    </w:p>
    <w:p w14:paraId="2DEB9CE0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8.1. Open Ratio - Weeks-of-Cover Algorithm</w:t>
      </w:r>
    </w:p>
    <w:p w14:paraId="42EE05FB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Open Ratio answers: </w:t>
      </w:r>
      <w:r>
        <w:rPr>
          <w:rFonts w:ascii="Calibri" w:hAnsi="Calibri"/>
          <w:i/>
          <w:color w:val="333333"/>
        </w:rPr>
        <w:t>"How many weeks of future forecast can current on-hand stock sustain?"</w:t>
      </w:r>
      <w:r>
        <w:rPr>
          <w:rFonts w:ascii="Calibri" w:hAnsi="Calibri"/>
          <w:color w:val="333333"/>
        </w:rPr>
        <w:t xml:space="preserve"> It consumes rolling future-week forecasts one at a time, prorating the last partial week.</w:t>
      </w:r>
    </w:p>
    <w:p w14:paraId="40684866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Algorithm:</w:t>
      </w:r>
    </w:p>
    <w:p w14:paraId="7BAE3F34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running = OHS_Box</w:t>
      </w:r>
      <w:r>
        <w:rPr>
          <w:rFonts w:ascii="Consolas" w:hAnsi="Consolas"/>
          <w:color w:val="3F3F3F"/>
          <w:sz w:val="18"/>
        </w:rPr>
        <w:br/>
        <w:t>ratio   = 0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>for each week W = selected week, W+1, W+2, … :</w:t>
      </w:r>
      <w:r>
        <w:rPr>
          <w:rFonts w:ascii="Consolas" w:hAnsi="Consolas"/>
          <w:color w:val="3F3F3F"/>
          <w:sz w:val="18"/>
        </w:rPr>
        <w:br/>
        <w:t xml:space="preserve">    if Fcst_Box[W] not available:</w:t>
      </w:r>
      <w:r>
        <w:rPr>
          <w:rFonts w:ascii="Consolas" w:hAnsi="Consolas"/>
          <w:color w:val="3F3F3F"/>
          <w:sz w:val="18"/>
        </w:rPr>
        <w:br/>
        <w:t xml:space="preserve">        Fcst_Box[W] = Fcst_Box[W-1]   ← carry forward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 xml:space="preserve">    if running &gt;= Fcst_Box[W]:</w:t>
      </w:r>
      <w:r>
        <w:rPr>
          <w:rFonts w:ascii="Consolas" w:hAnsi="Consolas"/>
          <w:color w:val="3F3F3F"/>
          <w:sz w:val="18"/>
        </w:rPr>
        <w:br/>
        <w:t xml:space="preserve">        running -= Fcst_Box[W]</w:t>
      </w:r>
      <w:r>
        <w:rPr>
          <w:rFonts w:ascii="Consolas" w:hAnsi="Consolas"/>
          <w:color w:val="3F3F3F"/>
          <w:sz w:val="18"/>
        </w:rPr>
        <w:br/>
        <w:t xml:space="preserve">        ratio   += 1.0</w:t>
      </w:r>
      <w:r>
        <w:rPr>
          <w:rFonts w:ascii="Consolas" w:hAnsi="Consolas"/>
          <w:color w:val="3F3F3F"/>
          <w:sz w:val="18"/>
        </w:rPr>
        <w:br/>
        <w:t xml:space="preserve">    else:</w:t>
      </w:r>
      <w:r>
        <w:rPr>
          <w:rFonts w:ascii="Consolas" w:hAnsi="Consolas"/>
          <w:color w:val="3F3F3F"/>
          <w:sz w:val="18"/>
        </w:rPr>
        <w:br/>
        <w:t xml:space="preserve">        ratio += running / Fcst_Box[W]   ← prorate last partial week</w:t>
      </w:r>
      <w:r>
        <w:rPr>
          <w:rFonts w:ascii="Consolas" w:hAnsi="Consolas"/>
          <w:color w:val="3F3F3F"/>
          <w:sz w:val="18"/>
        </w:rPr>
        <w:br/>
        <w:t xml:space="preserve">        break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>OpenRatio = ratio</w:t>
      </w:r>
    </w:p>
    <w:p w14:paraId="66BB9909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Example</w:t>
      </w:r>
      <w:r>
        <w:rPr>
          <w:rFonts w:ascii="Calibri" w:hAnsi="Calibri"/>
          <w:color w:val="333333"/>
        </w:rPr>
        <w:t xml:space="preserve"> - OHS = 190 boxes, forecasts W1 = 50, W2 = 60, W3 = 50, W4 = 60:</w:t>
      </w:r>
    </w:p>
    <w:p w14:paraId="45EAE4E2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W1: 190 − 50 = 140  → ratio = 1.0</w:t>
      </w:r>
      <w:r>
        <w:rPr>
          <w:rFonts w:ascii="Consolas" w:hAnsi="Consolas"/>
          <w:color w:val="3F3F3F"/>
          <w:sz w:val="18"/>
        </w:rPr>
        <w:br/>
        <w:t>W2: 140 − 60 =  80  → ratio = 2.0</w:t>
      </w:r>
      <w:r>
        <w:rPr>
          <w:rFonts w:ascii="Consolas" w:hAnsi="Consolas"/>
          <w:color w:val="3F3F3F"/>
          <w:sz w:val="18"/>
        </w:rPr>
        <w:br/>
        <w:t>W3:  80 − 50 =  30  → ratio = 3.0</w:t>
      </w:r>
      <w:r>
        <w:rPr>
          <w:rFonts w:ascii="Consolas" w:hAnsi="Consolas"/>
          <w:color w:val="3F3F3F"/>
          <w:sz w:val="18"/>
        </w:rPr>
        <w:br/>
        <w:t>W4:  30 &lt; 60        → ratio += 30/60 = 0.5  → OpenRatio = 3.5</w:t>
      </w:r>
    </w:p>
    <w:p w14:paraId="5F5B7A2E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If a future week has no forecast row, the most recent available week's forecast is carried forward.</w:t>
      </w:r>
    </w:p>
    <w:p w14:paraId="536B2CDF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 xml:space="preserve">If </w:t>
      </w:r>
      <w:r>
        <w:rPr>
          <w:rFonts w:ascii="Calibri" w:hAnsi="Calibri"/>
          <w:i/>
          <w:color w:val="333333"/>
        </w:rPr>
        <w:t>OHS_Box = 0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OpenRatio = 0</w:t>
      </w:r>
      <w:r>
        <w:rPr>
          <w:rFonts w:ascii="Calibri" w:hAnsi="Calibri"/>
          <w:color w:val="333333"/>
        </w:rPr>
        <w:t xml:space="preserve"> regardless of forecast.</w:t>
      </w:r>
    </w:p>
    <w:p w14:paraId="51A55202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8.2. Suggestion (Shortfall) Algorithm</w:t>
      </w:r>
    </w:p>
    <w:p w14:paraId="4E47FF40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The suggestion quantity per SKU is the inverse of the Open Ratio algorithm - it computes the stock needed to meet </w:t>
      </w:r>
      <w:r>
        <w:rPr>
          <w:rFonts w:ascii="Calibri" w:hAnsi="Calibri"/>
          <w:i/>
          <w:color w:val="333333"/>
        </w:rPr>
        <w:t>ExpRatio</w:t>
      </w:r>
      <w:r>
        <w:rPr>
          <w:rFonts w:ascii="Calibri" w:hAnsi="Calibri"/>
          <w:color w:val="333333"/>
        </w:rPr>
        <w:t xml:space="preserve"> weeks of cover, then subtracts current OHS:</w:t>
      </w:r>
    </w:p>
    <w:p w14:paraId="3B182300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target    = 0</w:t>
      </w:r>
      <w:r>
        <w:rPr>
          <w:rFonts w:ascii="Consolas" w:hAnsi="Consolas"/>
          <w:color w:val="3F3F3F"/>
          <w:sz w:val="18"/>
        </w:rPr>
        <w:br/>
        <w:t>remaining = ExpRatio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>for each week W = selected week, W+1, W+2, … :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lastRenderedPageBreak/>
        <w:t xml:space="preserve">    if Fcst_Box[W] not available: Fcst_Box[W] = Fcst_Box[W-1]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 xml:space="preserve">    if remaining &gt;= 1.0:</w:t>
      </w:r>
      <w:r>
        <w:rPr>
          <w:rFonts w:ascii="Consolas" w:hAnsi="Consolas"/>
          <w:color w:val="3F3F3F"/>
          <w:sz w:val="18"/>
        </w:rPr>
        <w:br/>
        <w:t xml:space="preserve">        target    += Fcst_Box[W]</w:t>
      </w:r>
      <w:r>
        <w:rPr>
          <w:rFonts w:ascii="Consolas" w:hAnsi="Consolas"/>
          <w:color w:val="3F3F3F"/>
          <w:sz w:val="18"/>
        </w:rPr>
        <w:br/>
        <w:t xml:space="preserve">        remaining -= 1.0</w:t>
      </w:r>
      <w:r>
        <w:rPr>
          <w:rFonts w:ascii="Consolas" w:hAnsi="Consolas"/>
          <w:color w:val="3F3F3F"/>
          <w:sz w:val="18"/>
        </w:rPr>
        <w:br/>
        <w:t xml:space="preserve">    else:</w:t>
      </w:r>
      <w:r>
        <w:rPr>
          <w:rFonts w:ascii="Consolas" w:hAnsi="Consolas"/>
          <w:color w:val="3F3F3F"/>
          <w:sz w:val="18"/>
        </w:rPr>
        <w:br/>
        <w:t xml:space="preserve">        target += remaining x Fcst_Box[W]   ← prorate last partial week</w:t>
      </w:r>
      <w:r>
        <w:rPr>
          <w:rFonts w:ascii="Consolas" w:hAnsi="Consolas"/>
          <w:color w:val="3F3F3F"/>
          <w:sz w:val="18"/>
        </w:rPr>
        <w:br/>
        <w:t xml:space="preserve">        break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br/>
        <w:t>TotalShortfallBox = MAX(0, CEIL(target − OHS_Box))</w:t>
      </w:r>
    </w:p>
    <w:p w14:paraId="28038E4B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Example</w:t>
      </w:r>
      <w:r>
        <w:rPr>
          <w:rFonts w:ascii="Calibri" w:hAnsi="Calibri"/>
          <w:color w:val="333333"/>
        </w:rPr>
        <w:t xml:space="preserve"> - OHS = 50, ExpRatio = 3.5, forecasts W1 = 50, W2 = 60, W3 = 50, W4 = 60:</w:t>
      </w:r>
    </w:p>
    <w:p w14:paraId="2B769E2D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W1: target += 50 → remaining = 2.5</w:t>
      </w:r>
      <w:r>
        <w:rPr>
          <w:rFonts w:ascii="Consolas" w:hAnsi="Consolas"/>
          <w:color w:val="3F3F3F"/>
          <w:sz w:val="18"/>
        </w:rPr>
        <w:br/>
        <w:t>W2: target += 60 → remaining = 1.5</w:t>
      </w:r>
      <w:r>
        <w:rPr>
          <w:rFonts w:ascii="Consolas" w:hAnsi="Consolas"/>
          <w:color w:val="3F3F3F"/>
          <w:sz w:val="18"/>
        </w:rPr>
        <w:br/>
        <w:t>W3: target += 50 → remaining = 0.5</w:t>
      </w:r>
      <w:r>
        <w:rPr>
          <w:rFonts w:ascii="Consolas" w:hAnsi="Consolas"/>
          <w:color w:val="3F3F3F"/>
          <w:sz w:val="18"/>
        </w:rPr>
        <w:br/>
        <w:t>W4: target += 0.5 x 60 = 30, stop → target = 190</w:t>
      </w:r>
      <w:r>
        <w:rPr>
          <w:rFonts w:ascii="Consolas" w:hAnsi="Consolas"/>
          <w:color w:val="3F3F3F"/>
          <w:sz w:val="18"/>
        </w:rPr>
        <w:br/>
        <w:t>TotalShortfallBox = 190 − 50 = 140 boxes</w:t>
      </w:r>
    </w:p>
    <w:p w14:paraId="009EF067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No suggestion is generated when </w:t>
      </w:r>
      <w:r>
        <w:rPr>
          <w:rFonts w:ascii="Calibri" w:hAnsi="Calibri"/>
          <w:i/>
          <w:color w:val="333333"/>
        </w:rPr>
        <w:t>OpenRatio ≥ ExpRatio</w:t>
      </w:r>
      <w:r>
        <w:rPr>
          <w:rFonts w:ascii="Calibri" w:hAnsi="Calibri"/>
          <w:color w:val="333333"/>
        </w:rPr>
        <w:t>.</w:t>
      </w:r>
    </w:p>
    <w:p w14:paraId="6C7960E7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Distribution across eligible dispatch days:</w:t>
      </w:r>
    </w:p>
    <w:p w14:paraId="078774AF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LAND/AIR:</w:t>
      </w:r>
      <w:r>
        <w:rPr>
          <w:rFonts w:ascii="Calibri" w:hAnsi="Calibri"/>
          <w:color w:val="333333"/>
        </w:rPr>
        <w:t xml:space="preserve"> days where </w:t>
      </w:r>
      <w:r>
        <w:rPr>
          <w:rFonts w:ascii="Calibri" w:hAnsi="Calibri"/>
          <w:i/>
          <w:color w:val="333333"/>
        </w:rPr>
        <w:t>dayIndex + LeadTime ≤ 6</w:t>
      </w:r>
      <w:r>
        <w:rPr>
          <w:rFonts w:ascii="Calibri" w:hAnsi="Calibri"/>
          <w:color w:val="333333"/>
        </w:rPr>
        <w:t xml:space="preserve"> (goods arrive within the same week).</w:t>
      </w:r>
    </w:p>
    <w:p w14:paraId="729418D7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SEA:</w:t>
      </w:r>
      <w:r>
        <w:rPr>
          <w:rFonts w:ascii="Calibri" w:hAnsi="Calibri"/>
          <w:color w:val="333333"/>
        </w:rPr>
        <w:t xml:space="preserve"> days where a vessel's </w:t>
      </w:r>
      <w:r>
        <w:rPr>
          <w:rFonts w:ascii="Calibri" w:hAnsi="Calibri"/>
          <w:i/>
          <w:color w:val="333333"/>
        </w:rPr>
        <w:t>ClosingDate</w:t>
      </w:r>
      <w:r>
        <w:rPr>
          <w:rFonts w:ascii="Calibri" w:hAnsi="Calibri"/>
          <w:color w:val="333333"/>
        </w:rPr>
        <w:t xml:space="preserve"> falls within the planning week (from </w:t>
      </w:r>
      <w:r>
        <w:rPr>
          <w:rFonts w:ascii="Calibri" w:hAnsi="Calibri"/>
          <w:i/>
          <w:color w:val="333333"/>
        </w:rPr>
        <w:t>APLVesselScheduleDetail</w:t>
      </w:r>
      <w:r>
        <w:rPr>
          <w:rFonts w:ascii="Calibri" w:hAnsi="Calibri"/>
          <w:color w:val="333333"/>
        </w:rPr>
        <w:t xml:space="preserve">). Sea arrivals may fall in a future week; they are credited to OHS in the week of </w:t>
      </w:r>
      <w:r>
        <w:rPr>
          <w:rFonts w:ascii="Calibri" w:hAnsi="Calibri"/>
          <w:i/>
          <w:color w:val="333333"/>
        </w:rPr>
        <w:t>Eta</w:t>
      </w:r>
      <w:r>
        <w:rPr>
          <w:rFonts w:ascii="Calibri" w:hAnsi="Calibri"/>
          <w:color w:val="333333"/>
        </w:rPr>
        <w:t xml:space="preserve"> (see §8.5).</w:t>
      </w:r>
    </w:p>
    <w:p w14:paraId="3689E3F2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$$\text{weight}[d] = \frac{\text{dep}[d]}{\sum_{\text{eligible}} \text{dep}[d]} \quad\quad \text{sugBox}[fa][d] = \Bigl\lceil \text{TotalShortfallBox}[fa] \times \text{weight}[d] \Bigr\rceil$$</w:t>
      </w:r>
    </w:p>
    <w:p w14:paraId="62FA8DDC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Vehicle count suggestion per day: </w:t>
      </w:r>
      <w:r>
        <w:rPr>
          <w:rFonts w:ascii="Calibri" w:hAnsi="Calibri"/>
          <w:i/>
          <w:color w:val="333333"/>
        </w:rPr>
        <w:t>sugNVeh[d] = MAX(1, CEIL(totalLF[d]))</w:t>
      </w:r>
      <w:r>
        <w:rPr>
          <w:rFonts w:ascii="Calibri" w:hAnsi="Calibri"/>
          <w:color w:val="333333"/>
        </w:rPr>
        <w:t>, capped at 5.</w:t>
      </w:r>
    </w:p>
    <w:p w14:paraId="41210DAF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8.3. Projected Stock Calculations</w:t>
      </w:r>
    </w:p>
    <w:p w14:paraId="2C16C778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Projections are recalculated on every allocation input change as a </w:t>
      </w:r>
      <w:r>
        <w:rPr>
          <w:rFonts w:ascii="Calibri" w:hAnsi="Calibri"/>
          <w:b/>
          <w:color w:val="333333"/>
        </w:rPr>
        <w:t>coverage ratio</w:t>
      </w:r>
      <w:r>
        <w:rPr>
          <w:rFonts w:ascii="Calibri" w:hAnsi="Calibri"/>
          <w:color w:val="333333"/>
        </w:rPr>
        <w:t xml:space="preserve"> (on-hand boxes ÷ weekly forecast boxes).</w:t>
      </w:r>
    </w:p>
    <w:p w14:paraId="00EF18B8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Proj.Sales Row</w:t>
      </w:r>
      <w:r>
        <w:rPr>
          <w:rFonts w:ascii="Calibri" w:hAnsi="Calibri"/>
          <w:color w:val="333333"/>
        </w:rPr>
        <w:t xml:space="preserve"> - natural depletion only, no replenishment:</w:t>
      </w:r>
    </w:p>
    <w:p w14:paraId="6F940150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$$\text{ProjSales}[d] = \text{OpenRatio} - \sum_{k=\text{Mon}}^{d} \text{dep}[k]$$</w:t>
      </w:r>
    </w:p>
    <w:p w14:paraId="1C035C4B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Proj.Supply Row</w:t>
      </w:r>
      <w:r>
        <w:rPr>
          <w:rFonts w:ascii="Calibri" w:hAnsi="Calibri"/>
          <w:color w:val="333333"/>
        </w:rPr>
        <w:t xml:space="preserve"> - with planned allocations, adjusted for lead time:</w:t>
      </w:r>
    </w:p>
    <w:p w14:paraId="47F85C6C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$$\text{ProjSupply}[d] = \text{OpenRatio} - \sum_{k=\text{Mon}}^{d} \text{dep}[k] + \sum_{k=\text{Mon}}^{d} \text{ArrivalSupply}[k]$$</w:t>
      </w:r>
    </w:p>
    <w:p w14:paraId="1DFE7766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Where </w:t>
      </w:r>
      <w:r>
        <w:rPr>
          <w:rFonts w:ascii="Calibri" w:hAnsi="Calibri"/>
          <w:i/>
          <w:color w:val="333333"/>
        </w:rPr>
        <w:t>ArrivalSupply[k]</w:t>
      </w:r>
      <w:r>
        <w:rPr>
          <w:rFonts w:ascii="Calibri" w:hAnsi="Calibri"/>
          <w:color w:val="333333"/>
        </w:rPr>
        <w:t xml:space="preserve"> = sum of trip allocations dispatched on day </w:t>
      </w:r>
      <w:r>
        <w:rPr>
          <w:rFonts w:ascii="Calibri" w:hAnsi="Calibri"/>
          <w:i/>
          <w:color w:val="333333"/>
        </w:rPr>
        <w:t>k − LeadTime</w:t>
      </w:r>
      <w:r>
        <w:rPr>
          <w:rFonts w:ascii="Calibri" w:hAnsi="Calibri"/>
          <w:color w:val="333333"/>
        </w:rPr>
        <w:t xml:space="preserve"> divided by </w:t>
      </w:r>
      <w:r>
        <w:rPr>
          <w:rFonts w:ascii="Calibri" w:hAnsi="Calibri"/>
          <w:i/>
          <w:color w:val="333333"/>
        </w:rPr>
        <w:t>Fcst_Box</w:t>
      </w:r>
      <w:r>
        <w:rPr>
          <w:rFonts w:ascii="Calibri" w:hAnsi="Calibri"/>
          <w:color w:val="333333"/>
        </w:rPr>
        <w:t xml:space="preserve">. Goods dispatched before the week window (dispatch day &lt; Monday) are already included in </w:t>
      </w:r>
      <w:r>
        <w:rPr>
          <w:rFonts w:ascii="Calibri" w:hAnsi="Calibri"/>
          <w:i/>
          <w:color w:val="333333"/>
        </w:rPr>
        <w:t>OHS_Box</w:t>
      </w:r>
      <w:r>
        <w:rPr>
          <w:rFonts w:ascii="Calibri" w:hAnsi="Calibri"/>
          <w:color w:val="333333"/>
        </w:rPr>
        <w:t xml:space="preserve"> and are not re-added.</w:t>
      </w:r>
    </w:p>
    <w:p w14:paraId="46374791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Zero-forecast SKUs:</w:t>
      </w:r>
      <w:r>
        <w:rPr>
          <w:rFonts w:ascii="Calibri" w:hAnsi="Calibri"/>
          <w:color w:val="333333"/>
        </w:rPr>
        <w:t xml:space="preserve"> When </w:t>
      </w:r>
      <w:r>
        <w:rPr>
          <w:rFonts w:ascii="Calibri" w:hAnsi="Calibri"/>
          <w:i/>
          <w:color w:val="333333"/>
        </w:rPr>
        <w:t>Fcst_Box = 0</w:t>
      </w:r>
      <w:r>
        <w:rPr>
          <w:rFonts w:ascii="Calibri" w:hAnsi="Calibri"/>
          <w:color w:val="333333"/>
        </w:rPr>
        <w:t xml:space="preserve"> and allocation is entered, the projection runs in </w:t>
      </w:r>
      <w:r>
        <w:rPr>
          <w:rFonts w:ascii="Calibri" w:hAnsi="Calibri"/>
          <w:b/>
          <w:color w:val="333333"/>
        </w:rPr>
        <w:t>box-count mode</w:t>
      </w:r>
      <w:r>
        <w:rPr>
          <w:rFonts w:ascii="Calibri" w:hAnsi="Calibri"/>
          <w:color w:val="333333"/>
        </w:rPr>
        <w:t xml:space="preserve"> - </w:t>
      </w:r>
      <w:r>
        <w:rPr>
          <w:rFonts w:ascii="Calibri" w:hAnsi="Calibri"/>
          <w:i/>
          <w:color w:val="333333"/>
        </w:rPr>
        <w:t>Fcst_Box</w:t>
      </w:r>
      <w:r>
        <w:rPr>
          <w:rFonts w:ascii="Calibri" w:hAnsi="Calibri"/>
          <w:color w:val="333333"/>
        </w:rPr>
        <w:t xml:space="preserve"> is treated as 1 and depletion is zeroed. The Proj.Supply cell shows the cumulative supply in absolute boxes with a </w:t>
      </w:r>
      <w:r>
        <w:rPr>
          <w:rFonts w:ascii="Calibri" w:hAnsi="Calibri"/>
          <w:i/>
          <w:color w:val="333333"/>
        </w:rPr>
        <w:t>bx</w:t>
      </w:r>
      <w:r>
        <w:rPr>
          <w:rFonts w:ascii="Calibri" w:hAnsi="Calibri"/>
          <w:color w:val="333333"/>
        </w:rPr>
        <w:t xml:space="preserve"> suffix (e.g. </w:t>
      </w:r>
      <w:r>
        <w:rPr>
          <w:rFonts w:ascii="Calibri" w:hAnsi="Calibri"/>
          <w:i/>
          <w:color w:val="333333"/>
        </w:rPr>
        <w:t>140 bx</w:t>
      </w:r>
      <w:r>
        <w:rPr>
          <w:rFonts w:ascii="Calibri" w:hAnsi="Calibri"/>
          <w:color w:val="333333"/>
        </w:rPr>
        <w:t xml:space="preserve">) in gray italic. Proj.Sales remains </w:t>
      </w:r>
      <w:r>
        <w:rPr>
          <w:rFonts w:ascii="Calibri" w:hAnsi="Calibri"/>
          <w:i/>
          <w:color w:val="333333"/>
        </w:rPr>
        <w:t>-</w:t>
      </w:r>
      <w:r>
        <w:rPr>
          <w:rFonts w:ascii="Calibri" w:hAnsi="Calibri"/>
          <w:color w:val="333333"/>
        </w:rPr>
        <w:t>.</w:t>
      </w:r>
    </w:p>
    <w:p w14:paraId="51C15267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Projection color thresholds: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372E375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3134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lastRenderedPageBreak/>
              <w:t>Condition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69CA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Color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465B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Meaning</w:t>
            </w:r>
          </w:p>
        </w:tc>
      </w:tr>
      <w:tr w:rsidR="007844B9" w14:paraId="00C2EE49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E61C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value &lt; 1.0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A8A6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Red </w:t>
            </w:r>
            <w:r>
              <w:rPr>
                <w:rFonts w:ascii="Calibri" w:hAnsi="Calibri"/>
                <w:i/>
                <w:color w:val="333333"/>
              </w:rPr>
              <w:t>#c62828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B78B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Critical - less than one week of cover</w:t>
            </w:r>
          </w:p>
        </w:tc>
      </w:tr>
      <w:tr w:rsidR="007844B9" w14:paraId="4FA9CB74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C05E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1.0 ≤ value &lt; ExpRatio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BBFF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Orange </w:t>
            </w:r>
            <w:r>
              <w:rPr>
                <w:rFonts w:ascii="Calibri" w:hAnsi="Calibri"/>
                <w:i/>
                <w:color w:val="333333"/>
              </w:rPr>
              <w:t>#e65100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069D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Below target but above minimum</w:t>
            </w:r>
          </w:p>
        </w:tc>
      </w:tr>
      <w:tr w:rsidR="007844B9" w14:paraId="1A6545D3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EF35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value ≥ ExpRatio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A0E0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Green </w:t>
            </w:r>
            <w:r>
              <w:rPr>
                <w:rFonts w:ascii="Calibri" w:hAnsi="Calibri"/>
                <w:i/>
                <w:color w:val="333333"/>
              </w:rPr>
              <w:t>#2e7d32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9BA1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Meets or exceeds coverage target</w:t>
            </w:r>
          </w:p>
        </w:tc>
      </w:tr>
      <w:tr w:rsidR="007844B9" w14:paraId="203F52D7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462F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null / no data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5FAE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Gray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7EB0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Not yet calculated</w:t>
            </w:r>
          </w:p>
        </w:tc>
      </w:tr>
      <w:tr w:rsidR="007844B9" w14:paraId="14CCC4AD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D50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Zero-forecast + allocation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F307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Gray italic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3D9F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Box-count mode (</w:t>
            </w:r>
            <w:r>
              <w:rPr>
                <w:rFonts w:ascii="Calibri" w:hAnsi="Calibri"/>
                <w:i/>
                <w:color w:val="333333"/>
              </w:rPr>
              <w:t>X bx</w:t>
            </w:r>
            <w:r>
              <w:rPr>
                <w:rFonts w:ascii="Calibri" w:hAnsi="Calibri"/>
                <w:color w:val="333333"/>
              </w:rPr>
              <w:t>)</w:t>
            </w:r>
          </w:p>
        </w:tc>
      </w:tr>
    </w:tbl>
    <w:p w14:paraId="0EA1D753" w14:textId="77777777" w:rsidR="007844B9" w:rsidRDefault="007844B9">
      <w:pPr>
        <w:spacing w:before="80" w:after="80"/>
      </w:pPr>
    </w:p>
    <w:p w14:paraId="71CE40A6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8.4. OHS for Future Week Tabs</w:t>
      </w:r>
    </w:p>
    <w:p w14:paraId="109314AC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When AP Team opens week tab W+1, W+2, or W+3, the system determines opening stock using a two-branch rule:</w:t>
      </w:r>
    </w:p>
    <w:p w14:paraId="758CC167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Branch A - Uploaded inventory:</w:t>
      </w:r>
      <w:r>
        <w:rPr>
          <w:rFonts w:ascii="Calibri" w:hAnsi="Calibri"/>
          <w:color w:val="333333"/>
        </w:rPr>
        <w:t xml:space="preserve"> If </w:t>
      </w:r>
      <w:r>
        <w:rPr>
          <w:rFonts w:ascii="Calibri" w:hAnsi="Calibri"/>
          <w:i/>
          <w:color w:val="333333"/>
        </w:rPr>
        <w:t>APLInventoryDetail</w:t>
      </w:r>
      <w:r>
        <w:rPr>
          <w:rFonts w:ascii="Calibri" w:hAnsi="Calibri"/>
          <w:color w:val="333333"/>
        </w:rPr>
        <w:t xml:space="preserve"> has a row for </w:t>
      </w:r>
      <w:r>
        <w:rPr>
          <w:rFonts w:ascii="Calibri" w:hAnsi="Calibri"/>
          <w:i/>
          <w:color w:val="333333"/>
        </w:rPr>
        <w:t>(FaCode, Plant, W+N)</w:t>
      </w:r>
      <w:r>
        <w:rPr>
          <w:rFonts w:ascii="Calibri" w:hAnsi="Calibri"/>
          <w:color w:val="333333"/>
        </w:rPr>
        <w:t xml:space="preserve">, use </w:t>
      </w:r>
      <w:r>
        <w:rPr>
          <w:rFonts w:ascii="Calibri" w:hAnsi="Calibri"/>
          <w:i/>
          <w:color w:val="333333"/>
        </w:rPr>
        <w:t>OHS_Box</w:t>
      </w:r>
      <w:r>
        <w:rPr>
          <w:rFonts w:ascii="Calibri" w:hAnsi="Calibri"/>
          <w:color w:val="333333"/>
        </w:rPr>
        <w:t xml:space="preserve"> from that row directly. The upload already accounts for prior depletion and received goods.</w:t>
      </w:r>
    </w:p>
    <w:p w14:paraId="33E49217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Branch B - Calculated inventory (no upload):</w:t>
      </w:r>
    </w:p>
    <w:p w14:paraId="62C557FE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$$\text{OHS}(W+1) = \text{OHS}(W) - \text{Fcst_Box}[W] + \sum \text{QtyBox where ArrivedDate} \in \text{Week W}$$</w:t>
      </w:r>
    </w:p>
    <w:p w14:paraId="47CD8ABB" w14:textId="77777777" w:rsidR="007844B9" w:rsidRDefault="00000000">
      <w:pPr>
        <w:spacing w:after="120"/>
        <w:ind w:left="432"/>
      </w:pPr>
      <w:r>
        <w:rPr>
          <w:rFonts w:ascii="Calibri" w:hAnsi="Calibri"/>
          <w:i/>
          <w:color w:val="333333"/>
        </w:rPr>
        <w:t>ArrivedDate</w:t>
      </w:r>
      <w:r>
        <w:rPr>
          <w:rFonts w:ascii="Calibri" w:hAnsi="Calibri"/>
          <w:color w:val="333333"/>
        </w:rPr>
        <w:t xml:space="preserve"> is stored on each </w:t>
      </w:r>
      <w:r>
        <w:rPr>
          <w:rFonts w:ascii="Calibri" w:hAnsi="Calibri"/>
          <w:i/>
          <w:color w:val="333333"/>
        </w:rPr>
        <w:t>APLPlanAllocation</w:t>
      </w:r>
      <w:r>
        <w:rPr>
          <w:rFonts w:ascii="Calibri" w:hAnsi="Calibri"/>
          <w:color w:val="333333"/>
        </w:rPr>
        <w:t xml:space="preserve"> row at save time. How it is computed depends on the transport mode:</w:t>
      </w:r>
    </w:p>
    <w:p w14:paraId="33501182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LAND / AIR:</w:t>
      </w:r>
      <w:r>
        <w:rPr>
          <w:rFonts w:ascii="Calibri" w:hAnsi="Calibri"/>
          <w:color w:val="333333"/>
        </w:rPr>
        <w:t xml:space="preserve"> </w:t>
      </w:r>
      <w:r>
        <w:rPr>
          <w:rFonts w:ascii="Calibri" w:hAnsi="Calibri"/>
          <w:i/>
          <w:color w:val="333333"/>
        </w:rPr>
        <w:t>ArrivedDate = DispatchDate + LeadTime</w:t>
      </w:r>
      <w:r>
        <w:rPr>
          <w:rFonts w:ascii="Calibri" w:hAnsi="Calibri"/>
          <w:color w:val="333333"/>
        </w:rPr>
        <w:t xml:space="preserve"> (fixed lead time from </w:t>
      </w:r>
      <w:r>
        <w:rPr>
          <w:rFonts w:ascii="Calibri" w:hAnsi="Calibri"/>
          <w:i/>
          <w:color w:val="333333"/>
        </w:rPr>
        <w:t>APLMasterSourceModaDetail</w:t>
      </w:r>
      <w:r>
        <w:rPr>
          <w:rFonts w:ascii="Calibri" w:hAnsi="Calibri"/>
          <w:color w:val="333333"/>
        </w:rPr>
        <w:t>).</w:t>
      </w:r>
    </w:p>
    <w:p w14:paraId="21BC7F72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SEA:</w:t>
      </w:r>
      <w:r>
        <w:rPr>
          <w:rFonts w:ascii="Calibri" w:hAnsi="Calibri"/>
          <w:color w:val="333333"/>
        </w:rPr>
        <w:t xml:space="preserve"> </w:t>
      </w:r>
      <w:r>
        <w:rPr>
          <w:rFonts w:ascii="Calibri" w:hAnsi="Calibri"/>
          <w:i/>
          <w:color w:val="333333"/>
        </w:rPr>
        <w:t>ArrivedDate = Eta</w:t>
      </w:r>
      <w:r>
        <w:rPr>
          <w:rFonts w:ascii="Calibri" w:hAnsi="Calibri"/>
          <w:color w:val="333333"/>
        </w:rPr>
        <w:t xml:space="preserve"> of the matched vessel from </w:t>
      </w:r>
      <w:r>
        <w:rPr>
          <w:rFonts w:ascii="Calibri" w:hAnsi="Calibri"/>
          <w:i/>
          <w:color w:val="333333"/>
        </w:rPr>
        <w:t>APLVesselScheduleDetail</w:t>
      </w:r>
      <w:r>
        <w:rPr>
          <w:rFonts w:ascii="Calibri" w:hAnsi="Calibri"/>
          <w:color w:val="333333"/>
        </w:rPr>
        <w:t xml:space="preserve">. Goods must be delivered to the port by </w:t>
      </w:r>
      <w:r>
        <w:rPr>
          <w:rFonts w:ascii="Calibri" w:hAnsi="Calibri"/>
          <w:i/>
          <w:color w:val="333333"/>
        </w:rPr>
        <w:t>ClosingDate</w:t>
      </w:r>
      <w:r>
        <w:rPr>
          <w:rFonts w:ascii="Calibri" w:hAnsi="Calibri"/>
          <w:color w:val="333333"/>
        </w:rPr>
        <w:t xml:space="preserve">; the vessel departs on </w:t>
      </w:r>
      <w:r>
        <w:rPr>
          <w:rFonts w:ascii="Calibri" w:hAnsi="Calibri"/>
          <w:i/>
          <w:color w:val="333333"/>
        </w:rPr>
        <w:t>Etd</w:t>
      </w:r>
      <w:r>
        <w:rPr>
          <w:rFonts w:ascii="Calibri" w:hAnsi="Calibri"/>
          <w:color w:val="333333"/>
        </w:rPr>
        <w:t xml:space="preserve"> and arrives on </w:t>
      </w:r>
      <w:r>
        <w:rPr>
          <w:rFonts w:ascii="Calibri" w:hAnsi="Calibri"/>
          <w:i/>
          <w:color w:val="333333"/>
        </w:rPr>
        <w:t>Eta</w:t>
      </w:r>
      <w:r>
        <w:rPr>
          <w:rFonts w:ascii="Calibri" w:hAnsi="Calibri"/>
          <w:color w:val="333333"/>
        </w:rPr>
        <w:t xml:space="preserve">. </w:t>
      </w:r>
      <w:r>
        <w:rPr>
          <w:rFonts w:ascii="Calibri" w:hAnsi="Calibri"/>
          <w:i/>
          <w:color w:val="333333"/>
        </w:rPr>
        <w:t>TransitDays</w:t>
      </w:r>
      <w:r>
        <w:rPr>
          <w:rFonts w:ascii="Calibri" w:hAnsi="Calibri"/>
          <w:color w:val="333333"/>
        </w:rPr>
        <w:t xml:space="preserve"> (= </w:t>
      </w:r>
      <w:r>
        <w:rPr>
          <w:rFonts w:ascii="Calibri" w:hAnsi="Calibri"/>
          <w:i/>
          <w:color w:val="333333"/>
        </w:rPr>
        <w:t>Eta − Etd</w:t>
      </w:r>
      <w:r>
        <w:rPr>
          <w:rFonts w:ascii="Calibri" w:hAnsi="Calibri"/>
          <w:color w:val="333333"/>
        </w:rPr>
        <w:t>) is the effective lead time and varies per voyage.</w:t>
      </w:r>
    </w:p>
    <w:p w14:paraId="5771FC5F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Storing </w:t>
      </w:r>
      <w:r>
        <w:rPr>
          <w:rFonts w:ascii="Calibri" w:hAnsi="Calibri"/>
          <w:i/>
          <w:color w:val="333333"/>
        </w:rPr>
        <w:t>ArrivedDate</w:t>
      </w:r>
      <w:r>
        <w:rPr>
          <w:rFonts w:ascii="Calibri" w:hAnsi="Calibri"/>
          <w:color w:val="333333"/>
        </w:rPr>
        <w:t xml:space="preserve"> at save time means downstream OHS cascade queries filter by this date directly, without re-joining through the plan hierarchy.</w:t>
      </w:r>
    </w:p>
    <w:p w14:paraId="4AEBBF0C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This rule cascades: OHS(W+2) uses OHS(W+1) as its base, and OHS(W+3) uses OHS(W+2). Updating allocations on any week tab feeds the next tab's OHS automatically on tab switch.</w:t>
      </w:r>
    </w:p>
    <w:p w14:paraId="510D16D6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lastRenderedPageBreak/>
        <w:t>8.5. SEA Transport - Vessel Schedule Dispatch</w:t>
      </w:r>
    </w:p>
    <w:p w14:paraId="7E31E3A9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When the plan's Moda is set to </w:t>
      </w:r>
      <w:r>
        <w:rPr>
          <w:rFonts w:ascii="Calibri" w:hAnsi="Calibri"/>
          <w:b/>
          <w:color w:val="333333"/>
        </w:rPr>
        <w:t>SEA</w:t>
      </w:r>
      <w:r>
        <w:rPr>
          <w:rFonts w:ascii="Calibri" w:hAnsi="Calibri"/>
          <w:color w:val="333333"/>
        </w:rPr>
        <w:t xml:space="preserve">, dispatch day eligibility and arrival dates are driven by the </w:t>
      </w:r>
      <w:r>
        <w:rPr>
          <w:rFonts w:ascii="Calibri" w:hAnsi="Calibri"/>
          <w:b/>
          <w:color w:val="333333"/>
        </w:rPr>
        <w:t>vessel schedule</w:t>
      </w:r>
      <w:r>
        <w:rPr>
          <w:rFonts w:ascii="Calibri" w:hAnsi="Calibri"/>
          <w:color w:val="333333"/>
        </w:rPr>
        <w:t xml:space="preserve"> (</w:t>
      </w:r>
      <w:r>
        <w:rPr>
          <w:rFonts w:ascii="Calibri" w:hAnsi="Calibri"/>
          <w:i/>
          <w:color w:val="333333"/>
        </w:rPr>
        <w:t>APLVesselScheduleDetail</w:t>
      </w:r>
      <w:r>
        <w:rPr>
          <w:rFonts w:ascii="Calibri" w:hAnsi="Calibri"/>
          <w:color w:val="333333"/>
        </w:rPr>
        <w:t>) rather than a fixed lead time.</w:t>
      </w:r>
    </w:p>
    <w:p w14:paraId="5AF7B504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Vessel schedule lookup - called during Calculate:</w:t>
      </w:r>
    </w:p>
    <w:p w14:paraId="6BE84693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SELECT VesselName, Voyage, RuteCode, RuteName, Etd, Eta, TransitDays, ClosingDate</w:t>
      </w:r>
      <w:r>
        <w:rPr>
          <w:rFonts w:ascii="Consolas" w:hAnsi="Consolas"/>
          <w:color w:val="3F3F3F"/>
          <w:sz w:val="18"/>
        </w:rPr>
        <w:br/>
        <w:t>FROM APLVesselScheduleDetail</w:t>
      </w:r>
      <w:r>
        <w:rPr>
          <w:rFonts w:ascii="Consolas" w:hAnsi="Consolas"/>
          <w:color w:val="3F3F3F"/>
          <w:sz w:val="18"/>
        </w:rPr>
        <w:br/>
        <w:t>WHERE Dc = @SourceCode</w:t>
      </w:r>
      <w:r>
        <w:rPr>
          <w:rFonts w:ascii="Consolas" w:hAnsi="Consolas"/>
          <w:color w:val="3F3F3F"/>
          <w:sz w:val="18"/>
        </w:rPr>
        <w:br/>
        <w:t xml:space="preserve">  AND ClosingDate BETWEEN @WeekStart AND @WeekEnd</w:t>
      </w:r>
      <w:r>
        <w:rPr>
          <w:rFonts w:ascii="Consolas" w:hAnsi="Consolas"/>
          <w:color w:val="3F3F3F"/>
          <w:sz w:val="18"/>
        </w:rPr>
        <w:br/>
        <w:t>ORDER BY ClosingDate</w:t>
      </w:r>
    </w:p>
    <w:p w14:paraId="48E8535D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Each row returned represents one eligible dispatch event for the planning week. </w:t>
      </w:r>
      <w:r>
        <w:rPr>
          <w:rFonts w:ascii="Calibri" w:hAnsi="Calibri"/>
          <w:i/>
          <w:color w:val="333333"/>
        </w:rPr>
        <w:t>ClosingDate</w:t>
      </w:r>
      <w:r>
        <w:rPr>
          <w:rFonts w:ascii="Calibri" w:hAnsi="Calibri"/>
          <w:color w:val="333333"/>
        </w:rPr>
        <w:t xml:space="preserve"> is the last day goods can be delivered to the port. The vessel departs on </w:t>
      </w:r>
      <w:r>
        <w:rPr>
          <w:rFonts w:ascii="Calibri" w:hAnsi="Calibri"/>
          <w:i/>
          <w:color w:val="333333"/>
        </w:rPr>
        <w:t>Etd</w:t>
      </w:r>
      <w:r>
        <w:rPr>
          <w:rFonts w:ascii="Calibri" w:hAnsi="Calibri"/>
          <w:color w:val="333333"/>
        </w:rPr>
        <w:t xml:space="preserve"> and arrives at the destination on </w:t>
      </w:r>
      <w:r>
        <w:rPr>
          <w:rFonts w:ascii="Calibri" w:hAnsi="Calibri"/>
          <w:i/>
          <w:color w:val="333333"/>
        </w:rPr>
        <w:t>Eta</w:t>
      </w:r>
      <w:r>
        <w:rPr>
          <w:rFonts w:ascii="Calibri" w:hAnsi="Calibri"/>
          <w:color w:val="333333"/>
        </w:rPr>
        <w:t>.</w:t>
      </w:r>
    </w:p>
    <w:p w14:paraId="13D2E83C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How SEA differs from LAND in the allocation grid: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2BFCE7FF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40A4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Aspect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B46C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LAND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5D80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SEA</w:t>
            </w:r>
          </w:p>
        </w:tc>
      </w:tr>
      <w:tr w:rsidR="007844B9" w14:paraId="3FB68FB1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CF39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Eligible dispatch days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A769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Any day where </w:t>
            </w:r>
            <w:r>
              <w:rPr>
                <w:rFonts w:ascii="Calibri" w:hAnsi="Calibri"/>
                <w:i/>
                <w:color w:val="333333"/>
              </w:rPr>
              <w:t>dayIndex + LeadTime ≤ 6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3A32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Only days where a vessel's </w:t>
            </w:r>
            <w:r>
              <w:rPr>
                <w:rFonts w:ascii="Calibri" w:hAnsi="Calibri"/>
                <w:i/>
                <w:color w:val="333333"/>
              </w:rPr>
              <w:t>ClosingDate</w:t>
            </w:r>
            <w:r>
              <w:rPr>
                <w:rFonts w:ascii="Calibri" w:hAnsi="Calibri"/>
                <w:color w:val="333333"/>
              </w:rPr>
              <w:t xml:space="preserve"> falls on that weekday</w:t>
            </w:r>
          </w:p>
        </w:tc>
      </w:tr>
      <w:tr w:rsidR="007844B9" w14:paraId="30BD877D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35D8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Lead time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8EBC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Fixed (from </w:t>
            </w:r>
            <w:r>
              <w:rPr>
                <w:rFonts w:ascii="Calibri" w:hAnsi="Calibri"/>
                <w:i/>
                <w:color w:val="333333"/>
              </w:rPr>
              <w:t>APLMasterSourceModaDetail</w:t>
            </w:r>
            <w:r>
              <w:rPr>
                <w:rFonts w:ascii="Calibri" w:hAnsi="Calibri"/>
                <w:color w:val="333333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9E6F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Variable per voyage - </w:t>
            </w:r>
            <w:r>
              <w:rPr>
                <w:rFonts w:ascii="Calibri" w:hAnsi="Calibri"/>
                <w:i/>
                <w:color w:val="333333"/>
              </w:rPr>
              <w:t>TransitDays = Eta − Etd</w:t>
            </w:r>
            <w:r>
              <w:rPr>
                <w:rFonts w:ascii="Calibri" w:hAnsi="Calibri"/>
                <w:color w:val="333333"/>
              </w:rPr>
              <w:t xml:space="preserve"> (computed, persisted)</w:t>
            </w:r>
          </w:p>
        </w:tc>
      </w:tr>
      <w:tr w:rsidR="007844B9" w14:paraId="23D3DF8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39B6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ArrivedDate</w:t>
            </w:r>
            <w:r>
              <w:rPr>
                <w:rFonts w:ascii="Calibri" w:hAnsi="Calibri"/>
                <w:color w:val="333333"/>
              </w:rPr>
              <w:t xml:space="preserve"> stored on </w:t>
            </w:r>
            <w:r>
              <w:rPr>
                <w:rFonts w:ascii="Calibri" w:hAnsi="Calibri"/>
                <w:i/>
                <w:color w:val="333333"/>
              </w:rPr>
              <w:t>APLPlanAllocation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CB15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DispatchDate + LeadTime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BBC4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Eta</w:t>
            </w:r>
            <w:r>
              <w:rPr>
                <w:rFonts w:ascii="Calibri" w:hAnsi="Calibri"/>
                <w:color w:val="333333"/>
              </w:rPr>
              <w:t xml:space="preserve"> of the matched vessel</w:t>
            </w:r>
          </w:p>
        </w:tc>
      </w:tr>
      <w:tr w:rsidR="007844B9" w14:paraId="6C1B6D8F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39DD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Arrival within same week?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BA38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Depends on LeadTime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DBBD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May arrive in a future week (long sea transit); OHS cascade credits arrival in the correct future tab</w:t>
            </w:r>
          </w:p>
        </w:tc>
      </w:tr>
    </w:tbl>
    <w:p w14:paraId="7346F3F8" w14:textId="77777777" w:rsidR="007844B9" w:rsidRDefault="007844B9">
      <w:pPr>
        <w:spacing w:before="80" w:after="80"/>
      </w:pPr>
    </w:p>
    <w:p w14:paraId="040A5607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Multiple vessels on the same day:</w:t>
      </w:r>
      <w:r>
        <w:rPr>
          <w:rFonts w:ascii="Calibri" w:hAnsi="Calibri"/>
          <w:color w:val="333333"/>
        </w:rPr>
        <w:t xml:space="preserve"> If more than one vessel has a </w:t>
      </w:r>
      <w:r>
        <w:rPr>
          <w:rFonts w:ascii="Calibri" w:hAnsi="Calibri"/>
          <w:i/>
          <w:color w:val="333333"/>
        </w:rPr>
        <w:t>ClosingDate</w:t>
      </w:r>
      <w:r>
        <w:rPr>
          <w:rFonts w:ascii="Calibri" w:hAnsi="Calibri"/>
          <w:color w:val="333333"/>
        </w:rPr>
        <w:t xml:space="preserve"> on the same weekday, each vessel is shown as a separate trip column (T1, T2, …) within that day's column group.</w:t>
      </w:r>
    </w:p>
    <w:p w14:paraId="1B92F16F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Grid behaviour for SEA:</w:t>
      </w:r>
      <w:r>
        <w:rPr>
          <w:rFonts w:ascii="Calibri" w:hAnsi="Calibri"/>
          <w:color w:val="333333"/>
        </w:rPr>
        <w:t xml:space="preserve"> Day columns with no vessel closing on that day are automatically set to </w:t>
      </w:r>
      <w:r>
        <w:rPr>
          <w:rFonts w:ascii="Calibri" w:hAnsi="Calibri"/>
          <w:i/>
          <w:color w:val="333333"/>
        </w:rPr>
        <w:t>NumberOfVehicle = 0</w:t>
      </w:r>
      <w:r>
        <w:rPr>
          <w:rFonts w:ascii="Calibri" w:hAnsi="Calibri"/>
          <w:color w:val="333333"/>
        </w:rPr>
        <w:t xml:space="preserve"> (dimmed/inactive). Only days with at least one vessel record are active. AP Team cannot activate a day that has no vessel in the schedule for the selected week.</w:t>
      </w:r>
    </w:p>
    <w:p w14:paraId="6F44ED36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lastRenderedPageBreak/>
        <w:t>8.6. Forecast Sharing - Multiple FA Codes per BrandCode + TsCode</w:t>
      </w:r>
    </w:p>
    <w:p w14:paraId="424D322B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Forecast data in </w:t>
      </w:r>
      <w:r>
        <w:rPr>
          <w:rFonts w:ascii="Calibri" w:hAnsi="Calibri"/>
          <w:i/>
          <w:color w:val="333333"/>
        </w:rPr>
        <w:t>APLForecastDetail</w:t>
      </w:r>
      <w:r>
        <w:rPr>
          <w:rFonts w:ascii="Calibri" w:hAnsi="Calibri"/>
          <w:color w:val="333333"/>
        </w:rPr>
        <w:t xml:space="preserve"> is at </w:t>
      </w:r>
      <w:r>
        <w:rPr>
          <w:rFonts w:ascii="Calibri" w:hAnsi="Calibri"/>
          <w:b/>
          <w:color w:val="333333"/>
        </w:rPr>
        <w:t>BrandCode + TaxStampYear</w:t>
      </w:r>
      <w:r>
        <w:rPr>
          <w:rFonts w:ascii="Calibri" w:hAnsi="Calibri"/>
          <w:color w:val="333333"/>
        </w:rPr>
        <w:t xml:space="preserve"> level, not FA Code level. When a product undergoes a design or cover change mid-year, the old and new FA codes share the same brand and tax stamp period (TsCode).</w:t>
      </w:r>
    </w:p>
    <w:p w14:paraId="268A77B6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TsCode identification:</w:t>
      </w:r>
      <w:r>
        <w:rPr>
          <w:rFonts w:ascii="Calibri" w:hAnsi="Calibri"/>
          <w:color w:val="333333"/>
        </w:rPr>
        <w:t xml:space="preserve"> Last 2 characters of </w:t>
      </w:r>
      <w:r>
        <w:rPr>
          <w:rFonts w:ascii="Calibri" w:hAnsi="Calibri"/>
          <w:i/>
          <w:color w:val="333333"/>
        </w:rPr>
        <w:t>MasterFABrand.LongSpeakingCode</w:t>
      </w:r>
      <w:r>
        <w:rPr>
          <w:rFonts w:ascii="Calibri" w:hAnsi="Calibri"/>
          <w:color w:val="333333"/>
        </w:rPr>
        <w:t xml:space="preserve"> (e.g. </w:t>
      </w:r>
      <w:r>
        <w:rPr>
          <w:rFonts w:ascii="Calibri" w:hAnsi="Calibri"/>
          <w:i/>
          <w:color w:val="333333"/>
        </w:rPr>
        <w:t>S5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T6</w:t>
      </w:r>
      <w:r>
        <w:rPr>
          <w:rFonts w:ascii="Calibri" w:hAnsi="Calibri"/>
          <w:color w:val="333333"/>
        </w:rPr>
        <w:t xml:space="preserve">) are matched against </w:t>
      </w:r>
      <w:r>
        <w:rPr>
          <w:rFonts w:ascii="Calibri" w:hAnsi="Calibri"/>
          <w:i/>
          <w:color w:val="333333"/>
        </w:rPr>
        <w:t>APLMasterTsCode.TsCode</w:t>
      </w:r>
      <w:r>
        <w:rPr>
          <w:rFonts w:ascii="Calibri" w:hAnsi="Calibri"/>
          <w:color w:val="333333"/>
        </w:rPr>
        <w:t>.</w:t>
      </w:r>
    </w:p>
    <w:p w14:paraId="291F3DA9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Display rule:</w:t>
      </w:r>
      <w:r>
        <w:rPr>
          <w:rFonts w:ascii="Calibri" w:hAnsi="Calibri"/>
          <w:color w:val="333333"/>
        </w:rPr>
        <w:t xml:space="preserve"> Both FA codes sharing the same BrandCode + TsCode show the </w:t>
      </w:r>
      <w:r>
        <w:rPr>
          <w:rFonts w:ascii="Calibri" w:hAnsi="Calibri"/>
          <w:b/>
          <w:color w:val="333333"/>
        </w:rPr>
        <w:t>same FCST(BOX) value</w:t>
      </w:r>
      <w:r>
        <w:rPr>
          <w:rFonts w:ascii="Calibri" w:hAnsi="Calibri"/>
          <w:color w:val="333333"/>
        </w:rPr>
        <w:t xml:space="preserve"> and receive a </w:t>
      </w:r>
      <w:r>
        <w:rPr>
          <w:rFonts w:ascii="Calibri" w:hAnsi="Calibri"/>
          <w:b/>
          <w:color w:val="333333"/>
        </w:rPr>
        <w:t>shared background color</w:t>
      </w:r>
      <w:r>
        <w:rPr>
          <w:rFonts w:ascii="Calibri" w:hAnsi="Calibri"/>
          <w:color w:val="333333"/>
        </w:rPr>
        <w:t xml:space="preserve"> to alert AP Team that they are splitting one forecast pool.</w:t>
      </w:r>
    </w:p>
    <w:p w14:paraId="2E8D4D3E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Open Ratio = 0</w:t>
      </w:r>
      <w:r>
        <w:rPr>
          <w:rFonts w:ascii="Calibri" w:hAnsi="Calibri"/>
          <w:color w:val="333333"/>
        </w:rPr>
        <w:t xml:space="preserve"> for any row where </w:t>
      </w:r>
      <w:r>
        <w:rPr>
          <w:rFonts w:ascii="Calibri" w:hAnsi="Calibri"/>
          <w:i/>
          <w:color w:val="333333"/>
        </w:rPr>
        <w:t>OHS_Box = 0</w:t>
      </w:r>
      <w:r>
        <w:rPr>
          <w:rFonts w:ascii="Calibri" w:hAnsi="Calibri"/>
          <w:color w:val="333333"/>
        </w:rPr>
        <w:t>.</w:t>
      </w:r>
    </w:p>
    <w:p w14:paraId="7DD91CFC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FIFO ordering:</w:t>
      </w:r>
      <w:r>
        <w:rPr>
          <w:rFonts w:ascii="Calibri" w:hAnsi="Calibri"/>
          <w:color w:val="333333"/>
        </w:rPr>
        <w:t xml:space="preserve"> The FA code with the earlier </w:t>
      </w:r>
      <w:r>
        <w:rPr>
          <w:rFonts w:ascii="Calibri" w:hAnsi="Calibri"/>
          <w:i/>
          <w:color w:val="333333"/>
        </w:rPr>
        <w:t>MasterFABrand.CreatedDate</w:t>
      </w:r>
      <w:r>
        <w:rPr>
          <w:rFonts w:ascii="Calibri" w:hAnsi="Calibri"/>
          <w:color w:val="333333"/>
        </w:rPr>
        <w:t xml:space="preserve"> is listed first and planned first - old stock is exhausted before the new design receives allocation.</w:t>
      </w:r>
    </w:p>
    <w:p w14:paraId="0D39EB1B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9. Source Data &amp; Area Supply Types</w:t>
      </w:r>
    </w:p>
    <w:p w14:paraId="01FD3285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9.1. Simple vs HUB Area Supply</w:t>
      </w:r>
    </w:p>
    <w:p w14:paraId="6987C545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The planning book distinguishes two ASO types based on how their forecast is held in </w:t>
      </w:r>
      <w:r>
        <w:rPr>
          <w:rFonts w:ascii="Calibri" w:hAnsi="Calibri"/>
          <w:i/>
          <w:color w:val="333333"/>
        </w:rPr>
        <w:t>APLForecastDetail</w:t>
      </w:r>
      <w:r>
        <w:rPr>
          <w:rFonts w:ascii="Calibri" w:hAnsi="Calibri"/>
          <w:color w:val="333333"/>
        </w:rPr>
        <w:t>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4FD827C2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7E7A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F88C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Identification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F053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Forecast Source</w:t>
            </w:r>
          </w:p>
        </w:tc>
      </w:tr>
      <w:tr w:rsidR="007844B9" w14:paraId="21488E1A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A255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Simple ASO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6D7E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DestPlantCode</w:t>
            </w:r>
            <w:r>
              <w:rPr>
                <w:rFonts w:ascii="Calibri" w:hAnsi="Calibri"/>
                <w:color w:val="333333"/>
              </w:rPr>
              <w:t xml:space="preserve"> has its own rows in </w:t>
            </w:r>
            <w:r>
              <w:rPr>
                <w:rFonts w:ascii="Calibri" w:hAnsi="Calibri"/>
                <w:i/>
                <w:color w:val="333333"/>
              </w:rPr>
              <w:t>APLForecastDetail</w:t>
            </w:r>
            <w:r>
              <w:rPr>
                <w:rFonts w:ascii="Calibri" w:hAnsi="Calibri"/>
                <w:color w:val="333333"/>
              </w:rPr>
              <w:t xml:space="preserve"> directly; no HUB entry exists in </w:t>
            </w:r>
            <w:r>
              <w:rPr>
                <w:rFonts w:ascii="Calibri" w:hAnsi="Calibri"/>
                <w:i/>
                <w:color w:val="333333"/>
              </w:rPr>
              <w:t>APLMasterLocationDetail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6020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Queried directly by </w:t>
            </w:r>
            <w:r>
              <w:rPr>
                <w:rFonts w:ascii="Calibri" w:hAnsi="Calibri"/>
                <w:i/>
                <w:color w:val="333333"/>
              </w:rPr>
              <w:t>PlantCode = DestPlantCode</w:t>
            </w:r>
          </w:p>
        </w:tc>
      </w:tr>
      <w:tr w:rsidR="007844B9" w14:paraId="211C468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040D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HUB ASO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3E68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DestPlantCode</w:t>
            </w:r>
            <w:r>
              <w:rPr>
                <w:rFonts w:ascii="Calibri" w:hAnsi="Calibri"/>
                <w:color w:val="333333"/>
              </w:rPr>
              <w:t xml:space="preserve"> appears in </w:t>
            </w:r>
            <w:r>
              <w:rPr>
                <w:rFonts w:ascii="Calibri" w:hAnsi="Calibri"/>
                <w:i/>
                <w:color w:val="333333"/>
              </w:rPr>
              <w:t>APLMasterLocationDetail.PlantCode</w:t>
            </w:r>
            <w:r>
              <w:rPr>
                <w:rFonts w:ascii="Calibri" w:hAnsi="Calibri"/>
                <w:color w:val="333333"/>
              </w:rPr>
              <w:t xml:space="preserve"> where </w:t>
            </w:r>
            <w:r>
              <w:rPr>
                <w:rFonts w:ascii="Calibri" w:hAnsi="Calibri"/>
                <w:i/>
                <w:color w:val="333333"/>
              </w:rPr>
              <w:t>PlantCode &lt;&gt; AsoPlant</w:t>
            </w:r>
            <w:r>
              <w:rPr>
                <w:rFonts w:ascii="Calibri" w:hAnsi="Calibri"/>
                <w:color w:val="333333"/>
              </w:rPr>
              <w:t>; the hub aggregates forecast from multiple member plants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E7C1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Summed across all </w:t>
            </w:r>
            <w:r>
              <w:rPr>
                <w:rFonts w:ascii="Calibri" w:hAnsi="Calibri"/>
                <w:i/>
                <w:color w:val="333333"/>
              </w:rPr>
              <w:t>AsoPlant</w:t>
            </w:r>
            <w:r>
              <w:rPr>
                <w:rFonts w:ascii="Calibri" w:hAnsi="Calibri"/>
                <w:color w:val="333333"/>
              </w:rPr>
              <w:t xml:space="preserve"> values linked to </w:t>
            </w:r>
            <w:r>
              <w:rPr>
                <w:rFonts w:ascii="Calibri" w:hAnsi="Calibri"/>
                <w:i/>
                <w:color w:val="333333"/>
              </w:rPr>
              <w:t>PlantCode</w:t>
            </w:r>
          </w:p>
        </w:tc>
      </w:tr>
    </w:tbl>
    <w:p w14:paraId="54CB0C73" w14:textId="77777777" w:rsidR="007844B9" w:rsidRDefault="007844B9">
      <w:pPr>
        <w:spacing w:before="80" w:after="80"/>
      </w:pPr>
    </w:p>
    <w:p w14:paraId="0CA97C56" w14:textId="77777777" w:rsidR="007844B9" w:rsidRDefault="00000000">
      <w:pPr>
        <w:spacing w:before="120" w:after="120"/>
        <w:ind w:left="1008" w:right="576"/>
      </w:pPr>
      <w:r>
        <w:rPr>
          <w:rFonts w:ascii="Calibri" w:hAnsi="Calibri"/>
          <w:b/>
          <w:i/>
          <w:color w:val="555555"/>
        </w:rPr>
        <w:t>Example HUB:</w:t>
      </w:r>
      <w:r>
        <w:rPr>
          <w:rFonts w:ascii="Calibri" w:hAnsi="Calibri"/>
          <w:i/>
          <w:color w:val="555555"/>
        </w:rPr>
        <w:t xml:space="preserve"> Depo Meda (ZD1L) is a HUB. Its member plants SMSW and SLTW each hold forecast rows. The unified query sums their forecasts and attributes them to ZD1L. Inventory for ZD1L uses the hub's own stock - no aggregation across member plants.</w:t>
      </w:r>
    </w:p>
    <w:p w14:paraId="5D139993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Unified Forecast Query</w:t>
      </w:r>
      <w:r>
        <w:rPr>
          <w:rFonts w:ascii="Calibri" w:hAnsi="Calibri"/>
          <w:color w:val="333333"/>
        </w:rPr>
        <w:t xml:space="preserve"> (works for both types via </w:t>
      </w:r>
      <w:r>
        <w:rPr>
          <w:rFonts w:ascii="Calibri" w:hAnsi="Calibri"/>
          <w:i/>
          <w:color w:val="333333"/>
        </w:rPr>
        <w:t>APLMasterLocationDetail.AsoPlant</w:t>
      </w:r>
      <w:r>
        <w:rPr>
          <w:rFonts w:ascii="Calibri" w:hAnsi="Calibri"/>
          <w:color w:val="333333"/>
        </w:rPr>
        <w:t>):</w:t>
      </w:r>
    </w:p>
    <w:p w14:paraId="53F78E4B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SELECT A.Year, A.Week, A.BrandCode, B.PlantCode, A.TaxStampYear,</w:t>
      </w:r>
      <w:r>
        <w:rPr>
          <w:rFonts w:ascii="Consolas" w:hAnsi="Consolas"/>
          <w:color w:val="3F3F3F"/>
          <w:sz w:val="18"/>
        </w:rPr>
        <w:br/>
        <w:t xml:space="preserve">       SUM(A.ValueStick) AS TotalStick</w:t>
      </w:r>
      <w:r>
        <w:rPr>
          <w:rFonts w:ascii="Consolas" w:hAnsi="Consolas"/>
          <w:color w:val="3F3F3F"/>
          <w:sz w:val="18"/>
        </w:rPr>
        <w:br/>
      </w:r>
      <w:r>
        <w:rPr>
          <w:rFonts w:ascii="Consolas" w:hAnsi="Consolas"/>
          <w:color w:val="3F3F3F"/>
          <w:sz w:val="18"/>
        </w:rPr>
        <w:lastRenderedPageBreak/>
        <w:t>FROM APLForecastDetail A</w:t>
      </w:r>
      <w:r>
        <w:rPr>
          <w:rFonts w:ascii="Consolas" w:hAnsi="Consolas"/>
          <w:color w:val="3F3F3F"/>
          <w:sz w:val="18"/>
        </w:rPr>
        <w:br/>
        <w:t>JOIN APLMasterLocationDetail B ON A.PlantCode = B.AsoPlant</w:t>
      </w:r>
      <w:r>
        <w:rPr>
          <w:rFonts w:ascii="Consolas" w:hAnsi="Consolas"/>
          <w:color w:val="3F3F3F"/>
          <w:sz w:val="18"/>
        </w:rPr>
        <w:br/>
        <w:t>WHERE B.PlantCode = @DestPlantCode</w:t>
      </w:r>
      <w:r>
        <w:rPr>
          <w:rFonts w:ascii="Consolas" w:hAnsi="Consolas"/>
          <w:color w:val="3F3F3F"/>
          <w:sz w:val="18"/>
        </w:rPr>
        <w:br/>
        <w:t xml:space="preserve">  AND A.Week = @Week</w:t>
      </w:r>
      <w:r>
        <w:rPr>
          <w:rFonts w:ascii="Consolas" w:hAnsi="Consolas"/>
          <w:color w:val="3F3F3F"/>
          <w:sz w:val="18"/>
        </w:rPr>
        <w:br/>
        <w:t xml:space="preserve">  AND A.Year = @Year</w:t>
      </w:r>
      <w:r>
        <w:rPr>
          <w:rFonts w:ascii="Consolas" w:hAnsi="Consolas"/>
          <w:color w:val="3F3F3F"/>
          <w:sz w:val="18"/>
        </w:rPr>
        <w:br/>
        <w:t>GROUP BY A.Year, A.Week, A.BrandCode, B.PlantCode, A.TaxStampYear</w:t>
      </w:r>
    </w:p>
    <w:p w14:paraId="5B1AB0AE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9.2. Key Reference Tables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844B9" w14:paraId="445CD6C3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8F07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Table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D8BE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Role</w:t>
            </w:r>
          </w:p>
        </w:tc>
      </w:tr>
      <w:tr w:rsidR="007844B9" w14:paraId="4661D6CF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7D95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APLMasterSourceModaDetail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AE5E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Primary lane table.</w:t>
            </w:r>
            <w:r>
              <w:rPr>
                <w:rFonts w:ascii="Calibri" w:hAnsi="Calibri"/>
                <w:color w:val="333333"/>
              </w:rPr>
              <w:t xml:space="preserve"> Defines eligible FA codes per SourcePlantCode + DestPlantCode pair. Row with </w:t>
            </w:r>
            <w:r>
              <w:rPr>
                <w:rFonts w:ascii="Calibri" w:hAnsi="Calibri"/>
                <w:i/>
                <w:color w:val="333333"/>
              </w:rPr>
              <w:t>IsDefault = 1</w:t>
            </w:r>
            <w:r>
              <w:rPr>
                <w:rFonts w:ascii="Calibri" w:hAnsi="Calibri"/>
                <w:color w:val="333333"/>
              </w:rPr>
              <w:t xml:space="preserve"> provides Plan Info Bar defaults. Drives both filter dropdowns and the SKU list.</w:t>
            </w:r>
          </w:p>
        </w:tc>
      </w:tr>
      <w:tr w:rsidR="007844B9" w14:paraId="60923F3C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A968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APLMasterLocationDetail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D458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Drives HUB detection and unified forecast aggregation. </w:t>
            </w:r>
            <w:r>
              <w:rPr>
                <w:rFonts w:ascii="Calibri" w:hAnsi="Calibri"/>
                <w:i/>
                <w:color w:val="333333"/>
              </w:rPr>
              <w:t>PlantCode</w:t>
            </w:r>
            <w:r>
              <w:rPr>
                <w:rFonts w:ascii="Calibri" w:hAnsi="Calibri"/>
                <w:color w:val="333333"/>
              </w:rPr>
              <w:t xml:space="preserve"> = ASO; </w:t>
            </w:r>
            <w:r>
              <w:rPr>
                <w:rFonts w:ascii="Calibri" w:hAnsi="Calibri"/>
                <w:i/>
                <w:color w:val="333333"/>
              </w:rPr>
              <w:t>AsoPlant</w:t>
            </w:r>
            <w:r>
              <w:rPr>
                <w:rFonts w:ascii="Calibri" w:hAnsi="Calibri"/>
                <w:color w:val="333333"/>
              </w:rPr>
              <w:t xml:space="preserve"> = physical plant with forecast.</w:t>
            </w:r>
          </w:p>
        </w:tc>
      </w:tr>
      <w:tr w:rsidR="007844B9" w14:paraId="503DF267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0DB2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APLForecastDetail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458C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Weekly demand in sticks per BrandCode + PlantCode (AsoPlant) + Year + Week + TaxStampYear.</w:t>
            </w:r>
          </w:p>
        </w:tc>
      </w:tr>
      <w:tr w:rsidR="007844B9" w14:paraId="2A47ABAB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930C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APLInventoryDetail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16C6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Opening stock per FaCode + Plant + Year + Week. Used directly if uploaded; otherwise OHS is calculated (§8.4).</w:t>
            </w:r>
          </w:p>
        </w:tc>
      </w:tr>
      <w:tr w:rsidR="007844B9" w14:paraId="43B202F2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17E4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APLMasterSourceSKURatio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6951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Expected minimum coverage ratio per FaCode + SourceCode + AreaCode.</w:t>
            </w:r>
          </w:p>
        </w:tc>
      </w:tr>
      <w:tr w:rsidR="007844B9" w14:paraId="217A2E0E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7E03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APLMasterDepletion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1AA2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Daily depletion fraction per BrandCode + PlantCode + DayOfWeek (0.15 = 15% of weekly forecast).</w:t>
            </w:r>
          </w:p>
        </w:tc>
      </w:tr>
      <w:tr w:rsidR="007844B9" w14:paraId="1301F71C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5A14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MasterLoadFactorCFP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92AF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Maximum box capacity per VehicleType + Mode + BrandCategory. Used for per-trip Load Factor.</w:t>
            </w:r>
          </w:p>
        </w:tc>
      </w:tr>
      <w:tr w:rsidR="007844B9" w14:paraId="348525D9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1BB9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APLMasterTsCode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7A36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Tax stamp code master (</w:t>
            </w:r>
            <w:r>
              <w:rPr>
                <w:rFonts w:ascii="Calibri" w:hAnsi="Calibri"/>
                <w:i/>
                <w:color w:val="333333"/>
              </w:rPr>
              <w:t>TsCode</w:t>
            </w:r>
            <w:r>
              <w:rPr>
                <w:rFonts w:ascii="Calibri" w:hAnsi="Calibri"/>
                <w:color w:val="333333"/>
              </w:rPr>
              <w:t xml:space="preserve"> = S5, T6, etc.). Used for forecast sharing and FIFO </w:t>
            </w:r>
            <w:r>
              <w:rPr>
                <w:rFonts w:ascii="Calibri" w:hAnsi="Calibri"/>
                <w:color w:val="333333"/>
              </w:rPr>
              <w:lastRenderedPageBreak/>
              <w:t>ordering.</w:t>
            </w:r>
          </w:p>
        </w:tc>
      </w:tr>
      <w:tr w:rsidR="007844B9" w14:paraId="2829AD14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9D7D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lastRenderedPageBreak/>
              <w:t>MasterFABrand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A1D0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FA Code master. </w:t>
            </w:r>
            <w:r>
              <w:rPr>
                <w:rFonts w:ascii="Calibri" w:hAnsi="Calibri"/>
                <w:i/>
                <w:color w:val="333333"/>
              </w:rPr>
              <w:t>LongSpeakingCode</w:t>
            </w:r>
            <w:r>
              <w:rPr>
                <w:rFonts w:ascii="Calibri" w:hAnsi="Calibri"/>
                <w:color w:val="333333"/>
              </w:rPr>
              <w:t xml:space="preserve"> last 2 chars = TsCode. </w:t>
            </w:r>
            <w:r>
              <w:rPr>
                <w:rFonts w:ascii="Calibri" w:hAnsi="Calibri"/>
                <w:i/>
                <w:color w:val="333333"/>
              </w:rPr>
              <w:t>CreatedDate</w:t>
            </w:r>
            <w:r>
              <w:rPr>
                <w:rFonts w:ascii="Calibri" w:hAnsi="Calibri"/>
                <w:color w:val="333333"/>
              </w:rPr>
              <w:t xml:space="preserve"> drives FIFO order.</w:t>
            </w:r>
          </w:p>
        </w:tc>
      </w:tr>
      <w:tr w:rsidR="007844B9" w14:paraId="3BB2543F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1AFE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MasterGenWeek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72B3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Calendar week reference. Maps ISO week numbers to </w:t>
            </w:r>
            <w:r>
              <w:rPr>
                <w:rFonts w:ascii="Calibri" w:hAnsi="Calibri"/>
                <w:i/>
                <w:color w:val="333333"/>
              </w:rPr>
              <w:t>StartDate</w:t>
            </w:r>
            <w:r>
              <w:rPr>
                <w:rFonts w:ascii="Calibri" w:hAnsi="Calibri"/>
                <w:color w:val="333333"/>
              </w:rPr>
              <w:t xml:space="preserve"> / </w:t>
            </w:r>
            <w:r>
              <w:rPr>
                <w:rFonts w:ascii="Calibri" w:hAnsi="Calibri"/>
                <w:i/>
                <w:color w:val="333333"/>
              </w:rPr>
              <w:t>EndDate</w:t>
            </w:r>
            <w:r>
              <w:rPr>
                <w:rFonts w:ascii="Calibri" w:hAnsi="Calibri"/>
                <w:color w:val="333333"/>
              </w:rPr>
              <w:t>.</w:t>
            </w:r>
          </w:p>
        </w:tc>
      </w:tr>
      <w:tr w:rsidR="007844B9" w14:paraId="6FDE17B6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6B83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APLStockDC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72E0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DC opening stock split by East / West zone. Source for the DC Stock modal.</w:t>
            </w:r>
          </w:p>
        </w:tc>
      </w:tr>
      <w:tr w:rsidR="007844B9" w14:paraId="4768D107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0987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APLVesselScheduleDetail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67C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Vessel schedule uploaded per Source DC. Used when Moda = SEA to determine eligible dispatch days (</w:t>
            </w:r>
            <w:r>
              <w:rPr>
                <w:rFonts w:ascii="Calibri" w:hAnsi="Calibri"/>
                <w:i/>
                <w:color w:val="333333"/>
              </w:rPr>
              <w:t>ClosingDate</w:t>
            </w:r>
            <w:r>
              <w:rPr>
                <w:rFonts w:ascii="Calibri" w:hAnsi="Calibri"/>
                <w:color w:val="333333"/>
              </w:rPr>
              <w:t>) and actual arrival date (</w:t>
            </w:r>
            <w:r>
              <w:rPr>
                <w:rFonts w:ascii="Calibri" w:hAnsi="Calibri"/>
                <w:i/>
                <w:color w:val="333333"/>
              </w:rPr>
              <w:t>Eta</w:t>
            </w:r>
            <w:r>
              <w:rPr>
                <w:rFonts w:ascii="Calibri" w:hAnsi="Calibri"/>
                <w:color w:val="333333"/>
              </w:rPr>
              <w:t xml:space="preserve">). Key columns: </w:t>
            </w:r>
            <w:r>
              <w:rPr>
                <w:rFonts w:ascii="Calibri" w:hAnsi="Calibri"/>
                <w:i/>
                <w:color w:val="333333"/>
              </w:rPr>
              <w:t>Dc</w:t>
            </w:r>
            <w:r>
              <w:rPr>
                <w:rFonts w:ascii="Calibri" w:hAnsi="Calibri"/>
                <w:color w:val="333333"/>
              </w:rPr>
              <w:t xml:space="preserve"> (Source DC code), </w:t>
            </w:r>
            <w:r>
              <w:rPr>
                <w:rFonts w:ascii="Calibri" w:hAnsi="Calibri"/>
                <w:i/>
                <w:color w:val="333333"/>
              </w:rPr>
              <w:t>RuteCode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VesselName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Voyage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Etd</w:t>
            </w:r>
            <w:r>
              <w:rPr>
                <w:rFonts w:ascii="Calibri" w:hAnsi="Calibri"/>
                <w:color w:val="333333"/>
              </w:rPr>
              <w:t xml:space="preserve"> (vessel departure date), </w:t>
            </w:r>
            <w:r>
              <w:rPr>
                <w:rFonts w:ascii="Calibri" w:hAnsi="Calibri"/>
                <w:i/>
                <w:color w:val="333333"/>
              </w:rPr>
              <w:t>Eta</w:t>
            </w:r>
            <w:r>
              <w:rPr>
                <w:rFonts w:ascii="Calibri" w:hAnsi="Calibri"/>
                <w:color w:val="333333"/>
              </w:rPr>
              <w:t xml:space="preserve"> (vessel arrival date), </w:t>
            </w:r>
            <w:r>
              <w:rPr>
                <w:rFonts w:ascii="Calibri" w:hAnsi="Calibri"/>
                <w:i/>
                <w:color w:val="333333"/>
              </w:rPr>
              <w:t>TransitDays</w:t>
            </w:r>
            <w:r>
              <w:rPr>
                <w:rFonts w:ascii="Calibri" w:hAnsi="Calibri"/>
                <w:color w:val="333333"/>
              </w:rPr>
              <w:t xml:space="preserve"> (computed: </w:t>
            </w:r>
            <w:r>
              <w:rPr>
                <w:rFonts w:ascii="Calibri" w:hAnsi="Calibri"/>
                <w:i/>
                <w:color w:val="333333"/>
              </w:rPr>
              <w:t>Eta − Etd</w:t>
            </w:r>
            <w:r>
              <w:rPr>
                <w:rFonts w:ascii="Calibri" w:hAnsi="Calibri"/>
                <w:color w:val="333333"/>
              </w:rPr>
              <w:t xml:space="preserve">), </w:t>
            </w:r>
            <w:r>
              <w:rPr>
                <w:rFonts w:ascii="Calibri" w:hAnsi="Calibri"/>
                <w:i/>
                <w:color w:val="333333"/>
              </w:rPr>
              <w:t>ClosingDate</w:t>
            </w:r>
            <w:r>
              <w:rPr>
                <w:rFonts w:ascii="Calibri" w:hAnsi="Calibri"/>
                <w:color w:val="333333"/>
              </w:rPr>
              <w:t xml:space="preserve"> (deadline to deliver goods to the port), </w:t>
            </w:r>
            <w:r>
              <w:rPr>
                <w:rFonts w:ascii="Calibri" w:hAnsi="Calibri"/>
                <w:i/>
                <w:color w:val="333333"/>
              </w:rPr>
              <w:t>Year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Week</w:t>
            </w:r>
            <w:r>
              <w:rPr>
                <w:rFonts w:ascii="Calibri" w:hAnsi="Calibri"/>
                <w:color w:val="333333"/>
              </w:rPr>
              <w:t>.</w:t>
            </w:r>
          </w:p>
        </w:tc>
      </w:tr>
    </w:tbl>
    <w:p w14:paraId="1B27E42B" w14:textId="77777777" w:rsidR="007844B9" w:rsidRDefault="007844B9">
      <w:pPr>
        <w:spacing w:before="80" w:after="80"/>
      </w:pPr>
    </w:p>
    <w:p w14:paraId="64690B4D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10. Planning Actions</w:t>
      </w:r>
    </w:p>
    <w:p w14:paraId="2CE38654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10.1. Calculate Action</w:t>
      </w:r>
    </w:p>
    <w:p w14:paraId="2FA519EF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Clicking </w:t>
      </w:r>
      <w:r>
        <w:rPr>
          <w:rFonts w:ascii="Calibri" w:hAnsi="Calibri"/>
          <w:b/>
          <w:color w:val="333333"/>
        </w:rPr>
        <w:t>Calculate</w:t>
      </w:r>
      <w:r>
        <w:rPr>
          <w:rFonts w:ascii="Calibri" w:hAnsi="Calibri"/>
          <w:color w:val="333333"/>
        </w:rPr>
        <w:t xml:space="preserve"> executes </w:t>
      </w:r>
      <w:r>
        <w:rPr>
          <w:rFonts w:ascii="Calibri" w:hAnsi="Calibri"/>
          <w:i/>
          <w:color w:val="333333"/>
        </w:rPr>
        <w:t>GetSkuList</w:t>
      </w:r>
      <w:r>
        <w:rPr>
          <w:rFonts w:ascii="Calibri" w:hAnsi="Calibri"/>
          <w:color w:val="333333"/>
        </w:rPr>
        <w:t xml:space="preserve"> across all four week tabs in a single run:</w:t>
      </w:r>
    </w:p>
    <w:p w14:paraId="6BE0C25C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Retrieves eligible FA Codes and brands from </w:t>
      </w:r>
      <w:r>
        <w:rPr>
          <w:rFonts w:ascii="Calibri" w:hAnsi="Calibri"/>
          <w:i/>
          <w:color w:val="333333"/>
        </w:rPr>
        <w:t>APLMasterSourceModaDetail</w:t>
      </w:r>
      <w:r>
        <w:rPr>
          <w:rFonts w:ascii="Calibri" w:hAnsi="Calibri"/>
          <w:color w:val="333333"/>
        </w:rPr>
        <w:t xml:space="preserve"> WHERE </w:t>
      </w:r>
      <w:r>
        <w:rPr>
          <w:rFonts w:ascii="Calibri" w:hAnsi="Calibri"/>
          <w:i/>
          <w:color w:val="333333"/>
        </w:rPr>
        <w:t>SourcePlantCode = @Source AND DestPlantCode = @Destination</w:t>
      </w:r>
      <w:r>
        <w:rPr>
          <w:rFonts w:ascii="Calibri" w:hAnsi="Calibri"/>
          <w:color w:val="333333"/>
        </w:rPr>
        <w:t>.</w:t>
      </w:r>
    </w:p>
    <w:p w14:paraId="288D29C7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For each FA Code: resolves OHS from </w:t>
      </w:r>
      <w:r>
        <w:rPr>
          <w:rFonts w:ascii="Calibri" w:hAnsi="Calibri"/>
          <w:i/>
          <w:color w:val="333333"/>
        </w:rPr>
        <w:t>APLInventoryDetail</w:t>
      </w:r>
      <w:r>
        <w:rPr>
          <w:rFonts w:ascii="Calibri" w:hAnsi="Calibri"/>
          <w:color w:val="333333"/>
        </w:rPr>
        <w:t xml:space="preserve"> (or calculates it per §8.4), queries the unified forecast (§9.1), and computes Open Ratio (§8.1) and Shortfall (§8.2).</w:t>
      </w:r>
    </w:p>
    <w:p w14:paraId="4A886F90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Pre-fills </w:t>
      </w:r>
      <w:r>
        <w:rPr>
          <w:rFonts w:ascii="Calibri" w:hAnsi="Calibri"/>
          <w:i/>
          <w:color w:val="333333"/>
        </w:rPr>
        <w:t>NumberOfVehicles</w:t>
      </w:r>
      <w:r>
        <w:rPr>
          <w:rFonts w:ascii="Calibri" w:hAnsi="Calibri"/>
          <w:color w:val="333333"/>
        </w:rPr>
        <w:t xml:space="preserve"> and T1/T2 suggestion chips (amber badges in the depletion row reference area). AP Team click </w:t>
      </w:r>
      <w:r>
        <w:rPr>
          <w:rFonts w:ascii="Calibri" w:hAnsi="Calibri"/>
          <w:b/>
          <w:color w:val="333333"/>
        </w:rPr>
        <w:t>↓ Apply</w:t>
      </w:r>
      <w:r>
        <w:rPr>
          <w:rFonts w:ascii="Calibri" w:hAnsi="Calibri"/>
          <w:color w:val="333333"/>
        </w:rPr>
        <w:t xml:space="preserve"> on each chip to assign quantities and trigger recalculation, or </w:t>
      </w:r>
      <w:r>
        <w:rPr>
          <w:rFonts w:ascii="Calibri" w:hAnsi="Calibri"/>
          <w:b/>
          <w:color w:val="333333"/>
        </w:rPr>
        <w:t>x Clear</w:t>
      </w:r>
      <w:r>
        <w:rPr>
          <w:rFonts w:ascii="Calibri" w:hAnsi="Calibri"/>
          <w:color w:val="333333"/>
        </w:rPr>
        <w:t xml:space="preserve"> to dismiss.</w:t>
      </w:r>
    </w:p>
    <w:p w14:paraId="6F2CD0F5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Before computing, </w:t>
      </w:r>
      <w:r>
        <w:rPr>
          <w:rFonts w:ascii="Calibri" w:hAnsi="Calibri"/>
          <w:i/>
          <w:color w:val="333333"/>
        </w:rPr>
        <w:t>GetSkuList</w:t>
      </w:r>
      <w:r>
        <w:rPr>
          <w:rFonts w:ascii="Calibri" w:hAnsi="Calibri"/>
          <w:color w:val="333333"/>
        </w:rPr>
        <w:t xml:space="preserve"> automatically calls </w:t>
      </w:r>
      <w:r>
        <w:rPr>
          <w:rFonts w:ascii="Calibri" w:hAnsi="Calibri"/>
          <w:i/>
          <w:color w:val="333333"/>
        </w:rPr>
        <w:t>ArchivePlans</w:t>
      </w:r>
      <w:r>
        <w:rPr>
          <w:rFonts w:ascii="Calibri" w:hAnsi="Calibri"/>
          <w:color w:val="333333"/>
        </w:rPr>
        <w:t xml:space="preserve"> to move any prior-cycle plans for the same weeks to history tables (see §12).</w:t>
      </w:r>
    </w:p>
    <w:p w14:paraId="25594B8E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lastRenderedPageBreak/>
        <w:t>10.2. Auto Plan Engine</w:t>
      </w:r>
    </w:p>
    <w:p w14:paraId="6DB4467F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Clicking </w:t>
      </w:r>
      <w:r>
        <w:rPr>
          <w:rFonts w:ascii="Calibri" w:hAnsi="Calibri"/>
          <w:b/>
          <w:color w:val="333333"/>
        </w:rPr>
        <w:t>Auto Plan</w:t>
      </w:r>
      <w:r>
        <w:rPr>
          <w:rFonts w:ascii="Calibri" w:hAnsi="Calibri"/>
          <w:color w:val="333333"/>
        </w:rPr>
        <w:t xml:space="preserve"> distributes the computed shortfall quantities across active trips automatically:</w:t>
      </w:r>
    </w:p>
    <w:p w14:paraId="38017404" w14:textId="77777777" w:rsidR="007844B9" w:rsidRDefault="00000000">
      <w:pPr>
        <w:pStyle w:val="ListNumber"/>
        <w:spacing w:after="60"/>
      </w:pPr>
      <w:r>
        <w:rPr>
          <w:rFonts w:ascii="Calibri" w:hAnsi="Calibri"/>
          <w:i/>
          <w:color w:val="333333"/>
        </w:rPr>
        <w:t>DailyOrderBox[d]</w:t>
      </w:r>
      <w:r>
        <w:rPr>
          <w:rFonts w:ascii="Calibri" w:hAnsi="Calibri"/>
          <w:color w:val="333333"/>
        </w:rPr>
        <w:t xml:space="preserve"> = </w:t>
      </w:r>
      <w:r>
        <w:rPr>
          <w:rFonts w:ascii="Calibri" w:hAnsi="Calibri"/>
          <w:i/>
          <w:color w:val="333333"/>
        </w:rPr>
        <w:t>TotalShortfallBox</w:t>
      </w:r>
      <w:r>
        <w:rPr>
          <w:rFonts w:ascii="Calibri" w:hAnsi="Calibri"/>
          <w:color w:val="333333"/>
        </w:rPr>
        <w:t xml:space="preserve"> x (</w:t>
      </w:r>
      <w:r>
        <w:rPr>
          <w:rFonts w:ascii="Calibri" w:hAnsi="Calibri"/>
          <w:i/>
          <w:color w:val="333333"/>
        </w:rPr>
        <w:t>dep[d]</w:t>
      </w:r>
      <w:r>
        <w:rPr>
          <w:rFonts w:ascii="Calibri" w:hAnsi="Calibri"/>
          <w:color w:val="333333"/>
        </w:rPr>
        <w:t xml:space="preserve"> / weekly depletion sum) for each active day.</w:t>
      </w:r>
    </w:p>
    <w:p w14:paraId="2ACC9D4A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If </w:t>
      </w:r>
      <w:r>
        <w:rPr>
          <w:rFonts w:ascii="Calibri" w:hAnsi="Calibri"/>
          <w:i/>
          <w:color w:val="333333"/>
        </w:rPr>
        <w:t>NumberOfVehicles[d] = 1</w:t>
      </w:r>
      <w:r>
        <w:rPr>
          <w:rFonts w:ascii="Calibri" w:hAnsi="Calibri"/>
          <w:color w:val="333333"/>
        </w:rPr>
        <w:t xml:space="preserve">: assigns full </w:t>
      </w:r>
      <w:r>
        <w:rPr>
          <w:rFonts w:ascii="Calibri" w:hAnsi="Calibri"/>
          <w:i/>
          <w:color w:val="333333"/>
        </w:rPr>
        <w:t>DailyOrderBox[d]</w:t>
      </w:r>
      <w:r>
        <w:rPr>
          <w:rFonts w:ascii="Calibri" w:hAnsi="Calibri"/>
          <w:color w:val="333333"/>
        </w:rPr>
        <w:t xml:space="preserve"> to T1.</w:t>
      </w:r>
    </w:p>
    <w:p w14:paraId="06BADF93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If </w:t>
      </w:r>
      <w:r>
        <w:rPr>
          <w:rFonts w:ascii="Calibri" w:hAnsi="Calibri"/>
          <w:i/>
          <w:color w:val="333333"/>
        </w:rPr>
        <w:t>NumberOfVehicles[d] ≥ 2</w:t>
      </w:r>
      <w:r>
        <w:rPr>
          <w:rFonts w:ascii="Calibri" w:hAnsi="Calibri"/>
          <w:color w:val="333333"/>
        </w:rPr>
        <w:t xml:space="preserve">: splits equally. Each trip gets </w:t>
      </w:r>
      <w:r>
        <w:rPr>
          <w:rFonts w:ascii="Calibri" w:hAnsi="Calibri"/>
          <w:i/>
          <w:color w:val="333333"/>
        </w:rPr>
        <w:t>FLOOR(DailyOrderBox[d] / N)</w:t>
      </w:r>
      <w:r>
        <w:rPr>
          <w:rFonts w:ascii="Calibri" w:hAnsi="Calibri"/>
          <w:color w:val="333333"/>
        </w:rPr>
        <w:t>; the remainder (+1 box) goes to T1.</w:t>
      </w:r>
    </w:p>
    <w:p w14:paraId="4A1FCD03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Cells with </w:t>
      </w:r>
      <w:r>
        <w:rPr>
          <w:rFonts w:ascii="Calibri" w:hAnsi="Calibri"/>
          <w:i/>
          <w:color w:val="333333"/>
        </w:rPr>
        <w:t>IsManualOverride = 1</w:t>
      </w:r>
      <w:r>
        <w:rPr>
          <w:rFonts w:ascii="Calibri" w:hAnsi="Calibri"/>
          <w:color w:val="333333"/>
        </w:rPr>
        <w:t xml:space="preserve"> (yellow background) are not overwritten unless </w:t>
      </w:r>
      <w:r>
        <w:rPr>
          <w:rFonts w:ascii="Calibri" w:hAnsi="Calibri"/>
          <w:b/>
          <w:color w:val="333333"/>
        </w:rPr>
        <w:t>Force overwrite</w:t>
      </w:r>
      <w:r>
        <w:rPr>
          <w:rFonts w:ascii="Calibri" w:hAnsi="Calibri"/>
          <w:color w:val="333333"/>
        </w:rPr>
        <w:t xml:space="preserve"> is checked.</w:t>
      </w:r>
    </w:p>
    <w:p w14:paraId="4108D849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11. Multidrop Location Picker Modal</w:t>
      </w:r>
    </w:p>
    <w:p w14:paraId="0B5E4D74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For any active trip, clicking the multidrop 🔗 button opens the location picker:</w:t>
      </w:r>
    </w:p>
    <w:p w14:paraId="3BCE01F4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AP Team search and select secondary Plant Codes to share the vehicle trip.</w:t>
      </w:r>
    </w:p>
    <w:p w14:paraId="692DCAED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 xml:space="preserve">The primary location is the header's </w:t>
      </w:r>
      <w:r>
        <w:rPr>
          <w:rFonts w:ascii="Calibri" w:hAnsi="Calibri"/>
          <w:i/>
          <w:color w:val="333333"/>
        </w:rPr>
        <w:t>AreaCode</w:t>
      </w:r>
      <w:r>
        <w:rPr>
          <w:rFonts w:ascii="Calibri" w:hAnsi="Calibri"/>
          <w:color w:val="333333"/>
        </w:rPr>
        <w:t xml:space="preserve">. Added stops are stored as </w:t>
      </w:r>
      <w:r>
        <w:rPr>
          <w:rFonts w:ascii="Calibri" w:hAnsi="Calibri"/>
          <w:i/>
          <w:color w:val="333333"/>
        </w:rPr>
        <w:t>APLPlanTripDestination</w:t>
      </w:r>
      <w:r>
        <w:rPr>
          <w:rFonts w:ascii="Calibri" w:hAnsi="Calibri"/>
          <w:color w:val="333333"/>
        </w:rPr>
        <w:t xml:space="preserve"> records.</w:t>
      </w:r>
    </w:p>
    <w:p w14:paraId="1CCEC569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Maximum 3 stops</w:t>
      </w:r>
      <w:r>
        <w:rPr>
          <w:rFonts w:ascii="Calibri" w:hAnsi="Calibri"/>
          <w:color w:val="333333"/>
        </w:rPr>
        <w:t xml:space="preserve"> per trip. Rows beyond the cap are faded and non-clickable when 3 are selected.</w:t>
      </w:r>
    </w:p>
    <w:p w14:paraId="4378026B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The summary bar shows selected count and accumulated LF.</w:t>
      </w:r>
    </w:p>
    <w:p w14:paraId="6E01A254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Selected stops appear as removable chips above the location list.</w:t>
      </w:r>
    </w:p>
    <w:p w14:paraId="4FBD5A17" w14:textId="77777777" w:rsidR="007844B9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 xml:space="preserve">The trip button label updates (e.g. </w:t>
      </w:r>
      <w:r>
        <w:rPr>
          <w:rFonts w:ascii="Calibri" w:hAnsi="Calibri"/>
          <w:i/>
          <w:color w:val="333333"/>
        </w:rPr>
        <w:t>🔗 T1 +2</w:t>
      </w:r>
      <w:r>
        <w:rPr>
          <w:rFonts w:ascii="Calibri" w:hAnsi="Calibri"/>
          <w:color w:val="333333"/>
        </w:rPr>
        <w:t>) after Apply.</w:t>
      </w:r>
    </w:p>
    <w:p w14:paraId="2E35FBA6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Clear Selected</w:t>
      </w:r>
      <w:r>
        <w:rPr>
          <w:rFonts w:ascii="Calibri" w:hAnsi="Calibri"/>
          <w:color w:val="333333"/>
        </w:rPr>
        <w:t xml:space="preserve"> removes all stops for the current trip in one click.</w:t>
      </w:r>
    </w:p>
    <w:p w14:paraId="6803DA3B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12. Plan Status Lifecycle &amp; Lock Transaction</w:t>
      </w:r>
    </w:p>
    <w:p w14:paraId="76D7FBD9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TOM enforces a simple, reversible plan lifecycle. AP Team owns all transitions - there is no manager review cycle.</w:t>
      </w:r>
    </w:p>
    <w:p w14:paraId="56E59BAE" w14:textId="77777777" w:rsidR="007844B9" w:rsidRDefault="00000000">
      <w:pPr>
        <w:shd w:val="clear" w:color="auto" w:fill="F2F2F2"/>
        <w:spacing w:before="120" w:after="120" w:line="240" w:lineRule="auto"/>
        <w:ind w:left="864"/>
      </w:pPr>
      <w:r>
        <w:rPr>
          <w:rFonts w:ascii="Consolas" w:hAnsi="Consolas"/>
          <w:color w:val="3F3F3F"/>
          <w:sz w:val="18"/>
        </w:rPr>
        <w:t>DRAFT ──── (Save Plan) ──────────────────────────► DRAFT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[Lock Transaction btn visible]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│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(Lock Transaction)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│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▼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COMPLETED  (all inputs locked)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│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(Unlock Plan)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│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    ▼</w:t>
      </w:r>
      <w:r>
        <w:rPr>
          <w:rFonts w:ascii="Consolas" w:hAnsi="Consolas"/>
          <w:color w:val="3F3F3F"/>
          <w:sz w:val="18"/>
        </w:rPr>
        <w:br/>
        <w:t xml:space="preserve">                                                    DRAFT  (inputs re-opened)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77531E86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2591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1DE3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Fields Editable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6C9A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Buttons Shown</w:t>
            </w:r>
          </w:p>
        </w:tc>
      </w:tr>
      <w:tr w:rsidR="007844B9" w14:paraId="28FF9D87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6FB7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DRAFT - no changes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A80D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Yes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C915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Save Plan (disabled)</w:t>
            </w:r>
          </w:p>
        </w:tc>
      </w:tr>
      <w:tr w:rsidR="007844B9" w14:paraId="5D8CF7AF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B1A6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DRAFT - has changes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1FEB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Yes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5D65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Save Plan (enabled)</w:t>
            </w:r>
          </w:p>
        </w:tc>
      </w:tr>
      <w:tr w:rsidR="007844B9" w14:paraId="79814C7B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6EF3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lastRenderedPageBreak/>
              <w:t>DRAFT - saved, no changes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4918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Yes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00C3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Save Plan (disabled) + </w:t>
            </w:r>
            <w:r>
              <w:rPr>
                <w:rFonts w:ascii="Calibri" w:hAnsi="Calibri"/>
                <w:b/>
                <w:color w:val="333333"/>
              </w:rPr>
              <w:t>Lock Transaction</w:t>
            </w:r>
          </w:p>
        </w:tc>
      </w:tr>
      <w:tr w:rsidR="007844B9" w14:paraId="524CF82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FF4D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15E3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No - all trip inputs locked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8F43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</w:rPr>
              <w:t>Unlock</w:t>
            </w:r>
          </w:p>
        </w:tc>
      </w:tr>
    </w:tbl>
    <w:p w14:paraId="6DD9EAA1" w14:textId="77777777" w:rsidR="007844B9" w:rsidRDefault="007844B9">
      <w:pPr>
        <w:spacing w:before="80" w:after="80"/>
      </w:pPr>
    </w:p>
    <w:p w14:paraId="5C0B0E3C" w14:textId="77777777" w:rsidR="007844B9" w:rsidRDefault="00000000">
      <w:pPr>
        <w:spacing w:after="120"/>
        <w:ind w:left="432"/>
      </w:pPr>
      <w:r>
        <w:rPr>
          <w:rFonts w:ascii="Calibri" w:hAnsi="Calibri"/>
          <w:b/>
          <w:color w:val="333333"/>
        </w:rPr>
        <w:t>Status Badge: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44B9" w14:paraId="7C13CCDE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DF56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D4A7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Style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D7D7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Label</w:t>
            </w:r>
          </w:p>
        </w:tc>
      </w:tr>
      <w:tr w:rsidR="007844B9" w14:paraId="3E2EA2AC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7642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DRAFT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9D74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Yellow </w:t>
            </w:r>
            <w:r>
              <w:rPr>
                <w:rFonts w:ascii="Calibri" w:hAnsi="Calibri"/>
                <w:i/>
                <w:color w:val="333333"/>
              </w:rPr>
              <w:t>#fff8e1</w:t>
            </w:r>
            <w:r>
              <w:rPr>
                <w:rFonts w:ascii="Calibri" w:hAnsi="Calibri"/>
                <w:color w:val="333333"/>
              </w:rPr>
              <w:t xml:space="preserve"> / </w:t>
            </w:r>
            <w:r>
              <w:rPr>
                <w:rFonts w:ascii="Calibri" w:hAnsi="Calibri"/>
                <w:i/>
                <w:color w:val="333333"/>
              </w:rPr>
              <w:t>#856404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9D1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● DRAFT</w:t>
            </w:r>
          </w:p>
        </w:tc>
      </w:tr>
      <w:tr w:rsidR="007844B9" w14:paraId="40A12E43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36B3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NEW PLAN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3EDF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Blue </w:t>
            </w:r>
            <w:r>
              <w:rPr>
                <w:rFonts w:ascii="Calibri" w:hAnsi="Calibri"/>
                <w:i/>
                <w:color w:val="333333"/>
              </w:rPr>
              <w:t>#e3f2fd</w:t>
            </w:r>
            <w:r>
              <w:rPr>
                <w:rFonts w:ascii="Calibri" w:hAnsi="Calibri"/>
                <w:color w:val="333333"/>
              </w:rPr>
              <w:t xml:space="preserve"> / </w:t>
            </w:r>
            <w:r>
              <w:rPr>
                <w:rFonts w:ascii="Calibri" w:hAnsi="Calibri"/>
                <w:i/>
                <w:color w:val="333333"/>
              </w:rPr>
              <w:t>#1565c0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C512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NEW PLAN</w:t>
            </w:r>
          </w:p>
        </w:tc>
      </w:tr>
      <w:tr w:rsidR="007844B9" w14:paraId="7FBA77BF" w14:textId="77777777"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8A0E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25CB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Dark blue </w:t>
            </w:r>
            <w:r>
              <w:rPr>
                <w:rFonts w:ascii="Calibri" w:hAnsi="Calibri"/>
                <w:i/>
                <w:color w:val="333333"/>
              </w:rPr>
              <w:t>#0d47a1</w:t>
            </w:r>
            <w:r>
              <w:rPr>
                <w:rFonts w:ascii="Calibri" w:hAnsi="Calibri"/>
                <w:color w:val="333333"/>
              </w:rPr>
              <w:t xml:space="preserve"> on </w:t>
            </w:r>
            <w:r>
              <w:rPr>
                <w:rFonts w:ascii="Calibri" w:hAnsi="Calibri"/>
                <w:i/>
                <w:color w:val="333333"/>
              </w:rPr>
              <w:t>#e3f2fd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CCB2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COMPLETED</w:t>
            </w:r>
          </w:p>
        </w:tc>
      </w:tr>
    </w:tbl>
    <w:p w14:paraId="2F90DFC3" w14:textId="77777777" w:rsidR="007844B9" w:rsidRDefault="007844B9">
      <w:pPr>
        <w:spacing w:before="80" w:after="80"/>
      </w:pPr>
    </w:p>
    <w:p w14:paraId="63E4FB9A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12.1. Save Plan</w:t>
      </w:r>
    </w:p>
    <w:p w14:paraId="629532E3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Before saving, two validations run (shared with Lock Transaction):</w:t>
      </w:r>
    </w:p>
    <w:p w14:paraId="10CE168B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Any trip Load Factor &gt; 100% → blocked with message: </w:t>
      </w:r>
      <w:r>
        <w:rPr>
          <w:rFonts w:ascii="Calibri" w:hAnsi="Calibri"/>
          <w:i/>
          <w:color w:val="333333"/>
        </w:rPr>
        <w:t>"Load factor for [Day] Trip [N] exceeds 100%. Reduce allocation before saving."</w:t>
      </w:r>
    </w:p>
    <w:p w14:paraId="4D43916F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Any combined multidrop LF &gt; 100% → blocked with message: </w:t>
      </w:r>
      <w:r>
        <w:rPr>
          <w:rFonts w:ascii="Calibri" w:hAnsi="Calibri"/>
          <w:i/>
          <w:color w:val="333333"/>
        </w:rPr>
        <w:t>"Combined multidrop load factor for [Day] Trip [N] exceeds 100%. Adjust multidrop stops or allocation."</w:t>
      </w:r>
    </w:p>
    <w:p w14:paraId="342F3F58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 xml:space="preserve">On success: </w:t>
      </w:r>
      <w:r>
        <w:rPr>
          <w:rFonts w:ascii="Calibri" w:hAnsi="Calibri"/>
          <w:i/>
          <w:color w:val="333333"/>
        </w:rPr>
        <w:t>POST /APPlanningBook/Save</w:t>
      </w:r>
      <w:r>
        <w:rPr>
          <w:rFonts w:ascii="Calibri" w:hAnsi="Calibri"/>
          <w:color w:val="333333"/>
        </w:rPr>
        <w:t xml:space="preserve"> upserts </w:t>
      </w:r>
      <w:r>
        <w:rPr>
          <w:rFonts w:ascii="Calibri" w:hAnsi="Calibri"/>
          <w:i/>
          <w:color w:val="333333"/>
        </w:rPr>
        <w:t>APLPlanHeader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APLPlanDay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APLPlanTrip</w:t>
      </w:r>
      <w:r>
        <w:rPr>
          <w:rFonts w:ascii="Calibri" w:hAnsi="Calibri"/>
          <w:color w:val="333333"/>
        </w:rPr>
        <w:t xml:space="preserve">, and </w:t>
      </w:r>
      <w:r>
        <w:rPr>
          <w:rFonts w:ascii="Calibri" w:hAnsi="Calibri"/>
          <w:i/>
          <w:color w:val="333333"/>
        </w:rPr>
        <w:t>APLPlanAllocation</w:t>
      </w:r>
      <w:r>
        <w:rPr>
          <w:rFonts w:ascii="Calibri" w:hAnsi="Calibri"/>
          <w:color w:val="333333"/>
        </w:rPr>
        <w:t xml:space="preserve">. </w:t>
      </w:r>
      <w:r>
        <w:rPr>
          <w:rFonts w:ascii="Calibri" w:hAnsi="Calibri"/>
          <w:i/>
          <w:color w:val="333333"/>
        </w:rPr>
        <w:t>ArrivedDate</w:t>
      </w:r>
      <w:r>
        <w:rPr>
          <w:rFonts w:ascii="Calibri" w:hAnsi="Calibri"/>
          <w:color w:val="333333"/>
        </w:rPr>
        <w:t xml:space="preserve"> on each allocation row is stored as dispatch date + LeadTime (computed at save time).</w:t>
      </w:r>
    </w:p>
    <w:p w14:paraId="139DDBA7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12.2. Lock Transaction</w:t>
      </w:r>
    </w:p>
    <w:p w14:paraId="2A00507D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AP Team clicks </w:t>
      </w:r>
      <w:r>
        <w:rPr>
          <w:rFonts w:ascii="Calibri" w:hAnsi="Calibri"/>
          <w:b/>
          <w:color w:val="333333"/>
        </w:rPr>
        <w:t>Lock Transaction</w:t>
      </w:r>
      <w:r>
        <w:rPr>
          <w:rFonts w:ascii="Calibri" w:hAnsi="Calibri"/>
          <w:color w:val="333333"/>
        </w:rPr>
        <w:t xml:space="preserve"> (same two validations run again).</w:t>
      </w:r>
    </w:p>
    <w:p w14:paraId="691C9570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Confirmation modal opens: </w:t>
      </w:r>
      <w:r>
        <w:rPr>
          <w:rFonts w:ascii="Calibri" w:hAnsi="Calibri"/>
          <w:i/>
          <w:color w:val="333333"/>
        </w:rPr>
        <w:t>"You are completing plan W[N]/[Year] · [Source] → [Destination]. Once marked as Completed, this plan is ready for the next downstream process."</w:t>
      </w:r>
    </w:p>
    <w:p w14:paraId="089DD537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On </w:t>
      </w:r>
      <w:r>
        <w:rPr>
          <w:rFonts w:ascii="Calibri" w:hAnsi="Calibri"/>
          <w:b/>
          <w:color w:val="333333"/>
        </w:rPr>
        <w:t>Mark Completed</w:t>
      </w:r>
      <w:r>
        <w:rPr>
          <w:rFonts w:ascii="Calibri" w:hAnsi="Calibri"/>
          <w:color w:val="333333"/>
        </w:rPr>
        <w:t xml:space="preserve">: </w:t>
      </w:r>
      <w:r>
        <w:rPr>
          <w:rFonts w:ascii="Calibri" w:hAnsi="Calibri"/>
          <w:i/>
          <w:color w:val="333333"/>
        </w:rPr>
        <w:t>POST /APPlanningBook/LockPlan</w:t>
      </w:r>
      <w:r>
        <w:rPr>
          <w:rFonts w:ascii="Calibri" w:hAnsi="Calibri"/>
          <w:color w:val="333333"/>
        </w:rPr>
        <w:t xml:space="preserve"> sets </w:t>
      </w:r>
      <w:r>
        <w:rPr>
          <w:rFonts w:ascii="Calibri" w:hAnsi="Calibri"/>
          <w:i/>
          <w:color w:val="333333"/>
        </w:rPr>
        <w:t>APLPlanHeader.Status = 'COMPLETED'</w:t>
      </w:r>
      <w:r>
        <w:rPr>
          <w:rFonts w:ascii="Calibri" w:hAnsi="Calibri"/>
          <w:color w:val="333333"/>
        </w:rPr>
        <w:t xml:space="preserve">, records </w:t>
      </w:r>
      <w:r>
        <w:rPr>
          <w:rFonts w:ascii="Calibri" w:hAnsi="Calibri"/>
          <w:i/>
          <w:color w:val="333333"/>
        </w:rPr>
        <w:t>LockedBy</w:t>
      </w:r>
      <w:r>
        <w:rPr>
          <w:rFonts w:ascii="Calibri" w:hAnsi="Calibri"/>
          <w:color w:val="333333"/>
        </w:rPr>
        <w:t xml:space="preserve"> and </w:t>
      </w:r>
      <w:r>
        <w:rPr>
          <w:rFonts w:ascii="Calibri" w:hAnsi="Calibri"/>
          <w:i/>
          <w:color w:val="333333"/>
        </w:rPr>
        <w:t>LockedAt</w:t>
      </w:r>
      <w:r>
        <w:rPr>
          <w:rFonts w:ascii="Calibri" w:hAnsi="Calibri"/>
          <w:color w:val="333333"/>
        </w:rPr>
        <w:t xml:space="preserve">. All trip inputs lock. Status badge changes to </w:t>
      </w:r>
      <w:r>
        <w:rPr>
          <w:rFonts w:ascii="Calibri" w:hAnsi="Calibri"/>
          <w:i/>
          <w:color w:val="333333"/>
        </w:rPr>
        <w:t>COMPLETED</w:t>
      </w:r>
      <w:r>
        <w:rPr>
          <w:rFonts w:ascii="Calibri" w:hAnsi="Calibri"/>
          <w:color w:val="333333"/>
        </w:rPr>
        <w:t xml:space="preserve">. </w:t>
      </w:r>
      <w:r>
        <w:rPr>
          <w:rFonts w:ascii="Calibri" w:hAnsi="Calibri"/>
          <w:b/>
          <w:color w:val="333333"/>
        </w:rPr>
        <w:t>Unlock</w:t>
      </w:r>
      <w:r>
        <w:rPr>
          <w:rFonts w:ascii="Calibri" w:hAnsi="Calibri"/>
          <w:color w:val="333333"/>
        </w:rPr>
        <w:t xml:space="preserve"> button appears.</w:t>
      </w:r>
    </w:p>
    <w:p w14:paraId="2A094532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3"/>
        </w:rPr>
        <w:t>12.3. Unlock Plan</w:t>
      </w:r>
    </w:p>
    <w:p w14:paraId="40B05B11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t xml:space="preserve">AP Team clicks </w:t>
      </w:r>
      <w:r>
        <w:rPr>
          <w:rFonts w:ascii="Calibri" w:hAnsi="Calibri"/>
          <w:b/>
          <w:color w:val="333333"/>
        </w:rPr>
        <w:t>Unlock</w:t>
      </w:r>
      <w:r>
        <w:rPr>
          <w:rFonts w:ascii="Calibri" w:hAnsi="Calibri"/>
          <w:color w:val="333333"/>
        </w:rPr>
        <w:t>. Confirmation modal opens.</w:t>
      </w:r>
    </w:p>
    <w:p w14:paraId="48A27517" w14:textId="77777777" w:rsidR="007844B9" w:rsidRDefault="00000000">
      <w:pPr>
        <w:pStyle w:val="ListNumber"/>
        <w:spacing w:after="60"/>
      </w:pPr>
      <w:r>
        <w:rPr>
          <w:rFonts w:ascii="Calibri" w:hAnsi="Calibri"/>
          <w:color w:val="333333"/>
        </w:rPr>
        <w:lastRenderedPageBreak/>
        <w:t xml:space="preserve">On </w:t>
      </w:r>
      <w:r>
        <w:rPr>
          <w:rFonts w:ascii="Calibri" w:hAnsi="Calibri"/>
          <w:b/>
          <w:color w:val="333333"/>
        </w:rPr>
        <w:t>Unlock Plan</w:t>
      </w:r>
      <w:r>
        <w:rPr>
          <w:rFonts w:ascii="Calibri" w:hAnsi="Calibri"/>
          <w:color w:val="333333"/>
        </w:rPr>
        <w:t xml:space="preserve">: </w:t>
      </w:r>
      <w:r>
        <w:rPr>
          <w:rFonts w:ascii="Calibri" w:hAnsi="Calibri"/>
          <w:i/>
          <w:color w:val="333333"/>
        </w:rPr>
        <w:t>POST /APPlanningBook/UnlockPlan</w:t>
      </w:r>
      <w:r>
        <w:rPr>
          <w:rFonts w:ascii="Calibri" w:hAnsi="Calibri"/>
          <w:color w:val="333333"/>
        </w:rPr>
        <w:t xml:space="preserve"> sets </w:t>
      </w:r>
      <w:r>
        <w:rPr>
          <w:rFonts w:ascii="Calibri" w:hAnsi="Calibri"/>
          <w:i/>
          <w:color w:val="333333"/>
        </w:rPr>
        <w:t>APLPlanHeader.Status = 'DRAFT'</w:t>
      </w:r>
      <w:r>
        <w:rPr>
          <w:rFonts w:ascii="Calibri" w:hAnsi="Calibri"/>
          <w:color w:val="333333"/>
        </w:rPr>
        <w:t xml:space="preserve">, clears </w:t>
      </w:r>
      <w:r>
        <w:rPr>
          <w:rFonts w:ascii="Calibri" w:hAnsi="Calibri"/>
          <w:i/>
          <w:color w:val="333333"/>
        </w:rPr>
        <w:t>LockedBy</w:t>
      </w:r>
      <w:r>
        <w:rPr>
          <w:rFonts w:ascii="Calibri" w:hAnsi="Calibri"/>
          <w:color w:val="333333"/>
        </w:rPr>
        <w:t xml:space="preserve"> and </w:t>
      </w:r>
      <w:r>
        <w:rPr>
          <w:rFonts w:ascii="Calibri" w:hAnsi="Calibri"/>
          <w:i/>
          <w:color w:val="333333"/>
        </w:rPr>
        <w:t>LockedAt</w:t>
      </w:r>
      <w:r>
        <w:rPr>
          <w:rFonts w:ascii="Calibri" w:hAnsi="Calibri"/>
          <w:color w:val="333333"/>
        </w:rPr>
        <w:t xml:space="preserve">. All trip inputs re-enable. Status badge reverts to </w:t>
      </w:r>
      <w:r>
        <w:rPr>
          <w:rFonts w:ascii="Calibri" w:hAnsi="Calibri"/>
          <w:i/>
          <w:color w:val="333333"/>
        </w:rPr>
        <w:t>DRAFT</w:t>
      </w:r>
      <w:r>
        <w:rPr>
          <w:rFonts w:ascii="Calibri" w:hAnsi="Calibri"/>
          <w:color w:val="333333"/>
        </w:rPr>
        <w:t>.</w:t>
      </w:r>
    </w:p>
    <w:p w14:paraId="1B72CC00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13. Plan Archiving (History Log)</w:t>
      </w:r>
    </w:p>
    <w:p w14:paraId="1E08CAE8" w14:textId="77777777" w:rsidR="007844B9" w:rsidRDefault="00000000">
      <w:pPr>
        <w:spacing w:after="120"/>
        <w:ind w:left="432"/>
      </w:pPr>
      <w:r>
        <w:rPr>
          <w:rFonts w:ascii="Calibri" w:hAnsi="Calibri"/>
          <w:color w:val="333333"/>
        </w:rPr>
        <w:t>Planning runs on a rolling 4-week cycle. When the cycle advances (e.g. W22–W25 → W23–W26), plans for overlapping weeks (W23, W24, W25) from the prior cycle are moved to history tables to keep the main transaction tables clean.</w:t>
      </w:r>
    </w:p>
    <w:p w14:paraId="525CF4E1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Automatic Trigger:</w:t>
      </w:r>
      <w:r>
        <w:rPr>
          <w:rFonts w:ascii="Calibri" w:hAnsi="Calibri"/>
          <w:color w:val="333333"/>
        </w:rPr>
        <w:t xml:space="preserve"> </w:t>
      </w:r>
      <w:r>
        <w:rPr>
          <w:rFonts w:ascii="Calibri" w:hAnsi="Calibri"/>
          <w:i/>
          <w:color w:val="333333"/>
        </w:rPr>
        <w:t>ArchivePlans</w:t>
      </w:r>
      <w:r>
        <w:rPr>
          <w:rFonts w:ascii="Calibri" w:hAnsi="Calibri"/>
          <w:color w:val="333333"/>
        </w:rPr>
        <w:t xml:space="preserve"> is called automatically inside </w:t>
      </w:r>
      <w:r>
        <w:rPr>
          <w:rFonts w:ascii="Calibri" w:hAnsi="Calibri"/>
          <w:i/>
          <w:color w:val="333333"/>
        </w:rPr>
        <w:t>GetSkuList</w:t>
      </w:r>
      <w:r>
        <w:rPr>
          <w:rFonts w:ascii="Calibri" w:hAnsi="Calibri"/>
          <w:color w:val="333333"/>
        </w:rPr>
        <w:t xml:space="preserve"> when Calculate is clicked.</w:t>
      </w:r>
    </w:p>
    <w:p w14:paraId="532B4A55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Database Transaction:</w:t>
      </w:r>
      <w:r>
        <w:rPr>
          <w:rFonts w:ascii="Calibri" w:hAnsi="Calibri"/>
          <w:color w:val="333333"/>
        </w:rPr>
        <w:t xml:space="preserve"> For each week with an existing plan, all records are inserted into history tables (</w:t>
      </w:r>
      <w:r>
        <w:rPr>
          <w:rFonts w:ascii="Calibri" w:hAnsi="Calibri"/>
          <w:i/>
          <w:color w:val="333333"/>
        </w:rPr>
        <w:t>APLPlanHeaderHistory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APLPlanDayHistory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APLPlanTripHistory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APLPlanTripDestinationHistory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APLPlanAllocationHistory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APLPlanApprovalHistory</w:t>
      </w:r>
      <w:r>
        <w:rPr>
          <w:rFonts w:ascii="Calibri" w:hAnsi="Calibri"/>
          <w:color w:val="333333"/>
        </w:rPr>
        <w:t>) and then deleted from the main tables - all within one database transaction. No FK cascade; child tables are deleted in leaf-to-root order.</w:t>
      </w:r>
    </w:p>
    <w:p w14:paraId="3ECF7C9D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History records</w:t>
      </w:r>
      <w:r>
        <w:rPr>
          <w:rFonts w:ascii="Calibri" w:hAnsi="Calibri"/>
          <w:color w:val="333333"/>
        </w:rPr>
        <w:t xml:space="preserve"> include </w:t>
      </w:r>
      <w:r>
        <w:rPr>
          <w:rFonts w:ascii="Calibri" w:hAnsi="Calibri"/>
          <w:i/>
          <w:color w:val="333333"/>
        </w:rPr>
        <w:t>ArchivedFromCycleWeek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ArchivedFromCycleYear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ArchivedBy</w:t>
      </w:r>
      <w:r>
        <w:rPr>
          <w:rFonts w:ascii="Calibri" w:hAnsi="Calibri"/>
          <w:color w:val="333333"/>
        </w:rPr>
        <w:t xml:space="preserve">, </w:t>
      </w:r>
      <w:r>
        <w:rPr>
          <w:rFonts w:ascii="Calibri" w:hAnsi="Calibri"/>
          <w:i/>
          <w:color w:val="333333"/>
        </w:rPr>
        <w:t>ArchivedAt</w:t>
      </w:r>
      <w:r>
        <w:rPr>
          <w:rFonts w:ascii="Calibri" w:hAnsi="Calibri"/>
          <w:color w:val="333333"/>
        </w:rPr>
        <w:t>.</w:t>
      </w:r>
    </w:p>
    <w:p w14:paraId="38EC75CB" w14:textId="77777777" w:rsidR="007844B9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>View History:</w:t>
      </w:r>
      <w:r>
        <w:rPr>
          <w:rFonts w:ascii="Calibri" w:hAnsi="Calibri"/>
          <w:color w:val="333333"/>
        </w:rPr>
        <w:t xml:space="preserve"> AP Team click </w:t>
      </w:r>
      <w:r>
        <w:rPr>
          <w:rFonts w:ascii="Calibri" w:hAnsi="Calibri"/>
          <w:i/>
          <w:color w:val="333333"/>
        </w:rPr>
        <w:t>"View History"</w:t>
      </w:r>
      <w:r>
        <w:rPr>
          <w:rFonts w:ascii="Calibri" w:hAnsi="Calibri"/>
          <w:color w:val="333333"/>
        </w:rPr>
        <w:t xml:space="preserve"> to open a read-only grid showing the archived plan. All inputs are </w:t>
      </w:r>
      <w:r>
        <w:rPr>
          <w:rFonts w:ascii="Calibri" w:hAnsi="Calibri"/>
          <w:i/>
          <w:color w:val="333333"/>
        </w:rPr>
        <w:t>readonly</w:t>
      </w:r>
      <w:r>
        <w:rPr>
          <w:rFonts w:ascii="Calibri" w:hAnsi="Calibri"/>
          <w:color w:val="333333"/>
        </w:rPr>
        <w:t xml:space="preserve">; no Save or Lock buttons are shown. The badge displays the original status (e.g. </w:t>
      </w:r>
      <w:r>
        <w:rPr>
          <w:rFonts w:ascii="Calibri" w:hAnsi="Calibri"/>
          <w:i/>
          <w:color w:val="333333"/>
        </w:rPr>
        <w:t>COMPLETED</w:t>
      </w:r>
      <w:r>
        <w:rPr>
          <w:rFonts w:ascii="Calibri" w:hAnsi="Calibri"/>
          <w:color w:val="333333"/>
        </w:rPr>
        <w:t xml:space="preserve">) and </w:t>
      </w:r>
      <w:r>
        <w:rPr>
          <w:rFonts w:ascii="Calibri" w:hAnsi="Calibri"/>
          <w:i/>
          <w:color w:val="333333"/>
        </w:rPr>
        <w:t>ArchivedAt</w:t>
      </w:r>
      <w:r>
        <w:rPr>
          <w:rFonts w:ascii="Calibri" w:hAnsi="Calibri"/>
          <w:color w:val="333333"/>
        </w:rPr>
        <w:t xml:space="preserve"> timestamp.</w:t>
      </w:r>
    </w:p>
    <w:p w14:paraId="626FAFA8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14. Controller Endpoints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44B9" w14:paraId="08AE4644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2A1B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3A41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B6E8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Route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D3A3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Description</w:t>
            </w:r>
          </w:p>
        </w:tc>
      </w:tr>
      <w:tr w:rsidR="007844B9" w14:paraId="63D0298E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A57B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Index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436D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GET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7A4E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DF58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Render index page; populate Area Supply dropdown</w:t>
            </w:r>
          </w:p>
        </w:tc>
      </w:tr>
      <w:tr w:rsidR="007844B9" w14:paraId="17B6E052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728A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GetSourceDropdown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FFA2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GET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D197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/APPlanningBook/GetSourceDropdown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7B06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Source list filtered by selected AreaCode</w:t>
            </w:r>
          </w:p>
        </w:tc>
      </w:tr>
      <w:tr w:rsidR="007844B9" w14:paraId="5ABF151B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8642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GetTransportDefault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73F7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GET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B093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/APPlanningBook/GetTransportDefault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D00A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Moda, VehicleType, LeadTime defaults</w:t>
            </w:r>
          </w:p>
        </w:tc>
      </w:tr>
      <w:tr w:rsidR="007844B9" w14:paraId="365C74EB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9922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GetSkuList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A0C0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D865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/APPlanningBook/GetSkuList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8CC2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Calculate SKU grid; triggers archive logic</w:t>
            </w:r>
          </w:p>
        </w:tc>
      </w:tr>
      <w:tr w:rsidR="007844B9" w14:paraId="1CF76540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E2E2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DF67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4508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3029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Load saved plan allocations</w:t>
            </w:r>
          </w:p>
        </w:tc>
      </w:tr>
      <w:tr w:rsidR="007844B9" w14:paraId="7025343D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40E8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lastRenderedPageBreak/>
              <w:t>AutoPlan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E6B4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692A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/APPlanningBook/AutoPlan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5074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Distribute quantities across days and trips</w:t>
            </w:r>
          </w:p>
        </w:tc>
      </w:tr>
      <w:tr w:rsidR="007844B9" w14:paraId="7A940687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1F54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Save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AAA7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94CC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/APPlanningBook/Save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329B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Upsert Header + Days + Trips + Allocations</w:t>
            </w:r>
          </w:p>
        </w:tc>
      </w:tr>
      <w:tr w:rsidR="007844B9" w14:paraId="133E4510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B59F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GenerateExcel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7020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5308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/APPlanningBook/GenerateExcel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3025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Export plan to Excel</w:t>
            </w:r>
          </w:p>
        </w:tc>
      </w:tr>
      <w:tr w:rsidR="007844B9" w14:paraId="08191541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C2EC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GetMultidropLocations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BA2C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GET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1346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/APPlanningBook/GetMultidropLocations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4AB3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Location search for multidrop modal</w:t>
            </w:r>
          </w:p>
        </w:tc>
      </w:tr>
      <w:tr w:rsidR="007844B9" w14:paraId="42BCD769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121E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LockPlan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E52B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902D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/APPlanningBook/LockPlan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FA8D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Set </w:t>
            </w:r>
            <w:r>
              <w:rPr>
                <w:rFonts w:ascii="Calibri" w:hAnsi="Calibri"/>
                <w:i/>
                <w:color w:val="333333"/>
              </w:rPr>
              <w:t>Status = 'COMPLETED'</w:t>
            </w:r>
            <w:r>
              <w:rPr>
                <w:rFonts w:ascii="Calibri" w:hAnsi="Calibri"/>
                <w:color w:val="333333"/>
              </w:rPr>
              <w:t xml:space="preserve">; record </w:t>
            </w:r>
            <w:r>
              <w:rPr>
                <w:rFonts w:ascii="Calibri" w:hAnsi="Calibri"/>
                <w:i/>
                <w:color w:val="333333"/>
              </w:rPr>
              <w:t>LockedBy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LockedAt</w:t>
            </w:r>
          </w:p>
        </w:tc>
      </w:tr>
      <w:tr w:rsidR="007844B9" w14:paraId="773E9D1F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09D6D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UnlockPlan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446F8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3994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/APPlanningBook/UnlockPlan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BCB9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 xml:space="preserve">Revert </w:t>
            </w:r>
            <w:r>
              <w:rPr>
                <w:rFonts w:ascii="Calibri" w:hAnsi="Calibri"/>
                <w:i/>
                <w:color w:val="333333"/>
              </w:rPr>
              <w:t>Status = 'DRAFT'</w:t>
            </w:r>
            <w:r>
              <w:rPr>
                <w:rFonts w:ascii="Calibri" w:hAnsi="Calibri"/>
                <w:color w:val="333333"/>
              </w:rPr>
              <w:t xml:space="preserve">; clear </w:t>
            </w:r>
            <w:r>
              <w:rPr>
                <w:rFonts w:ascii="Calibri" w:hAnsi="Calibri"/>
                <w:i/>
                <w:color w:val="333333"/>
              </w:rPr>
              <w:t>LockedBy</w:t>
            </w:r>
            <w:r>
              <w:rPr>
                <w:rFonts w:ascii="Calibri" w:hAnsi="Calibri"/>
                <w:color w:val="333333"/>
              </w:rPr>
              <w:t xml:space="preserve">, </w:t>
            </w:r>
            <w:r>
              <w:rPr>
                <w:rFonts w:ascii="Calibri" w:hAnsi="Calibri"/>
                <w:i/>
                <w:color w:val="333333"/>
              </w:rPr>
              <w:t>LockedAt</w:t>
            </w:r>
          </w:p>
        </w:tc>
      </w:tr>
      <w:tr w:rsidR="007844B9" w14:paraId="2AB337D8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EA7B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ArchivePlans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5289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POST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40905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/APPlanningBook/ArchivePlans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AD392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Move prior-cycle plans to history tables</w:t>
            </w:r>
          </w:p>
        </w:tc>
      </w:tr>
      <w:tr w:rsidR="007844B9" w14:paraId="21242FCB" w14:textId="77777777"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22EF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GetPlanHistory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076E0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GET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D2B3E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</w:rPr>
              <w:t>/APPlanningBook/GetPlanHistory</w:t>
            </w:r>
          </w:p>
        </w:tc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0C86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Return archived plan for read-only history view</w:t>
            </w:r>
          </w:p>
        </w:tc>
      </w:tr>
    </w:tbl>
    <w:p w14:paraId="044A5092" w14:textId="77777777" w:rsidR="007844B9" w:rsidRDefault="007844B9">
      <w:pPr>
        <w:spacing w:before="80" w:after="80"/>
      </w:pPr>
    </w:p>
    <w:p w14:paraId="3201B201" w14:textId="77777777" w:rsidR="007844B9" w:rsidRDefault="00000000">
      <w:pPr>
        <w:keepNext/>
        <w:spacing w:before="280" w:after="120"/>
      </w:pPr>
      <w:r>
        <w:rPr>
          <w:rFonts w:ascii="Calibri" w:hAnsi="Calibri"/>
          <w:b/>
          <w:color w:val="1F4E79"/>
          <w:sz w:val="26"/>
        </w:rPr>
        <w:t>15. Validation Rules</w:t>
      </w:r>
    </w:p>
    <w:tbl>
      <w:tblPr>
        <w:tblW w:w="8640" w:type="dxa"/>
        <w:tblInd w:w="432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844B9" w14:paraId="3330F6AD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6965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Rule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E6E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2A0D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F4E79"/>
              </w:rPr>
              <w:t>Error Message</w:t>
            </w:r>
          </w:p>
        </w:tc>
      </w:tr>
      <w:tr w:rsidR="007844B9" w14:paraId="16D27517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428E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Area Supply not selected before Calculate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13E5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"Select Area Supply before calculating."</w:t>
            </w:r>
          </w:p>
        </w:tc>
      </w:tr>
      <w:tr w:rsidR="007844B9" w14:paraId="286A6F1C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2BE2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lastRenderedPageBreak/>
              <w:t>Source not selected before Calculate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502D4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"Select Source before calculating."</w:t>
            </w:r>
          </w:p>
        </w:tc>
      </w:tr>
      <w:tr w:rsidR="007844B9" w14:paraId="09B61C1A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554D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Week out of range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3D95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"Week must be between 1 and 53."</w:t>
            </w:r>
          </w:p>
        </w:tc>
      </w:tr>
      <w:tr w:rsidR="007844B9" w14:paraId="7F419381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0D31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NumberOfVehicle out of range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EAAF6" w14:textId="42C3A48F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"Vehicle count must be 0–</w:t>
            </w:r>
            <w:r w:rsidR="00F43D4E">
              <w:rPr>
                <w:rFonts w:ascii="Calibri" w:hAnsi="Calibri"/>
                <w:color w:val="333333"/>
              </w:rPr>
              <w:t>1</w:t>
            </w:r>
            <w:r w:rsidR="006A5C99">
              <w:rPr>
                <w:rFonts w:ascii="Calibri" w:hAnsi="Calibri"/>
                <w:color w:val="333333"/>
              </w:rPr>
              <w:t>x`</w:t>
            </w:r>
            <w:r>
              <w:rPr>
                <w:rFonts w:ascii="Calibri" w:hAnsi="Calibri"/>
                <w:color w:val="333333"/>
              </w:rPr>
              <w:t>5."</w:t>
            </w:r>
          </w:p>
        </w:tc>
      </w:tr>
      <w:tr w:rsidR="007844B9" w14:paraId="6179D8AD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4AA89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QtyBox is negative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082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"Allocation quantity cannot be negative."</w:t>
            </w:r>
          </w:p>
        </w:tc>
      </w:tr>
      <w:tr w:rsidR="007844B9" w14:paraId="48503C01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A4A61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Trip LF &gt; 100%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4236F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"Load factor for [Day] Trip [N] exceeds 100%. Reduce allocation before saving."</w:t>
            </w:r>
          </w:p>
        </w:tc>
      </w:tr>
      <w:tr w:rsidR="007844B9" w14:paraId="1082035A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AD4AB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Combined multidrop LF &gt; 100%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D89F3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"Combined multidrop load factor for [Day] Trip [N] exceeds 100%. Adjust multidrop stops or allocation."</w:t>
            </w:r>
          </w:p>
        </w:tc>
      </w:tr>
      <w:tr w:rsidR="007844B9" w14:paraId="2D9CB993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73F87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Lock attempted before first Save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9F9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D01DA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"Save the plan before locking."</w:t>
            </w:r>
          </w:p>
        </w:tc>
      </w:tr>
      <w:tr w:rsidR="007844B9" w14:paraId="0F46805C" w14:textId="77777777"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80AC6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Lock attempted on already-COMPLETED plan</w:t>
            </w:r>
          </w:p>
        </w:tc>
        <w:tc>
          <w:tcPr>
            <w:tcW w:w="43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24DFC" w14:textId="77777777" w:rsidR="007844B9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</w:rPr>
              <w:t>"Plan is already completed."</w:t>
            </w:r>
          </w:p>
        </w:tc>
      </w:tr>
    </w:tbl>
    <w:p w14:paraId="1EB70BA9" w14:textId="77777777" w:rsidR="007844B9" w:rsidRDefault="007844B9">
      <w:pPr>
        <w:spacing w:before="80" w:after="80"/>
      </w:pPr>
    </w:p>
    <w:sectPr w:rsidR="007844B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267076">
    <w:abstractNumId w:val="8"/>
  </w:num>
  <w:num w:numId="2" w16cid:durableId="2052267987">
    <w:abstractNumId w:val="6"/>
  </w:num>
  <w:num w:numId="3" w16cid:durableId="1453792799">
    <w:abstractNumId w:val="5"/>
  </w:num>
  <w:num w:numId="4" w16cid:durableId="1239948569">
    <w:abstractNumId w:val="4"/>
  </w:num>
  <w:num w:numId="5" w16cid:durableId="601886974">
    <w:abstractNumId w:val="7"/>
  </w:num>
  <w:num w:numId="6" w16cid:durableId="1364675072">
    <w:abstractNumId w:val="3"/>
  </w:num>
  <w:num w:numId="7" w16cid:durableId="1770808228">
    <w:abstractNumId w:val="2"/>
  </w:num>
  <w:num w:numId="8" w16cid:durableId="1353416074">
    <w:abstractNumId w:val="1"/>
  </w:num>
  <w:num w:numId="9" w16cid:durableId="141959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DFB"/>
    <w:rsid w:val="00326F90"/>
    <w:rsid w:val="004A28D4"/>
    <w:rsid w:val="00665061"/>
    <w:rsid w:val="006A5C99"/>
    <w:rsid w:val="0071050C"/>
    <w:rsid w:val="007844B9"/>
    <w:rsid w:val="008170F3"/>
    <w:rsid w:val="00AA1D8D"/>
    <w:rsid w:val="00B47730"/>
    <w:rsid w:val="00CB0664"/>
    <w:rsid w:val="00F43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13D0F"/>
  <w14:defaultImageDpi w14:val="300"/>
  <w15:docId w15:val="{7C87B47D-BA87-495C-88EB-88F2D330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4207</Words>
  <Characters>23981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Fatchurrachman Purna Yudha</cp:lastModifiedBy>
  <cp:revision>5</cp:revision>
  <dcterms:created xsi:type="dcterms:W3CDTF">2013-12-23T23:15:00Z</dcterms:created>
  <dcterms:modified xsi:type="dcterms:W3CDTF">2026-06-17T12:31:00Z</dcterms:modified>
  <cp:category/>
</cp:coreProperties>
</file>