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10" w:rsidRDefault="00481A10" w:rsidP="00DC04F8">
      <w:pPr>
        <w:pStyle w:val="Titel"/>
      </w:pPr>
    </w:p>
    <w:p w:rsidR="00481A10" w:rsidRDefault="00481A10" w:rsidP="00481A10">
      <w:pPr>
        <w:pStyle w:val="Titel"/>
        <w:jc w:val="center"/>
        <w:rPr>
          <w:b/>
        </w:rPr>
      </w:pPr>
      <w:proofErr w:type="spellStart"/>
      <w:r w:rsidRPr="00481A10">
        <w:rPr>
          <w:b/>
        </w:rPr>
        <w:t>Autumn</w:t>
      </w:r>
      <w:proofErr w:type="spellEnd"/>
      <w:r w:rsidRPr="00481A10">
        <w:rPr>
          <w:b/>
        </w:rPr>
        <w:t xml:space="preserve"> School</w:t>
      </w:r>
    </w:p>
    <w:p w:rsidR="00D06E0A" w:rsidRPr="00481A10" w:rsidRDefault="00481A10" w:rsidP="00481A10">
      <w:pPr>
        <w:pStyle w:val="Titel"/>
        <w:jc w:val="center"/>
        <w:rPr>
          <w:b/>
        </w:rPr>
      </w:pPr>
      <w:r>
        <w:rPr>
          <w:b/>
        </w:rPr>
        <w:t>„</w:t>
      </w:r>
      <w:r w:rsidR="00500E51" w:rsidRPr="00481A10">
        <w:rPr>
          <w:b/>
        </w:rPr>
        <w:t>Digitale Medien als Instrument und Gegenstand soz</w:t>
      </w:r>
      <w:r w:rsidRPr="00481A10">
        <w:rPr>
          <w:b/>
        </w:rPr>
        <w:t>ialwissenschaftlicher Forschung</w:t>
      </w:r>
      <w:r>
        <w:rPr>
          <w:b/>
        </w:rPr>
        <w:t>“</w:t>
      </w:r>
    </w:p>
    <w:p w:rsidR="004940FA" w:rsidRDefault="004940FA" w:rsidP="004940FA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BF7B50" w:rsidRPr="00BF7B50" w:rsidRDefault="00BF7B50" w:rsidP="00481A10">
      <w:pPr>
        <w:pStyle w:val="Listenabsatz"/>
        <w:jc w:val="both"/>
        <w:rPr>
          <w:highlight w:val="yellow"/>
        </w:rPr>
      </w:pPr>
    </w:p>
    <w:p w:rsidR="00BF7B50" w:rsidRDefault="00BF7B50" w:rsidP="00481A10">
      <w:pPr>
        <w:pStyle w:val="berschrift1"/>
        <w:jc w:val="both"/>
      </w:pPr>
      <w:r>
        <w:t>Programm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332"/>
        <w:gridCol w:w="5074"/>
        <w:gridCol w:w="1669"/>
        <w:gridCol w:w="987"/>
      </w:tblGrid>
      <w:tr w:rsidR="0077775E" w:rsidRPr="00C75D70" w:rsidTr="0002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75" w:type="dxa"/>
            <w:gridSpan w:val="3"/>
          </w:tcPr>
          <w:p w:rsidR="0077775E" w:rsidRPr="00C75D70" w:rsidRDefault="0077775E" w:rsidP="00481A10">
            <w:pPr>
              <w:jc w:val="both"/>
              <w:rPr>
                <w:b w:val="0"/>
              </w:rPr>
            </w:pPr>
            <w:r>
              <w:t>Donnerstag, 15.09.2022</w:t>
            </w:r>
            <w:r w:rsidRPr="00726091">
              <w:t>:</w:t>
            </w:r>
          </w:p>
        </w:tc>
        <w:tc>
          <w:tcPr>
            <w:tcW w:w="987" w:type="dxa"/>
          </w:tcPr>
          <w:p w:rsidR="0077775E" w:rsidRPr="00C75D70" w:rsidRDefault="003764F9" w:rsidP="00023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Raum</w:t>
            </w:r>
          </w:p>
        </w:tc>
      </w:tr>
      <w:tr w:rsidR="00C75D70" w:rsidTr="007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Default="003764F9" w:rsidP="00481A10">
            <w:pPr>
              <w:jc w:val="both"/>
            </w:pPr>
            <w:r>
              <w:t>12.30</w:t>
            </w:r>
          </w:p>
        </w:tc>
        <w:tc>
          <w:tcPr>
            <w:tcW w:w="5074" w:type="dxa"/>
          </w:tcPr>
          <w:p w:rsidR="00C75D70" w:rsidRDefault="00B94258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Ankommen</w:t>
            </w:r>
          </w:p>
        </w:tc>
        <w:tc>
          <w:tcPr>
            <w:tcW w:w="2656" w:type="dxa"/>
            <w:gridSpan w:val="2"/>
          </w:tcPr>
          <w:p w:rsidR="00C75D70" w:rsidRDefault="00C75D70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D70" w:rsidTr="007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Default="003764F9" w:rsidP="00481A10">
            <w:pPr>
              <w:jc w:val="both"/>
            </w:pPr>
            <w:r>
              <w:t>13.30</w:t>
            </w:r>
          </w:p>
        </w:tc>
        <w:tc>
          <w:tcPr>
            <w:tcW w:w="5074" w:type="dxa"/>
          </w:tcPr>
          <w:p w:rsidR="00C75D70" w:rsidRDefault="00B94258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Begrüßung durch die Sprecher*innen des </w:t>
            </w:r>
            <w:proofErr w:type="spellStart"/>
            <w:r>
              <w:t>ZiLL</w:t>
            </w:r>
            <w:proofErr w:type="spellEnd"/>
            <w:r>
              <w:t xml:space="preserve"> sowie die Organisatorinnen der </w:t>
            </w:r>
            <w:proofErr w:type="spellStart"/>
            <w:r>
              <w:t>Autumn</w:t>
            </w:r>
            <w:proofErr w:type="spellEnd"/>
            <w:r>
              <w:t xml:space="preserve"> School </w:t>
            </w:r>
          </w:p>
        </w:tc>
        <w:tc>
          <w:tcPr>
            <w:tcW w:w="2656" w:type="dxa"/>
            <w:gridSpan w:val="2"/>
          </w:tcPr>
          <w:p w:rsidR="00C75D70" w:rsidRDefault="00C75D70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D70" w:rsidRPr="003764F9" w:rsidTr="007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Default="003764F9" w:rsidP="00481A10">
            <w:pPr>
              <w:jc w:val="both"/>
            </w:pPr>
            <w:r>
              <w:t>13.45</w:t>
            </w:r>
          </w:p>
        </w:tc>
        <w:tc>
          <w:tcPr>
            <w:tcW w:w="5074" w:type="dxa"/>
          </w:tcPr>
          <w:p w:rsidR="00C75D70" w:rsidRPr="00C41F1E" w:rsidRDefault="00B94258" w:rsidP="003764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Keynote</w:t>
            </w:r>
            <w:r w:rsidRPr="00C41F1E">
              <w:rPr>
                <w:rFonts w:eastAsia="Times New Roman" w:cstheme="minorHAnsi"/>
                <w:i/>
                <w:color w:val="000000"/>
                <w:lang w:val="en-US" w:eastAsia="de-DE"/>
              </w:rPr>
              <w:t xml:space="preserve">: </w:t>
            </w:r>
            <w:r w:rsidR="005E1C89" w:rsidRPr="00C41F1E">
              <w:rPr>
                <w:i/>
                <w:color w:val="000000"/>
                <w:lang w:val="en-US"/>
              </w:rPr>
              <w:t>Digital Learning Experience Design &amp;</w:t>
            </w:r>
            <w:r w:rsidR="003764F9">
              <w:rPr>
                <w:i/>
                <w:color w:val="000000"/>
                <w:lang w:val="en-US"/>
              </w:rPr>
              <w:t xml:space="preserve"> Research</w:t>
            </w:r>
          </w:p>
        </w:tc>
        <w:tc>
          <w:tcPr>
            <w:tcW w:w="2656" w:type="dxa"/>
            <w:gridSpan w:val="2"/>
          </w:tcPr>
          <w:p w:rsidR="00C75D70" w:rsidRPr="005E1C89" w:rsidRDefault="00C75D70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D70" w:rsidRPr="00B94258" w:rsidTr="007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Pr="005E1C89" w:rsidRDefault="003764F9" w:rsidP="00481A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5074" w:type="dxa"/>
          </w:tcPr>
          <w:p w:rsidR="00C75D70" w:rsidRDefault="00B94258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Workshops </w:t>
            </w:r>
            <w:proofErr w:type="spellStart"/>
            <w:r w:rsidRPr="00C41F1E">
              <w:rPr>
                <w:i/>
                <w:lang w:val="en-US"/>
              </w:rPr>
              <w:t>Grundlagen</w:t>
            </w:r>
            <w:proofErr w:type="spellEnd"/>
          </w:p>
          <w:p w:rsidR="003764F9" w:rsidRPr="0002327C" w:rsidRDefault="003764F9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Qualitative </w:t>
            </w:r>
            <w:proofErr w:type="spellStart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>Inhaltsanalyse</w:t>
            </w:r>
            <w:proofErr w:type="spellEnd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 und Mixed Methods </w:t>
            </w:r>
          </w:p>
          <w:p w:rsid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Multilevel-</w:t>
            </w:r>
            <w:proofErr w:type="spellStart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Analysen</w:t>
            </w:r>
            <w:proofErr w:type="spellEnd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 xml:space="preserve"> in R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02327C">
              <w:rPr>
                <w:rFonts w:eastAsia="Times New Roman" w:cstheme="minorHAnsi"/>
                <w:color w:val="000000"/>
                <w:lang w:eastAsia="de-DE"/>
              </w:rPr>
              <w:t>Computerlinguistische Verfahren</w:t>
            </w:r>
          </w:p>
        </w:tc>
        <w:tc>
          <w:tcPr>
            <w:tcW w:w="2656" w:type="dxa"/>
            <w:gridSpan w:val="2"/>
          </w:tcPr>
          <w:p w:rsidR="00C75D70" w:rsidRPr="003764F9" w:rsidRDefault="00C75D70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D70" w:rsidRPr="00B94258" w:rsidTr="007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Pr="005E1C89" w:rsidRDefault="003764F9" w:rsidP="00481A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18.30</w:t>
            </w:r>
          </w:p>
        </w:tc>
        <w:tc>
          <w:tcPr>
            <w:tcW w:w="5074" w:type="dxa"/>
          </w:tcPr>
          <w:p w:rsidR="00C75D70" w:rsidRPr="00B94258" w:rsidRDefault="00B94258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</w:t>
            </w:r>
            <w:proofErr w:type="spellEnd"/>
            <w:r w:rsidR="00C95DE7">
              <w:rPr>
                <w:lang w:val="en-US"/>
              </w:rPr>
              <w:t xml:space="preserve"> der Workshops</w:t>
            </w:r>
          </w:p>
        </w:tc>
        <w:tc>
          <w:tcPr>
            <w:tcW w:w="2656" w:type="dxa"/>
            <w:gridSpan w:val="2"/>
          </w:tcPr>
          <w:p w:rsidR="00C75D70" w:rsidRPr="005E1C89" w:rsidRDefault="00C75D70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D70" w:rsidRPr="00B94258" w:rsidTr="007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C75D70" w:rsidRPr="003764F9" w:rsidRDefault="003764F9" w:rsidP="00481A10">
            <w:pPr>
              <w:jc w:val="both"/>
            </w:pPr>
            <w:r w:rsidRPr="003764F9">
              <w:t>19.</w:t>
            </w:r>
            <w:r>
              <w:t>30</w:t>
            </w:r>
            <w:r w:rsidR="00B94258" w:rsidRPr="003764F9">
              <w:t xml:space="preserve"> </w:t>
            </w:r>
          </w:p>
        </w:tc>
        <w:tc>
          <w:tcPr>
            <w:tcW w:w="5074" w:type="dxa"/>
          </w:tcPr>
          <w:p w:rsidR="00366ABC" w:rsidRPr="003764F9" w:rsidRDefault="00B94258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4F9">
              <w:t>Gemeinsames Abendessen (optional)</w:t>
            </w:r>
          </w:p>
        </w:tc>
        <w:tc>
          <w:tcPr>
            <w:tcW w:w="2656" w:type="dxa"/>
            <w:gridSpan w:val="2"/>
          </w:tcPr>
          <w:p w:rsidR="00C75D70" w:rsidRPr="003764F9" w:rsidRDefault="00C75D70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D70" w:rsidRPr="00726091" w:rsidRDefault="00C75D70" w:rsidP="00481A10">
      <w:pPr>
        <w:jc w:val="both"/>
        <w:rPr>
          <w:b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287"/>
        <w:gridCol w:w="6505"/>
        <w:gridCol w:w="1270"/>
      </w:tblGrid>
      <w:tr w:rsidR="0077775E" w:rsidRPr="00C75D70" w:rsidTr="0002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92" w:type="dxa"/>
            <w:gridSpan w:val="2"/>
          </w:tcPr>
          <w:p w:rsidR="0077775E" w:rsidRPr="00C75D70" w:rsidRDefault="0077775E" w:rsidP="00481A10">
            <w:pPr>
              <w:jc w:val="both"/>
              <w:rPr>
                <w:b w:val="0"/>
              </w:rPr>
            </w:pPr>
            <w:r>
              <w:t>Freitag, 16.09.2022</w:t>
            </w:r>
            <w:r w:rsidRPr="00726091">
              <w:t>:</w:t>
            </w:r>
          </w:p>
        </w:tc>
        <w:tc>
          <w:tcPr>
            <w:tcW w:w="1270" w:type="dxa"/>
          </w:tcPr>
          <w:p w:rsidR="0077775E" w:rsidRPr="00C75D70" w:rsidRDefault="0002327C" w:rsidP="00023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Raum</w:t>
            </w:r>
          </w:p>
        </w:tc>
      </w:tr>
      <w:tr w:rsidR="00C75D70" w:rsidTr="0002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C75D70" w:rsidRDefault="00B94258" w:rsidP="00481A10">
            <w:pPr>
              <w:jc w:val="both"/>
            </w:pPr>
            <w:r>
              <w:t>9.00</w:t>
            </w:r>
          </w:p>
        </w:tc>
        <w:tc>
          <w:tcPr>
            <w:tcW w:w="6505" w:type="dxa"/>
          </w:tcPr>
          <w:p w:rsidR="00C75D70" w:rsidRDefault="00B94258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E9E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Plenarvortrag: </w:t>
            </w:r>
            <w:r w:rsidRPr="00676E33">
              <w:rPr>
                <w:rFonts w:eastAsia="Times New Roman" w:cstheme="minorHAnsi"/>
                <w:bCs/>
                <w:i/>
                <w:color w:val="000000"/>
                <w:lang w:eastAsia="de-DE"/>
              </w:rPr>
              <w:t>Einführung Datenmanagement</w:t>
            </w:r>
          </w:p>
        </w:tc>
        <w:tc>
          <w:tcPr>
            <w:tcW w:w="1270" w:type="dxa"/>
          </w:tcPr>
          <w:p w:rsidR="00C75D70" w:rsidRDefault="00C75D70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D70" w:rsidTr="0002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C75D70" w:rsidRDefault="00B94258" w:rsidP="00481A10">
            <w:pPr>
              <w:jc w:val="both"/>
            </w:pPr>
            <w:r>
              <w:t>10.00</w:t>
            </w:r>
          </w:p>
        </w:tc>
        <w:tc>
          <w:tcPr>
            <w:tcW w:w="6505" w:type="dxa"/>
          </w:tcPr>
          <w:p w:rsidR="00C75D70" w:rsidRDefault="00B94258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Workshops </w:t>
            </w:r>
            <w:r w:rsidRPr="00C41F1E">
              <w:rPr>
                <w:i/>
              </w:rPr>
              <w:t>Vertiefung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Qualitative </w:t>
            </w:r>
            <w:proofErr w:type="spellStart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>Inhaltsanalyse</w:t>
            </w:r>
            <w:proofErr w:type="spellEnd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 und Mixed Methods 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Multilevel-</w:t>
            </w:r>
            <w:proofErr w:type="spellStart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Analysen</w:t>
            </w:r>
            <w:proofErr w:type="spellEnd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 xml:space="preserve"> in R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27C">
              <w:rPr>
                <w:rFonts w:eastAsia="Times New Roman" w:cstheme="minorHAnsi"/>
                <w:color w:val="000000"/>
                <w:lang w:eastAsia="de-DE"/>
              </w:rPr>
              <w:t>Computerlinguistische Verfahren</w:t>
            </w:r>
          </w:p>
        </w:tc>
        <w:tc>
          <w:tcPr>
            <w:tcW w:w="1270" w:type="dxa"/>
          </w:tcPr>
          <w:p w:rsidR="00C75D70" w:rsidRDefault="00C75D70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D70" w:rsidTr="0002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C75D70" w:rsidRDefault="00B94258" w:rsidP="00481A10">
            <w:pPr>
              <w:jc w:val="both"/>
            </w:pPr>
            <w:r>
              <w:t>12.00</w:t>
            </w:r>
          </w:p>
        </w:tc>
        <w:tc>
          <w:tcPr>
            <w:tcW w:w="6505" w:type="dxa"/>
          </w:tcPr>
          <w:p w:rsidR="00C75D70" w:rsidRDefault="00B94258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Mittagspause</w:t>
            </w:r>
          </w:p>
        </w:tc>
        <w:tc>
          <w:tcPr>
            <w:tcW w:w="1270" w:type="dxa"/>
          </w:tcPr>
          <w:p w:rsidR="00C75D70" w:rsidRDefault="00C75D70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D70" w:rsidTr="0002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C75D70" w:rsidRDefault="00B94258" w:rsidP="00481A10">
            <w:pPr>
              <w:jc w:val="both"/>
            </w:pPr>
            <w:r>
              <w:t>13</w:t>
            </w:r>
            <w:r w:rsidR="000B0EDB">
              <w:t>.00</w:t>
            </w:r>
          </w:p>
        </w:tc>
        <w:tc>
          <w:tcPr>
            <w:tcW w:w="6505" w:type="dxa"/>
          </w:tcPr>
          <w:p w:rsidR="00C75D70" w:rsidRDefault="000B0EDB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Workshops </w:t>
            </w:r>
            <w:r w:rsidRPr="00C41F1E">
              <w:rPr>
                <w:i/>
              </w:rPr>
              <w:t>Vertiefung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Qualitative </w:t>
            </w:r>
            <w:proofErr w:type="spellStart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>Inhaltsanalyse</w:t>
            </w:r>
            <w:proofErr w:type="spellEnd"/>
            <w:r w:rsidRPr="0002327C">
              <w:rPr>
                <w:rFonts w:eastAsia="Times New Roman" w:cstheme="minorHAnsi"/>
                <w:color w:val="000000"/>
                <w:lang w:val="en-US" w:eastAsia="de-DE"/>
              </w:rPr>
              <w:t xml:space="preserve"> und Mixed Methods 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Multilevel-</w:t>
            </w:r>
            <w:proofErr w:type="spellStart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>Analysen</w:t>
            </w:r>
            <w:proofErr w:type="spellEnd"/>
            <w:r w:rsidRPr="00C41F1E">
              <w:rPr>
                <w:rFonts w:eastAsia="Times New Roman" w:cstheme="minorHAnsi"/>
                <w:color w:val="000000"/>
                <w:lang w:val="en-US" w:eastAsia="de-DE"/>
              </w:rPr>
              <w:t xml:space="preserve"> in R</w:t>
            </w:r>
          </w:p>
          <w:p w:rsidR="0002327C" w:rsidRPr="0002327C" w:rsidRDefault="0002327C" w:rsidP="0002327C">
            <w:pPr>
              <w:pStyle w:val="Listenabsatz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27C">
              <w:rPr>
                <w:rFonts w:eastAsia="Times New Roman" w:cstheme="minorHAnsi"/>
                <w:color w:val="000000"/>
                <w:lang w:eastAsia="de-DE"/>
              </w:rPr>
              <w:t>Computerlinguistische Verfahren</w:t>
            </w:r>
          </w:p>
        </w:tc>
        <w:tc>
          <w:tcPr>
            <w:tcW w:w="1270" w:type="dxa"/>
          </w:tcPr>
          <w:p w:rsidR="00C75D70" w:rsidRDefault="00C75D70" w:rsidP="004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EDB" w:rsidTr="0002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0B0EDB" w:rsidRDefault="000B0EDB" w:rsidP="00481A10">
            <w:pPr>
              <w:jc w:val="both"/>
            </w:pPr>
            <w:r>
              <w:t>15.00</w:t>
            </w:r>
          </w:p>
        </w:tc>
        <w:tc>
          <w:tcPr>
            <w:tcW w:w="6505" w:type="dxa"/>
            <w:shd w:val="clear" w:color="auto" w:fill="FFFFFF" w:themeFill="background1"/>
          </w:tcPr>
          <w:p w:rsidR="000B0EDB" w:rsidRDefault="000B0EDB" w:rsidP="00481A10">
            <w:pPr>
              <w:tabs>
                <w:tab w:val="left" w:pos="118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Farewell</w:t>
            </w:r>
            <w:proofErr w:type="spellEnd"/>
            <w:r>
              <w:tab/>
            </w:r>
          </w:p>
        </w:tc>
        <w:tc>
          <w:tcPr>
            <w:tcW w:w="1270" w:type="dxa"/>
          </w:tcPr>
          <w:p w:rsidR="000B0EDB" w:rsidRDefault="000B0EDB" w:rsidP="00481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6091" w:rsidRDefault="00726091" w:rsidP="00481A10">
      <w:pPr>
        <w:jc w:val="both"/>
      </w:pPr>
      <w:bookmarkStart w:id="0" w:name="_GoBack"/>
      <w:bookmarkEnd w:id="0"/>
    </w:p>
    <w:sectPr w:rsidR="00726091" w:rsidSect="00481A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97E" w:rsidRDefault="0080397E" w:rsidP="00DE17AD">
      <w:pPr>
        <w:spacing w:after="0" w:line="240" w:lineRule="auto"/>
      </w:pPr>
      <w:r>
        <w:separator/>
      </w:r>
    </w:p>
  </w:endnote>
  <w:endnote w:type="continuationSeparator" w:id="0">
    <w:p w:rsidR="0080397E" w:rsidRDefault="0080397E" w:rsidP="00DE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97E" w:rsidRDefault="0080397E" w:rsidP="00DE17AD">
      <w:pPr>
        <w:spacing w:after="0" w:line="240" w:lineRule="auto"/>
      </w:pPr>
      <w:r>
        <w:separator/>
      </w:r>
    </w:p>
  </w:footnote>
  <w:footnote w:type="continuationSeparator" w:id="0">
    <w:p w:rsidR="0080397E" w:rsidRDefault="0080397E" w:rsidP="00DE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A10" w:rsidRDefault="00481A10">
    <w:pPr>
      <w:pStyle w:val="Kopfzeile"/>
    </w:pPr>
    <w:r w:rsidRPr="004A29CA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C747344" wp14:editId="7CEE0EE0">
          <wp:simplePos x="0" y="0"/>
          <wp:positionH relativeFrom="margin">
            <wp:align>right</wp:align>
          </wp:positionH>
          <wp:positionV relativeFrom="paragraph">
            <wp:posOffset>222001</wp:posOffset>
          </wp:positionV>
          <wp:extent cx="3778012" cy="733425"/>
          <wp:effectExtent l="0" t="0" r="0" b="0"/>
          <wp:wrapNone/>
          <wp:docPr id="16" name="Grafik 16" descr="K:\spaed\Vorlagen\FAU_Logo_NEU_Okt_20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spaed\Vorlagen\FAU_Logo_NEU_Okt_202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8012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inline distT="0" distB="0" distL="0" distR="0" wp14:anchorId="3FEE713E" wp14:editId="705C2CB8">
          <wp:extent cx="1437640" cy="826135"/>
          <wp:effectExtent l="0" t="0" r="0" b="0"/>
          <wp:docPr id="2" name="Grafik 2" descr="https://www.zill.fau.de/ZiLL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zill.fau.de/ZiLL-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64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5C52"/>
    <w:multiLevelType w:val="hybridMultilevel"/>
    <w:tmpl w:val="3FDA0310"/>
    <w:lvl w:ilvl="0" w:tplc="6C16E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916B0"/>
    <w:multiLevelType w:val="hybridMultilevel"/>
    <w:tmpl w:val="3D843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903"/>
    <w:multiLevelType w:val="hybridMultilevel"/>
    <w:tmpl w:val="6C661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5B00"/>
    <w:multiLevelType w:val="hybridMultilevel"/>
    <w:tmpl w:val="AAAC1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F8"/>
    <w:rsid w:val="0002327C"/>
    <w:rsid w:val="00034BF6"/>
    <w:rsid w:val="0008458D"/>
    <w:rsid w:val="00084BDE"/>
    <w:rsid w:val="000B0EDB"/>
    <w:rsid w:val="001A3D13"/>
    <w:rsid w:val="001D698E"/>
    <w:rsid w:val="001F7059"/>
    <w:rsid w:val="002341D0"/>
    <w:rsid w:val="00241D4D"/>
    <w:rsid w:val="00271325"/>
    <w:rsid w:val="002E446D"/>
    <w:rsid w:val="00304CB6"/>
    <w:rsid w:val="00366ABC"/>
    <w:rsid w:val="003764F9"/>
    <w:rsid w:val="0038082C"/>
    <w:rsid w:val="003D12F8"/>
    <w:rsid w:val="00410447"/>
    <w:rsid w:val="00417E98"/>
    <w:rsid w:val="004421DC"/>
    <w:rsid w:val="00450719"/>
    <w:rsid w:val="00481A10"/>
    <w:rsid w:val="004940FA"/>
    <w:rsid w:val="00496D51"/>
    <w:rsid w:val="004A123E"/>
    <w:rsid w:val="004E6F14"/>
    <w:rsid w:val="00500E51"/>
    <w:rsid w:val="005106D2"/>
    <w:rsid w:val="00516363"/>
    <w:rsid w:val="00571EED"/>
    <w:rsid w:val="00587AF3"/>
    <w:rsid w:val="005E1C89"/>
    <w:rsid w:val="0060151E"/>
    <w:rsid w:val="00665F0E"/>
    <w:rsid w:val="006703D7"/>
    <w:rsid w:val="00677197"/>
    <w:rsid w:val="00690CB6"/>
    <w:rsid w:val="006A1D8B"/>
    <w:rsid w:val="00726091"/>
    <w:rsid w:val="0077775E"/>
    <w:rsid w:val="007847A1"/>
    <w:rsid w:val="00784FE4"/>
    <w:rsid w:val="0080397E"/>
    <w:rsid w:val="00837809"/>
    <w:rsid w:val="008C5E60"/>
    <w:rsid w:val="00964BF5"/>
    <w:rsid w:val="00975FC7"/>
    <w:rsid w:val="009A3E97"/>
    <w:rsid w:val="00A21B87"/>
    <w:rsid w:val="00A463A4"/>
    <w:rsid w:val="00A834BD"/>
    <w:rsid w:val="00AB0538"/>
    <w:rsid w:val="00AD115C"/>
    <w:rsid w:val="00B662F5"/>
    <w:rsid w:val="00B94258"/>
    <w:rsid w:val="00BA067B"/>
    <w:rsid w:val="00BF7B50"/>
    <w:rsid w:val="00C0630A"/>
    <w:rsid w:val="00C41F1E"/>
    <w:rsid w:val="00C72BC6"/>
    <w:rsid w:val="00C75D70"/>
    <w:rsid w:val="00C9190F"/>
    <w:rsid w:val="00C95DE7"/>
    <w:rsid w:val="00CC3398"/>
    <w:rsid w:val="00CD29F9"/>
    <w:rsid w:val="00CD3C9A"/>
    <w:rsid w:val="00CF63F4"/>
    <w:rsid w:val="00D06E0A"/>
    <w:rsid w:val="00D4488C"/>
    <w:rsid w:val="00DC04F8"/>
    <w:rsid w:val="00DE17AD"/>
    <w:rsid w:val="00DE468E"/>
    <w:rsid w:val="00DE7A89"/>
    <w:rsid w:val="00E42E21"/>
    <w:rsid w:val="00E7508E"/>
    <w:rsid w:val="00E77175"/>
    <w:rsid w:val="00E9436C"/>
    <w:rsid w:val="00EB7FBE"/>
    <w:rsid w:val="00F12A51"/>
    <w:rsid w:val="00F22876"/>
    <w:rsid w:val="00F2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C94C9-79D3-4AD1-9075-86EFDC77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4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0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4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04C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04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7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C75D7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5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F0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34B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4B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4BF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4B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4BF6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E17A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17A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E17A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12A5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12A5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81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A10"/>
  </w:style>
  <w:style w:type="paragraph" w:styleId="Fuzeile">
    <w:name w:val="footer"/>
    <w:basedOn w:val="Standard"/>
    <w:link w:val="FuzeileZchn"/>
    <w:uiPriority w:val="99"/>
    <w:unhideWhenUsed/>
    <w:rsid w:val="00481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50341-4D93-4E1F-BF49-DBE45B10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Jane (EEBF)</dc:creator>
  <cp:keywords/>
  <dc:description/>
  <cp:lastModifiedBy>Gläser-Zikuda, Michaela</cp:lastModifiedBy>
  <cp:revision>2</cp:revision>
  <dcterms:created xsi:type="dcterms:W3CDTF">2022-09-05T16:15:00Z</dcterms:created>
  <dcterms:modified xsi:type="dcterms:W3CDTF">2022-09-05T16:15:00Z</dcterms:modified>
</cp:coreProperties>
</file>