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41B8B" w14:textId="61B06830" w:rsidR="002529DF" w:rsidRPr="009B3FFE" w:rsidRDefault="002529DF">
      <w:pPr>
        <w:pStyle w:val="Title"/>
        <w:rPr>
          <w:rFonts w:ascii="Calibri" w:hAnsi="Calibri"/>
          <w:sz w:val="24"/>
          <w:szCs w:val="24"/>
          <w:lang w:val="en-GB"/>
        </w:rPr>
      </w:pPr>
    </w:p>
    <w:p w14:paraId="2D90A6E0" w14:textId="3FDCBFD2" w:rsidR="00CF77C1" w:rsidRPr="009B3FFE" w:rsidRDefault="003E3BF6" w:rsidP="002529DF">
      <w:pPr>
        <w:pStyle w:val="Title"/>
        <w:rPr>
          <w:rFonts w:ascii="Calibri" w:hAnsi="Calibri"/>
          <w:szCs w:val="24"/>
          <w:lang w:val="en-GB"/>
        </w:rPr>
      </w:pPr>
      <w:r>
        <w:rPr>
          <w:rFonts w:ascii="Calibri" w:hAnsi="Calibri"/>
          <w:noProof/>
          <w:szCs w:val="24"/>
          <w:lang w:val="en-GB"/>
          <w14:ligatures w14:val="none"/>
        </w:rPr>
        <w:drawing>
          <wp:inline distT="0" distB="0" distL="0" distR="0" wp14:anchorId="12B7B954" wp14:editId="121EFCD9">
            <wp:extent cx="6028328" cy="149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ucetFoundationLogo-transparent.png"/>
                    <pic:cNvPicPr/>
                  </pic:nvPicPr>
                  <pic:blipFill>
                    <a:blip r:embed="rId10"/>
                    <a:stretch>
                      <a:fillRect/>
                    </a:stretch>
                  </pic:blipFill>
                  <pic:spPr>
                    <a:xfrm>
                      <a:off x="0" y="0"/>
                      <a:ext cx="6051264" cy="1500532"/>
                    </a:xfrm>
                    <a:prstGeom prst="rect">
                      <a:avLst/>
                    </a:prstGeom>
                  </pic:spPr>
                </pic:pic>
              </a:graphicData>
            </a:graphic>
          </wp:inline>
        </w:drawing>
      </w:r>
    </w:p>
    <w:p w14:paraId="1BC32CFA" w14:textId="13A245A0" w:rsidR="00363A9C" w:rsidRPr="009B3FFE" w:rsidRDefault="00434823">
      <w:pPr>
        <w:pStyle w:val="Title"/>
        <w:rPr>
          <w:rFonts w:ascii="Calibri" w:hAnsi="Calibri"/>
          <w:sz w:val="56"/>
          <w:szCs w:val="24"/>
          <w:lang w:val="en-GB"/>
        </w:rPr>
      </w:pPr>
      <w:r w:rsidRPr="009B3FFE">
        <w:rPr>
          <w:rFonts w:ascii="Calibri" w:hAnsi="Calibri"/>
          <w:sz w:val="56"/>
          <w:szCs w:val="24"/>
          <w:lang w:val="en-GB"/>
        </w:rPr>
        <w:t xml:space="preserve">Application for </w:t>
      </w:r>
      <w:r w:rsidR="008741E8" w:rsidRPr="009B3FFE">
        <w:rPr>
          <w:rFonts w:ascii="Calibri" w:hAnsi="Calibri"/>
          <w:sz w:val="56"/>
          <w:szCs w:val="24"/>
          <w:lang w:val="en-GB"/>
        </w:rPr>
        <w:t>Membership</w:t>
      </w:r>
      <w:r w:rsidR="00F80C7E" w:rsidRPr="009B3FFE">
        <w:rPr>
          <w:rFonts w:ascii="Calibri" w:hAnsi="Calibri"/>
          <w:sz w:val="56"/>
          <w:szCs w:val="24"/>
          <w:lang w:val="en-GB"/>
        </w:rPr>
        <w:t xml:space="preserve"> </w:t>
      </w:r>
    </w:p>
    <w:p w14:paraId="274F7763" w14:textId="47A8B180" w:rsidR="008741E8" w:rsidRPr="009B3FFE" w:rsidRDefault="008741E8" w:rsidP="008741E8">
      <w:pPr>
        <w:rPr>
          <w:rFonts w:ascii="Calibri" w:eastAsia="Times New Roman" w:hAnsi="Calibri" w:cs="Arial"/>
          <w:color w:val="222222"/>
          <w:kern w:val="0"/>
          <w:sz w:val="24"/>
          <w:szCs w:val="24"/>
          <w:lang w:val="en-GB" w:eastAsia="en-GB"/>
          <w14:ligatures w14:val="none"/>
        </w:rPr>
      </w:pPr>
      <w:bookmarkStart w:id="0" w:name="_GoBack"/>
      <w:bookmarkEnd w:id="0"/>
      <w:r w:rsidRPr="009B3FFE">
        <w:rPr>
          <w:rFonts w:ascii="Calibri" w:eastAsia="Times New Roman" w:hAnsi="Calibri" w:cs="Arial"/>
          <w:color w:val="222222"/>
          <w:kern w:val="0"/>
          <w:sz w:val="24"/>
          <w:szCs w:val="24"/>
          <w:shd w:val="clear" w:color="auto" w:fill="FFFFFF"/>
          <w:lang w:val="en-GB" w:eastAsia="en-GB"/>
          <w14:ligatures w14:val="none"/>
        </w:rPr>
        <w:t xml:space="preserve">The Faucet Foundation Incorporated (the Foundation) is a non-profit society incorporated in New Zealand under the terms of the Incorporated Societies Act 1908. By completing this </w:t>
      </w:r>
      <w:r w:rsidR="006845A3" w:rsidRPr="009B3FFE">
        <w:rPr>
          <w:rFonts w:ascii="Calibri" w:eastAsia="Times New Roman" w:hAnsi="Calibri" w:cs="Arial"/>
          <w:color w:val="222222"/>
          <w:kern w:val="0"/>
          <w:sz w:val="24"/>
          <w:szCs w:val="24"/>
          <w:shd w:val="clear" w:color="auto" w:fill="FFFFFF"/>
          <w:lang w:val="en-GB" w:eastAsia="en-GB"/>
          <w14:ligatures w14:val="none"/>
        </w:rPr>
        <w:t>form,</w:t>
      </w:r>
      <w:r w:rsidRPr="009B3FFE">
        <w:rPr>
          <w:rFonts w:ascii="Calibri" w:eastAsia="Times New Roman" w:hAnsi="Calibri" w:cs="Arial"/>
          <w:color w:val="222222"/>
          <w:kern w:val="0"/>
          <w:sz w:val="24"/>
          <w:szCs w:val="24"/>
          <w:shd w:val="clear" w:color="auto" w:fill="FFFFFF"/>
          <w:lang w:val="en-GB" w:eastAsia="en-GB"/>
          <w14:ligatures w14:val="none"/>
        </w:rPr>
        <w:t xml:space="preserve"> you are agreeing to the following:</w:t>
      </w:r>
    </w:p>
    <w:p w14:paraId="3D71C87A" w14:textId="28BEFB68" w:rsidR="00434823" w:rsidRPr="009B3FFE" w:rsidRDefault="00434823" w:rsidP="008741E8">
      <w:pPr>
        <w:pStyle w:val="ListParagraph"/>
        <w:numPr>
          <w:ilvl w:val="0"/>
          <w:numId w:val="2"/>
        </w:numPr>
        <w:rPr>
          <w:rFonts w:ascii="Calibri" w:hAnsi="Calibri"/>
          <w:sz w:val="24"/>
          <w:szCs w:val="24"/>
          <w:lang w:val="en-GB"/>
        </w:rPr>
      </w:pPr>
      <w:r w:rsidRPr="009B3FFE">
        <w:rPr>
          <w:rFonts w:ascii="Calibri" w:eastAsia="Times New Roman" w:hAnsi="Calibri" w:cs="Arial"/>
          <w:color w:val="222222"/>
          <w:kern w:val="0"/>
          <w:sz w:val="24"/>
          <w:szCs w:val="24"/>
          <w:shd w:val="clear" w:color="auto" w:fill="FFFFFF"/>
          <w:lang w:val="en-GB" w:eastAsia="en-GB"/>
          <w14:ligatures w14:val="none"/>
        </w:rPr>
        <w:t xml:space="preserve">Your application will be considered </w:t>
      </w:r>
      <w:r w:rsidR="001651AC">
        <w:rPr>
          <w:rFonts w:ascii="Calibri" w:eastAsia="Times New Roman" w:hAnsi="Calibri" w:cs="Arial"/>
          <w:color w:val="222222"/>
          <w:kern w:val="0"/>
          <w:sz w:val="24"/>
          <w:szCs w:val="24"/>
          <w:shd w:val="clear" w:color="auto" w:fill="FFFFFF"/>
          <w:lang w:val="en-GB" w:eastAsia="en-GB"/>
          <w14:ligatures w14:val="none"/>
        </w:rPr>
        <w:t>subject to board approval</w:t>
      </w:r>
      <w:r w:rsidRPr="009B3FFE">
        <w:rPr>
          <w:rFonts w:ascii="Calibri" w:eastAsia="Times New Roman" w:hAnsi="Calibri" w:cs="Arial"/>
          <w:color w:val="222222"/>
          <w:kern w:val="0"/>
          <w:sz w:val="24"/>
          <w:szCs w:val="24"/>
          <w:shd w:val="clear" w:color="auto" w:fill="FFFFFF"/>
          <w:lang w:val="en-GB" w:eastAsia="en-GB"/>
          <w14:ligatures w14:val="none"/>
        </w:rPr>
        <w:t xml:space="preserve"> </w:t>
      </w:r>
    </w:p>
    <w:p w14:paraId="2EA3C87D" w14:textId="1401CDF0" w:rsidR="008741E8" w:rsidRPr="009B3FFE" w:rsidRDefault="00434823" w:rsidP="008741E8">
      <w:pPr>
        <w:pStyle w:val="ListParagraph"/>
        <w:numPr>
          <w:ilvl w:val="0"/>
          <w:numId w:val="2"/>
        </w:numPr>
        <w:rPr>
          <w:rFonts w:ascii="Calibri" w:hAnsi="Calibri"/>
          <w:sz w:val="24"/>
          <w:szCs w:val="24"/>
          <w:lang w:val="en-GB"/>
        </w:rPr>
      </w:pPr>
      <w:r w:rsidRPr="009B3FFE">
        <w:rPr>
          <w:rFonts w:ascii="Calibri" w:eastAsia="Times New Roman" w:hAnsi="Calibri" w:cs="Arial"/>
          <w:color w:val="222222"/>
          <w:kern w:val="0"/>
          <w:sz w:val="24"/>
          <w:szCs w:val="24"/>
          <w:shd w:val="clear" w:color="auto" w:fill="FFFFFF"/>
          <w:lang w:val="en-GB" w:eastAsia="en-GB"/>
          <w14:ligatures w14:val="none"/>
        </w:rPr>
        <w:t xml:space="preserve">If accepted, you </w:t>
      </w:r>
      <w:r w:rsidR="008741E8" w:rsidRPr="009B3FFE">
        <w:rPr>
          <w:rFonts w:ascii="Calibri" w:eastAsia="Times New Roman" w:hAnsi="Calibri" w:cs="Arial"/>
          <w:color w:val="222222"/>
          <w:kern w:val="0"/>
          <w:sz w:val="24"/>
          <w:szCs w:val="24"/>
          <w:shd w:val="clear" w:color="auto" w:fill="FFFFFF"/>
          <w:lang w:val="en-GB" w:eastAsia="en-GB"/>
          <w14:ligatures w14:val="none"/>
        </w:rPr>
        <w:t xml:space="preserve">agree to be bound by the </w:t>
      </w:r>
      <w:r w:rsidR="003F2DA8" w:rsidRPr="009B3FFE">
        <w:rPr>
          <w:rFonts w:ascii="Calibri" w:eastAsia="Times New Roman" w:hAnsi="Calibri" w:cs="Arial"/>
          <w:color w:val="222222"/>
          <w:kern w:val="0"/>
          <w:sz w:val="24"/>
          <w:szCs w:val="24"/>
          <w:shd w:val="clear" w:color="auto" w:fill="FFFFFF"/>
          <w:lang w:val="en-GB" w:eastAsia="en-GB"/>
          <w14:ligatures w14:val="none"/>
        </w:rPr>
        <w:t xml:space="preserve">rules of the incorporated society, </w:t>
      </w:r>
      <w:r w:rsidR="000D192E" w:rsidRPr="009B3FFE">
        <w:rPr>
          <w:rFonts w:ascii="Calibri" w:eastAsia="Times New Roman" w:hAnsi="Calibri" w:cs="Arial"/>
          <w:color w:val="222222"/>
          <w:kern w:val="0"/>
          <w:sz w:val="24"/>
          <w:szCs w:val="24"/>
          <w:shd w:val="clear" w:color="auto" w:fill="FFFFFF"/>
          <w:lang w:val="en-GB" w:eastAsia="en-GB"/>
          <w14:ligatures w14:val="none"/>
        </w:rPr>
        <w:t xml:space="preserve">the terms contained in this application form, the </w:t>
      </w:r>
      <w:r w:rsidR="008741E8" w:rsidRPr="009B3FFE">
        <w:rPr>
          <w:rFonts w:ascii="Calibri" w:eastAsia="Times New Roman" w:hAnsi="Calibri" w:cs="Arial"/>
          <w:color w:val="222222"/>
          <w:kern w:val="0"/>
          <w:sz w:val="24"/>
          <w:szCs w:val="24"/>
          <w:shd w:val="clear" w:color="auto" w:fill="FFFFFF"/>
          <w:lang w:val="en-GB" w:eastAsia="en-GB"/>
          <w14:ligatures w14:val="none"/>
        </w:rPr>
        <w:t>terms of any regulations</w:t>
      </w:r>
      <w:r w:rsidR="001651AC">
        <w:rPr>
          <w:rFonts w:ascii="Calibri" w:eastAsia="Times New Roman" w:hAnsi="Calibri" w:cs="Arial"/>
          <w:color w:val="222222"/>
          <w:kern w:val="0"/>
          <w:sz w:val="24"/>
          <w:szCs w:val="24"/>
          <w:shd w:val="clear" w:color="auto" w:fill="FFFFFF"/>
          <w:lang w:val="en-GB" w:eastAsia="en-GB"/>
          <w14:ligatures w14:val="none"/>
        </w:rPr>
        <w:t xml:space="preserve"> (as defined in the Foundation </w:t>
      </w:r>
      <w:proofErr w:type="gramStart"/>
      <w:r w:rsidR="001651AC">
        <w:rPr>
          <w:rFonts w:ascii="Calibri" w:eastAsia="Times New Roman" w:hAnsi="Calibri" w:cs="Arial"/>
          <w:color w:val="222222"/>
          <w:kern w:val="0"/>
          <w:sz w:val="24"/>
          <w:szCs w:val="24"/>
          <w:shd w:val="clear" w:color="auto" w:fill="FFFFFF"/>
          <w:lang w:val="en-GB" w:eastAsia="en-GB"/>
          <w14:ligatures w14:val="none"/>
        </w:rPr>
        <w:t xml:space="preserve">rules) </w:t>
      </w:r>
      <w:r w:rsidR="008741E8" w:rsidRPr="009B3FFE">
        <w:rPr>
          <w:rFonts w:ascii="Calibri" w:eastAsia="Times New Roman" w:hAnsi="Calibri" w:cs="Arial"/>
          <w:color w:val="222222"/>
          <w:kern w:val="0"/>
          <w:sz w:val="24"/>
          <w:szCs w:val="24"/>
          <w:shd w:val="clear" w:color="auto" w:fill="FFFFFF"/>
          <w:lang w:val="en-GB" w:eastAsia="en-GB"/>
          <w14:ligatures w14:val="none"/>
        </w:rPr>
        <w:t xml:space="preserve"> and</w:t>
      </w:r>
      <w:proofErr w:type="gramEnd"/>
      <w:r w:rsidR="008741E8" w:rsidRPr="009B3FFE">
        <w:rPr>
          <w:rFonts w:ascii="Calibri" w:eastAsia="Times New Roman" w:hAnsi="Calibri" w:cs="Arial"/>
          <w:color w:val="222222"/>
          <w:kern w:val="0"/>
          <w:sz w:val="24"/>
          <w:szCs w:val="24"/>
          <w:shd w:val="clear" w:color="auto" w:fill="FFFFFF"/>
          <w:lang w:val="en-GB" w:eastAsia="en-GB"/>
          <w14:ligatures w14:val="none"/>
        </w:rPr>
        <w:t xml:space="preserve"> policies properly established by the Foundation Board under the rules of the Foundation.</w:t>
      </w:r>
    </w:p>
    <w:p w14:paraId="2AE6024A" w14:textId="453A772E" w:rsidR="007B78D6" w:rsidRPr="009B3FFE" w:rsidRDefault="008741E8" w:rsidP="007B78D6">
      <w:pPr>
        <w:pStyle w:val="ListParagraph"/>
        <w:numPr>
          <w:ilvl w:val="0"/>
          <w:numId w:val="2"/>
        </w:numPr>
        <w:rPr>
          <w:rFonts w:ascii="Calibri" w:hAnsi="Calibri"/>
          <w:sz w:val="24"/>
          <w:szCs w:val="24"/>
          <w:lang w:val="en-GB"/>
        </w:rPr>
      </w:pPr>
      <w:r w:rsidRPr="009B3FFE">
        <w:rPr>
          <w:rFonts w:ascii="Calibri" w:eastAsia="Times New Roman" w:hAnsi="Calibri" w:cs="Arial"/>
          <w:color w:val="222222"/>
          <w:kern w:val="0"/>
          <w:sz w:val="24"/>
          <w:szCs w:val="24"/>
          <w:shd w:val="clear" w:color="auto" w:fill="FFFFFF"/>
          <w:lang w:val="en-GB" w:eastAsia="en-GB"/>
          <w14:ligatures w14:val="none"/>
        </w:rPr>
        <w:t>Fees. </w:t>
      </w:r>
      <w:r w:rsidR="00434823" w:rsidRPr="009B3FFE">
        <w:rPr>
          <w:rFonts w:ascii="Calibri" w:eastAsia="Times New Roman" w:hAnsi="Calibri" w:cs="Arial"/>
          <w:color w:val="222222"/>
          <w:kern w:val="0"/>
          <w:sz w:val="24"/>
          <w:szCs w:val="24"/>
          <w:shd w:val="clear" w:color="auto" w:fill="FFFFFF"/>
          <w:lang w:val="en-GB" w:eastAsia="en-GB"/>
          <w14:ligatures w14:val="none"/>
        </w:rPr>
        <w:t xml:space="preserve"> If accepted, you </w:t>
      </w:r>
      <w:r w:rsidRPr="009B3FFE">
        <w:rPr>
          <w:rFonts w:ascii="Calibri" w:eastAsia="Times New Roman" w:hAnsi="Calibri" w:cs="Arial"/>
          <w:color w:val="222222"/>
          <w:kern w:val="0"/>
          <w:sz w:val="24"/>
          <w:szCs w:val="24"/>
          <w:shd w:val="clear" w:color="auto" w:fill="FFFFFF"/>
          <w:lang w:val="en-GB" w:eastAsia="en-GB"/>
          <w14:ligatures w14:val="none"/>
        </w:rPr>
        <w:t>agree to pay the subscription to the Foundation on the due date.</w:t>
      </w:r>
    </w:p>
    <w:p w14:paraId="7A2F78C0" w14:textId="09DCEDBE" w:rsidR="007B78D6" w:rsidRPr="009B3FFE" w:rsidRDefault="007B78D6" w:rsidP="007B78D6">
      <w:pPr>
        <w:pStyle w:val="ListParagraph"/>
        <w:numPr>
          <w:ilvl w:val="0"/>
          <w:numId w:val="2"/>
        </w:numPr>
        <w:rPr>
          <w:rFonts w:ascii="Calibri" w:hAnsi="Calibri"/>
          <w:sz w:val="24"/>
          <w:szCs w:val="24"/>
          <w:lang w:val="en-GB"/>
        </w:rPr>
      </w:pPr>
      <w:r w:rsidRPr="009B3FFE">
        <w:rPr>
          <w:rFonts w:ascii="Calibri" w:hAnsi="Calibri"/>
          <w:sz w:val="24"/>
          <w:szCs w:val="24"/>
          <w:lang w:val="en-GB"/>
        </w:rPr>
        <w:t xml:space="preserve">Membership year runs from 1 </w:t>
      </w:r>
      <w:r w:rsidR="00CA33FF" w:rsidRPr="009B3FFE">
        <w:rPr>
          <w:rFonts w:ascii="Calibri" w:hAnsi="Calibri"/>
          <w:sz w:val="24"/>
          <w:szCs w:val="24"/>
          <w:lang w:val="en-GB"/>
        </w:rPr>
        <w:t>April</w:t>
      </w:r>
      <w:r w:rsidRPr="009B3FFE">
        <w:rPr>
          <w:rFonts w:ascii="Calibri" w:hAnsi="Calibri"/>
          <w:sz w:val="24"/>
          <w:szCs w:val="24"/>
          <w:lang w:val="en-GB"/>
        </w:rPr>
        <w:t xml:space="preserve"> to 31 </w:t>
      </w:r>
      <w:r w:rsidR="00CA33FF" w:rsidRPr="009B3FFE">
        <w:rPr>
          <w:rFonts w:ascii="Calibri" w:hAnsi="Calibri"/>
          <w:sz w:val="24"/>
          <w:szCs w:val="24"/>
          <w:lang w:val="en-GB"/>
        </w:rPr>
        <w:t>March</w:t>
      </w:r>
    </w:p>
    <w:p w14:paraId="181444C2" w14:textId="65E21893" w:rsidR="008741E8" w:rsidRPr="009B3FFE" w:rsidRDefault="008741E8" w:rsidP="008741E8">
      <w:pPr>
        <w:pStyle w:val="ListParagraph"/>
        <w:numPr>
          <w:ilvl w:val="0"/>
          <w:numId w:val="2"/>
        </w:numPr>
        <w:rPr>
          <w:rFonts w:ascii="Calibri" w:hAnsi="Calibri"/>
          <w:sz w:val="24"/>
          <w:szCs w:val="24"/>
          <w:lang w:val="en-GB"/>
        </w:rPr>
      </w:pPr>
      <w:r w:rsidRPr="009B3FFE">
        <w:rPr>
          <w:rFonts w:ascii="Calibri" w:eastAsia="Times New Roman" w:hAnsi="Calibri" w:cs="Arial"/>
          <w:color w:val="222222"/>
          <w:kern w:val="0"/>
          <w:sz w:val="24"/>
          <w:szCs w:val="24"/>
          <w:shd w:val="clear" w:color="auto" w:fill="FFFFFF"/>
          <w:lang w:val="en-GB" w:eastAsia="en-GB"/>
          <w14:ligatures w14:val="none"/>
        </w:rPr>
        <w:t xml:space="preserve">All </w:t>
      </w:r>
      <w:r w:rsidR="002561FB" w:rsidRPr="009B3FFE">
        <w:rPr>
          <w:rFonts w:ascii="Calibri" w:eastAsia="Times New Roman" w:hAnsi="Calibri" w:cs="Arial"/>
          <w:color w:val="222222"/>
          <w:kern w:val="0"/>
          <w:sz w:val="24"/>
          <w:szCs w:val="24"/>
          <w:shd w:val="clear" w:color="auto" w:fill="FFFFFF"/>
          <w:lang w:val="en-GB" w:eastAsia="en-GB"/>
          <w14:ligatures w14:val="none"/>
        </w:rPr>
        <w:t xml:space="preserve">code and documentation </w:t>
      </w:r>
      <w:r w:rsidRPr="009B3FFE">
        <w:rPr>
          <w:rFonts w:ascii="Calibri" w:eastAsia="Times New Roman" w:hAnsi="Calibri" w:cs="Arial"/>
          <w:color w:val="222222"/>
          <w:kern w:val="0"/>
          <w:sz w:val="24"/>
          <w:szCs w:val="24"/>
          <w:shd w:val="clear" w:color="auto" w:fill="FFFFFF"/>
          <w:lang w:val="en-GB" w:eastAsia="en-GB"/>
          <w14:ligatures w14:val="none"/>
        </w:rPr>
        <w:t>contributions</w:t>
      </w:r>
      <w:r w:rsidR="001651AC">
        <w:rPr>
          <w:rFonts w:ascii="Calibri" w:eastAsia="Times New Roman" w:hAnsi="Calibri" w:cs="Arial"/>
          <w:color w:val="222222"/>
          <w:kern w:val="0"/>
          <w:sz w:val="24"/>
          <w:szCs w:val="24"/>
          <w:shd w:val="clear" w:color="auto" w:fill="FFFFFF"/>
          <w:lang w:val="en-GB" w:eastAsia="en-GB"/>
          <w14:ligatures w14:val="none"/>
        </w:rPr>
        <w:t xml:space="preserve"> (e.g. code and documentation)</w:t>
      </w:r>
      <w:r w:rsidRPr="009B3FFE">
        <w:rPr>
          <w:rFonts w:ascii="Calibri" w:eastAsia="Times New Roman" w:hAnsi="Calibri" w:cs="Arial"/>
          <w:color w:val="222222"/>
          <w:kern w:val="0"/>
          <w:sz w:val="24"/>
          <w:szCs w:val="24"/>
          <w:shd w:val="clear" w:color="auto" w:fill="FFFFFF"/>
          <w:lang w:val="en-GB" w:eastAsia="en-GB"/>
          <w14:ligatures w14:val="none"/>
        </w:rPr>
        <w:t xml:space="preserve"> to the Faucet SDN Controller are made under the Apache 2 Open source licence (</w:t>
      </w:r>
      <w:hyperlink r:id="rId11" w:tgtFrame="_blank" w:history="1">
        <w:r w:rsidRPr="009B3FFE">
          <w:rPr>
            <w:rFonts w:ascii="Calibri" w:eastAsia="Times New Roman" w:hAnsi="Calibri" w:cs="Arial"/>
            <w:color w:val="1155CC"/>
            <w:kern w:val="0"/>
            <w:sz w:val="24"/>
            <w:szCs w:val="24"/>
            <w:u w:val="single"/>
            <w:shd w:val="clear" w:color="auto" w:fill="FFFFFF"/>
            <w:lang w:val="en-GB" w:eastAsia="en-GB"/>
            <w14:ligatures w14:val="none"/>
          </w:rPr>
          <w:t>https://www.apache.org/licenses/LICENSE-2.0</w:t>
        </w:r>
      </w:hyperlink>
      <w:r w:rsidRPr="009B3FFE">
        <w:rPr>
          <w:rFonts w:ascii="Calibri" w:eastAsia="Times New Roman" w:hAnsi="Calibri" w:cs="Arial"/>
          <w:color w:val="222222"/>
          <w:kern w:val="0"/>
          <w:sz w:val="24"/>
          <w:szCs w:val="24"/>
          <w:shd w:val="clear" w:color="auto" w:fill="FFFFFF"/>
          <w:lang w:val="en-GB" w:eastAsia="en-GB"/>
          <w14:ligatures w14:val="none"/>
        </w:rPr>
        <w:t>) and submitted through the Faucet repository (</w:t>
      </w:r>
      <w:hyperlink r:id="rId12" w:history="1">
        <w:r w:rsidRPr="009B3FFE">
          <w:rPr>
            <w:rStyle w:val="Hyperlink"/>
            <w:rFonts w:ascii="Calibri" w:eastAsia="Times New Roman" w:hAnsi="Calibri" w:cs="Arial"/>
            <w:kern w:val="0"/>
            <w:sz w:val="24"/>
            <w:szCs w:val="24"/>
            <w:shd w:val="clear" w:color="auto" w:fill="FFFFFF"/>
            <w:lang w:val="en-GB" w:eastAsia="en-GB"/>
            <w14:ligatures w14:val="none"/>
          </w:rPr>
          <w:t>https://github.com/faucetsdn/faucet)</w:t>
        </w:r>
      </w:hyperlink>
      <w:r w:rsidRPr="009B3FFE">
        <w:rPr>
          <w:rFonts w:ascii="Calibri" w:eastAsia="Times New Roman" w:hAnsi="Calibri" w:cs="Arial"/>
          <w:color w:val="222222"/>
          <w:kern w:val="0"/>
          <w:sz w:val="24"/>
          <w:szCs w:val="24"/>
          <w:shd w:val="clear" w:color="auto" w:fill="FFFFFF"/>
          <w:lang w:val="en-GB" w:eastAsia="en-GB"/>
          <w14:ligatures w14:val="none"/>
        </w:rPr>
        <w:t>.</w:t>
      </w:r>
      <w:r w:rsidRPr="009B3FFE">
        <w:rPr>
          <w:rFonts w:ascii="Calibri" w:eastAsia="Times New Roman" w:hAnsi="Calibri" w:cs="Arial"/>
          <w:color w:val="222222"/>
          <w:kern w:val="0"/>
          <w:sz w:val="24"/>
          <w:szCs w:val="24"/>
          <w:lang w:val="en-GB" w:eastAsia="en-GB"/>
          <w14:ligatures w14:val="none"/>
        </w:rPr>
        <w:t xml:space="preserve"> </w:t>
      </w:r>
    </w:p>
    <w:p w14:paraId="5A828F9F" w14:textId="2B4AD2DD" w:rsidR="008741E8" w:rsidRPr="009B3FFE" w:rsidRDefault="008741E8" w:rsidP="008741E8">
      <w:pPr>
        <w:pStyle w:val="ListParagraph"/>
        <w:numPr>
          <w:ilvl w:val="0"/>
          <w:numId w:val="2"/>
        </w:numPr>
        <w:rPr>
          <w:rFonts w:ascii="Calibri" w:hAnsi="Calibri"/>
          <w:sz w:val="24"/>
          <w:szCs w:val="24"/>
          <w:lang w:val="en-GB"/>
        </w:rPr>
      </w:pPr>
      <w:r w:rsidRPr="009B3FFE">
        <w:rPr>
          <w:rFonts w:ascii="Calibri" w:eastAsia="Times New Roman" w:hAnsi="Calibri" w:cs="Arial"/>
          <w:color w:val="222222"/>
          <w:kern w:val="0"/>
          <w:sz w:val="24"/>
          <w:szCs w:val="24"/>
          <w:shd w:val="clear" w:color="auto" w:fill="FFFFFF"/>
          <w:lang w:val="en-GB" w:eastAsia="en-GB"/>
          <w14:ligatures w14:val="none"/>
        </w:rPr>
        <w:t xml:space="preserve">Governing law.  This agreement is made </w:t>
      </w:r>
      <w:r w:rsidR="003F2DA8" w:rsidRPr="009B3FFE">
        <w:rPr>
          <w:rFonts w:ascii="Calibri" w:eastAsia="Times New Roman" w:hAnsi="Calibri" w:cs="Arial"/>
          <w:color w:val="222222"/>
          <w:kern w:val="0"/>
          <w:sz w:val="24"/>
          <w:szCs w:val="24"/>
          <w:shd w:val="clear" w:color="auto" w:fill="FFFFFF"/>
          <w:lang w:val="en-GB" w:eastAsia="en-GB"/>
          <w14:ligatures w14:val="none"/>
        </w:rPr>
        <w:t xml:space="preserve">and governed by </w:t>
      </w:r>
      <w:r w:rsidRPr="009B3FFE">
        <w:rPr>
          <w:rFonts w:ascii="Calibri" w:eastAsia="Times New Roman" w:hAnsi="Calibri" w:cs="Arial"/>
          <w:color w:val="222222"/>
          <w:kern w:val="0"/>
          <w:sz w:val="24"/>
          <w:szCs w:val="24"/>
          <w:shd w:val="clear" w:color="auto" w:fill="FFFFFF"/>
          <w:lang w:val="en-GB" w:eastAsia="en-GB"/>
          <w14:ligatures w14:val="none"/>
        </w:rPr>
        <w:t>New Zealand law.</w:t>
      </w:r>
    </w:p>
    <w:p w14:paraId="655FED31" w14:textId="37BCB3F2" w:rsidR="004A508D" w:rsidRPr="009B3FFE" w:rsidRDefault="004A508D" w:rsidP="004A508D">
      <w:pPr>
        <w:pStyle w:val="ListParagraph"/>
        <w:numPr>
          <w:ilvl w:val="0"/>
          <w:numId w:val="2"/>
        </w:numPr>
        <w:rPr>
          <w:rFonts w:asciiTheme="majorHAnsi" w:hAnsiTheme="majorHAnsi" w:cstheme="majorHAnsi"/>
          <w:sz w:val="24"/>
          <w:szCs w:val="24"/>
          <w:lang w:val="en-GB"/>
        </w:rPr>
      </w:pPr>
      <w:r w:rsidRPr="009B3FFE">
        <w:rPr>
          <w:rFonts w:asciiTheme="majorHAnsi" w:hAnsiTheme="majorHAnsi" w:cstheme="majorHAnsi"/>
          <w:sz w:val="24"/>
          <w:szCs w:val="24"/>
          <w:lang w:val="en-GB"/>
        </w:rPr>
        <w:t>All members shall promote the interests and the objects of the Foundation and shall do nothing to bring the Foundation into disrepute</w:t>
      </w:r>
      <w:r w:rsidR="001651AC">
        <w:rPr>
          <w:rFonts w:asciiTheme="majorHAnsi" w:hAnsiTheme="majorHAnsi" w:cstheme="majorHAnsi"/>
          <w:sz w:val="24"/>
          <w:szCs w:val="24"/>
          <w:lang w:val="en-GB"/>
        </w:rPr>
        <w:t xml:space="preserve"> (see Section 3.2 of the Foundation rules)</w:t>
      </w:r>
      <w:r w:rsidRPr="009B3FFE">
        <w:rPr>
          <w:rFonts w:asciiTheme="majorHAnsi" w:hAnsiTheme="majorHAnsi" w:cstheme="majorHAnsi"/>
          <w:sz w:val="24"/>
          <w:szCs w:val="24"/>
          <w:lang w:val="en-GB"/>
        </w:rPr>
        <w:t>.</w:t>
      </w:r>
    </w:p>
    <w:p w14:paraId="27251CB7" w14:textId="6F1C9277" w:rsidR="00CF77C1" w:rsidRPr="009B3FFE" w:rsidRDefault="00CF77C1" w:rsidP="00CF77C1">
      <w:pPr>
        <w:rPr>
          <w:rFonts w:ascii="Calibri" w:hAnsi="Calibri"/>
          <w:sz w:val="24"/>
          <w:szCs w:val="24"/>
          <w:lang w:val="en-GB"/>
        </w:rPr>
      </w:pPr>
      <w:r w:rsidRPr="009B3FFE">
        <w:rPr>
          <w:rFonts w:ascii="Calibri" w:hAnsi="Calibri"/>
          <w:sz w:val="24"/>
          <w:szCs w:val="24"/>
          <w:lang w:val="en-GB"/>
        </w:rPr>
        <w:softHyphen/>
      </w:r>
      <w:r w:rsidRPr="009B3FFE">
        <w:rPr>
          <w:rFonts w:ascii="Calibri" w:hAnsi="Calibri"/>
          <w:sz w:val="24"/>
          <w:szCs w:val="24"/>
          <w:lang w:val="en-GB"/>
        </w:rPr>
        <w:softHyphen/>
      </w:r>
      <w:r w:rsidRPr="009B3FFE">
        <w:rPr>
          <w:rFonts w:ascii="Calibri" w:hAnsi="Calibri"/>
          <w:sz w:val="24"/>
          <w:szCs w:val="24"/>
          <w:lang w:val="en-GB"/>
        </w:rPr>
        <w:softHyphen/>
      </w:r>
      <w:r w:rsidRPr="009B3FFE">
        <w:rPr>
          <w:rFonts w:ascii="Calibri" w:hAnsi="Calibri"/>
          <w:sz w:val="24"/>
          <w:szCs w:val="24"/>
          <w:lang w:val="en-GB"/>
        </w:rPr>
        <w:softHyphen/>
      </w:r>
      <w:r w:rsidRPr="009B3FFE">
        <w:rPr>
          <w:rFonts w:ascii="Calibri" w:hAnsi="Calibri"/>
          <w:sz w:val="24"/>
          <w:szCs w:val="24"/>
          <w:lang w:val="en-GB"/>
        </w:rPr>
        <w:softHyphen/>
      </w:r>
      <w:r w:rsidRPr="009B3FFE">
        <w:rPr>
          <w:rFonts w:ascii="Calibri" w:hAnsi="Calibri"/>
          <w:sz w:val="24"/>
          <w:szCs w:val="24"/>
          <w:lang w:val="en-GB"/>
        </w:rPr>
        <w:softHyphen/>
        <w:t>_____________________________________________________________________________</w:t>
      </w:r>
    </w:p>
    <w:p w14:paraId="6678B094" w14:textId="29ACB864" w:rsidR="00CF77C1" w:rsidRPr="009B3FFE" w:rsidRDefault="008741E8"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Arial"/>
          <w:color w:val="222222"/>
          <w:kern w:val="0"/>
          <w:sz w:val="24"/>
          <w:szCs w:val="24"/>
          <w:lang w:val="en-GB" w:eastAsia="en-GB"/>
          <w14:ligatures w14:val="none"/>
        </w:rPr>
        <w:br/>
      </w:r>
      <w:r w:rsidR="00434823" w:rsidRPr="009B3FFE">
        <w:rPr>
          <w:rFonts w:ascii="Calibri" w:eastAsia="Times New Roman" w:hAnsi="Calibri" w:cs="Times New Roman"/>
          <w:kern w:val="0"/>
          <w:sz w:val="32"/>
          <w:szCs w:val="24"/>
          <w:lang w:val="en-GB" w:eastAsia="en-GB"/>
          <w14:ligatures w14:val="none"/>
        </w:rPr>
        <w:t>Apply to e</w:t>
      </w:r>
      <w:r w:rsidR="00CF77C1" w:rsidRPr="009B3FFE">
        <w:rPr>
          <w:rFonts w:ascii="Calibri" w:eastAsia="Times New Roman" w:hAnsi="Calibri" w:cs="Times New Roman"/>
          <w:kern w:val="0"/>
          <w:sz w:val="32"/>
          <w:szCs w:val="24"/>
          <w:lang w:val="en-GB" w:eastAsia="en-GB"/>
          <w14:ligatures w14:val="none"/>
        </w:rPr>
        <w:t xml:space="preserve">nrol as an </w:t>
      </w:r>
      <w:r w:rsidR="00CF77C1" w:rsidRPr="009B3FFE">
        <w:rPr>
          <w:rFonts w:ascii="Calibri" w:eastAsia="Times New Roman" w:hAnsi="Calibri" w:cs="Times New Roman"/>
          <w:b/>
          <w:bCs/>
          <w:kern w:val="0"/>
          <w:sz w:val="32"/>
          <w:szCs w:val="24"/>
          <w:lang w:val="en-GB" w:eastAsia="en-GB"/>
          <w14:ligatures w14:val="none"/>
        </w:rPr>
        <w:t xml:space="preserve">Individual </w:t>
      </w:r>
      <w:r w:rsidR="00CA33FF" w:rsidRPr="009B3FFE">
        <w:rPr>
          <w:rFonts w:ascii="Calibri" w:eastAsia="Times New Roman" w:hAnsi="Calibri" w:cs="Times New Roman"/>
          <w:b/>
          <w:bCs/>
          <w:kern w:val="0"/>
          <w:sz w:val="32"/>
          <w:szCs w:val="24"/>
          <w:lang w:val="en-GB" w:eastAsia="en-GB"/>
          <w14:ligatures w14:val="none"/>
        </w:rPr>
        <w:t>Member</w:t>
      </w:r>
      <w:r w:rsidR="00CA33FF" w:rsidRPr="009B3FFE">
        <w:rPr>
          <w:rFonts w:ascii="Calibri" w:eastAsia="Times New Roman" w:hAnsi="Calibri" w:cs="Times New Roman"/>
          <w:kern w:val="0"/>
          <w:sz w:val="24"/>
          <w:szCs w:val="24"/>
          <w:lang w:val="en-GB" w:eastAsia="en-GB"/>
          <w14:ligatures w14:val="none"/>
        </w:rPr>
        <w:t xml:space="preserve">  </w:t>
      </w:r>
    </w:p>
    <w:p w14:paraId="0CDB35F8" w14:textId="77777777" w:rsidR="00CF77C1" w:rsidRPr="009B3FFE" w:rsidRDefault="00CF77C1"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50B22922" w14:textId="198D3072" w:rsidR="00CF77C1" w:rsidRPr="009B3FFE" w:rsidRDefault="00CF77C1"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Times New Roman"/>
          <w:kern w:val="0"/>
          <w:sz w:val="24"/>
          <w:szCs w:val="24"/>
          <w:lang w:val="en-GB" w:eastAsia="en-GB"/>
          <w14:ligatures w14:val="none"/>
        </w:rPr>
        <w:t xml:space="preserve">Individual </w:t>
      </w:r>
      <w:r w:rsidR="00CA33FF" w:rsidRPr="009B3FFE">
        <w:rPr>
          <w:rFonts w:ascii="Calibri" w:eastAsia="Times New Roman" w:hAnsi="Calibri" w:cs="Times New Roman"/>
          <w:kern w:val="0"/>
          <w:sz w:val="24"/>
          <w:szCs w:val="24"/>
          <w:lang w:val="en-GB" w:eastAsia="en-GB"/>
          <w14:ligatures w14:val="none"/>
        </w:rPr>
        <w:t xml:space="preserve">Members </w:t>
      </w:r>
      <w:r w:rsidRPr="009B3FFE">
        <w:rPr>
          <w:rFonts w:ascii="Calibri" w:eastAsia="Times New Roman" w:hAnsi="Calibri" w:cs="Times New Roman"/>
          <w:kern w:val="0"/>
          <w:sz w:val="24"/>
          <w:szCs w:val="24"/>
          <w:lang w:val="en-GB" w:eastAsia="en-GB"/>
          <w14:ligatures w14:val="none"/>
        </w:rPr>
        <w:t xml:space="preserve">of The Faucet Foundation are contributing to this disruptive technology and helping to grow and improve a fantastic shared resource globally. </w:t>
      </w:r>
      <w:r w:rsidR="00DD2DE0" w:rsidRPr="009B3FFE">
        <w:rPr>
          <w:rFonts w:ascii="Calibri" w:eastAsia="Times New Roman" w:hAnsi="Calibri" w:cs="Times New Roman"/>
          <w:kern w:val="0"/>
          <w:sz w:val="24"/>
          <w:szCs w:val="24"/>
          <w:lang w:val="en-GB" w:eastAsia="en-GB"/>
          <w14:ligatures w14:val="none"/>
        </w:rPr>
        <w:t xml:space="preserve">  Membership is free but restricted to people with a connection to the Faucet Project.  This includes, developers, users, people in related projects and others.</w:t>
      </w:r>
    </w:p>
    <w:p w14:paraId="6819CE88" w14:textId="77777777" w:rsidR="00CA33FF" w:rsidRPr="009B3FFE" w:rsidRDefault="00CA33FF" w:rsidP="00CA33FF">
      <w:pPr>
        <w:pStyle w:val="Heading3"/>
        <w:rPr>
          <w:rFonts w:ascii="Calibri" w:hAnsi="Calibri"/>
          <w:sz w:val="24"/>
          <w:szCs w:val="24"/>
          <w:lang w:val="en-GB"/>
        </w:rPr>
      </w:pPr>
      <w:r w:rsidRPr="009B3FFE">
        <w:rPr>
          <w:rFonts w:ascii="Calibri" w:hAnsi="Calibri"/>
          <w:sz w:val="24"/>
          <w:szCs w:val="24"/>
          <w:lang w:val="en-GB"/>
        </w:rPr>
        <w:t>Applicant Information (please print or type)</w:t>
      </w:r>
    </w:p>
    <w:tbl>
      <w:tblPr>
        <w:tblW w:w="5000" w:type="pct"/>
        <w:tblLayout w:type="fixed"/>
        <w:tblCellMar>
          <w:left w:w="0" w:type="dxa"/>
          <w:right w:w="0" w:type="dxa"/>
        </w:tblCellMar>
        <w:tblLook w:val="0420" w:firstRow="1" w:lastRow="0" w:firstColumn="0" w:lastColumn="0" w:noHBand="0" w:noVBand="1"/>
        <w:tblDescription w:val="Donor information"/>
      </w:tblPr>
      <w:tblGrid>
        <w:gridCol w:w="2162"/>
        <w:gridCol w:w="7198"/>
      </w:tblGrid>
      <w:tr w:rsidR="00CA33FF" w:rsidRPr="009B3FFE" w14:paraId="4B293F8F" w14:textId="77777777" w:rsidTr="00490C39">
        <w:tc>
          <w:tcPr>
            <w:tcW w:w="2162" w:type="dxa"/>
            <w:vAlign w:val="bottom"/>
          </w:tcPr>
          <w:p w14:paraId="411515E4" w14:textId="34AC9609" w:rsidR="00CA33FF" w:rsidRPr="009B3FFE" w:rsidRDefault="00CA33FF" w:rsidP="00490C39">
            <w:pPr>
              <w:pStyle w:val="Heading4"/>
              <w:rPr>
                <w:rFonts w:ascii="Calibri" w:hAnsi="Calibri"/>
                <w:lang w:val="en-GB"/>
              </w:rPr>
            </w:pPr>
            <w:r w:rsidRPr="009B3FFE">
              <w:rPr>
                <w:rFonts w:ascii="Calibri" w:hAnsi="Calibri"/>
                <w:lang w:val="en-GB"/>
              </w:rPr>
              <w:t>Name</w:t>
            </w:r>
          </w:p>
        </w:tc>
        <w:tc>
          <w:tcPr>
            <w:tcW w:w="7198" w:type="dxa"/>
            <w:tcBorders>
              <w:bottom w:val="single" w:sz="4" w:space="0" w:color="736141" w:themeColor="accent4" w:themeShade="BF"/>
            </w:tcBorders>
            <w:vAlign w:val="bottom"/>
          </w:tcPr>
          <w:p w14:paraId="60F5A78A" w14:textId="77777777" w:rsidR="00CA33FF" w:rsidRPr="009B3FFE" w:rsidRDefault="00CA33FF" w:rsidP="00490C39">
            <w:pPr>
              <w:spacing w:line="240" w:lineRule="auto"/>
              <w:rPr>
                <w:rFonts w:ascii="Calibri" w:hAnsi="Calibri"/>
                <w:sz w:val="24"/>
                <w:szCs w:val="24"/>
                <w:lang w:val="en-GB"/>
              </w:rPr>
            </w:pPr>
          </w:p>
        </w:tc>
      </w:tr>
      <w:tr w:rsidR="00CA33FF" w:rsidRPr="009B3FFE" w14:paraId="571D6487" w14:textId="77777777" w:rsidTr="00490C39">
        <w:tc>
          <w:tcPr>
            <w:tcW w:w="2162" w:type="dxa"/>
            <w:vAlign w:val="bottom"/>
          </w:tcPr>
          <w:p w14:paraId="08783668" w14:textId="77777777" w:rsidR="00CA33FF" w:rsidRPr="009B3FFE" w:rsidRDefault="00CA33FF" w:rsidP="00490C39">
            <w:pPr>
              <w:pStyle w:val="Heading4"/>
              <w:rPr>
                <w:rFonts w:ascii="Calibri" w:hAnsi="Calibri"/>
                <w:lang w:val="en-GB"/>
              </w:rPr>
            </w:pPr>
            <w:r w:rsidRPr="009B3FFE">
              <w:rPr>
                <w:rFonts w:ascii="Calibri" w:hAnsi="Calibri"/>
                <w:lang w:val="en-GB"/>
              </w:rPr>
              <w:t>Address</w:t>
            </w:r>
          </w:p>
        </w:tc>
        <w:tc>
          <w:tcPr>
            <w:tcW w:w="7198" w:type="dxa"/>
            <w:tcBorders>
              <w:top w:val="single" w:sz="4" w:space="0" w:color="736141" w:themeColor="accent4" w:themeShade="BF"/>
              <w:bottom w:val="single" w:sz="4" w:space="0" w:color="736141" w:themeColor="accent4" w:themeShade="BF"/>
            </w:tcBorders>
            <w:vAlign w:val="bottom"/>
          </w:tcPr>
          <w:p w14:paraId="06CBE503" w14:textId="77777777" w:rsidR="00CA33FF" w:rsidRPr="009B3FFE" w:rsidRDefault="00CA33FF" w:rsidP="00490C39">
            <w:pPr>
              <w:spacing w:line="240" w:lineRule="auto"/>
              <w:rPr>
                <w:rFonts w:ascii="Calibri" w:hAnsi="Calibri"/>
                <w:sz w:val="24"/>
                <w:szCs w:val="24"/>
                <w:lang w:val="en-GB"/>
              </w:rPr>
            </w:pPr>
          </w:p>
        </w:tc>
      </w:tr>
      <w:tr w:rsidR="00CA33FF" w:rsidRPr="009B3FFE" w14:paraId="293E6C83" w14:textId="77777777" w:rsidTr="00490C39">
        <w:tc>
          <w:tcPr>
            <w:tcW w:w="2162" w:type="dxa"/>
            <w:vAlign w:val="bottom"/>
          </w:tcPr>
          <w:p w14:paraId="1DA670FA" w14:textId="77777777" w:rsidR="00CA33FF" w:rsidRPr="009B3FFE" w:rsidRDefault="00CA33FF" w:rsidP="00490C39">
            <w:pPr>
              <w:pStyle w:val="Heading4"/>
              <w:rPr>
                <w:rFonts w:ascii="Calibri" w:hAnsi="Calibri"/>
                <w:lang w:val="en-GB"/>
              </w:rPr>
            </w:pPr>
            <w:r w:rsidRPr="009B3FFE">
              <w:rPr>
                <w:rFonts w:ascii="Calibri" w:hAnsi="Calibri"/>
                <w:lang w:val="en-GB"/>
              </w:rPr>
              <w:lastRenderedPageBreak/>
              <w:t>Country</w:t>
            </w:r>
          </w:p>
        </w:tc>
        <w:tc>
          <w:tcPr>
            <w:tcW w:w="7198" w:type="dxa"/>
            <w:tcBorders>
              <w:top w:val="single" w:sz="4" w:space="0" w:color="736141" w:themeColor="accent4" w:themeShade="BF"/>
              <w:bottom w:val="single" w:sz="4" w:space="0" w:color="736141" w:themeColor="accent4" w:themeShade="BF"/>
            </w:tcBorders>
            <w:vAlign w:val="bottom"/>
          </w:tcPr>
          <w:p w14:paraId="1548E9CF" w14:textId="77777777" w:rsidR="00CA33FF" w:rsidRPr="009B3FFE" w:rsidRDefault="00CA33FF" w:rsidP="00490C39">
            <w:pPr>
              <w:spacing w:line="240" w:lineRule="auto"/>
              <w:rPr>
                <w:rFonts w:ascii="Calibri" w:hAnsi="Calibri"/>
                <w:sz w:val="24"/>
                <w:szCs w:val="24"/>
                <w:lang w:val="en-GB"/>
              </w:rPr>
            </w:pPr>
          </w:p>
        </w:tc>
      </w:tr>
      <w:tr w:rsidR="00CA33FF" w:rsidRPr="009B3FFE" w14:paraId="17F45CBA" w14:textId="77777777" w:rsidTr="00490C39">
        <w:tc>
          <w:tcPr>
            <w:tcW w:w="2162" w:type="dxa"/>
            <w:vAlign w:val="bottom"/>
          </w:tcPr>
          <w:p w14:paraId="4875F6FF"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Phone </w:t>
            </w:r>
          </w:p>
        </w:tc>
        <w:tc>
          <w:tcPr>
            <w:tcW w:w="7198" w:type="dxa"/>
            <w:tcBorders>
              <w:top w:val="single" w:sz="4" w:space="0" w:color="736141" w:themeColor="accent4" w:themeShade="BF"/>
              <w:bottom w:val="single" w:sz="4" w:space="0" w:color="736141" w:themeColor="accent4" w:themeShade="BF"/>
            </w:tcBorders>
            <w:vAlign w:val="bottom"/>
          </w:tcPr>
          <w:p w14:paraId="709179A3" w14:textId="77777777" w:rsidR="00CA33FF" w:rsidRPr="009B3FFE" w:rsidRDefault="00CA33FF" w:rsidP="00490C39">
            <w:pPr>
              <w:spacing w:line="240" w:lineRule="auto"/>
              <w:rPr>
                <w:rFonts w:ascii="Calibri" w:hAnsi="Calibri"/>
                <w:sz w:val="24"/>
                <w:szCs w:val="24"/>
                <w:lang w:val="en-GB"/>
              </w:rPr>
            </w:pPr>
          </w:p>
        </w:tc>
      </w:tr>
      <w:tr w:rsidR="00CA33FF" w:rsidRPr="009B3FFE" w14:paraId="50A65A2B" w14:textId="77777777" w:rsidTr="00490C39">
        <w:tc>
          <w:tcPr>
            <w:tcW w:w="2162" w:type="dxa"/>
            <w:vAlign w:val="bottom"/>
          </w:tcPr>
          <w:p w14:paraId="1495FE73"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Mobile </w:t>
            </w:r>
          </w:p>
        </w:tc>
        <w:tc>
          <w:tcPr>
            <w:tcW w:w="7198" w:type="dxa"/>
            <w:tcBorders>
              <w:top w:val="single" w:sz="4" w:space="0" w:color="736141" w:themeColor="accent4" w:themeShade="BF"/>
              <w:bottom w:val="single" w:sz="4" w:space="0" w:color="736141" w:themeColor="accent4" w:themeShade="BF"/>
            </w:tcBorders>
            <w:vAlign w:val="bottom"/>
          </w:tcPr>
          <w:p w14:paraId="594F4211" w14:textId="77777777" w:rsidR="00CA33FF" w:rsidRPr="009B3FFE" w:rsidRDefault="00CA33FF" w:rsidP="00490C39">
            <w:pPr>
              <w:spacing w:line="240" w:lineRule="auto"/>
              <w:rPr>
                <w:rFonts w:ascii="Calibri" w:hAnsi="Calibri"/>
                <w:sz w:val="24"/>
                <w:szCs w:val="24"/>
                <w:lang w:val="en-GB"/>
              </w:rPr>
            </w:pPr>
          </w:p>
        </w:tc>
      </w:tr>
      <w:tr w:rsidR="00CA33FF" w:rsidRPr="009B3FFE" w14:paraId="367BCBDD" w14:textId="77777777" w:rsidTr="00490C39">
        <w:tc>
          <w:tcPr>
            <w:tcW w:w="2162" w:type="dxa"/>
            <w:vAlign w:val="bottom"/>
          </w:tcPr>
          <w:p w14:paraId="18DE1537"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Email </w:t>
            </w:r>
          </w:p>
        </w:tc>
        <w:tc>
          <w:tcPr>
            <w:tcW w:w="7198" w:type="dxa"/>
            <w:tcBorders>
              <w:top w:val="single" w:sz="4" w:space="0" w:color="736141" w:themeColor="accent4" w:themeShade="BF"/>
              <w:bottom w:val="single" w:sz="4" w:space="0" w:color="736141" w:themeColor="accent4" w:themeShade="BF"/>
            </w:tcBorders>
            <w:vAlign w:val="bottom"/>
          </w:tcPr>
          <w:p w14:paraId="1AE0A08C" w14:textId="77777777" w:rsidR="00CA33FF" w:rsidRPr="009B3FFE" w:rsidRDefault="00CA33FF" w:rsidP="00490C39">
            <w:pPr>
              <w:spacing w:line="240" w:lineRule="auto"/>
              <w:rPr>
                <w:rFonts w:ascii="Calibri" w:hAnsi="Calibri"/>
                <w:sz w:val="24"/>
                <w:szCs w:val="24"/>
                <w:lang w:val="en-GB"/>
              </w:rPr>
            </w:pPr>
          </w:p>
        </w:tc>
      </w:tr>
    </w:tbl>
    <w:p w14:paraId="0E03701B" w14:textId="2F460EE0" w:rsidR="00CF77C1" w:rsidRPr="009B3FFE" w:rsidRDefault="00CA33FF"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Arial"/>
          <w:color w:val="222222"/>
          <w:kern w:val="0"/>
          <w:sz w:val="24"/>
          <w:szCs w:val="24"/>
          <w:lang w:val="en-GB" w:eastAsia="en-GB"/>
          <w14:ligatures w14:val="none"/>
        </w:rPr>
        <w:br/>
      </w:r>
      <w:r w:rsidR="00CF77C1" w:rsidRPr="009B3FFE">
        <w:rPr>
          <w:rFonts w:ascii="Calibri" w:eastAsia="Times New Roman" w:hAnsi="Calibri" w:cs="Times New Roman"/>
          <w:kern w:val="0"/>
          <w:sz w:val="24"/>
          <w:szCs w:val="24"/>
          <w:lang w:val="en-GB" w:eastAsia="en-GB"/>
          <w14:ligatures w14:val="none"/>
        </w:rPr>
        <w:t>______________________________________________________________________________</w:t>
      </w:r>
    </w:p>
    <w:p w14:paraId="2435587E" w14:textId="77777777" w:rsidR="00CF77C1" w:rsidRPr="009B3FFE" w:rsidRDefault="00CF77C1"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7AAEC931" w14:textId="18402D3A" w:rsidR="00CF77C1" w:rsidRPr="009B3FFE" w:rsidRDefault="00434823" w:rsidP="00CF77C1">
      <w:pPr>
        <w:tabs>
          <w:tab w:val="clear" w:pos="9360"/>
        </w:tabs>
        <w:spacing w:before="0" w:line="240" w:lineRule="auto"/>
        <w:rPr>
          <w:rFonts w:ascii="Calibri" w:eastAsia="Times New Roman" w:hAnsi="Calibri" w:cs="Times New Roman"/>
          <w:kern w:val="0"/>
          <w:sz w:val="32"/>
          <w:szCs w:val="24"/>
          <w:lang w:val="en-GB" w:eastAsia="en-GB"/>
          <w14:ligatures w14:val="none"/>
        </w:rPr>
      </w:pPr>
      <w:r w:rsidRPr="009B3FFE">
        <w:rPr>
          <w:rFonts w:ascii="Calibri" w:eastAsia="Times New Roman" w:hAnsi="Calibri" w:cs="Times New Roman"/>
          <w:kern w:val="0"/>
          <w:sz w:val="32"/>
          <w:szCs w:val="24"/>
          <w:lang w:val="en-GB" w:eastAsia="en-GB"/>
          <w14:ligatures w14:val="none"/>
        </w:rPr>
        <w:t xml:space="preserve">Apply to </w:t>
      </w:r>
      <w:r w:rsidR="00CF77C1" w:rsidRPr="009B3FFE">
        <w:rPr>
          <w:rFonts w:ascii="Calibri" w:eastAsia="Times New Roman" w:hAnsi="Calibri" w:cs="Times New Roman"/>
          <w:kern w:val="0"/>
          <w:sz w:val="32"/>
          <w:szCs w:val="24"/>
          <w:lang w:val="en-GB" w:eastAsia="en-GB"/>
          <w14:ligatures w14:val="none"/>
        </w:rPr>
        <w:t xml:space="preserve">Enrol as a </w:t>
      </w:r>
      <w:r w:rsidR="00CF77C1" w:rsidRPr="009B3FFE">
        <w:rPr>
          <w:rFonts w:ascii="Calibri" w:eastAsia="Times New Roman" w:hAnsi="Calibri" w:cs="Times New Roman"/>
          <w:b/>
          <w:bCs/>
          <w:kern w:val="0"/>
          <w:sz w:val="32"/>
          <w:szCs w:val="24"/>
          <w:lang w:val="en-GB" w:eastAsia="en-GB"/>
          <w14:ligatures w14:val="none"/>
        </w:rPr>
        <w:t>Corporate Supporter</w:t>
      </w:r>
      <w:r w:rsidR="00CF77C1" w:rsidRPr="009B3FFE">
        <w:rPr>
          <w:rFonts w:ascii="Calibri" w:eastAsia="Times New Roman" w:hAnsi="Calibri" w:cs="Times New Roman"/>
          <w:kern w:val="0"/>
          <w:sz w:val="32"/>
          <w:szCs w:val="24"/>
          <w:lang w:val="en-GB" w:eastAsia="en-GB"/>
          <w14:ligatures w14:val="none"/>
        </w:rPr>
        <w:t xml:space="preserve"> </w:t>
      </w:r>
    </w:p>
    <w:p w14:paraId="1E6946FA" w14:textId="77777777" w:rsidR="00CF77C1" w:rsidRPr="009B3FFE" w:rsidRDefault="00CF77C1"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4F3FB3D9" w14:textId="388DAF50" w:rsidR="00CF77C1" w:rsidRPr="009B3FFE" w:rsidRDefault="00CF77C1"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Times New Roman"/>
          <w:kern w:val="0"/>
          <w:sz w:val="24"/>
          <w:szCs w:val="24"/>
          <w:lang w:val="en-GB" w:eastAsia="en-GB"/>
          <w14:ligatures w14:val="none"/>
        </w:rPr>
        <w:t xml:space="preserve">As a Corporate </w:t>
      </w:r>
      <w:r w:rsidR="00CA33FF" w:rsidRPr="009B3FFE">
        <w:rPr>
          <w:rFonts w:ascii="Calibri" w:eastAsia="Times New Roman" w:hAnsi="Calibri" w:cs="Times New Roman"/>
          <w:kern w:val="0"/>
          <w:sz w:val="24"/>
          <w:szCs w:val="24"/>
          <w:lang w:val="en-GB" w:eastAsia="en-GB"/>
          <w14:ligatures w14:val="none"/>
        </w:rPr>
        <w:t>Members are s</w:t>
      </w:r>
      <w:r w:rsidRPr="009B3FFE">
        <w:rPr>
          <w:rFonts w:ascii="Calibri" w:eastAsia="Times New Roman" w:hAnsi="Calibri" w:cs="Times New Roman"/>
          <w:kern w:val="0"/>
          <w:sz w:val="24"/>
          <w:szCs w:val="24"/>
          <w:lang w:val="en-GB" w:eastAsia="en-GB"/>
          <w14:ligatures w14:val="none"/>
        </w:rPr>
        <w:t>upport</w:t>
      </w:r>
      <w:r w:rsidR="00CA33FF" w:rsidRPr="009B3FFE">
        <w:rPr>
          <w:rFonts w:ascii="Calibri" w:eastAsia="Times New Roman" w:hAnsi="Calibri" w:cs="Times New Roman"/>
          <w:kern w:val="0"/>
          <w:sz w:val="24"/>
          <w:szCs w:val="24"/>
          <w:lang w:val="en-GB" w:eastAsia="en-GB"/>
          <w14:ligatures w14:val="none"/>
        </w:rPr>
        <w:t>ing the Foundation achieve the objective</w:t>
      </w:r>
      <w:r w:rsidR="002561FB" w:rsidRPr="009B3FFE">
        <w:rPr>
          <w:rFonts w:ascii="Calibri" w:eastAsia="Times New Roman" w:hAnsi="Calibri" w:cs="Times New Roman"/>
          <w:kern w:val="0"/>
          <w:sz w:val="24"/>
          <w:szCs w:val="24"/>
          <w:lang w:val="en-GB" w:eastAsia="en-GB"/>
          <w14:ligatures w14:val="none"/>
        </w:rPr>
        <w:t xml:space="preserve">s of the society. Funds received are used for administration promotion and marketing.  The foundation will also support further development of Faucet as funds allow. </w:t>
      </w:r>
    </w:p>
    <w:p w14:paraId="1A4F270C" w14:textId="77777777" w:rsidR="002561FB" w:rsidRPr="009B3FFE" w:rsidRDefault="002561FB"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1A7CD41A" w14:textId="4BAC91FE" w:rsidR="002561FB" w:rsidRPr="009B3FFE" w:rsidRDefault="002561FB"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Times New Roman"/>
          <w:kern w:val="0"/>
          <w:sz w:val="24"/>
          <w:szCs w:val="24"/>
          <w:lang w:val="en-GB" w:eastAsia="en-GB"/>
          <w14:ligatures w14:val="none"/>
        </w:rPr>
        <w:t>Corporate membership cost is $5000/year</w:t>
      </w:r>
    </w:p>
    <w:p w14:paraId="3480C905" w14:textId="30D66B6C" w:rsidR="002561FB" w:rsidRPr="009B3FFE" w:rsidRDefault="004B4FA9" w:rsidP="00CF77C1">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Times New Roman"/>
          <w:kern w:val="0"/>
          <w:sz w:val="24"/>
          <w:szCs w:val="24"/>
          <w:lang w:val="en-GB" w:eastAsia="en-GB"/>
          <w14:ligatures w14:val="none"/>
        </w:rPr>
        <w:t>A discount</w:t>
      </w:r>
      <w:r w:rsidR="002561FB" w:rsidRPr="009B3FFE">
        <w:rPr>
          <w:rFonts w:ascii="Calibri" w:eastAsia="Times New Roman" w:hAnsi="Calibri" w:cs="Times New Roman"/>
          <w:kern w:val="0"/>
          <w:sz w:val="24"/>
          <w:szCs w:val="24"/>
          <w:lang w:val="en-GB" w:eastAsia="en-GB"/>
          <w14:ligatures w14:val="none"/>
        </w:rPr>
        <w:t xml:space="preserve"> rate </w:t>
      </w:r>
      <w:r w:rsidRPr="009B3FFE">
        <w:rPr>
          <w:rFonts w:ascii="Calibri" w:eastAsia="Times New Roman" w:hAnsi="Calibri" w:cs="Times New Roman"/>
          <w:kern w:val="0"/>
          <w:sz w:val="24"/>
          <w:szCs w:val="24"/>
          <w:lang w:val="en-GB" w:eastAsia="en-GB"/>
          <w14:ligatures w14:val="none"/>
        </w:rPr>
        <w:t xml:space="preserve">is available </w:t>
      </w:r>
      <w:r w:rsidR="002561FB" w:rsidRPr="009B3FFE">
        <w:rPr>
          <w:rFonts w:ascii="Calibri" w:eastAsia="Times New Roman" w:hAnsi="Calibri" w:cs="Times New Roman"/>
          <w:kern w:val="0"/>
          <w:sz w:val="24"/>
          <w:szCs w:val="24"/>
          <w:lang w:val="en-GB" w:eastAsia="en-GB"/>
          <w14:ligatures w14:val="none"/>
        </w:rPr>
        <w:t>for non-profit organisations, research institutes and research and education networks.   The discount is subject to approval by the Foundation board.</w:t>
      </w:r>
    </w:p>
    <w:p w14:paraId="34F0725B" w14:textId="77777777" w:rsidR="00CF77C1" w:rsidRPr="009B3FFE" w:rsidRDefault="00CF77C1"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7849E5D0" w14:textId="27EDA7CC" w:rsidR="00CA33FF" w:rsidRPr="009B3FFE" w:rsidRDefault="00CA33FF" w:rsidP="00CA33FF">
      <w:pPr>
        <w:pStyle w:val="Heading3"/>
        <w:rPr>
          <w:rFonts w:ascii="Calibri" w:hAnsi="Calibri"/>
          <w:sz w:val="24"/>
          <w:szCs w:val="24"/>
          <w:lang w:val="en-GB"/>
        </w:rPr>
      </w:pPr>
      <w:r w:rsidRPr="009B3FFE">
        <w:rPr>
          <w:rFonts w:ascii="Calibri" w:hAnsi="Calibri"/>
          <w:sz w:val="24"/>
          <w:szCs w:val="24"/>
          <w:lang w:val="en-GB"/>
        </w:rPr>
        <w:t>Applicant Information (please print or type)</w:t>
      </w:r>
    </w:p>
    <w:tbl>
      <w:tblPr>
        <w:tblW w:w="5000" w:type="pct"/>
        <w:tblLayout w:type="fixed"/>
        <w:tblCellMar>
          <w:left w:w="0" w:type="dxa"/>
          <w:right w:w="0" w:type="dxa"/>
        </w:tblCellMar>
        <w:tblLook w:val="0420" w:firstRow="1" w:lastRow="0" w:firstColumn="0" w:lastColumn="0" w:noHBand="0" w:noVBand="1"/>
        <w:tblDescription w:val="Donor information"/>
      </w:tblPr>
      <w:tblGrid>
        <w:gridCol w:w="2162"/>
        <w:gridCol w:w="7198"/>
      </w:tblGrid>
      <w:tr w:rsidR="00CA33FF" w:rsidRPr="009B3FFE" w14:paraId="46F22C94" w14:textId="77777777" w:rsidTr="00490C39">
        <w:tc>
          <w:tcPr>
            <w:tcW w:w="2162" w:type="dxa"/>
            <w:vAlign w:val="bottom"/>
          </w:tcPr>
          <w:p w14:paraId="4602653C" w14:textId="77777777" w:rsidR="00CA33FF" w:rsidRPr="009B3FFE" w:rsidRDefault="00CA33FF" w:rsidP="00490C39">
            <w:pPr>
              <w:pStyle w:val="Heading4"/>
              <w:rPr>
                <w:rFonts w:ascii="Calibri" w:hAnsi="Calibri"/>
                <w:lang w:val="en-GB"/>
              </w:rPr>
            </w:pPr>
            <w:r w:rsidRPr="009B3FFE">
              <w:rPr>
                <w:rFonts w:ascii="Calibri" w:hAnsi="Calibri"/>
                <w:lang w:val="en-GB"/>
              </w:rPr>
              <w:t>Company</w:t>
            </w:r>
            <w:r w:rsidRPr="009B3FFE">
              <w:rPr>
                <w:rFonts w:ascii="Calibri" w:hAnsi="Calibri"/>
                <w:lang w:val="en-GB"/>
              </w:rPr>
              <w:br/>
              <w:t>Name</w:t>
            </w:r>
          </w:p>
        </w:tc>
        <w:tc>
          <w:tcPr>
            <w:tcW w:w="7198" w:type="dxa"/>
            <w:tcBorders>
              <w:bottom w:val="single" w:sz="4" w:space="0" w:color="736141" w:themeColor="accent4" w:themeShade="BF"/>
            </w:tcBorders>
            <w:vAlign w:val="bottom"/>
          </w:tcPr>
          <w:p w14:paraId="64F28556" w14:textId="77777777" w:rsidR="00CA33FF" w:rsidRPr="009B3FFE" w:rsidRDefault="00CA33FF" w:rsidP="00490C39">
            <w:pPr>
              <w:spacing w:line="240" w:lineRule="auto"/>
              <w:rPr>
                <w:rFonts w:ascii="Calibri" w:hAnsi="Calibri"/>
                <w:sz w:val="24"/>
                <w:szCs w:val="24"/>
                <w:lang w:val="en-GB"/>
              </w:rPr>
            </w:pPr>
          </w:p>
        </w:tc>
      </w:tr>
      <w:tr w:rsidR="00CA33FF" w:rsidRPr="009B3FFE" w14:paraId="298A6C8A" w14:textId="77777777" w:rsidTr="00490C39">
        <w:tc>
          <w:tcPr>
            <w:tcW w:w="2162" w:type="dxa"/>
            <w:vAlign w:val="bottom"/>
          </w:tcPr>
          <w:p w14:paraId="53A4F8AA" w14:textId="77777777" w:rsidR="00CA33FF" w:rsidRPr="009B3FFE" w:rsidRDefault="00CA33FF" w:rsidP="00490C39">
            <w:pPr>
              <w:pStyle w:val="Heading4"/>
              <w:rPr>
                <w:rFonts w:ascii="Calibri" w:hAnsi="Calibri"/>
                <w:lang w:val="en-GB"/>
              </w:rPr>
            </w:pPr>
            <w:r w:rsidRPr="009B3FFE">
              <w:rPr>
                <w:rFonts w:ascii="Calibri" w:hAnsi="Calibri"/>
                <w:lang w:val="en-GB"/>
              </w:rPr>
              <w:t>Address</w:t>
            </w:r>
          </w:p>
        </w:tc>
        <w:tc>
          <w:tcPr>
            <w:tcW w:w="7198" w:type="dxa"/>
            <w:tcBorders>
              <w:top w:val="single" w:sz="4" w:space="0" w:color="736141" w:themeColor="accent4" w:themeShade="BF"/>
              <w:bottom w:val="single" w:sz="4" w:space="0" w:color="736141" w:themeColor="accent4" w:themeShade="BF"/>
            </w:tcBorders>
            <w:vAlign w:val="bottom"/>
          </w:tcPr>
          <w:p w14:paraId="7AE475DC" w14:textId="77777777" w:rsidR="00CA33FF" w:rsidRPr="009B3FFE" w:rsidRDefault="00CA33FF" w:rsidP="00490C39">
            <w:pPr>
              <w:spacing w:line="240" w:lineRule="auto"/>
              <w:rPr>
                <w:rFonts w:ascii="Calibri" w:hAnsi="Calibri"/>
                <w:sz w:val="24"/>
                <w:szCs w:val="24"/>
                <w:lang w:val="en-GB"/>
              </w:rPr>
            </w:pPr>
          </w:p>
        </w:tc>
      </w:tr>
      <w:tr w:rsidR="00CA33FF" w:rsidRPr="009B3FFE" w14:paraId="6E14610C" w14:textId="77777777" w:rsidTr="00490C39">
        <w:tc>
          <w:tcPr>
            <w:tcW w:w="2162" w:type="dxa"/>
            <w:vAlign w:val="bottom"/>
          </w:tcPr>
          <w:p w14:paraId="3E72A819" w14:textId="77777777" w:rsidR="00CA33FF" w:rsidRPr="009B3FFE" w:rsidRDefault="00CA33FF" w:rsidP="00490C39">
            <w:pPr>
              <w:pStyle w:val="Heading4"/>
              <w:rPr>
                <w:rFonts w:ascii="Calibri" w:hAnsi="Calibri"/>
                <w:lang w:val="en-GB"/>
              </w:rPr>
            </w:pPr>
            <w:r w:rsidRPr="009B3FFE">
              <w:rPr>
                <w:rFonts w:ascii="Calibri" w:hAnsi="Calibri"/>
                <w:lang w:val="en-GB"/>
              </w:rPr>
              <w:t>Country</w:t>
            </w:r>
          </w:p>
        </w:tc>
        <w:tc>
          <w:tcPr>
            <w:tcW w:w="7198" w:type="dxa"/>
            <w:tcBorders>
              <w:top w:val="single" w:sz="4" w:space="0" w:color="736141" w:themeColor="accent4" w:themeShade="BF"/>
              <w:bottom w:val="single" w:sz="4" w:space="0" w:color="736141" w:themeColor="accent4" w:themeShade="BF"/>
            </w:tcBorders>
            <w:vAlign w:val="bottom"/>
          </w:tcPr>
          <w:p w14:paraId="4FA7A93D" w14:textId="77777777" w:rsidR="00CA33FF" w:rsidRPr="009B3FFE" w:rsidRDefault="00CA33FF" w:rsidP="00490C39">
            <w:pPr>
              <w:spacing w:line="240" w:lineRule="auto"/>
              <w:rPr>
                <w:rFonts w:ascii="Calibri" w:hAnsi="Calibri"/>
                <w:sz w:val="24"/>
                <w:szCs w:val="24"/>
                <w:lang w:val="en-GB"/>
              </w:rPr>
            </w:pPr>
          </w:p>
        </w:tc>
      </w:tr>
      <w:tr w:rsidR="00CA33FF" w:rsidRPr="009B3FFE" w14:paraId="2D2B0554" w14:textId="77777777" w:rsidTr="00490C39">
        <w:tc>
          <w:tcPr>
            <w:tcW w:w="2162" w:type="dxa"/>
            <w:vAlign w:val="bottom"/>
          </w:tcPr>
          <w:p w14:paraId="1EDC0C09" w14:textId="77777777" w:rsidR="00CA33FF" w:rsidRPr="009B3FFE" w:rsidRDefault="00CA33FF" w:rsidP="00490C39">
            <w:pPr>
              <w:pStyle w:val="Heading4"/>
              <w:rPr>
                <w:rFonts w:ascii="Calibri" w:hAnsi="Calibri"/>
                <w:lang w:val="en-GB"/>
              </w:rPr>
            </w:pPr>
            <w:r w:rsidRPr="009B3FFE">
              <w:rPr>
                <w:rFonts w:ascii="Calibri" w:hAnsi="Calibri"/>
                <w:lang w:val="en-GB"/>
              </w:rPr>
              <w:t>Contact Person</w:t>
            </w:r>
          </w:p>
        </w:tc>
        <w:tc>
          <w:tcPr>
            <w:tcW w:w="7198" w:type="dxa"/>
            <w:tcBorders>
              <w:top w:val="single" w:sz="4" w:space="0" w:color="736141" w:themeColor="accent4" w:themeShade="BF"/>
              <w:bottom w:val="single" w:sz="4" w:space="0" w:color="736141" w:themeColor="accent4" w:themeShade="BF"/>
            </w:tcBorders>
            <w:vAlign w:val="bottom"/>
          </w:tcPr>
          <w:p w14:paraId="7AC686B7" w14:textId="77777777" w:rsidR="00CA33FF" w:rsidRPr="009B3FFE" w:rsidRDefault="00CA33FF" w:rsidP="00490C39">
            <w:pPr>
              <w:spacing w:line="240" w:lineRule="auto"/>
              <w:rPr>
                <w:rFonts w:ascii="Calibri" w:hAnsi="Calibri"/>
                <w:sz w:val="24"/>
                <w:szCs w:val="24"/>
                <w:lang w:val="en-GB"/>
              </w:rPr>
            </w:pPr>
          </w:p>
        </w:tc>
      </w:tr>
      <w:tr w:rsidR="00CA33FF" w:rsidRPr="009B3FFE" w14:paraId="47B20303" w14:textId="77777777" w:rsidTr="00490C39">
        <w:tc>
          <w:tcPr>
            <w:tcW w:w="2162" w:type="dxa"/>
            <w:vAlign w:val="bottom"/>
          </w:tcPr>
          <w:p w14:paraId="66784240"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Phone </w:t>
            </w:r>
          </w:p>
        </w:tc>
        <w:tc>
          <w:tcPr>
            <w:tcW w:w="7198" w:type="dxa"/>
            <w:tcBorders>
              <w:top w:val="single" w:sz="4" w:space="0" w:color="736141" w:themeColor="accent4" w:themeShade="BF"/>
              <w:bottom w:val="single" w:sz="4" w:space="0" w:color="736141" w:themeColor="accent4" w:themeShade="BF"/>
            </w:tcBorders>
            <w:vAlign w:val="bottom"/>
          </w:tcPr>
          <w:p w14:paraId="2E92902E" w14:textId="77777777" w:rsidR="00CA33FF" w:rsidRPr="009B3FFE" w:rsidRDefault="00CA33FF" w:rsidP="00490C39">
            <w:pPr>
              <w:spacing w:line="240" w:lineRule="auto"/>
              <w:rPr>
                <w:rFonts w:ascii="Calibri" w:hAnsi="Calibri"/>
                <w:sz w:val="24"/>
                <w:szCs w:val="24"/>
                <w:lang w:val="en-GB"/>
              </w:rPr>
            </w:pPr>
          </w:p>
        </w:tc>
      </w:tr>
      <w:tr w:rsidR="00CA33FF" w:rsidRPr="009B3FFE" w14:paraId="76546D20" w14:textId="77777777" w:rsidTr="00490C39">
        <w:tc>
          <w:tcPr>
            <w:tcW w:w="2162" w:type="dxa"/>
            <w:vAlign w:val="bottom"/>
          </w:tcPr>
          <w:p w14:paraId="132A5CD0"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Mobile </w:t>
            </w:r>
          </w:p>
        </w:tc>
        <w:tc>
          <w:tcPr>
            <w:tcW w:w="7198" w:type="dxa"/>
            <w:tcBorders>
              <w:top w:val="single" w:sz="4" w:space="0" w:color="736141" w:themeColor="accent4" w:themeShade="BF"/>
              <w:bottom w:val="single" w:sz="4" w:space="0" w:color="736141" w:themeColor="accent4" w:themeShade="BF"/>
            </w:tcBorders>
            <w:vAlign w:val="bottom"/>
          </w:tcPr>
          <w:p w14:paraId="5B375F6B" w14:textId="77777777" w:rsidR="00CA33FF" w:rsidRPr="009B3FFE" w:rsidRDefault="00CA33FF" w:rsidP="00490C39">
            <w:pPr>
              <w:spacing w:line="240" w:lineRule="auto"/>
              <w:rPr>
                <w:rFonts w:ascii="Calibri" w:hAnsi="Calibri"/>
                <w:sz w:val="24"/>
                <w:szCs w:val="24"/>
                <w:lang w:val="en-GB"/>
              </w:rPr>
            </w:pPr>
          </w:p>
        </w:tc>
      </w:tr>
      <w:tr w:rsidR="00CA33FF" w:rsidRPr="009B3FFE" w14:paraId="38D14C1A" w14:textId="77777777" w:rsidTr="00490C39">
        <w:tc>
          <w:tcPr>
            <w:tcW w:w="2162" w:type="dxa"/>
            <w:vAlign w:val="bottom"/>
          </w:tcPr>
          <w:p w14:paraId="1FEB5BFD" w14:textId="77777777" w:rsidR="00CA33FF" w:rsidRPr="009B3FFE" w:rsidRDefault="00CA33FF" w:rsidP="00490C39">
            <w:pPr>
              <w:pStyle w:val="Heading4"/>
              <w:rPr>
                <w:rFonts w:ascii="Calibri" w:hAnsi="Calibri"/>
                <w:lang w:val="en-GB"/>
              </w:rPr>
            </w:pPr>
            <w:r w:rsidRPr="009B3FFE">
              <w:rPr>
                <w:rFonts w:ascii="Calibri" w:hAnsi="Calibri"/>
                <w:lang w:val="en-GB"/>
              </w:rPr>
              <w:t xml:space="preserve">Email </w:t>
            </w:r>
          </w:p>
        </w:tc>
        <w:tc>
          <w:tcPr>
            <w:tcW w:w="7198" w:type="dxa"/>
            <w:tcBorders>
              <w:top w:val="single" w:sz="4" w:space="0" w:color="736141" w:themeColor="accent4" w:themeShade="BF"/>
              <w:bottom w:val="single" w:sz="4" w:space="0" w:color="736141" w:themeColor="accent4" w:themeShade="BF"/>
            </w:tcBorders>
            <w:vAlign w:val="bottom"/>
          </w:tcPr>
          <w:p w14:paraId="2334BA06" w14:textId="77777777" w:rsidR="00CA33FF" w:rsidRPr="009B3FFE" w:rsidRDefault="00CA33FF" w:rsidP="00490C39">
            <w:pPr>
              <w:spacing w:line="240" w:lineRule="auto"/>
              <w:rPr>
                <w:rFonts w:ascii="Calibri" w:hAnsi="Calibri"/>
                <w:sz w:val="24"/>
                <w:szCs w:val="24"/>
                <w:lang w:val="en-GB"/>
              </w:rPr>
            </w:pPr>
          </w:p>
        </w:tc>
      </w:tr>
      <w:tr w:rsidR="00CA33FF" w:rsidRPr="009B3FFE" w14:paraId="4BE9FDAE" w14:textId="77777777" w:rsidTr="00490C39">
        <w:tc>
          <w:tcPr>
            <w:tcW w:w="2162" w:type="dxa"/>
            <w:vAlign w:val="bottom"/>
          </w:tcPr>
          <w:p w14:paraId="506145B4" w14:textId="77777777" w:rsidR="00CA33FF" w:rsidRPr="009B3FFE" w:rsidRDefault="00CA33FF" w:rsidP="00490C39">
            <w:pPr>
              <w:pStyle w:val="Heading4"/>
              <w:rPr>
                <w:rFonts w:ascii="Calibri" w:hAnsi="Calibri"/>
                <w:lang w:val="en-GB"/>
              </w:rPr>
            </w:pPr>
            <w:r w:rsidRPr="009B3FFE">
              <w:rPr>
                <w:rFonts w:ascii="Calibri" w:hAnsi="Calibri"/>
                <w:lang w:val="en-GB"/>
              </w:rPr>
              <w:t>Are you seeking the non-profit/research discount</w:t>
            </w:r>
          </w:p>
        </w:tc>
        <w:tc>
          <w:tcPr>
            <w:tcW w:w="7198" w:type="dxa"/>
            <w:tcBorders>
              <w:top w:val="single" w:sz="4" w:space="0" w:color="736141" w:themeColor="accent4" w:themeShade="BF"/>
              <w:bottom w:val="single" w:sz="4" w:space="0" w:color="736141" w:themeColor="accent4" w:themeShade="BF"/>
            </w:tcBorders>
            <w:vAlign w:val="bottom"/>
          </w:tcPr>
          <w:p w14:paraId="3EBBF670" w14:textId="77777777" w:rsidR="00CA33FF" w:rsidRPr="009B3FFE" w:rsidRDefault="00CA33FF" w:rsidP="00490C39">
            <w:pPr>
              <w:spacing w:line="240" w:lineRule="auto"/>
              <w:rPr>
                <w:rFonts w:ascii="Calibri" w:hAnsi="Calibri"/>
                <w:sz w:val="24"/>
                <w:szCs w:val="24"/>
                <w:lang w:val="en-GB"/>
              </w:rPr>
            </w:pPr>
          </w:p>
        </w:tc>
      </w:tr>
    </w:tbl>
    <w:p w14:paraId="075FEFE5" w14:textId="2DB56617" w:rsidR="00CF77C1" w:rsidRPr="009B3FFE" w:rsidRDefault="00CA33FF"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Arial"/>
          <w:color w:val="222222"/>
          <w:kern w:val="0"/>
          <w:sz w:val="24"/>
          <w:szCs w:val="24"/>
          <w:lang w:val="en-GB" w:eastAsia="en-GB"/>
          <w14:ligatures w14:val="none"/>
        </w:rPr>
        <w:br/>
      </w:r>
      <w:r w:rsidR="00CF77C1" w:rsidRPr="009B3FFE">
        <w:rPr>
          <w:rFonts w:ascii="Calibri" w:eastAsia="Times New Roman" w:hAnsi="Calibri" w:cs="Times New Roman"/>
          <w:kern w:val="0"/>
          <w:sz w:val="24"/>
          <w:szCs w:val="24"/>
          <w:lang w:val="en-GB" w:eastAsia="en-GB"/>
          <w14:ligatures w14:val="none"/>
        </w:rPr>
        <w:t xml:space="preserve">Please send the completed form to </w:t>
      </w:r>
      <w:r w:rsidR="00DD2DE0" w:rsidRPr="009B3FFE">
        <w:rPr>
          <w:rFonts w:ascii="Calibri" w:eastAsia="Times New Roman" w:hAnsi="Calibri" w:cs="Times New Roman"/>
          <w:kern w:val="0"/>
          <w:sz w:val="24"/>
          <w:szCs w:val="24"/>
          <w:lang w:val="en-GB" w:eastAsia="en-GB"/>
          <w14:ligatures w14:val="none"/>
        </w:rPr>
        <w:t>membership@faucet.org.nz</w:t>
      </w:r>
      <w:r w:rsidR="00CF77C1" w:rsidRPr="009B3FFE">
        <w:rPr>
          <w:rFonts w:ascii="Calibri" w:eastAsia="Times New Roman" w:hAnsi="Calibri" w:cs="Times New Roman"/>
          <w:kern w:val="0"/>
          <w:sz w:val="24"/>
          <w:szCs w:val="24"/>
          <w:lang w:val="en-GB" w:eastAsia="en-GB"/>
          <w14:ligatures w14:val="none"/>
        </w:rPr>
        <w:t xml:space="preserve">. Once we have received </w:t>
      </w:r>
      <w:r w:rsidR="00434823" w:rsidRPr="009B3FFE">
        <w:rPr>
          <w:rFonts w:ascii="Calibri" w:eastAsia="Times New Roman" w:hAnsi="Calibri" w:cs="Times New Roman"/>
          <w:kern w:val="0"/>
          <w:sz w:val="24"/>
          <w:szCs w:val="24"/>
          <w:lang w:val="en-GB" w:eastAsia="en-GB"/>
          <w14:ligatures w14:val="none"/>
        </w:rPr>
        <w:t xml:space="preserve">your application it will be considered. If accepted, your </w:t>
      </w:r>
      <w:r w:rsidR="00CF77C1" w:rsidRPr="009B3FFE">
        <w:rPr>
          <w:rFonts w:ascii="Calibri" w:eastAsia="Times New Roman" w:hAnsi="Calibri" w:cs="Times New Roman"/>
          <w:kern w:val="0"/>
          <w:sz w:val="24"/>
          <w:szCs w:val="24"/>
          <w:lang w:val="en-GB" w:eastAsia="en-GB"/>
          <w14:ligatures w14:val="none"/>
        </w:rPr>
        <w:t xml:space="preserve">membership </w:t>
      </w:r>
      <w:r w:rsidR="00434823" w:rsidRPr="009B3FFE">
        <w:rPr>
          <w:rFonts w:ascii="Calibri" w:eastAsia="Times New Roman" w:hAnsi="Calibri" w:cs="Times New Roman"/>
          <w:kern w:val="0"/>
          <w:sz w:val="24"/>
          <w:szCs w:val="24"/>
          <w:lang w:val="en-GB" w:eastAsia="en-GB"/>
          <w14:ligatures w14:val="none"/>
        </w:rPr>
        <w:t xml:space="preserve">will be registered and </w:t>
      </w:r>
      <w:r w:rsidR="00CF77C1" w:rsidRPr="009B3FFE">
        <w:rPr>
          <w:rFonts w:ascii="Calibri" w:eastAsia="Times New Roman" w:hAnsi="Calibri" w:cs="Times New Roman"/>
          <w:kern w:val="0"/>
          <w:sz w:val="24"/>
          <w:szCs w:val="24"/>
          <w:lang w:val="en-GB" w:eastAsia="en-GB"/>
          <w14:ligatures w14:val="none"/>
        </w:rPr>
        <w:t xml:space="preserve">we will send you an invoice to the email address listed for contact. </w:t>
      </w:r>
      <w:r w:rsidR="004B4FA9" w:rsidRPr="009B3FFE">
        <w:rPr>
          <w:rFonts w:ascii="Calibri" w:eastAsia="Times New Roman" w:hAnsi="Calibri" w:cs="Times New Roman"/>
          <w:kern w:val="0"/>
          <w:sz w:val="24"/>
          <w:szCs w:val="24"/>
          <w:lang w:val="en-GB" w:eastAsia="en-GB"/>
          <w14:ligatures w14:val="none"/>
        </w:rPr>
        <w:t xml:space="preserve"> We will also ask for a logo file to be included on our website.</w:t>
      </w:r>
    </w:p>
    <w:p w14:paraId="4E1B86A8" w14:textId="77777777" w:rsidR="00CF77C1" w:rsidRPr="009B3FFE" w:rsidRDefault="00CF77C1"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3AD752EB" w14:textId="25CC843A" w:rsidR="00CF77C1" w:rsidRPr="009B3FFE" w:rsidRDefault="00CF77C1"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r w:rsidRPr="009B3FFE">
        <w:rPr>
          <w:rFonts w:ascii="Calibri" w:eastAsia="Times New Roman" w:hAnsi="Calibri" w:cs="Times New Roman"/>
          <w:kern w:val="0"/>
          <w:sz w:val="24"/>
          <w:szCs w:val="24"/>
          <w:lang w:val="en-GB" w:eastAsia="en-GB"/>
          <w14:ligatures w14:val="none"/>
        </w:rPr>
        <w:t xml:space="preserve">If you have any questions about the Faucet Foundation please visit our website </w:t>
      </w:r>
      <w:hyperlink r:id="rId13" w:history="1">
        <w:r w:rsidR="007B78D6" w:rsidRPr="009B3FFE">
          <w:rPr>
            <w:rStyle w:val="Hyperlink"/>
            <w:rFonts w:ascii="Calibri" w:eastAsia="Times New Roman" w:hAnsi="Calibri" w:cs="Times New Roman"/>
            <w:kern w:val="0"/>
            <w:sz w:val="24"/>
            <w:szCs w:val="24"/>
            <w:lang w:val="en-GB" w:eastAsia="en-GB"/>
            <w14:ligatures w14:val="none"/>
          </w:rPr>
          <w:t>http://faucet.org.nz/</w:t>
        </w:r>
      </w:hyperlink>
      <w:r w:rsidR="00DD2DE0" w:rsidRPr="009B3FFE">
        <w:rPr>
          <w:rFonts w:ascii="Calibri" w:eastAsia="Times New Roman" w:hAnsi="Calibri" w:cs="Times New Roman"/>
          <w:kern w:val="0"/>
          <w:sz w:val="24"/>
          <w:szCs w:val="24"/>
          <w:lang w:val="en-GB" w:eastAsia="en-GB"/>
          <w14:ligatures w14:val="none"/>
        </w:rPr>
        <w:t xml:space="preserve"> or email the above address</w:t>
      </w:r>
    </w:p>
    <w:p w14:paraId="7D241E80" w14:textId="50A23979" w:rsidR="007B78D6" w:rsidRPr="00B13AE0" w:rsidRDefault="007B78D6"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p>
    <w:p w14:paraId="4E1A4EA3" w14:textId="231A5B78" w:rsidR="007B78D6" w:rsidRPr="009B3FFE" w:rsidRDefault="007B78D6">
      <w:pPr>
        <w:tabs>
          <w:tab w:val="clear" w:pos="9360"/>
        </w:tabs>
        <w:spacing w:before="0" w:after="200"/>
        <w:rPr>
          <w:rFonts w:ascii="Calibri" w:hAnsi="Calibri" w:cs="Calibri"/>
          <w:b/>
          <w:bCs/>
          <w:sz w:val="40"/>
          <w:szCs w:val="40"/>
          <w:lang w:val="en-GB"/>
        </w:rPr>
      </w:pPr>
    </w:p>
    <w:p w14:paraId="52F82FD6" w14:textId="5C80A3D7" w:rsidR="007B78D6" w:rsidRPr="009B3FFE" w:rsidRDefault="007B78D6" w:rsidP="007B78D6">
      <w:pPr>
        <w:widowControl w:val="0"/>
        <w:autoSpaceDE w:val="0"/>
        <w:autoSpaceDN w:val="0"/>
        <w:adjustRightInd w:val="0"/>
        <w:spacing w:before="240"/>
        <w:jc w:val="center"/>
        <w:rPr>
          <w:rFonts w:ascii="Times" w:hAnsi="Times" w:cs="Times"/>
          <w:lang w:val="en-GB"/>
        </w:rPr>
      </w:pPr>
      <w:r w:rsidRPr="009B3FFE">
        <w:rPr>
          <w:rFonts w:ascii="Calibri" w:hAnsi="Calibri" w:cs="Calibri"/>
          <w:b/>
          <w:bCs/>
          <w:sz w:val="40"/>
          <w:szCs w:val="40"/>
          <w:lang w:val="en-GB"/>
        </w:rPr>
        <w:t>Privacy Statement</w:t>
      </w:r>
    </w:p>
    <w:p w14:paraId="16500973" w14:textId="77777777" w:rsidR="007B78D6" w:rsidRPr="009B3FFE" w:rsidRDefault="007B78D6" w:rsidP="007B78D6">
      <w:pPr>
        <w:widowControl w:val="0"/>
        <w:autoSpaceDE w:val="0"/>
        <w:autoSpaceDN w:val="0"/>
        <w:adjustRightInd w:val="0"/>
        <w:rPr>
          <w:rFonts w:ascii="Calibri" w:hAnsi="Calibri" w:cs="Calibri"/>
          <w:b/>
          <w:bCs/>
          <w:lang w:val="en-GB"/>
        </w:rPr>
      </w:pPr>
    </w:p>
    <w:p w14:paraId="1787390D"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Collection of Information</w:t>
      </w:r>
    </w:p>
    <w:p w14:paraId="39A46B02" w14:textId="6ABE3693"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lang w:val="en-GB"/>
        </w:rPr>
        <w:t xml:space="preserve">The Faucet Foundation will collect </w:t>
      </w:r>
      <w:r w:rsidR="00567575" w:rsidRPr="009B3FFE">
        <w:rPr>
          <w:rFonts w:ascii="Calibri" w:hAnsi="Calibri" w:cs="Calibri"/>
          <w:lang w:val="en-GB"/>
        </w:rPr>
        <w:t xml:space="preserve">only relevant </w:t>
      </w:r>
      <w:r w:rsidRPr="009B3FFE">
        <w:rPr>
          <w:rFonts w:ascii="Calibri" w:hAnsi="Calibri" w:cs="Calibri"/>
          <w:lang w:val="en-GB"/>
        </w:rPr>
        <w:t xml:space="preserve">personal information that you provide to us. Additional information </w:t>
      </w:r>
      <w:r w:rsidR="004B4FA9" w:rsidRPr="009B3FFE">
        <w:rPr>
          <w:rFonts w:ascii="Calibri" w:hAnsi="Calibri" w:cs="Calibri"/>
          <w:lang w:val="en-GB"/>
        </w:rPr>
        <w:t>may</w:t>
      </w:r>
      <w:r w:rsidRPr="009B3FFE">
        <w:rPr>
          <w:rFonts w:ascii="Calibri" w:hAnsi="Calibri" w:cs="Calibri"/>
          <w:lang w:val="en-GB"/>
        </w:rPr>
        <w:t xml:space="preserve"> </w:t>
      </w:r>
      <w:r w:rsidR="009B3FFE">
        <w:rPr>
          <w:rFonts w:ascii="Calibri" w:hAnsi="Calibri" w:cs="Calibri"/>
          <w:lang w:val="en-GB"/>
        </w:rPr>
        <w:t xml:space="preserve">be </w:t>
      </w:r>
      <w:r w:rsidRPr="009B3FFE">
        <w:rPr>
          <w:rFonts w:ascii="Calibri" w:hAnsi="Calibri" w:cs="Calibri"/>
          <w:lang w:val="en-GB"/>
        </w:rPr>
        <w:t>requested such as credit card details, when paying by credit card.</w:t>
      </w:r>
    </w:p>
    <w:p w14:paraId="5D4B15D8"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Security</w:t>
      </w:r>
    </w:p>
    <w:p w14:paraId="2491F662" w14:textId="40A17C52"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lang w:val="en-GB"/>
        </w:rPr>
        <w:t xml:space="preserve">The Faucet Foundation is committed to ensuring that your information is secure. In order to prevent unauthorised access or disclosure, we have put in place suitable physical, electronic and managerial procedures to safeguard and secure the information </w:t>
      </w:r>
      <w:r w:rsidR="00567575" w:rsidRPr="009B3FFE">
        <w:rPr>
          <w:rFonts w:ascii="Calibri" w:hAnsi="Calibri" w:cs="Calibri"/>
          <w:lang w:val="en-GB"/>
        </w:rPr>
        <w:t xml:space="preserve">that </w:t>
      </w:r>
      <w:r w:rsidRPr="009B3FFE">
        <w:rPr>
          <w:rFonts w:ascii="Calibri" w:hAnsi="Calibri" w:cs="Calibri"/>
          <w:lang w:val="en-GB"/>
        </w:rPr>
        <w:t>we collect</w:t>
      </w:r>
      <w:r w:rsidR="00567575" w:rsidRPr="009B3FFE">
        <w:rPr>
          <w:rFonts w:ascii="Calibri" w:hAnsi="Calibri" w:cs="Calibri"/>
          <w:lang w:val="en-GB"/>
        </w:rPr>
        <w:t xml:space="preserve"> from you</w:t>
      </w:r>
      <w:r w:rsidRPr="009B3FFE">
        <w:rPr>
          <w:rFonts w:ascii="Calibri" w:hAnsi="Calibri" w:cs="Calibri"/>
          <w:lang w:val="en-GB"/>
        </w:rPr>
        <w:t>.</w:t>
      </w:r>
    </w:p>
    <w:p w14:paraId="0970FC7B"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Use of Information</w:t>
      </w:r>
    </w:p>
    <w:p w14:paraId="4E92C0D1" w14:textId="35B9FC75"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lang w:val="en-GB"/>
        </w:rPr>
        <w:t>The Faucet Foundation will only use</w:t>
      </w:r>
      <w:r w:rsidR="00567575" w:rsidRPr="009B3FFE">
        <w:rPr>
          <w:rFonts w:ascii="Calibri" w:hAnsi="Calibri" w:cs="Calibri"/>
          <w:lang w:val="en-GB"/>
        </w:rPr>
        <w:t xml:space="preserve"> applicant’s and</w:t>
      </w:r>
      <w:r w:rsidRPr="009B3FFE">
        <w:rPr>
          <w:rFonts w:ascii="Calibri" w:hAnsi="Calibri" w:cs="Calibri"/>
          <w:lang w:val="en-GB"/>
        </w:rPr>
        <w:t xml:space="preserve"> members’ </w:t>
      </w:r>
      <w:r w:rsidR="00567575" w:rsidRPr="009B3FFE">
        <w:rPr>
          <w:rFonts w:ascii="Calibri" w:hAnsi="Calibri" w:cs="Calibri"/>
          <w:lang w:val="en-GB"/>
        </w:rPr>
        <w:t>information</w:t>
      </w:r>
      <w:r w:rsidRPr="009B3FFE">
        <w:rPr>
          <w:rFonts w:ascii="Calibri" w:hAnsi="Calibri" w:cs="Calibri"/>
          <w:lang w:val="en-GB"/>
        </w:rPr>
        <w:t xml:space="preserve"> for the purposes of servicing memberships and for providing you with information regarding Faucet Foundation activity.</w:t>
      </w:r>
    </w:p>
    <w:p w14:paraId="51A78ED7"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Publishing Member Information</w:t>
      </w:r>
    </w:p>
    <w:p w14:paraId="5F1A1782" w14:textId="0D3AFEBF" w:rsidR="004B4FA9" w:rsidRPr="009B3FFE" w:rsidRDefault="004B4FA9" w:rsidP="007B78D6">
      <w:pPr>
        <w:widowControl w:val="0"/>
        <w:autoSpaceDE w:val="0"/>
        <w:autoSpaceDN w:val="0"/>
        <w:adjustRightInd w:val="0"/>
        <w:rPr>
          <w:rFonts w:ascii="Calibri" w:hAnsi="Calibri" w:cs="Calibri"/>
          <w:lang w:val="en-GB"/>
        </w:rPr>
      </w:pPr>
      <w:r w:rsidRPr="009B3FFE">
        <w:rPr>
          <w:rFonts w:ascii="Calibri" w:hAnsi="Calibri" w:cs="Calibri"/>
          <w:lang w:val="en-GB"/>
        </w:rPr>
        <w:t xml:space="preserve">Full </w:t>
      </w:r>
      <w:r w:rsidR="007B78D6" w:rsidRPr="009B3FFE">
        <w:rPr>
          <w:rFonts w:ascii="Calibri" w:hAnsi="Calibri" w:cs="Calibri"/>
          <w:lang w:val="en-GB"/>
        </w:rPr>
        <w:t xml:space="preserve">details of members will </w:t>
      </w:r>
      <w:r w:rsidR="001651AC">
        <w:rPr>
          <w:rFonts w:ascii="Calibri" w:hAnsi="Calibri" w:cs="Calibri"/>
          <w:lang w:val="en-GB"/>
        </w:rPr>
        <w:t xml:space="preserve">be available </w:t>
      </w:r>
      <w:r w:rsidR="007B78D6" w:rsidRPr="009B3FFE">
        <w:rPr>
          <w:rFonts w:ascii="Calibri" w:hAnsi="Calibri" w:cs="Calibri"/>
          <w:lang w:val="en-GB"/>
        </w:rPr>
        <w:t>only to staff of the secretariat.</w:t>
      </w:r>
      <w:r w:rsidRPr="009B3FFE">
        <w:rPr>
          <w:rFonts w:ascii="Calibri" w:hAnsi="Calibri" w:cs="Calibri"/>
          <w:lang w:val="en-GB"/>
        </w:rPr>
        <w:t xml:space="preserve">  Member lists and contact email addresses will be available to other members.</w:t>
      </w:r>
    </w:p>
    <w:p w14:paraId="241FAD0B" w14:textId="0704CCC4" w:rsidR="007B78D6" w:rsidRPr="009B3FFE" w:rsidRDefault="004B4FA9" w:rsidP="007B78D6">
      <w:pPr>
        <w:widowControl w:val="0"/>
        <w:autoSpaceDE w:val="0"/>
        <w:autoSpaceDN w:val="0"/>
        <w:adjustRightInd w:val="0"/>
        <w:rPr>
          <w:rFonts w:ascii="Times" w:hAnsi="Times" w:cs="Times"/>
          <w:lang w:val="en-GB"/>
        </w:rPr>
      </w:pPr>
      <w:r w:rsidRPr="009B3FFE">
        <w:rPr>
          <w:rFonts w:ascii="Calibri" w:hAnsi="Calibri" w:cs="Calibri"/>
          <w:lang w:val="en-GB"/>
        </w:rPr>
        <w:t xml:space="preserve">Corporate member logos and website links will be published on the Faucet Foundation website.  </w:t>
      </w:r>
    </w:p>
    <w:p w14:paraId="63EF3472"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Access to Information</w:t>
      </w:r>
    </w:p>
    <w:p w14:paraId="6ABBE130" w14:textId="0104FBEF"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lang w:val="en-GB"/>
        </w:rPr>
        <w:t>Members have the right to access their personal information which the Faucet Foundation holds on file.</w:t>
      </w:r>
    </w:p>
    <w:p w14:paraId="4FEC5792" w14:textId="77777777"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b/>
          <w:bCs/>
          <w:lang w:val="en-GB"/>
        </w:rPr>
        <w:t>Disclosure of Information</w:t>
      </w:r>
    </w:p>
    <w:p w14:paraId="38E86996" w14:textId="693328BF" w:rsidR="007B78D6" w:rsidRPr="009B3FFE" w:rsidRDefault="007B78D6" w:rsidP="007B78D6">
      <w:pPr>
        <w:widowControl w:val="0"/>
        <w:autoSpaceDE w:val="0"/>
        <w:autoSpaceDN w:val="0"/>
        <w:adjustRightInd w:val="0"/>
        <w:rPr>
          <w:rFonts w:ascii="Calibri" w:hAnsi="Calibri" w:cs="Calibri"/>
          <w:lang w:val="en-GB"/>
        </w:rPr>
      </w:pPr>
      <w:r w:rsidRPr="009B3FFE">
        <w:rPr>
          <w:rFonts w:ascii="Calibri" w:hAnsi="Calibri" w:cs="Calibri"/>
          <w:lang w:val="en-GB"/>
        </w:rPr>
        <w:t>The Faucet Foundation will not disclose members’ personal information to any third party.</w:t>
      </w:r>
    </w:p>
    <w:p w14:paraId="4DDCE0C7" w14:textId="5D3C4175" w:rsidR="007B78D6" w:rsidRPr="009B3FFE" w:rsidRDefault="007B78D6" w:rsidP="007B78D6">
      <w:pPr>
        <w:widowControl w:val="0"/>
        <w:autoSpaceDE w:val="0"/>
        <w:autoSpaceDN w:val="0"/>
        <w:adjustRightInd w:val="0"/>
        <w:rPr>
          <w:rFonts w:ascii="Times" w:hAnsi="Times" w:cs="Times"/>
          <w:lang w:val="en-GB"/>
        </w:rPr>
      </w:pPr>
      <w:r w:rsidRPr="009B3FFE">
        <w:rPr>
          <w:rFonts w:ascii="Calibri" w:hAnsi="Calibri" w:cs="Calibri"/>
          <w:lang w:val="en-GB"/>
        </w:rPr>
        <w:t xml:space="preserve">The Faucet Foundation endeavours to ensure that all information on its membership database is accurate, complete and up-to-date. Should you wish to access and/or amend your personal information please notify us on </w:t>
      </w:r>
      <w:r w:rsidRPr="009B3FFE">
        <w:rPr>
          <w:rFonts w:ascii="Calibri" w:hAnsi="Calibri" w:cs="Calibri"/>
          <w:color w:val="0000FF"/>
          <w:lang w:val="en-GB"/>
        </w:rPr>
        <w:t>membership@</w:t>
      </w:r>
      <w:r w:rsidR="004B4FA9" w:rsidRPr="009B3FFE">
        <w:rPr>
          <w:rFonts w:ascii="Calibri" w:hAnsi="Calibri" w:cs="Calibri"/>
          <w:color w:val="0000FF"/>
          <w:lang w:val="en-GB"/>
        </w:rPr>
        <w:t>faucet</w:t>
      </w:r>
      <w:r w:rsidRPr="009B3FFE">
        <w:rPr>
          <w:rFonts w:ascii="Calibri" w:hAnsi="Calibri" w:cs="Calibri"/>
          <w:color w:val="0000FF"/>
          <w:lang w:val="en-GB"/>
        </w:rPr>
        <w:t>.org.nz</w:t>
      </w:r>
      <w:r w:rsidRPr="009B3FFE">
        <w:rPr>
          <w:rFonts w:ascii="Calibri" w:hAnsi="Calibri" w:cs="Calibri"/>
          <w:lang w:val="en-GB"/>
        </w:rPr>
        <w:t>.</w:t>
      </w:r>
    </w:p>
    <w:p w14:paraId="7A83B66A" w14:textId="77777777" w:rsidR="007B78D6" w:rsidRPr="009B3FFE" w:rsidRDefault="007B78D6" w:rsidP="002529DF">
      <w:pPr>
        <w:tabs>
          <w:tab w:val="clear" w:pos="9360"/>
        </w:tabs>
        <w:spacing w:before="0" w:line="240" w:lineRule="auto"/>
        <w:rPr>
          <w:rFonts w:ascii="Calibri" w:eastAsia="Times New Roman" w:hAnsi="Calibri" w:cs="Times New Roman"/>
          <w:kern w:val="0"/>
          <w:sz w:val="24"/>
          <w:szCs w:val="24"/>
          <w:lang w:val="en-GB" w:eastAsia="en-GB"/>
          <w14:ligatures w14:val="none"/>
        </w:rPr>
      </w:pPr>
    </w:p>
    <w:sectPr w:rsidR="007B78D6" w:rsidRPr="009B3FFE">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51F60" w14:textId="77777777" w:rsidR="009937B4" w:rsidRDefault="009937B4">
      <w:pPr>
        <w:spacing w:before="0" w:line="240" w:lineRule="auto"/>
      </w:pPr>
      <w:r>
        <w:separator/>
      </w:r>
    </w:p>
  </w:endnote>
  <w:endnote w:type="continuationSeparator" w:id="0">
    <w:p w14:paraId="089B4A48" w14:textId="77777777" w:rsidR="009937B4" w:rsidRDefault="009937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9D5D" w14:textId="591AE4B4" w:rsidR="007B78D6" w:rsidRPr="002561FB" w:rsidRDefault="007B78D6">
    <w:pPr>
      <w:pStyle w:val="Footer"/>
      <w:rPr>
        <w:rFonts w:ascii="Times New Roman" w:hAnsi="Times New Roman"/>
        <w:lang w:val="mi-NZ"/>
      </w:rPr>
    </w:pPr>
    <w:r>
      <w:rPr>
        <w:rFonts w:ascii="Times New Roman" w:hAnsi="Times New Roman"/>
        <w:lang w:val="mi-NZ"/>
      </w:rPr>
      <w:t>Send completed form t</w:t>
    </w:r>
    <w:r w:rsidR="00DD2DE0">
      <w:rPr>
        <w:rFonts w:ascii="Times New Roman" w:hAnsi="Times New Roman"/>
        <w:lang w:val="mi-NZ"/>
      </w:rPr>
      <w:t>o membership@faucet.org.nz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3699" w14:textId="77777777" w:rsidR="009937B4" w:rsidRDefault="009937B4">
      <w:pPr>
        <w:spacing w:before="0" w:line="240" w:lineRule="auto"/>
      </w:pPr>
      <w:r>
        <w:separator/>
      </w:r>
    </w:p>
  </w:footnote>
  <w:footnote w:type="continuationSeparator" w:id="0">
    <w:p w14:paraId="10F02C38" w14:textId="77777777" w:rsidR="009937B4" w:rsidRDefault="009937B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A73B1"/>
    <w:multiLevelType w:val="hybridMultilevel"/>
    <w:tmpl w:val="1D523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01E98"/>
    <w:multiLevelType w:val="hybridMultilevel"/>
    <w:tmpl w:val="C2A239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1E8"/>
    <w:rsid w:val="000D192E"/>
    <w:rsid w:val="00145B19"/>
    <w:rsid w:val="001651AC"/>
    <w:rsid w:val="001C39BB"/>
    <w:rsid w:val="00221030"/>
    <w:rsid w:val="002529DF"/>
    <w:rsid w:val="002561FB"/>
    <w:rsid w:val="0030266B"/>
    <w:rsid w:val="00363A9C"/>
    <w:rsid w:val="003E3BF6"/>
    <w:rsid w:val="003F2DA8"/>
    <w:rsid w:val="00434823"/>
    <w:rsid w:val="004A508D"/>
    <w:rsid w:val="004B4FA9"/>
    <w:rsid w:val="00567575"/>
    <w:rsid w:val="005D55CE"/>
    <w:rsid w:val="005D6526"/>
    <w:rsid w:val="006845A3"/>
    <w:rsid w:val="006F05C6"/>
    <w:rsid w:val="00717E18"/>
    <w:rsid w:val="00762FF9"/>
    <w:rsid w:val="007B78D6"/>
    <w:rsid w:val="008741E8"/>
    <w:rsid w:val="009937B4"/>
    <w:rsid w:val="009958BC"/>
    <w:rsid w:val="009B3FFE"/>
    <w:rsid w:val="00A13995"/>
    <w:rsid w:val="00C85B57"/>
    <w:rsid w:val="00CA33FF"/>
    <w:rsid w:val="00CF77C1"/>
    <w:rsid w:val="00D0158A"/>
    <w:rsid w:val="00D61CDA"/>
    <w:rsid w:val="00DD2DE0"/>
    <w:rsid w:val="00F13E2E"/>
    <w:rsid w:val="00F211A0"/>
    <w:rsid w:val="00F57604"/>
    <w:rsid w:val="00F8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6914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right" w:pos="9360"/>
      </w:tabs>
      <w:spacing w:before="180" w:after="0"/>
    </w:pPr>
    <w:rPr>
      <w:kern w:val="21"/>
      <w:sz w:val="21"/>
      <w:szCs w:val="21"/>
      <w14:ligatures w14:val="standard"/>
    </w:rPr>
  </w:style>
  <w:style w:type="paragraph" w:styleId="Heading1">
    <w:name w:val="heading 1"/>
    <w:basedOn w:val="Normal"/>
    <w:next w:val="Normal"/>
    <w:qFormat/>
    <w:pPr>
      <w:keepNext/>
      <w:keepLines/>
      <w:spacing w:before="120" w:after="40" w:line="240" w:lineRule="auto"/>
      <w:outlineLvl w:val="0"/>
    </w:pPr>
    <w:rPr>
      <w:rFonts w:asciiTheme="majorHAnsi" w:eastAsiaTheme="majorEastAsia" w:hAnsiTheme="majorHAnsi" w:cstheme="majorBidi"/>
      <w:color w:val="E48312" w:themeColor="accent1"/>
      <w:sz w:val="36"/>
      <w:szCs w:val="36"/>
    </w:rPr>
  </w:style>
  <w:style w:type="paragraph" w:styleId="Heading2">
    <w:name w:val="heading 2"/>
    <w:basedOn w:val="Normal"/>
    <w:next w:val="Normal"/>
    <w:unhideWhenUsed/>
    <w:qFormat/>
    <w:pPr>
      <w:keepNext/>
      <w:keepLines/>
      <w:spacing w:before="120" w:line="240" w:lineRule="auto"/>
      <w:outlineLvl w:val="1"/>
    </w:pPr>
    <w:rPr>
      <w:rFonts w:asciiTheme="majorHAnsi" w:eastAsiaTheme="majorEastAsia" w:hAnsiTheme="majorHAnsi" w:cstheme="majorBidi"/>
      <w:color w:val="BD582C" w:themeColor="accent2"/>
      <w:sz w:val="32"/>
      <w:szCs w:val="32"/>
    </w:rPr>
  </w:style>
  <w:style w:type="paragraph" w:styleId="Heading3">
    <w:name w:val="heading 3"/>
    <w:basedOn w:val="Normal"/>
    <w:next w:val="Normal"/>
    <w:unhideWhenUsed/>
    <w:qFormat/>
    <w:pPr>
      <w:keepNext/>
      <w:keepLines/>
      <w:spacing w:before="240" w:after="120" w:line="240" w:lineRule="auto"/>
      <w:outlineLvl w:val="2"/>
    </w:pPr>
    <w:rPr>
      <w:rFonts w:asciiTheme="majorHAnsi" w:eastAsiaTheme="majorEastAsia" w:hAnsiTheme="majorHAnsi" w:cstheme="majorBidi"/>
      <w:color w:val="865640" w:themeColor="accent3"/>
      <w:sz w:val="28"/>
      <w:szCs w:val="28"/>
    </w:rPr>
  </w:style>
  <w:style w:type="paragraph" w:styleId="Heading4">
    <w:name w:val="heading 4"/>
    <w:basedOn w:val="Normal"/>
    <w:next w:val="Normal"/>
    <w:unhideWhenUsed/>
    <w:qFormat/>
    <w:pPr>
      <w:spacing w:before="100" w:line="240" w:lineRule="auto"/>
      <w:outlineLvl w:val="3"/>
    </w:pPr>
    <w:rPr>
      <w:rFonts w:asciiTheme="majorHAnsi" w:eastAsiaTheme="majorEastAsia" w:hAnsiTheme="majorHAnsi" w:cstheme="majorBidi"/>
      <w:color w:val="9B8357"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nhideWhenUsed/>
    <w:qFormat/>
    <w:pPr>
      <w:spacing w:line="204" w:lineRule="auto"/>
      <w:contextualSpacing/>
      <w:jc w:val="right"/>
    </w:pPr>
    <w:rPr>
      <w:rFonts w:asciiTheme="majorHAnsi" w:eastAsiaTheme="majorEastAsia" w:hAnsiTheme="majorHAnsi" w:cstheme="majorBidi"/>
      <w:color w:val="637052" w:themeColor="text2"/>
      <w:spacing w:val="-15"/>
      <w:sz w:val="72"/>
      <w:szCs w:val="72"/>
    </w:rPr>
  </w:style>
  <w:style w:type="table" w:styleId="TableGrid">
    <w:name w:val="Table Grid"/>
    <w:basedOn w:val="TableNormal"/>
    <w:uiPriority w:val="39"/>
    <w:pPr>
      <w:spacing w:after="0" w:line="240" w:lineRule="auto"/>
    </w:pPr>
    <w:rPr>
      <w:kern w:val="21"/>
      <w:sz w:val="21"/>
      <w:szCs w:val="21"/>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s>
      <w:spacing w:before="0" w:line="240" w:lineRule="auto"/>
    </w:pPr>
  </w:style>
  <w:style w:type="character" w:customStyle="1" w:styleId="HeaderChar">
    <w:name w:val="Header Char"/>
    <w:basedOn w:val="DefaultParagraphFont"/>
    <w:link w:val="Header"/>
    <w:uiPriority w:val="99"/>
    <w:rPr>
      <w:rFonts w:asciiTheme="minorHAnsi" w:eastAsiaTheme="minorEastAsia" w:hAnsiTheme="minorHAnsi" w:cstheme="minorBidi"/>
      <w:kern w:val="21"/>
      <w:sz w:val="21"/>
      <w:szCs w:val="21"/>
      <w14:ligatures w14:val="standard"/>
    </w:rPr>
  </w:style>
  <w:style w:type="paragraph" w:styleId="Footer">
    <w:name w:val="footer"/>
    <w:basedOn w:val="Normal"/>
    <w:link w:val="FooterChar"/>
    <w:uiPriority w:val="99"/>
    <w:unhideWhenUsed/>
    <w:pPr>
      <w:tabs>
        <w:tab w:val="center" w:pos="4680"/>
      </w:tabs>
      <w:spacing w:before="0" w:line="240" w:lineRule="auto"/>
    </w:pPr>
  </w:style>
  <w:style w:type="character" w:customStyle="1" w:styleId="FooterChar">
    <w:name w:val="Footer Char"/>
    <w:basedOn w:val="DefaultParagraphFont"/>
    <w:link w:val="Footer"/>
    <w:uiPriority w:val="99"/>
    <w:rPr>
      <w:rFonts w:asciiTheme="minorHAnsi" w:eastAsiaTheme="minorEastAsia" w:hAnsiTheme="minorHAnsi" w:cstheme="minorBidi"/>
      <w:kern w:val="21"/>
      <w:sz w:val="21"/>
      <w:szCs w:val="21"/>
      <w14:ligatures w14:val="standard"/>
    </w:rPr>
  </w:style>
  <w:style w:type="character" w:styleId="Hyperlink">
    <w:name w:val="Hyperlink"/>
    <w:basedOn w:val="DefaultParagraphFont"/>
    <w:uiPriority w:val="99"/>
    <w:unhideWhenUsed/>
    <w:rsid w:val="008741E8"/>
    <w:rPr>
      <w:color w:val="0000FF"/>
      <w:u w:val="single"/>
    </w:rPr>
  </w:style>
  <w:style w:type="paragraph" w:styleId="ListParagraph">
    <w:name w:val="List Paragraph"/>
    <w:basedOn w:val="Normal"/>
    <w:uiPriority w:val="34"/>
    <w:unhideWhenUsed/>
    <w:qFormat/>
    <w:rsid w:val="008741E8"/>
    <w:pPr>
      <w:ind w:left="720"/>
      <w:contextualSpacing/>
    </w:pPr>
  </w:style>
  <w:style w:type="paragraph" w:styleId="BalloonText">
    <w:name w:val="Balloon Text"/>
    <w:basedOn w:val="Normal"/>
    <w:link w:val="BalloonTextChar"/>
    <w:uiPriority w:val="99"/>
    <w:semiHidden/>
    <w:unhideWhenUsed/>
    <w:rsid w:val="007B78D6"/>
    <w:pPr>
      <w:spacing w:before="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B78D6"/>
    <w:rPr>
      <w:rFonts w:ascii="Times New Roman" w:hAnsi="Times New Roman"/>
      <w:kern w:val="21"/>
      <w:sz w:val="18"/>
      <w:szCs w:val="18"/>
      <w14:ligatures w14:val="standard"/>
    </w:rPr>
  </w:style>
  <w:style w:type="character" w:customStyle="1" w:styleId="UnresolvedMention1">
    <w:name w:val="Unresolved Mention1"/>
    <w:basedOn w:val="DefaultParagraphFont"/>
    <w:uiPriority w:val="99"/>
    <w:rsid w:val="007B78D6"/>
    <w:rPr>
      <w:color w:val="808080"/>
      <w:shd w:val="clear" w:color="auto" w:fill="E6E6E6"/>
    </w:rPr>
  </w:style>
  <w:style w:type="character" w:styleId="CommentReference">
    <w:name w:val="annotation reference"/>
    <w:basedOn w:val="DefaultParagraphFont"/>
    <w:uiPriority w:val="99"/>
    <w:semiHidden/>
    <w:unhideWhenUsed/>
    <w:rsid w:val="003F2DA8"/>
    <w:rPr>
      <w:sz w:val="16"/>
      <w:szCs w:val="16"/>
    </w:rPr>
  </w:style>
  <w:style w:type="paragraph" w:styleId="CommentText">
    <w:name w:val="annotation text"/>
    <w:basedOn w:val="Normal"/>
    <w:link w:val="CommentTextChar"/>
    <w:uiPriority w:val="99"/>
    <w:semiHidden/>
    <w:unhideWhenUsed/>
    <w:rsid w:val="003F2DA8"/>
    <w:pPr>
      <w:spacing w:line="240" w:lineRule="auto"/>
    </w:pPr>
    <w:rPr>
      <w:sz w:val="20"/>
      <w:szCs w:val="20"/>
    </w:rPr>
  </w:style>
  <w:style w:type="character" w:customStyle="1" w:styleId="CommentTextChar">
    <w:name w:val="Comment Text Char"/>
    <w:basedOn w:val="DefaultParagraphFont"/>
    <w:link w:val="CommentText"/>
    <w:uiPriority w:val="99"/>
    <w:semiHidden/>
    <w:rsid w:val="003F2DA8"/>
    <w:rPr>
      <w:kern w:val="21"/>
      <w:sz w:val="20"/>
      <w:szCs w:val="20"/>
      <w14:ligatures w14:val="standard"/>
    </w:rPr>
  </w:style>
  <w:style w:type="paragraph" w:styleId="CommentSubject">
    <w:name w:val="annotation subject"/>
    <w:basedOn w:val="CommentText"/>
    <w:next w:val="CommentText"/>
    <w:link w:val="CommentSubjectChar"/>
    <w:uiPriority w:val="99"/>
    <w:semiHidden/>
    <w:unhideWhenUsed/>
    <w:rsid w:val="003F2DA8"/>
    <w:rPr>
      <w:b/>
      <w:bCs/>
    </w:rPr>
  </w:style>
  <w:style w:type="character" w:customStyle="1" w:styleId="CommentSubjectChar">
    <w:name w:val="Comment Subject Char"/>
    <w:basedOn w:val="CommentTextChar"/>
    <w:link w:val="CommentSubject"/>
    <w:uiPriority w:val="99"/>
    <w:semiHidden/>
    <w:rsid w:val="003F2DA8"/>
    <w:rPr>
      <w:b/>
      <w:bCs/>
      <w:kern w:val="21"/>
      <w:sz w:val="20"/>
      <w:szCs w:val="20"/>
      <w14:ligatures w14:val="standard"/>
    </w:rPr>
  </w:style>
  <w:style w:type="paragraph" w:styleId="Revision">
    <w:name w:val="Revision"/>
    <w:hidden/>
    <w:uiPriority w:val="99"/>
    <w:semiHidden/>
    <w:rsid w:val="00CA33FF"/>
    <w:pPr>
      <w:spacing w:after="0" w:line="240" w:lineRule="auto"/>
    </w:pPr>
    <w:rPr>
      <w:kern w:val="21"/>
      <w:sz w:val="21"/>
      <w:szCs w:val="21"/>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1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ucet.org.n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aucetsdn/fauc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pache.org/licenses/LICENSE-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Donation pledge for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2012-09-24T09:39:01+00:00</AssetStart>
    <FriendlyTitle xmlns="4873beb7-5857-4685-be1f-d57550cc96cc" xsi:nil="true"/>
    <MarketSpecific xmlns="4873beb7-5857-4685-be1f-d57550cc96cc">false</MarketSpecific>
    <TPNamespace xmlns="4873beb7-5857-4685-be1f-d57550cc96cc" xsi:nil="true"/>
    <PublishStatusLookup xmlns="4873beb7-5857-4685-be1f-d57550cc96cc">
      <Value>1638539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TP103463008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D607C-FF53-4755-AE6F-9A218DE73CD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92BFDBF-499A-48B0-8E21-E72EB27ECEED}">
  <ds:schemaRefs>
    <ds:schemaRef ds:uri="http://schemas.microsoft.com/sharepoint/v3/contenttype/forms"/>
  </ds:schemaRefs>
</ds:datastoreItem>
</file>

<file path=customXml/itemProps3.xml><?xml version="1.0" encoding="utf-8"?>
<ds:datastoreItem xmlns:ds="http://schemas.openxmlformats.org/officeDocument/2006/customXml" ds:itemID="{BA863FAC-9493-4444-A6EE-0FBDA455F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Nash</dc:creator>
  <cp:lastModifiedBy>Ian Welch</cp:lastModifiedBy>
  <cp:revision>3</cp:revision>
  <dcterms:created xsi:type="dcterms:W3CDTF">2018-06-06T21:15:00Z</dcterms:created>
  <dcterms:modified xsi:type="dcterms:W3CDTF">2018-06-06T21:17:00Z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