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Bootstrap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-141.73228346456688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Desenvolver o bootstrap da aplicação desenvolvida anteriormente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141.73228346456688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Customize a página com o CSS para ficar um produto final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5616413" cy="40034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6413" cy="4003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1.73228346456688" w:hanging="36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0E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2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5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8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