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 xml:space="preserve">onitoring perkembangan anak merupakan sistem berbasis web untuk mengontrol dan sebagai tolak ukur atas perkembangan anak saat berada di sekolah. Seluruh data yang disimpan di sistem </w:t>
      </w:r>
      <w:r w:rsidRPr="00021801">
        <w:rPr>
          <w:color w:val="auto"/>
        </w:rPr>
        <w:lastRenderedPageBreak/>
        <w:t>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49008C">
      <w:pPr>
        <w:ind w:firstLine="720"/>
        <w:rPr>
          <w:lang w:val="en-US"/>
        </w:rPr>
      </w:pPr>
      <w:r w:rsidRPr="00CF22CF">
        <w:rPr>
          <w:i/>
          <w:iCs/>
          <w:lang w:val="en-US"/>
        </w:rPr>
        <w:t>User Acceptance Test</w:t>
      </w:r>
      <w:r>
        <w:rPr>
          <w:i/>
          <w:iCs/>
          <w:lang w:val="en-US"/>
        </w:rPr>
        <w:t xml:space="preserve"> </w:t>
      </w:r>
      <w:r>
        <w:rPr>
          <w:lang w:val="en-US"/>
        </w:rPr>
        <w:t xml:space="preserve">(UAT)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w:t>
      </w:r>
      <w:r w:rsidRPr="00E82B5E">
        <w:rPr>
          <w:i/>
          <w:iCs/>
          <w:lang w:val="en-US"/>
        </w:rPr>
        <w:t>requirement</w:t>
      </w:r>
      <w:r>
        <w:rPr>
          <w:lang w:val="en-US"/>
        </w:rPr>
        <w:t xml:space="preserve">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49008C">
      <w:pPr>
        <w:pStyle w:val="ListParagraph"/>
        <w:numPr>
          <w:ilvl w:val="2"/>
          <w:numId w:val="6"/>
        </w:numPr>
        <w:ind w:left="567"/>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07D9D67F" w:rsidR="00905CFC" w:rsidRPr="00905CFC" w:rsidRDefault="00905CFC" w:rsidP="0049008C">
      <w:pPr>
        <w:ind w:left="63" w:firstLine="657"/>
        <w:rPr>
          <w:color w:val="auto"/>
          <w:lang w:val="en-US"/>
        </w:rPr>
      </w:pPr>
      <w:r w:rsidRPr="00905CFC">
        <w:rPr>
          <w:i/>
          <w:iCs/>
          <w:color w:val="auto"/>
          <w:lang w:val="en-US"/>
        </w:rPr>
        <w:t xml:space="preserve">Alpha </w:t>
      </w:r>
      <w:r w:rsidR="00FC3A06">
        <w:rPr>
          <w:i/>
          <w:iCs/>
          <w:color w:val="auto"/>
          <w:lang w:val="en-US"/>
        </w:rPr>
        <w:t>t</w:t>
      </w:r>
      <w:r w:rsidRPr="00905CFC">
        <w:rPr>
          <w:i/>
          <w:iCs/>
          <w:color w:val="auto"/>
          <w:lang w:val="en-US"/>
        </w:rPr>
        <w: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49008C">
      <w:pPr>
        <w:pStyle w:val="ListParagraph"/>
        <w:numPr>
          <w:ilvl w:val="2"/>
          <w:numId w:val="6"/>
        </w:numPr>
        <w:ind w:left="567"/>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1F461F3A" w:rsidR="00021801" w:rsidRPr="00870F51" w:rsidRDefault="00905CFC" w:rsidP="0049008C">
      <w:pPr>
        <w:ind w:left="63" w:firstLine="657"/>
        <w:rPr>
          <w:color w:val="auto"/>
          <w:lang w:val="en-US"/>
        </w:rPr>
      </w:pPr>
      <w:r w:rsidRPr="00905CFC">
        <w:rPr>
          <w:i/>
          <w:iCs/>
          <w:color w:val="auto"/>
          <w:lang w:val="en-US"/>
        </w:rPr>
        <w:t xml:space="preserve">Beta </w:t>
      </w:r>
      <w:r w:rsidR="00FC3A06">
        <w:rPr>
          <w:i/>
          <w:iCs/>
          <w:color w:val="auto"/>
          <w:lang w:val="en-US"/>
        </w:rPr>
        <w:t>t</w:t>
      </w:r>
      <w:r w:rsidRPr="00905CFC">
        <w:rPr>
          <w:i/>
          <w:iCs/>
          <w:color w:val="auto"/>
          <w:lang w:val="en-US"/>
        </w:rPr>
        <w:t xml:space="preserve">esting </w:t>
      </w:r>
      <w:r w:rsidRPr="00905CFC">
        <w:rPr>
          <w:color w:val="auto"/>
          <w:lang w:val="en-US"/>
        </w:rPr>
        <w:t xml:space="preserve">ialah pengujian perangkat lunak yang dilakukan oleh pengguna yang berlangsung dilokasi pengguna untuk memvalidasi kegunaan, fungsi, kompabilitas, dan uji reliabilitas dari </w:t>
      </w:r>
      <w:r w:rsidRPr="000E2B14">
        <w:rPr>
          <w:i/>
          <w:iCs/>
          <w:color w:val="auto"/>
          <w:lang w:val="en-US"/>
        </w:rPr>
        <w:t>software</w:t>
      </w:r>
      <w:r w:rsidRPr="00905CFC">
        <w:rPr>
          <w:color w:val="auto"/>
          <w:lang w:val="en-US"/>
        </w:rPr>
        <w:t xml:space="preserve"> yang dibuat.</w:t>
      </w:r>
      <w:r>
        <w:rPr>
          <w:color w:val="auto"/>
          <w:lang w:val="en-US"/>
        </w:rPr>
        <w:t xml:space="preserve"> </w:t>
      </w:r>
      <w:r w:rsidRPr="00905CFC">
        <w:rPr>
          <w:color w:val="auto"/>
          <w:lang w:val="en-US"/>
        </w:rPr>
        <w:t xml:space="preserve">Tujuan dari pengujian </w:t>
      </w:r>
      <w:r w:rsidRPr="00905CFC">
        <w:rPr>
          <w:i/>
          <w:iCs/>
          <w:color w:val="auto"/>
          <w:lang w:val="en-US"/>
        </w:rPr>
        <w:t xml:space="preserve">Beta </w:t>
      </w:r>
      <w:r w:rsidR="004E6AAF">
        <w:rPr>
          <w:i/>
          <w:iCs/>
          <w:color w:val="auto"/>
          <w:lang w:val="en-US"/>
        </w:rPr>
        <w:t>t</w:t>
      </w:r>
      <w:r w:rsidRPr="00905CFC">
        <w:rPr>
          <w:i/>
          <w:iCs/>
          <w:color w:val="auto"/>
          <w:lang w:val="en-US"/>
        </w:rPr>
        <w:t>esting</w:t>
      </w:r>
      <w:r w:rsidRPr="00905CFC">
        <w:rPr>
          <w:color w:val="auto"/>
          <w:lang w:val="en-US"/>
        </w:rPr>
        <w:t xml:space="preserve"> adalah untuk menempatkan aplikasi di tangan pengguna yang sebenarnya yang berada di luar tim teknik untuk menemukan setiap kekurangan atau masalah dari perspektif pengguna akhir (Suhartono, 2016).</w:t>
      </w:r>
    </w:p>
    <w:p w14:paraId="1ADB82E3" w14:textId="66A193F4" w:rsidR="00021801" w:rsidRDefault="00642124" w:rsidP="00021801">
      <w:pPr>
        <w:pStyle w:val="Heading3"/>
        <w:rPr>
          <w:color w:val="auto"/>
          <w:lang w:val="en-US"/>
        </w:rPr>
      </w:pPr>
      <w:r>
        <w:rPr>
          <w:color w:val="auto"/>
          <w:lang w:val="en-US"/>
        </w:rPr>
        <w:t>Penelitian Terdahulu</w:t>
      </w:r>
    </w:p>
    <w:p w14:paraId="04C7FAB2" w14:textId="7646795F" w:rsidR="0081129C" w:rsidRDefault="00033FC8" w:rsidP="00033FC8">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p w14:paraId="61E43F08" w14:textId="26D096FF" w:rsidR="0081129C" w:rsidRPr="00033FC8" w:rsidRDefault="0081129C" w:rsidP="00033FC8">
      <w:pPr>
        <w:ind w:left="397" w:firstLine="0"/>
        <w:rPr>
          <w:highlight w:val="yellow"/>
          <w:lang w:val="en-US"/>
        </w:rPr>
      </w:pPr>
      <w:r w:rsidRPr="0081129C">
        <w:rPr>
          <w:highlight w:val="yellow"/>
          <w:lang w:val="en-US"/>
        </w:rPr>
        <w:t>- cari referensi yang berhubungan dengan sistem monitoring kegiatan mengaji dan/atau monitoring kegiatan harian yang berhubungan dengan keagamaan</w:t>
      </w:r>
    </w:p>
    <w:tbl>
      <w:tblPr>
        <w:tblStyle w:val="TableGrid"/>
        <w:tblW w:w="10031" w:type="dxa"/>
        <w:tblLook w:val="04A0" w:firstRow="1" w:lastRow="0" w:firstColumn="1" w:lastColumn="0" w:noHBand="0" w:noVBand="1"/>
      </w:tblPr>
      <w:tblGrid>
        <w:gridCol w:w="485"/>
        <w:gridCol w:w="2317"/>
        <w:gridCol w:w="1984"/>
        <w:gridCol w:w="2410"/>
        <w:gridCol w:w="2835"/>
      </w:tblGrid>
      <w:tr w:rsidR="007063D3" w14:paraId="19CEB48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31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84"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410"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835"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033FC8">
        <w:tc>
          <w:tcPr>
            <w:tcW w:w="485"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317" w:type="dxa"/>
            <w:tcBorders>
              <w:top w:val="single" w:sz="4" w:space="0" w:color="auto"/>
              <w:left w:val="single" w:sz="4" w:space="0" w:color="auto"/>
              <w:bottom w:val="single" w:sz="4" w:space="0" w:color="auto"/>
              <w:right w:val="single" w:sz="4" w:space="0" w:color="auto"/>
            </w:tcBorders>
          </w:tcPr>
          <w:p w14:paraId="53AA7885" w14:textId="1F3206F9" w:rsidR="005B0880" w:rsidRPr="00330C17" w:rsidRDefault="005B0880" w:rsidP="007063D3">
            <w:pPr>
              <w:autoSpaceDE w:val="0"/>
              <w:autoSpaceDN w:val="0"/>
              <w:adjustRightInd w:val="0"/>
              <w:spacing w:line="240" w:lineRule="auto"/>
              <w:ind w:firstLine="0"/>
              <w:jc w:val="left"/>
              <w:rPr>
                <w:rFonts w:cs="Times New Roman"/>
              </w:rPr>
            </w:pPr>
          </w:p>
        </w:tc>
        <w:tc>
          <w:tcPr>
            <w:tcW w:w="1984" w:type="dxa"/>
            <w:tcBorders>
              <w:top w:val="single" w:sz="4" w:space="0" w:color="auto"/>
              <w:left w:val="single" w:sz="4" w:space="0" w:color="auto"/>
              <w:bottom w:val="single" w:sz="4" w:space="0" w:color="auto"/>
              <w:right w:val="single" w:sz="4" w:space="0" w:color="auto"/>
            </w:tcBorders>
          </w:tcPr>
          <w:p w14:paraId="66697838" w14:textId="2BA2CA27" w:rsidR="005B0880" w:rsidRPr="00330C17" w:rsidRDefault="005B0880" w:rsidP="007063D3">
            <w:pPr>
              <w:autoSpaceDE w:val="0"/>
              <w:autoSpaceDN w:val="0"/>
              <w:adjustRightInd w:val="0"/>
              <w:spacing w:line="240" w:lineRule="auto"/>
              <w:ind w:firstLine="0"/>
              <w:jc w:val="left"/>
              <w:rPr>
                <w:rFonts w:cs="Times New Roman"/>
                <w:lang w:val="en-ID"/>
              </w:rPr>
            </w:pPr>
          </w:p>
        </w:tc>
        <w:tc>
          <w:tcPr>
            <w:tcW w:w="2410" w:type="dxa"/>
            <w:tcBorders>
              <w:top w:val="single" w:sz="4" w:space="0" w:color="auto"/>
              <w:left w:val="single" w:sz="4" w:space="0" w:color="auto"/>
              <w:bottom w:val="single" w:sz="4" w:space="0" w:color="auto"/>
              <w:right w:val="single" w:sz="4" w:space="0" w:color="auto"/>
            </w:tcBorders>
          </w:tcPr>
          <w:p w14:paraId="77FD550E" w14:textId="089DDFE3" w:rsidR="005B0880" w:rsidRPr="00330C17" w:rsidRDefault="005B0880" w:rsidP="007063D3">
            <w:pPr>
              <w:autoSpaceDE w:val="0"/>
              <w:autoSpaceDN w:val="0"/>
              <w:adjustRightInd w:val="0"/>
              <w:spacing w:line="240" w:lineRule="auto"/>
              <w:ind w:firstLine="0"/>
              <w:jc w:val="left"/>
              <w:rPr>
                <w:rFonts w:cs="Times New Roman"/>
                <w:lang w:val="sv-SE"/>
              </w:rPr>
            </w:pPr>
          </w:p>
        </w:tc>
        <w:tc>
          <w:tcPr>
            <w:tcW w:w="2835" w:type="dxa"/>
            <w:tcBorders>
              <w:top w:val="single" w:sz="4" w:space="0" w:color="auto"/>
              <w:left w:val="single" w:sz="4" w:space="0" w:color="auto"/>
              <w:bottom w:val="single" w:sz="4" w:space="0" w:color="auto"/>
              <w:right w:val="single" w:sz="4" w:space="0" w:color="auto"/>
            </w:tcBorders>
          </w:tcPr>
          <w:p w14:paraId="5BA39B80" w14:textId="49CAEAC8" w:rsidR="005B0880" w:rsidRPr="00330C17" w:rsidRDefault="005B0880" w:rsidP="007063D3">
            <w:pPr>
              <w:autoSpaceDE w:val="0"/>
              <w:autoSpaceDN w:val="0"/>
              <w:adjustRightInd w:val="0"/>
              <w:spacing w:line="240" w:lineRule="auto"/>
              <w:ind w:firstLine="0"/>
              <w:jc w:val="left"/>
              <w:rPr>
                <w:rFonts w:cs="Times New Roman"/>
                <w:lang w:val="sv-SE"/>
              </w:rPr>
            </w:pPr>
          </w:p>
        </w:tc>
      </w:tr>
      <w:tr w:rsidR="007063D3" w14:paraId="5F6ABE16"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31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84"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410" w:type="dxa"/>
            <w:tcBorders>
              <w:top w:val="single" w:sz="4" w:space="0" w:color="auto"/>
              <w:left w:val="single" w:sz="4" w:space="0" w:color="auto"/>
              <w:bottom w:val="single" w:sz="4" w:space="0" w:color="auto"/>
              <w:right w:val="single" w:sz="4" w:space="0" w:color="auto"/>
            </w:tcBorders>
            <w:hideMark/>
          </w:tcPr>
          <w:p w14:paraId="2FABA287" w14:textId="56B0FEC4" w:rsidR="005B0880"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835"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31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84"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410"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835" w:type="dxa"/>
            <w:tcBorders>
              <w:top w:val="single" w:sz="4" w:space="0" w:color="auto"/>
              <w:left w:val="single" w:sz="4" w:space="0" w:color="auto"/>
              <w:bottom w:val="single" w:sz="4" w:space="0" w:color="auto"/>
              <w:right w:val="single" w:sz="4" w:space="0" w:color="auto"/>
            </w:tcBorders>
            <w:hideMark/>
          </w:tcPr>
          <w:p w14:paraId="19FD28E5" w14:textId="77777777" w:rsidR="005B0880" w:rsidRPr="00330C17" w:rsidRDefault="005B0880" w:rsidP="007063D3">
            <w:pPr>
              <w:spacing w:line="240" w:lineRule="auto"/>
              <w:ind w:firstLine="0"/>
              <w:jc w:val="left"/>
              <w:rPr>
                <w:lang w:val="sv-SE"/>
              </w:rPr>
            </w:pPr>
            <w:r w:rsidRPr="00330C17">
              <w:rPr>
                <w:lang w:val="sv-SE"/>
              </w:rPr>
              <w:t>Laporan digunakan untuk merancang dan membangun Sistem Monitoring Siswa pada SD Methodist-5 Kota Pagar Alam Berbasis Web .</w:t>
            </w:r>
          </w:p>
        </w:tc>
      </w:tr>
      <w:tr w:rsidR="00033FC8" w14:paraId="7BA4B587" w14:textId="77777777" w:rsidTr="007063D3">
        <w:tc>
          <w:tcPr>
            <w:tcW w:w="485"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t>4</w:t>
            </w:r>
          </w:p>
        </w:tc>
        <w:tc>
          <w:tcPr>
            <w:tcW w:w="2317" w:type="dxa"/>
            <w:tcBorders>
              <w:top w:val="single" w:sz="4" w:space="0" w:color="auto"/>
              <w:left w:val="single" w:sz="4" w:space="0" w:color="auto"/>
              <w:bottom w:val="single" w:sz="4" w:space="0" w:color="auto"/>
              <w:right w:val="single" w:sz="4" w:space="0" w:color="auto"/>
            </w:tcBorders>
          </w:tcPr>
          <w:p w14:paraId="165DE555" w14:textId="77777777" w:rsidR="00033FC8" w:rsidRPr="00330C17" w:rsidRDefault="00033FC8" w:rsidP="007063D3">
            <w:pPr>
              <w:spacing w:line="240" w:lineRule="auto"/>
              <w:ind w:firstLine="0"/>
              <w:jc w:val="left"/>
              <w:rPr>
                <w:lang w:val="sv-SE"/>
              </w:rPr>
            </w:pPr>
          </w:p>
        </w:tc>
        <w:tc>
          <w:tcPr>
            <w:tcW w:w="1984" w:type="dxa"/>
            <w:tcBorders>
              <w:top w:val="single" w:sz="4" w:space="0" w:color="auto"/>
              <w:left w:val="single" w:sz="4" w:space="0" w:color="auto"/>
              <w:bottom w:val="single" w:sz="4" w:space="0" w:color="auto"/>
              <w:right w:val="single" w:sz="4" w:space="0" w:color="auto"/>
            </w:tcBorders>
          </w:tcPr>
          <w:p w14:paraId="2B33A57A" w14:textId="77777777" w:rsidR="00033FC8" w:rsidRPr="00330C17" w:rsidRDefault="00033FC8" w:rsidP="007063D3">
            <w:pPr>
              <w:spacing w:line="240" w:lineRule="auto"/>
              <w:ind w:firstLine="0"/>
              <w:jc w:val="left"/>
              <w:rPr>
                <w:lang w:val="sv-SE"/>
              </w:rPr>
            </w:pPr>
          </w:p>
        </w:tc>
        <w:tc>
          <w:tcPr>
            <w:tcW w:w="2410" w:type="dxa"/>
            <w:tcBorders>
              <w:top w:val="single" w:sz="4" w:space="0" w:color="auto"/>
              <w:left w:val="single" w:sz="4" w:space="0" w:color="auto"/>
              <w:bottom w:val="single" w:sz="4" w:space="0" w:color="auto"/>
              <w:right w:val="single" w:sz="4" w:space="0" w:color="auto"/>
            </w:tcBorders>
          </w:tcPr>
          <w:p w14:paraId="77600A9D" w14:textId="77777777" w:rsidR="00033FC8" w:rsidRPr="00330C17" w:rsidRDefault="00033FC8" w:rsidP="007063D3">
            <w:pPr>
              <w:spacing w:line="240" w:lineRule="auto"/>
              <w:ind w:firstLine="0"/>
              <w:jc w:val="left"/>
              <w:rPr>
                <w:lang w:val="sv-SE"/>
              </w:rPr>
            </w:pPr>
          </w:p>
        </w:tc>
        <w:tc>
          <w:tcPr>
            <w:tcW w:w="2835" w:type="dxa"/>
            <w:tcBorders>
              <w:top w:val="single" w:sz="4" w:space="0" w:color="auto"/>
              <w:left w:val="single" w:sz="4" w:space="0" w:color="auto"/>
              <w:bottom w:val="single" w:sz="4" w:space="0" w:color="auto"/>
              <w:right w:val="single" w:sz="4" w:space="0" w:color="auto"/>
            </w:tcBorders>
          </w:tcPr>
          <w:p w14:paraId="3A842C4F" w14:textId="77777777" w:rsidR="00033FC8" w:rsidRPr="00330C17" w:rsidRDefault="00033FC8" w:rsidP="007063D3">
            <w:pPr>
              <w:spacing w:line="240" w:lineRule="auto"/>
              <w:ind w:firstLine="0"/>
              <w:jc w:val="left"/>
              <w:rPr>
                <w:lang w:val="sv-SE"/>
              </w:rPr>
            </w:pPr>
          </w:p>
        </w:tc>
      </w:tr>
      <w:tr w:rsidR="00033FC8" w14:paraId="15CDA5AA" w14:textId="77777777" w:rsidTr="007063D3">
        <w:tc>
          <w:tcPr>
            <w:tcW w:w="485"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317" w:type="dxa"/>
            <w:tcBorders>
              <w:top w:val="single" w:sz="4" w:space="0" w:color="auto"/>
              <w:left w:val="single" w:sz="4" w:space="0" w:color="auto"/>
              <w:bottom w:val="single" w:sz="4" w:space="0" w:color="auto"/>
              <w:right w:val="single" w:sz="4" w:space="0" w:color="auto"/>
            </w:tcBorders>
          </w:tcPr>
          <w:p w14:paraId="7E45322A" w14:textId="77777777" w:rsidR="00033FC8" w:rsidRPr="00330C17" w:rsidRDefault="00033FC8" w:rsidP="007063D3">
            <w:pPr>
              <w:spacing w:line="240" w:lineRule="auto"/>
              <w:ind w:firstLine="0"/>
              <w:jc w:val="left"/>
              <w:rPr>
                <w:lang w:val="sv-SE"/>
              </w:rPr>
            </w:pPr>
          </w:p>
        </w:tc>
        <w:tc>
          <w:tcPr>
            <w:tcW w:w="1984" w:type="dxa"/>
            <w:tcBorders>
              <w:top w:val="single" w:sz="4" w:space="0" w:color="auto"/>
              <w:left w:val="single" w:sz="4" w:space="0" w:color="auto"/>
              <w:bottom w:val="single" w:sz="4" w:space="0" w:color="auto"/>
              <w:right w:val="single" w:sz="4" w:space="0" w:color="auto"/>
            </w:tcBorders>
          </w:tcPr>
          <w:p w14:paraId="3FA27742" w14:textId="77777777" w:rsidR="00033FC8" w:rsidRPr="00330C17" w:rsidRDefault="00033FC8" w:rsidP="007063D3">
            <w:pPr>
              <w:spacing w:line="240" w:lineRule="auto"/>
              <w:ind w:firstLine="0"/>
              <w:jc w:val="left"/>
              <w:rPr>
                <w:lang w:val="sv-SE"/>
              </w:rPr>
            </w:pPr>
          </w:p>
        </w:tc>
        <w:tc>
          <w:tcPr>
            <w:tcW w:w="2410" w:type="dxa"/>
            <w:tcBorders>
              <w:top w:val="single" w:sz="4" w:space="0" w:color="auto"/>
              <w:left w:val="single" w:sz="4" w:space="0" w:color="auto"/>
              <w:bottom w:val="single" w:sz="4" w:space="0" w:color="auto"/>
              <w:right w:val="single" w:sz="4" w:space="0" w:color="auto"/>
            </w:tcBorders>
          </w:tcPr>
          <w:p w14:paraId="56C5FE82" w14:textId="77777777" w:rsidR="00033FC8" w:rsidRPr="00330C17" w:rsidRDefault="00033FC8" w:rsidP="007063D3">
            <w:pPr>
              <w:spacing w:line="240" w:lineRule="auto"/>
              <w:ind w:firstLine="0"/>
              <w:jc w:val="left"/>
              <w:rPr>
                <w:lang w:val="sv-SE"/>
              </w:rPr>
            </w:pPr>
          </w:p>
        </w:tc>
        <w:tc>
          <w:tcPr>
            <w:tcW w:w="2835" w:type="dxa"/>
            <w:tcBorders>
              <w:top w:val="single" w:sz="4" w:space="0" w:color="auto"/>
              <w:left w:val="single" w:sz="4" w:space="0" w:color="auto"/>
              <w:bottom w:val="single" w:sz="4" w:space="0" w:color="auto"/>
              <w:right w:val="single" w:sz="4" w:space="0" w:color="auto"/>
            </w:tcBorders>
          </w:tcPr>
          <w:p w14:paraId="04C1B1C6" w14:textId="77777777" w:rsidR="00033FC8" w:rsidRPr="00330C17" w:rsidRDefault="00033FC8" w:rsidP="007063D3">
            <w:pPr>
              <w:spacing w:line="240" w:lineRule="auto"/>
              <w:ind w:firstLine="0"/>
              <w:jc w:val="left"/>
              <w:rPr>
                <w:lang w:val="sv-SE"/>
              </w:rPr>
            </w:pPr>
          </w:p>
        </w:tc>
      </w:tr>
    </w:tbl>
    <w:p w14:paraId="6B6D691B" w14:textId="77777777" w:rsidR="005B0880" w:rsidRPr="005B0880" w:rsidRDefault="005B0880" w:rsidP="005B0880">
      <w:pPr>
        <w:rPr>
          <w:rFonts w:asciiTheme="minorHAnsi" w:hAnsiTheme="minorHAnsi"/>
          <w:kern w:val="2"/>
          <w:sz w:val="22"/>
          <w:szCs w:val="22"/>
          <w:lang w:val="sv-SE"/>
        </w:rPr>
      </w:pPr>
    </w:p>
    <w:p w14:paraId="520DA4DF" w14:textId="1A0E8452" w:rsidR="00292F09" w:rsidRPr="00021801" w:rsidRDefault="00292F09" w:rsidP="00021801">
      <w:pPr>
        <w:pStyle w:val="IsiParagraf"/>
        <w:ind w:left="454" w:firstLine="720"/>
        <w:rPr>
          <w:color w:val="auto"/>
        </w:rPr>
      </w:pP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6B48"/>
    <w:rsid w:val="000135F7"/>
    <w:rsid w:val="00021801"/>
    <w:rsid w:val="00033FC8"/>
    <w:rsid w:val="00045B11"/>
    <w:rsid w:val="00065AEB"/>
    <w:rsid w:val="000A4866"/>
    <w:rsid w:val="000C333B"/>
    <w:rsid w:val="000C371E"/>
    <w:rsid w:val="000D3D61"/>
    <w:rsid w:val="000E2B14"/>
    <w:rsid w:val="00126C15"/>
    <w:rsid w:val="00142F3C"/>
    <w:rsid w:val="00170ABC"/>
    <w:rsid w:val="00182891"/>
    <w:rsid w:val="001C5785"/>
    <w:rsid w:val="001F6496"/>
    <w:rsid w:val="00212142"/>
    <w:rsid w:val="00215AA4"/>
    <w:rsid w:val="002367B5"/>
    <w:rsid w:val="00243AA4"/>
    <w:rsid w:val="0027556A"/>
    <w:rsid w:val="00281FAA"/>
    <w:rsid w:val="002909C8"/>
    <w:rsid w:val="00292F09"/>
    <w:rsid w:val="002A3BE3"/>
    <w:rsid w:val="002F5DCA"/>
    <w:rsid w:val="00304591"/>
    <w:rsid w:val="00330C17"/>
    <w:rsid w:val="0033786F"/>
    <w:rsid w:val="003603BC"/>
    <w:rsid w:val="003835F3"/>
    <w:rsid w:val="003A08F1"/>
    <w:rsid w:val="003E3426"/>
    <w:rsid w:val="003E372B"/>
    <w:rsid w:val="003E3F74"/>
    <w:rsid w:val="004342DC"/>
    <w:rsid w:val="00445C35"/>
    <w:rsid w:val="00450CE8"/>
    <w:rsid w:val="0048783D"/>
    <w:rsid w:val="0049008C"/>
    <w:rsid w:val="004B7575"/>
    <w:rsid w:val="004D0FF1"/>
    <w:rsid w:val="004E6AAF"/>
    <w:rsid w:val="004F3F03"/>
    <w:rsid w:val="00504E30"/>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901D5"/>
    <w:rsid w:val="006B5616"/>
    <w:rsid w:val="006F30C3"/>
    <w:rsid w:val="007063D3"/>
    <w:rsid w:val="007259BB"/>
    <w:rsid w:val="00743D46"/>
    <w:rsid w:val="00780CF3"/>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554CF"/>
    <w:rsid w:val="00963BC4"/>
    <w:rsid w:val="00973AA3"/>
    <w:rsid w:val="009861ED"/>
    <w:rsid w:val="0099449B"/>
    <w:rsid w:val="009E7ABD"/>
    <w:rsid w:val="009F251B"/>
    <w:rsid w:val="00A350FD"/>
    <w:rsid w:val="00A958C0"/>
    <w:rsid w:val="00A95C46"/>
    <w:rsid w:val="00AA6116"/>
    <w:rsid w:val="00AD3DBA"/>
    <w:rsid w:val="00B1399C"/>
    <w:rsid w:val="00B27338"/>
    <w:rsid w:val="00B57B56"/>
    <w:rsid w:val="00B83008"/>
    <w:rsid w:val="00BA4FA4"/>
    <w:rsid w:val="00BB0FBC"/>
    <w:rsid w:val="00C44AC6"/>
    <w:rsid w:val="00C63B1C"/>
    <w:rsid w:val="00CA33A0"/>
    <w:rsid w:val="00CB69F7"/>
    <w:rsid w:val="00CB6EDB"/>
    <w:rsid w:val="00CC637B"/>
    <w:rsid w:val="00CF22CF"/>
    <w:rsid w:val="00D21E06"/>
    <w:rsid w:val="00D26500"/>
    <w:rsid w:val="00D35BE6"/>
    <w:rsid w:val="00D616A7"/>
    <w:rsid w:val="00D66068"/>
    <w:rsid w:val="00DC4DFD"/>
    <w:rsid w:val="00DC7AF8"/>
    <w:rsid w:val="00DD531E"/>
    <w:rsid w:val="00DE52F9"/>
    <w:rsid w:val="00E00766"/>
    <w:rsid w:val="00E02433"/>
    <w:rsid w:val="00E04DE3"/>
    <w:rsid w:val="00E2755D"/>
    <w:rsid w:val="00E67F5B"/>
    <w:rsid w:val="00E82B5E"/>
    <w:rsid w:val="00ED2B29"/>
    <w:rsid w:val="00EF66D2"/>
    <w:rsid w:val="00EF728C"/>
    <w:rsid w:val="00F06DFB"/>
    <w:rsid w:val="00F930EE"/>
    <w:rsid w:val="00FB572C"/>
    <w:rsid w:val="00FB5B5F"/>
    <w:rsid w:val="00FC3A06"/>
    <w:rsid w:val="00FD00A3"/>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195</cp:revision>
  <dcterms:created xsi:type="dcterms:W3CDTF">2023-03-18T06:53:00Z</dcterms:created>
  <dcterms:modified xsi:type="dcterms:W3CDTF">2023-11-25T14:04:00Z</dcterms:modified>
</cp:coreProperties>
</file>