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46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34.png" ContentType="image/png"/>
  <Override PartName="/word/media/rId54.png" ContentType="image/png"/>
  <Override PartName="/word/media/rId38.png" ContentType="image/png"/>
  <Override PartName="/word/media/rId5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Ocupación,</w:t>
      </w:r>
      <w:r>
        <w:t xml:space="preserve"> </w:t>
      </w:r>
      <w:r>
        <w:t xml:space="preserve">bajo</w:t>
      </w:r>
      <w:r>
        <w:t xml:space="preserve"> </w:t>
      </w:r>
      <w:r>
        <w:t xml:space="preserve">el</w:t>
      </w:r>
      <w:r>
        <w:t xml:space="preserve"> </w:t>
      </w:r>
      <w:r>
        <w:t xml:space="preserve">modelo</w:t>
      </w:r>
      <w:r>
        <w:t xml:space="preserve"> </w:t>
      </w:r>
      <w:r>
        <w:t xml:space="preserve">estático</w:t>
      </w:r>
      <w:r>
        <w:t xml:space="preserve"> </w:t>
      </w:r>
      <w:r>
        <w:t xml:space="preserve">(MacKenzie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  <w:r>
        <w:t xml:space="preserve"> </w:t>
      </w:r>
      <w:r>
        <w:t xml:space="preserve">2002)</w:t>
      </w:r>
      <w:r>
        <w:t xml:space="preserve"> </w:t>
      </w:r>
      <w:r>
        <w:t xml:space="preserve">para</w:t>
      </w:r>
      <w:r>
        <w:t xml:space="preserve"> </w:t>
      </w:r>
      <w:r>
        <w:t xml:space="preserve">para</w:t>
      </w:r>
      <w:r>
        <w:t xml:space="preserve"> </w:t>
      </w:r>
      <w:r>
        <w:t xml:space="preserve">las</w:t>
      </w:r>
      <w:r>
        <w:t xml:space="preserve"> </w:t>
      </w:r>
      <w:r>
        <w:t xml:space="preserve">especies</w:t>
      </w:r>
      <w:r>
        <w:t xml:space="preserve"> </w:t>
      </w:r>
      <w:r>
        <w:t xml:space="preserve">de</w:t>
      </w:r>
      <w:r>
        <w:t xml:space="preserve"> </w:t>
      </w:r>
      <w:r>
        <w:t xml:space="preserve">mamíferos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Parque</w:t>
      </w:r>
      <w:r>
        <w:t xml:space="preserve"> </w:t>
      </w:r>
      <w:r>
        <w:t xml:space="preserve">Nacional</w:t>
      </w:r>
      <w:r>
        <w:t xml:space="preserve"> </w:t>
      </w:r>
      <w:r>
        <w:t xml:space="preserve">Machalilla</w:t>
      </w:r>
    </w:p>
    <w:p>
      <w:pPr>
        <w:pStyle w:val="Authors"/>
      </w:pPr>
      <w:r>
        <w:t xml:space="preserve">Departamento</w:t>
      </w:r>
      <w:r>
        <w:t xml:space="preserve"> </w:t>
      </w:r>
      <w:r>
        <w:t xml:space="preserve">Central</w:t>
      </w:r>
      <w:r>
        <w:t xml:space="preserve"> </w:t>
      </w:r>
      <w:r>
        <w:t xml:space="preserve">de</w:t>
      </w:r>
      <w:r>
        <w:t xml:space="preserve"> </w:t>
      </w:r>
      <w:r>
        <w:t xml:space="preserve">Investigaciones</w:t>
      </w:r>
      <w:r>
        <w:t xml:space="preserve"> </w:t>
      </w:r>
      <w:r>
        <w:t xml:space="preserve">(DCI),</w:t>
      </w:r>
      <w:r>
        <w:t xml:space="preserve"> </w:t>
      </w:r>
      <w:r>
        <w:t xml:space="preserve">Universidad</w:t>
      </w:r>
      <w:r>
        <w:t xml:space="preserve"> </w:t>
      </w:r>
      <w:r>
        <w:t xml:space="preserve">Laica</w:t>
      </w:r>
      <w:r>
        <w:t xml:space="preserve"> </w:t>
      </w:r>
      <w:r>
        <w:t xml:space="preserve">Eloy</w:t>
      </w:r>
      <w:r>
        <w:t xml:space="preserve"> </w:t>
      </w:r>
      <w:r>
        <w:t xml:space="preserve">Alfaro</w:t>
      </w:r>
      <w:r>
        <w:t xml:space="preserve"> </w:t>
      </w:r>
      <w:r>
        <w:t xml:space="preserve">de</w:t>
      </w:r>
      <w:r>
        <w:t xml:space="preserve"> </w:t>
      </w:r>
      <w:r>
        <w:t xml:space="preserve">Manabi</w:t>
      </w:r>
      <w:r>
        <w:t xml:space="preserve"> </w:t>
      </w:r>
      <w:r>
        <w:t xml:space="preserve">(ULEAM)</w:t>
      </w:r>
    </w:p>
    <w:p>
      <w:pPr>
        <w:pStyle w:val="Date"/>
      </w:pPr>
      <w:r>
        <w:t xml:space="preserve">Abril,</w:t>
      </w:r>
      <w:r>
        <w:t xml:space="preserve"> </w:t>
      </w:r>
      <w:r>
        <w:t xml:space="preserve">2015</w:t>
      </w:r>
    </w:p>
    <w:p>
      <w:r>
        <w:t xml:space="preserve">Diego J. Lizcano</w:t>
      </w:r>
      <w:r>
        <w:br w:type="textWrapping"/>
      </w:r>
      <w:r>
        <w:br w:type="textWrapping"/>
      </w:r>
      <w:r>
        <w:br w:type="textWrapping"/>
      </w:r>
    </w:p>
    <w:bookmarkStart w:id="21" w:name="duracion-del-muestreo"/>
    <w:p>
      <w:pPr>
        <w:pStyle w:val="Heading1"/>
      </w:pPr>
      <w:r>
        <w:t xml:space="preserve">Duración del muestreo</w:t>
      </w:r>
    </w:p>
    <w:bookmarkEnd w:id="21"/>
    <w:p>
      <w:r>
        <w:t xml:space="preserve">Las trampas cámara permanecieron activas desde final de septiembre 204 hasta comienzos de marzo 2015.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sp</w:t>
      </w:r>
      <w:r>
        <w:br w:type="textWrapping"/>
      </w:r>
      <w:r>
        <w:rPr>
          <w:rStyle w:val="VerbatimChar"/>
        </w:rPr>
        <w:t xml:space="preserve">## Checking rgeos availability: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'maptools'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'package:xtable':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rgdal: version: 0.9-1, (SVN revision 518)</w:t>
      </w:r>
      <w:r>
        <w:br w:type="textWrapping"/>
      </w:r>
      <w:r>
        <w:rPr>
          <w:rStyle w:val="VerbatimChar"/>
        </w:rPr>
        <w:t xml:space="preserve">##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Loaded GDAL runtime: GDAL 1.11.1, released 2014/09/24</w:t>
      </w:r>
      <w:r>
        <w:br w:type="textWrapping"/>
      </w:r>
      <w:r>
        <w:rPr>
          <w:rStyle w:val="VerbatimChar"/>
        </w:rPr>
        <w:t xml:space="preserve">## Path to GDAL shared files: C:/Users/Diego/Documents/R/win-library/3.1/rgdal/gdal</w:t>
      </w:r>
      <w:r>
        <w:br w:type="textWrapping"/>
      </w:r>
      <w:r>
        <w:rPr>
          <w:rStyle w:val="VerbatimChar"/>
        </w:rPr>
        <w:t xml:space="preserve">## GDAL does not use iconv for recoding strings.</w:t>
      </w:r>
      <w:r>
        <w:br w:type="textWrapping"/>
      </w:r>
      <w:r>
        <w:rPr>
          <w:rStyle w:val="VerbatimChar"/>
        </w:rPr>
        <w:t xml:space="preserve">## Loaded PROJ.4 runtime: Rel. 4.8.0, 6 March 2012, [PJ_VERSION: 480]</w:t>
      </w:r>
      <w:r>
        <w:br w:type="textWrapping"/>
      </w:r>
      <w:r>
        <w:rPr>
          <w:rStyle w:val="VerbatimChar"/>
        </w:rPr>
        <w:t xml:space="preserve">## Path to PROJ.4 shared files: C:/Users/Diego/Documents/R/win-library/3.1/rgdal/proj</w:t>
      </w:r>
      <w:r>
        <w:br w:type="textWrapping"/>
      </w:r>
      <w:r>
        <w:rPr>
          <w:rStyle w:val="VerbatimChar"/>
        </w:rPr>
        <w:t xml:space="preserve">## Loading required package: reshape2</w:t>
      </w:r>
      <w:r>
        <w:br w:type="textWrapping"/>
      </w:r>
      <w:r>
        <w:rPr>
          <w:rStyle w:val="VerbatimChar"/>
        </w:rPr>
        <w:t xml:space="preserve">## Loading required package: plyr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ggplot2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colsplit, melt, recast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chron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'chron'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days, hours, minutes, seconds, years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ggmap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Hmisc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Formula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'package:maptools':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'package:xtable':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label&lt;-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scales</w:t>
      </w:r>
    </w:p>
    <w:p>
      <w:r>
        <w:drawing>
          <wp:inline>
            <wp:extent cx="7391400" cy="1016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alenda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1016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alenda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species-registradas"/>
    <w:p>
      <w:pPr>
        <w:pStyle w:val="Heading1"/>
      </w:pPr>
      <w:r>
        <w:t xml:space="preserve">Especies registradas</w:t>
      </w:r>
    </w:p>
    <w:bookmarkEnd w:id="24"/>
    <w:p>
      <w:r>
        <w:t xml:space="preserve">Las especies registradas en el Parque Nacional Machalilla fueron 36</w:t>
      </w:r>
    </w:p>
    <w:p>
      <w:pPr>
        <w:pStyle w:val="Compact"/>
      </w:pPr>
      <w:r>
        <w:t xml:space="preserve">% latex table generated in R 3.1.0 by xtable 1.7-4 package % Wed May 20 12:16:53 2015</w:t>
      </w:r>
    </w:p>
    <w:bookmarkStart w:id="25" w:name="covariables"/>
    <w:p>
      <w:pPr>
        <w:pStyle w:val="Heading1"/>
      </w:pPr>
      <w:r>
        <w:t xml:space="preserve">Covariables</w:t>
      </w:r>
    </w:p>
    <w:bookmarkEnd w:id="25"/>
    <w:p>
      <w:r>
        <w:t xml:space="preserve">Inicialmente se probó con cinco covariables para ajustar los modelos de ocupación. Estas cinco covariables fueron: Altitud (elev), Pendiente (slope) y Distancia a la carretera pavimentada (dis_rd) como covariables geográficas y altura del dosel, cobertura del dosel y área basal como covariables que se midieron momento de retirar las cámaras. Estas medidas se tomaron usando la metodología del cuadrante centrado en un punto.</w:t>
      </w:r>
    </w:p>
    <w:p>
      <w:r>
        <w:t xml:space="preserve">La Altitud se obtuvo de una imagen SRTM del repositorio de</w:t>
      </w:r>
      <w:r>
        <w:t xml:space="preserve"> </w:t>
      </w:r>
      <w:hyperlink r:id="rId26">
        <w:r>
          <w:rPr>
            <w:rStyle w:val="Link"/>
          </w:rPr>
          <w:t xml:space="preserve">CGIAR</w:t>
        </w:r>
      </w:hyperlink>
      <w:r>
        <w:t xml:space="preserve">. La pendiente se infirió a partir de la altitud y la distancia a las carreteras se obtuvo de un mapa del Ministerio del Medio Ambiente del Ecuador.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ov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ov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ov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cov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modelos-de-ocupacion-por-especie"/>
    <w:p>
      <w:pPr>
        <w:pStyle w:val="Heading1"/>
      </w:pPr>
      <w:r>
        <w:t xml:space="preserve">Modelos de ocupacion por especie</w:t>
      </w:r>
    </w:p>
    <w:bookmarkEnd w:id="31"/>
    <w:bookmarkStart w:id="32" w:name="la-cabra-capra-aegagrus"/>
    <w:p>
      <w:pPr>
        <w:pStyle w:val="Heading2"/>
      </w:pPr>
      <w:r>
        <w:t xml:space="preserve">La Cabra (</w:t>
      </w:r>
      <w:r>
        <w:rPr>
          <w:i/>
        </w:rPr>
        <w:t xml:space="preserve">Capra aegagrus</w:t>
      </w:r>
      <w:r>
        <w:t xml:space="preserve">)</w:t>
      </w:r>
    </w:p>
    <w:bookmarkEnd w:id="32"/>
    <w:bookmarkStart w:id="33" w:name="matriz-de-datos-colapsada-a-15-dias"/>
    <w:p>
      <w:pPr>
        <w:pStyle w:val="Heading3"/>
      </w:pPr>
      <w:r>
        <w:t xml:space="preserve">Matriz de datos colapsada a 15 dias</w:t>
      </w:r>
    </w:p>
    <w:bookmarkEnd w:id="33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seleccion-de-modelos"/>
    <w:p>
      <w:pPr>
        <w:pStyle w:val="Heading3"/>
      </w:pPr>
      <w:r>
        <w:t xml:space="preserve">Seleccion de Modelos</w:t>
      </w:r>
    </w:p>
    <w:bookmarkEnd w:id="35"/>
    <w:p>
      <w:pPr>
        <w:pStyle w:val="Compact"/>
      </w:pPr>
      <w:r>
        <w:t xml:space="preserve">[1] "Capra aegagrus" % latex table generated in R 3.1.0 by xtable 1.7-4 package % Wed May 20 12:23:04 2015</w:t>
      </w:r>
    </w:p>
    <w:bookmarkStart w:id="36" w:name="el-cabeza-de-mate-eira-barbara"/>
    <w:p>
      <w:pPr>
        <w:pStyle w:val="Heading2"/>
      </w:pPr>
      <w:r>
        <w:t xml:space="preserve">El Cabeza de Mate (</w:t>
      </w:r>
      <w:r>
        <w:rPr>
          <w:i/>
        </w:rPr>
        <w:t xml:space="preserve">Eira barbara</w:t>
      </w:r>
      <w:r>
        <w:t xml:space="preserve">)</w:t>
      </w:r>
    </w:p>
    <w:bookmarkEnd w:id="36"/>
    <w:bookmarkStart w:id="37" w:name="matriz-de-datos-colapsada-a-15-dias-1"/>
    <w:p>
      <w:pPr>
        <w:pStyle w:val="Heading3"/>
      </w:pPr>
      <w:r>
        <w:t xml:space="preserve">Matriz de datos colapsada a 15 dias</w:t>
      </w:r>
    </w:p>
    <w:bookmarkEnd w:id="37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eleccion-de-modelos-1"/>
    <w:p>
      <w:pPr>
        <w:pStyle w:val="Heading3"/>
      </w:pPr>
      <w:r>
        <w:t xml:space="preserve">Seleccion de Modelos</w:t>
      </w:r>
    </w:p>
    <w:bookmarkEnd w:id="39"/>
    <w:p>
      <w:pPr>
        <w:pStyle w:val="Compact"/>
      </w:pPr>
      <w:r>
        <w:t xml:space="preserve">[1] "Eira barbara" % latex table generated in R 3.1.0 by xtable 1.7-4 package % Wed May 20 12:23:06 2015</w:t>
      </w:r>
    </w:p>
    <w:bookmarkStart w:id="40" w:name="el-tigrillo-leopardus-wiedii"/>
    <w:p>
      <w:pPr>
        <w:pStyle w:val="Heading2"/>
      </w:pPr>
      <w:r>
        <w:t xml:space="preserve">El tigrillo (</w:t>
      </w:r>
      <w:r>
        <w:rPr>
          <w:i/>
        </w:rPr>
        <w:t xml:space="preserve">Leopardus wiedii</w:t>
      </w:r>
      <w:r>
        <w:t xml:space="preserve">)</w:t>
      </w:r>
    </w:p>
    <w:bookmarkEnd w:id="40"/>
    <w:bookmarkStart w:id="41" w:name="matriz-de-datos-colapsada-a-15-dias-2"/>
    <w:p>
      <w:pPr>
        <w:pStyle w:val="Heading3"/>
      </w:pPr>
      <w:r>
        <w:t xml:space="preserve">Matriz de datos colapsada a 15 dias</w:t>
      </w:r>
    </w:p>
    <w:bookmarkEnd w:id="41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seleccion-de-modelos-2"/>
    <w:p>
      <w:pPr>
        <w:pStyle w:val="Heading3"/>
      </w:pPr>
      <w:r>
        <w:t xml:space="preserve">Seleccion de Modelos</w:t>
      </w:r>
    </w:p>
    <w:bookmarkEnd w:id="43"/>
    <w:p>
      <w:pPr>
        <w:pStyle w:val="Compact"/>
      </w:pPr>
      <w:r>
        <w:t xml:space="preserve">[1] "Leopardus wiedii" % latex table generated in R 3.1.0 by xtable 1.7-4 package % Wed May 20 12:23:08 2015</w:t>
      </w:r>
    </w:p>
    <w:bookmarkStart w:id="44" w:name="la-vaca-bos-primigenius"/>
    <w:p>
      <w:pPr>
        <w:pStyle w:val="Heading2"/>
      </w:pPr>
      <w:r>
        <w:t xml:space="preserve">La vaca (</w:t>
      </w:r>
      <w:r>
        <w:rPr>
          <w:i/>
        </w:rPr>
        <w:t xml:space="preserve">Bos primigenius</w:t>
      </w:r>
      <w:r>
        <w:t xml:space="preserve">)</w:t>
      </w:r>
    </w:p>
    <w:bookmarkEnd w:id="44"/>
    <w:bookmarkStart w:id="45" w:name="matriz-de-datos-colapsada-a-15-dias-3"/>
    <w:p>
      <w:pPr>
        <w:pStyle w:val="Heading3"/>
      </w:pPr>
      <w:r>
        <w:t xml:space="preserve">Matriz de datos colapsada a 15 dias</w:t>
      </w:r>
    </w:p>
    <w:bookmarkEnd w:id="45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seleccion-de-modelos-3"/>
    <w:p>
      <w:pPr>
        <w:pStyle w:val="Heading3"/>
      </w:pPr>
      <w:r>
        <w:t xml:space="preserve">Seleccion de Modelos</w:t>
      </w:r>
    </w:p>
    <w:bookmarkEnd w:id="47"/>
    <w:p>
      <w:pPr>
        <w:pStyle w:val="Compact"/>
      </w:pPr>
      <w:r>
        <w:t xml:space="preserve">[1] "Bos primigenius" % latex table generated in R 3.1.0 by xtable 1.7-4 package % Tue May 05 17:43:37 2015</w:t>
      </w:r>
    </w:p>
    <w:bookmarkStart w:id="48" w:name="el-perro-domestico-canis-lupus"/>
    <w:p>
      <w:pPr>
        <w:pStyle w:val="Heading2"/>
      </w:pPr>
      <w:r>
        <w:t xml:space="preserve">El Perro domestico (</w:t>
      </w:r>
      <w:r>
        <w:rPr>
          <w:i/>
        </w:rPr>
        <w:t xml:space="preserve">Canis lupus</w:t>
      </w:r>
      <w:r>
        <w:t xml:space="preserve">)</w:t>
      </w:r>
    </w:p>
    <w:bookmarkEnd w:id="48"/>
    <w:bookmarkStart w:id="49" w:name="matriz-de-datos-colapsada-a-15-dias-4"/>
    <w:p>
      <w:pPr>
        <w:pStyle w:val="Heading3"/>
      </w:pPr>
      <w:r>
        <w:t xml:space="preserve">Matriz de datos colapsada a 15 dias</w:t>
      </w:r>
    </w:p>
    <w:bookmarkEnd w:id="49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seleccion-de-modelos-4"/>
    <w:p>
      <w:pPr>
        <w:pStyle w:val="Heading3"/>
      </w:pPr>
      <w:r>
        <w:t xml:space="preserve">Seleccion de Modelos</w:t>
      </w:r>
    </w:p>
    <w:bookmarkEnd w:id="51"/>
    <w:p>
      <w:pPr>
        <w:pStyle w:val="Compact"/>
      </w:pPr>
      <w:r>
        <w:t xml:space="preserve">[1] "Canis lupus" % latex table generated in R 3.1.0 by xtable 1.7-4 package % Tue May 05 17:43:38 2015</w:t>
      </w:r>
    </w:p>
    <w:bookmarkStart w:id="52" w:name="el-oso-hormiero-tamandua-mexicana"/>
    <w:p>
      <w:pPr>
        <w:pStyle w:val="Heading2"/>
      </w:pPr>
      <w:r>
        <w:t xml:space="preserve">El Oso Hormiero (</w:t>
      </w:r>
      <w:r>
        <w:rPr>
          <w:i/>
        </w:rPr>
        <w:t xml:space="preserve">Tamandua mexicana</w:t>
      </w:r>
      <w:r>
        <w:t xml:space="preserve">)</w:t>
      </w:r>
    </w:p>
    <w:bookmarkEnd w:id="52"/>
    <w:bookmarkStart w:id="53" w:name="matriz-de-datos-colapsada-a-15-dias-5"/>
    <w:p>
      <w:pPr>
        <w:pStyle w:val="Heading3"/>
      </w:pPr>
      <w:r>
        <w:t xml:space="preserve">Matriz de datos colapsada a 15 dias</w:t>
      </w:r>
    </w:p>
    <w:bookmarkEnd w:id="53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seleccion-de-modelos-5"/>
    <w:p>
      <w:pPr>
        <w:pStyle w:val="Heading3"/>
      </w:pPr>
      <w:r>
        <w:t xml:space="preserve">Seleccion de Modelos</w:t>
      </w:r>
    </w:p>
    <w:bookmarkEnd w:id="55"/>
    <w:p>
      <w:pPr>
        <w:pStyle w:val="Compact"/>
      </w:pPr>
      <w:r>
        <w:t xml:space="preserve">[1] "Tamandua mexicana" % latex table generated in R 3.1.0 by xtable 1.7-4 package % Tue May 05 17:43:40 2015</w:t>
      </w:r>
    </w:p>
    <w:bookmarkStart w:id="56" w:name="el-venado-odocoileus-virginianus"/>
    <w:p>
      <w:pPr>
        <w:pStyle w:val="Heading2"/>
      </w:pPr>
      <w:r>
        <w:t xml:space="preserve">El Venado (</w:t>
      </w:r>
      <w:r>
        <w:rPr>
          <w:i/>
        </w:rPr>
        <w:t xml:space="preserve">Odocoileus virginianus</w:t>
      </w:r>
      <w:r>
        <w:t xml:space="preserve">)</w:t>
      </w:r>
    </w:p>
    <w:bookmarkEnd w:id="56"/>
    <w:bookmarkStart w:id="57" w:name="matriz-de-datos-colapsada-a-15-dias-6"/>
    <w:p>
      <w:pPr>
        <w:pStyle w:val="Heading3"/>
      </w:pPr>
      <w:r>
        <w:t xml:space="preserve">Matriz de datos colapsada a 15 dias</w:t>
      </w:r>
    </w:p>
    <w:bookmarkEnd w:id="57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9" w:name="seleccion-de-modelos-6"/>
    <w:p>
      <w:pPr>
        <w:pStyle w:val="Heading3"/>
      </w:pPr>
      <w:r>
        <w:t xml:space="preserve">Seleccion de Modelos</w:t>
      </w:r>
    </w:p>
    <w:bookmarkEnd w:id="59"/>
    <w:p>
      <w:pPr>
        <w:pStyle w:val="Compact"/>
      </w:pPr>
      <w:r>
        <w:t xml:space="preserve">[1] "Odocoileus virginianus" % latex table generated in R 3.1.0 by xtable 1.7-4 package % Tue May 05 17:43:41 2015</w:t>
      </w:r>
    </w:p>
    <w:bookmarkStart w:id="60" w:name="el-conejo-sylvilagus-brasiliensis"/>
    <w:p>
      <w:pPr>
        <w:pStyle w:val="Heading2"/>
      </w:pPr>
      <w:r>
        <w:t xml:space="preserve">El Conejo (</w:t>
      </w:r>
      <w:r>
        <w:rPr>
          <w:i/>
        </w:rPr>
        <w:t xml:space="preserve">Sylvilagus brasiliensis</w:t>
      </w:r>
      <w:r>
        <w:t xml:space="preserve">)</w:t>
      </w:r>
    </w:p>
    <w:bookmarkEnd w:id="60"/>
    <w:bookmarkStart w:id="61" w:name="matriz-de-datos-colapsada-a-15-dias-7"/>
    <w:p>
      <w:pPr>
        <w:pStyle w:val="Heading3"/>
      </w:pPr>
      <w:r>
        <w:t xml:space="preserve">Matriz de datos colapsada a 15 dias</w:t>
      </w:r>
    </w:p>
    <w:bookmarkEnd w:id="61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seleccion-de-modelos-7"/>
    <w:p>
      <w:pPr>
        <w:pStyle w:val="Heading3"/>
      </w:pPr>
      <w:r>
        <w:t xml:space="preserve">Seleccion de Modelos</w:t>
      </w:r>
    </w:p>
    <w:bookmarkEnd w:id="63"/>
    <w:p>
      <w:pPr>
        <w:pStyle w:val="Compact"/>
      </w:pPr>
      <w:r>
        <w:t xml:space="preserve">[1] "Sylvilagus brasiliensis" % latex table generated in R 3.1.0 by xtable 1.7-4 package % Tue May 05 17:43:43 2015</w:t>
      </w:r>
    </w:p>
    <w:bookmarkStart w:id="64" w:name="el-caballo-equus-ferus"/>
    <w:p>
      <w:pPr>
        <w:pStyle w:val="Heading2"/>
      </w:pPr>
      <w:r>
        <w:t xml:space="preserve">El Caballo (</w:t>
      </w:r>
      <w:r>
        <w:rPr>
          <w:i/>
        </w:rPr>
        <w:t xml:space="preserve">Equus ferus</w:t>
      </w:r>
      <w:r>
        <w:t xml:space="preserve">)</w:t>
      </w:r>
    </w:p>
    <w:bookmarkEnd w:id="64"/>
    <w:bookmarkStart w:id="65" w:name="matriz-de-datos-colapsada-a-15-dias-8"/>
    <w:p>
      <w:pPr>
        <w:pStyle w:val="Heading3"/>
      </w:pPr>
      <w:r>
        <w:t xml:space="preserve">Matriz de datos colapsada a 15 dias</w:t>
      </w:r>
    </w:p>
    <w:bookmarkEnd w:id="65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seleccion-de-modelos-8"/>
    <w:p>
      <w:pPr>
        <w:pStyle w:val="Heading3"/>
      </w:pPr>
      <w:r>
        <w:t xml:space="preserve">Seleccion de Modelos</w:t>
      </w:r>
    </w:p>
    <w:bookmarkEnd w:id="67"/>
    <w:p>
      <w:pPr>
        <w:pStyle w:val="Compact"/>
      </w:pPr>
      <w:r>
        <w:t xml:space="preserve">[1] "Equus ferus" % latex table generated in R 3.1.0 by xtable 1.7-4 package % Tue May 05 17:43:44 2015</w:t>
      </w:r>
    </w:p>
    <w:bookmarkStart w:id="68" w:name="la-guanta-cuniculus-paca"/>
    <w:p>
      <w:pPr>
        <w:pStyle w:val="Heading2"/>
      </w:pPr>
      <w:r>
        <w:t xml:space="preserve">La Guanta (</w:t>
      </w:r>
      <w:r>
        <w:rPr>
          <w:i/>
        </w:rPr>
        <w:t xml:space="preserve">Cuniculus paca</w:t>
      </w:r>
      <w:r>
        <w:t xml:space="preserve">)</w:t>
      </w:r>
    </w:p>
    <w:bookmarkEnd w:id="68"/>
    <w:bookmarkStart w:id="69" w:name="matriz-de-datos-colapsada-a-15-dias-9"/>
    <w:p>
      <w:pPr>
        <w:pStyle w:val="Heading3"/>
      </w:pPr>
      <w:r>
        <w:t xml:space="preserve">Matriz de datos colapsada a 15 dias</w:t>
      </w:r>
    </w:p>
    <w:bookmarkEnd w:id="69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seleccion-de-modelos-9"/>
    <w:p>
      <w:pPr>
        <w:pStyle w:val="Heading3"/>
      </w:pPr>
      <w:r>
        <w:t xml:space="preserve">Seleccion de Modelos</w:t>
      </w:r>
    </w:p>
    <w:bookmarkEnd w:id="71"/>
    <w:p>
      <w:pPr>
        <w:pStyle w:val="Compact"/>
      </w:pPr>
      <w:r>
        <w:t xml:space="preserve">[1] "Cuniculus paca" % latex table generated in R 3.1.0 by xtable 1.7-4 package % Tue May 05 17:43:46 2015</w:t>
      </w:r>
    </w:p>
    <w:bookmarkStart w:id="72" w:name="la-guatusa-dasyprocta-punctata"/>
    <w:p>
      <w:pPr>
        <w:pStyle w:val="Heading2"/>
      </w:pPr>
      <w:r>
        <w:t xml:space="preserve">La Guatusa (</w:t>
      </w:r>
      <w:r>
        <w:rPr>
          <w:i/>
        </w:rPr>
        <w:t xml:space="preserve">Dasyprocta punctata</w:t>
      </w:r>
      <w:r>
        <w:t xml:space="preserve">)</w:t>
      </w:r>
    </w:p>
    <w:bookmarkEnd w:id="72"/>
    <w:bookmarkStart w:id="73" w:name="matriz-de-datos-colapsada-a-15-dias-10"/>
    <w:p>
      <w:pPr>
        <w:pStyle w:val="Heading3"/>
      </w:pPr>
      <w:r>
        <w:t xml:space="preserve">Matriz de datos colapsada a 15 dias</w:t>
      </w:r>
    </w:p>
    <w:bookmarkEnd w:id="73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seleccion-de-modelos-10"/>
    <w:p>
      <w:pPr>
        <w:pStyle w:val="Heading3"/>
      </w:pPr>
      <w:r>
        <w:t xml:space="preserve">Seleccion de Modelos</w:t>
      </w:r>
    </w:p>
    <w:bookmarkEnd w:id="75"/>
    <w:p>
      <w:pPr>
        <w:pStyle w:val="Compact"/>
      </w:pPr>
      <w:r>
        <w:t xml:space="preserve">[1] "Dasyprocta punctata" % latex table generated in R 3.1.0 by xtable 1.7-4 package % Tue May 05 17:43:47 2015</w:t>
      </w:r>
    </w:p>
    <w:bookmarkStart w:id="76" w:name="el-pecari-pecari-tajacu"/>
    <w:p>
      <w:pPr>
        <w:pStyle w:val="Heading2"/>
      </w:pPr>
      <w:r>
        <w:t xml:space="preserve">El Pecari (</w:t>
      </w:r>
      <w:r>
        <w:rPr>
          <w:i/>
        </w:rPr>
        <w:t xml:space="preserve">Pecari tajacu</w:t>
      </w:r>
      <w:r>
        <w:t xml:space="preserve">)</w:t>
      </w:r>
    </w:p>
    <w:bookmarkEnd w:id="76"/>
    <w:bookmarkStart w:id="77" w:name="matriz-de-datos-colapsada-a-15-dias-11"/>
    <w:p>
      <w:pPr>
        <w:pStyle w:val="Heading3"/>
      </w:pPr>
      <w:r>
        <w:t xml:space="preserve">Matriz de datos colapsada a 15 dias</w:t>
      </w:r>
    </w:p>
    <w:bookmarkEnd w:id="77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seleccion-de-modelos-11"/>
    <w:p>
      <w:pPr>
        <w:pStyle w:val="Heading3"/>
      </w:pPr>
      <w:r>
        <w:t xml:space="preserve">Seleccion de Modelos</w:t>
      </w:r>
    </w:p>
    <w:bookmarkEnd w:id="79"/>
    <w:p>
      <w:pPr>
        <w:pStyle w:val="Compact"/>
      </w:pPr>
      <w:r>
        <w:t xml:space="preserve">[1] "Pecari tajacu" % latex table generated in R 3.1.0 by xtable 1.7-4 package % Tue May 05 17:43:49 2015</w:t>
      </w:r>
    </w:p>
    <w:bookmarkStart w:id="80" w:name="el-armadillo-dasypus-novemcinctus"/>
    <w:p>
      <w:pPr>
        <w:pStyle w:val="Heading2"/>
      </w:pPr>
      <w:r>
        <w:t xml:space="preserve">El Armadillo (</w:t>
      </w:r>
      <w:r>
        <w:rPr>
          <w:i/>
        </w:rPr>
        <w:t xml:space="preserve">Dasypus novemcinctus</w:t>
      </w:r>
      <w:r>
        <w:t xml:space="preserve">)</w:t>
      </w:r>
    </w:p>
    <w:bookmarkEnd w:id="80"/>
    <w:bookmarkStart w:id="81" w:name="matriz-de-datos-colapsada-a-15-dias-12"/>
    <w:p>
      <w:pPr>
        <w:pStyle w:val="Heading3"/>
      </w:pPr>
      <w:r>
        <w:t xml:space="preserve">Matriz de datos colapsada a 15 dias</w:t>
      </w:r>
    </w:p>
    <w:bookmarkEnd w:id="81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3" w:name="seleccion-de-modelos-12"/>
    <w:p>
      <w:pPr>
        <w:pStyle w:val="Heading3"/>
      </w:pPr>
      <w:r>
        <w:t xml:space="preserve">Seleccion de Modelos</w:t>
      </w:r>
    </w:p>
    <w:bookmarkEnd w:id="83"/>
    <w:p>
      <w:pPr>
        <w:pStyle w:val="Compact"/>
      </w:pPr>
      <w:r>
        <w:t xml:space="preserve">[1] "Dasypus novemcinctus" % latex table generated in R 3.1.0 by xtable 1.7-4 package % Tue May 05 17:43:50 2015</w:t>
      </w:r>
    </w:p>
    <w:bookmarkStart w:id="84" w:name="la-ardilla-de-guayaquil-sciurus-stramineus"/>
    <w:p>
      <w:pPr>
        <w:pStyle w:val="Heading2"/>
      </w:pPr>
      <w:r>
        <w:t xml:space="preserve">La Ardilla de Guayaquil (</w:t>
      </w:r>
      <w:r>
        <w:rPr>
          <w:i/>
        </w:rPr>
        <w:t xml:space="preserve">Sciurus stramineus</w:t>
      </w:r>
      <w:r>
        <w:t xml:space="preserve">)</w:t>
      </w:r>
    </w:p>
    <w:bookmarkEnd w:id="84"/>
    <w:bookmarkStart w:id="85" w:name="matriz-de-datos-colapsada-a-15-dias-13"/>
    <w:p>
      <w:pPr>
        <w:pStyle w:val="Heading3"/>
      </w:pPr>
      <w:r>
        <w:t xml:space="preserve">Matriz de datos colapsada a 15 dias</w:t>
      </w:r>
    </w:p>
    <w:bookmarkEnd w:id="85"/>
    <w:p>
      <w:r>
        <w:drawing>
          <wp:inline>
            <wp:extent cx="64643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ccu_Machalilla_files/figure-docx/mat_sp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seleccion-de-modelos-13"/>
    <w:p>
      <w:pPr>
        <w:pStyle w:val="Heading3"/>
      </w:pPr>
      <w:r>
        <w:t xml:space="preserve">Seleccion de Modelos</w:t>
      </w:r>
    </w:p>
    <w:bookmarkEnd w:id="87"/>
    <w:p>
      <w:pPr>
        <w:pStyle w:val="Compact"/>
      </w:pPr>
      <w:r>
        <w:t xml:space="preserve">[1] "Sciurus stramineus" % latex table generated in R 3.1.0 by xtable 1.7-4 package % Tue May 05 17:43:52 2015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f45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OtherTok">
    <w:name w:val="OtherTok"/>
    <w:basedOn w:val="VerbatimChar"/>
    <w:rPr/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34" Target="media/rId34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42" Target="media/rId42.png" /><Relationship Type="http://schemas.openxmlformats.org/officeDocument/2006/relationships/hyperlink" Id="rId26" Target="http://srtm.csi.cgiar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srtm.csi.cgia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Ocupación, bajo el modelo estático (MacKenzie et al. 2002) para para las especies de mamíferos en el Parque Nacional Machalilla</dc:title>
  <dc:creator>Departamento Central de Investigaciones (DCI), Universidad Laica Eloy Alfaro de Manabi (ULEAM)</dc:creator>
</cp:coreProperties>
</file>