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F6B78" w14:textId="7A9A5B10" w:rsidR="00495AA5" w:rsidRPr="009E5D85" w:rsidRDefault="009E5D85">
      <w:pPr>
        <w:rPr>
          <w:b/>
          <w:bCs/>
          <w:sz w:val="28"/>
          <w:szCs w:val="28"/>
        </w:rPr>
      </w:pPr>
      <w:r w:rsidRPr="009E5D85">
        <w:rPr>
          <w:b/>
          <w:bCs/>
          <w:sz w:val="28"/>
          <w:szCs w:val="28"/>
        </w:rPr>
        <w:t xml:space="preserve">FLUTTER </w:t>
      </w:r>
      <w:r>
        <w:rPr>
          <w:b/>
          <w:bCs/>
          <w:sz w:val="28"/>
          <w:szCs w:val="28"/>
        </w:rPr>
        <w:t xml:space="preserve">QUALIFICATION </w:t>
      </w:r>
      <w:r w:rsidRPr="009E5D85">
        <w:rPr>
          <w:b/>
          <w:bCs/>
          <w:sz w:val="28"/>
          <w:szCs w:val="28"/>
        </w:rPr>
        <w:t>DOCUMENTATION</w:t>
      </w:r>
    </w:p>
    <w:p w14:paraId="5D71A84E" w14:textId="4486A039" w:rsidR="009E5D85" w:rsidRDefault="009E5D85" w:rsidP="009E5D85">
      <w:pPr>
        <w:rPr>
          <w:b/>
          <w:bCs/>
        </w:rPr>
      </w:pPr>
      <w:r>
        <w:rPr>
          <w:b/>
          <w:bCs/>
        </w:rPr>
        <w:t>LC036 – Faustina Odeta</w:t>
      </w:r>
    </w:p>
    <w:p w14:paraId="7BBD8C8F" w14:textId="1D2E4500" w:rsidR="00A405E8" w:rsidRDefault="00A405E8" w:rsidP="00A405E8">
      <w:pPr>
        <w:jc w:val="center"/>
        <w:rPr>
          <w:b/>
          <w:bCs/>
        </w:rPr>
      </w:pPr>
      <w:r>
        <w:rPr>
          <w:b/>
          <w:bCs/>
        </w:rPr>
        <w:t>YAMAHA MUSIC</w:t>
      </w:r>
    </w:p>
    <w:p w14:paraId="3A454B76" w14:textId="6D790906" w:rsidR="004142CA" w:rsidRPr="004142CA" w:rsidRDefault="004142CA" w:rsidP="0036032F">
      <w:pPr>
        <w:ind w:firstLine="720"/>
        <w:jc w:val="both"/>
      </w:pPr>
      <w:r w:rsidRPr="004142CA">
        <w:t xml:space="preserve">Yamaha </w:t>
      </w:r>
      <w:r>
        <w:t xml:space="preserve">Corporation is a Japanese multinational corporation that has a wide range of products and services. One of their focus is </w:t>
      </w:r>
      <w:r w:rsidR="0036032F">
        <w:t>in manufacturing</w:t>
      </w:r>
      <w:r>
        <w:t xml:space="preserve"> </w:t>
      </w:r>
      <w:r w:rsidR="0036032F">
        <w:t>several musical instruments such as piano, guitar, drum, and many more. In this application – Yamaha Music, people can login into the application. The login page will show error message if the user input is invalid. If the input is valid, user will be redirected to the home page that contains an image carousel that shows the products of Yamaha Music. On the home page, user can change theme into dark theme and vice versa from by pressing the button on the top of the right page. User can also see the navigation bar by pressing the button on the top of the left page.</w:t>
      </w:r>
      <w:r w:rsidR="0078586F">
        <w:t xml:space="preserve"> The navigation bar shows the username of the logged user. On the shop page, it shows the items that Yamaha Music sells. The shop page contains of the product image, name, and price. User can press the button on the side of the product to see each detail. The detail page has two tabs, which is product details and comments. Product details tab contains of the product image, name, description, and price of the product. User can also leave a comment. If the comment is invalid, there will be a </w:t>
      </w:r>
      <w:proofErr w:type="spellStart"/>
      <w:r w:rsidR="0078586F">
        <w:t>snackbar</w:t>
      </w:r>
      <w:proofErr w:type="spellEnd"/>
      <w:r w:rsidR="0078586F">
        <w:t xml:space="preserve"> to show the error message. On the comment tab, user can see other user</w:t>
      </w:r>
      <w:r w:rsidR="00A405E8">
        <w:t>name and their</w:t>
      </w:r>
      <w:r w:rsidR="0078586F">
        <w:t xml:space="preserve"> comment</w:t>
      </w:r>
      <w:r w:rsidR="00A405E8">
        <w:t>s. Lastly, if the user presses the logout button, it will redirect to the login page.</w:t>
      </w:r>
    </w:p>
    <w:p w14:paraId="14172A21" w14:textId="039078E7" w:rsidR="009E5D85" w:rsidRDefault="004142CA" w:rsidP="009E5D85">
      <w:pPr>
        <w:rPr>
          <w:b/>
          <w:bCs/>
        </w:rPr>
      </w:pPr>
      <w:r>
        <w:rPr>
          <w:b/>
          <w:bCs/>
          <w:noProof/>
        </w:rPr>
        <w:lastRenderedPageBreak/>
        <w:drawing>
          <wp:anchor distT="0" distB="0" distL="114300" distR="114300" simplePos="0" relativeHeight="251658240" behindDoc="0" locked="0" layoutInCell="1" allowOverlap="1" wp14:anchorId="3D94BBD0" wp14:editId="0A55DFD1">
            <wp:simplePos x="0" y="0"/>
            <wp:positionH relativeFrom="margin">
              <wp:posOffset>2055495</wp:posOffset>
            </wp:positionH>
            <wp:positionV relativeFrom="paragraph">
              <wp:posOffset>167640</wp:posOffset>
            </wp:positionV>
            <wp:extent cx="1620520" cy="2879725"/>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0520" cy="28797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59264" behindDoc="0" locked="0" layoutInCell="1" allowOverlap="1" wp14:anchorId="17CD89C6" wp14:editId="66E2153E">
            <wp:simplePos x="0" y="0"/>
            <wp:positionH relativeFrom="margin">
              <wp:posOffset>0</wp:posOffset>
            </wp:positionH>
            <wp:positionV relativeFrom="paragraph">
              <wp:posOffset>167640</wp:posOffset>
            </wp:positionV>
            <wp:extent cx="1620520" cy="2879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520" cy="28797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0288" behindDoc="0" locked="0" layoutInCell="1" allowOverlap="1" wp14:anchorId="2989F6E1" wp14:editId="379193DB">
            <wp:simplePos x="0" y="0"/>
            <wp:positionH relativeFrom="margin">
              <wp:posOffset>4110990</wp:posOffset>
            </wp:positionH>
            <wp:positionV relativeFrom="paragraph">
              <wp:posOffset>167817</wp:posOffset>
            </wp:positionV>
            <wp:extent cx="1620520" cy="28797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0520" cy="287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5D85">
        <w:rPr>
          <w:b/>
          <w:bCs/>
          <w:noProof/>
        </w:rPr>
        <w:drawing>
          <wp:anchor distT="0" distB="0" distL="114300" distR="114300" simplePos="0" relativeHeight="251661312" behindDoc="0" locked="0" layoutInCell="1" allowOverlap="1" wp14:anchorId="0B84C521" wp14:editId="55C03921">
            <wp:simplePos x="0" y="0"/>
            <wp:positionH relativeFrom="margin">
              <wp:align>right</wp:align>
            </wp:positionH>
            <wp:positionV relativeFrom="paragraph">
              <wp:posOffset>3467244</wp:posOffset>
            </wp:positionV>
            <wp:extent cx="1621155" cy="28797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155" cy="287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5D85">
        <w:rPr>
          <w:b/>
          <w:bCs/>
        </w:rPr>
        <w:t>Login</w:t>
      </w:r>
      <w:r w:rsidR="009E5D85">
        <w:rPr>
          <w:b/>
          <w:bCs/>
        </w:rPr>
        <w:tab/>
      </w:r>
      <w:r w:rsidR="009E5D85">
        <w:rPr>
          <w:b/>
          <w:bCs/>
        </w:rPr>
        <w:tab/>
      </w:r>
      <w:r w:rsidR="009E5D85">
        <w:rPr>
          <w:b/>
          <w:bCs/>
        </w:rPr>
        <w:tab/>
      </w:r>
      <w:r w:rsidR="009E5D85">
        <w:rPr>
          <w:b/>
          <w:bCs/>
        </w:rPr>
        <w:tab/>
      </w:r>
      <w:r w:rsidR="009E5D85">
        <w:rPr>
          <w:b/>
          <w:bCs/>
        </w:rPr>
        <w:tab/>
      </w:r>
      <w:proofErr w:type="spellStart"/>
      <w:r w:rsidR="009E5D85">
        <w:rPr>
          <w:b/>
          <w:bCs/>
        </w:rPr>
        <w:t>Login</w:t>
      </w:r>
      <w:proofErr w:type="spellEnd"/>
      <w:r w:rsidR="009E5D85">
        <w:rPr>
          <w:b/>
          <w:bCs/>
        </w:rPr>
        <w:t xml:space="preserve"> Error</w:t>
      </w:r>
      <w:r w:rsidR="009E5D85">
        <w:rPr>
          <w:b/>
          <w:bCs/>
        </w:rPr>
        <w:tab/>
      </w:r>
      <w:r w:rsidR="009E5D85">
        <w:rPr>
          <w:b/>
          <w:bCs/>
        </w:rPr>
        <w:tab/>
      </w:r>
      <w:r w:rsidR="009E5D85">
        <w:rPr>
          <w:b/>
          <w:bCs/>
        </w:rPr>
        <w:tab/>
        <w:t>Home Page</w:t>
      </w:r>
    </w:p>
    <w:p w14:paraId="4C8AEC46" w14:textId="7EE7B6E2" w:rsidR="009E5D85" w:rsidRDefault="00A90818" w:rsidP="009E5D85">
      <w:pPr>
        <w:rPr>
          <w:b/>
          <w:bCs/>
        </w:rPr>
      </w:pPr>
      <w:r>
        <w:rPr>
          <w:b/>
          <w:bCs/>
          <w:noProof/>
        </w:rPr>
        <w:drawing>
          <wp:anchor distT="0" distB="0" distL="114300" distR="114300" simplePos="0" relativeHeight="251663360" behindDoc="0" locked="0" layoutInCell="1" allowOverlap="1" wp14:anchorId="6042B554" wp14:editId="43C2CF70">
            <wp:simplePos x="0" y="0"/>
            <wp:positionH relativeFrom="margin">
              <wp:posOffset>2057400</wp:posOffset>
            </wp:positionH>
            <wp:positionV relativeFrom="paragraph">
              <wp:posOffset>198755</wp:posOffset>
            </wp:positionV>
            <wp:extent cx="1619250" cy="28797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0" cy="287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5D85">
        <w:rPr>
          <w:b/>
          <w:bCs/>
          <w:noProof/>
        </w:rPr>
        <w:drawing>
          <wp:anchor distT="0" distB="0" distL="114300" distR="114300" simplePos="0" relativeHeight="251662336" behindDoc="0" locked="0" layoutInCell="1" allowOverlap="1" wp14:anchorId="55391DAE" wp14:editId="7E46752F">
            <wp:simplePos x="0" y="0"/>
            <wp:positionH relativeFrom="margin">
              <wp:posOffset>0</wp:posOffset>
            </wp:positionH>
            <wp:positionV relativeFrom="paragraph">
              <wp:posOffset>199390</wp:posOffset>
            </wp:positionV>
            <wp:extent cx="1619250" cy="28797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250"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95ABB3" w14:textId="77777777" w:rsidR="00A90818" w:rsidRDefault="00A90818" w:rsidP="009E5D85">
      <w:pPr>
        <w:rPr>
          <w:b/>
          <w:bCs/>
        </w:rPr>
      </w:pPr>
    </w:p>
    <w:p w14:paraId="664AD3AA" w14:textId="586A76B2" w:rsidR="009E5D85" w:rsidRDefault="009E5D85" w:rsidP="009E5D85">
      <w:pPr>
        <w:rPr>
          <w:b/>
          <w:bCs/>
        </w:rPr>
      </w:pPr>
      <w:r>
        <w:rPr>
          <w:b/>
          <w:bCs/>
        </w:rPr>
        <w:t>Navigation</w:t>
      </w:r>
      <w:r w:rsidR="00A90818">
        <w:rPr>
          <w:b/>
          <w:bCs/>
        </w:rPr>
        <w:tab/>
      </w:r>
      <w:r w:rsidR="00A90818">
        <w:rPr>
          <w:b/>
          <w:bCs/>
        </w:rPr>
        <w:tab/>
      </w:r>
      <w:r w:rsidR="00A90818">
        <w:rPr>
          <w:b/>
          <w:bCs/>
        </w:rPr>
        <w:tab/>
      </w:r>
      <w:r w:rsidR="00A90818">
        <w:rPr>
          <w:b/>
          <w:bCs/>
        </w:rPr>
        <w:tab/>
        <w:t>Home Dark Theme</w:t>
      </w:r>
      <w:r w:rsidR="00A90818">
        <w:rPr>
          <w:b/>
          <w:bCs/>
        </w:rPr>
        <w:tab/>
      </w:r>
      <w:r w:rsidR="00A90818">
        <w:rPr>
          <w:b/>
          <w:bCs/>
        </w:rPr>
        <w:tab/>
        <w:t>Navigation Dark Theme</w:t>
      </w:r>
      <w:r>
        <w:rPr>
          <w:b/>
          <w:bCs/>
        </w:rPr>
        <w:tab/>
      </w:r>
      <w:r>
        <w:rPr>
          <w:b/>
          <w:bCs/>
        </w:rPr>
        <w:tab/>
      </w:r>
      <w:r>
        <w:rPr>
          <w:b/>
          <w:bCs/>
        </w:rPr>
        <w:tab/>
      </w:r>
      <w:r>
        <w:rPr>
          <w:b/>
          <w:bCs/>
        </w:rPr>
        <w:tab/>
      </w:r>
    </w:p>
    <w:p w14:paraId="755950E6" w14:textId="77777777" w:rsidR="009E5D85" w:rsidRDefault="009E5D85" w:rsidP="009E5D85">
      <w:pPr>
        <w:rPr>
          <w:b/>
          <w:bCs/>
        </w:rPr>
      </w:pPr>
    </w:p>
    <w:p w14:paraId="3DD3BD46" w14:textId="2609F9AC" w:rsidR="009E5D85" w:rsidRDefault="009E5D85" w:rsidP="009E5D85">
      <w:pPr>
        <w:rPr>
          <w:b/>
          <w:bCs/>
        </w:rPr>
      </w:pPr>
      <w:r>
        <w:rPr>
          <w:b/>
          <w:bCs/>
          <w:noProof/>
        </w:rPr>
        <w:lastRenderedPageBreak/>
        <w:drawing>
          <wp:anchor distT="0" distB="0" distL="114300" distR="114300" simplePos="0" relativeHeight="251664384" behindDoc="0" locked="0" layoutInCell="1" allowOverlap="1" wp14:anchorId="31289CA6" wp14:editId="6D2D28FE">
            <wp:simplePos x="0" y="0"/>
            <wp:positionH relativeFrom="margin">
              <wp:align>right</wp:align>
            </wp:positionH>
            <wp:positionV relativeFrom="paragraph">
              <wp:posOffset>311</wp:posOffset>
            </wp:positionV>
            <wp:extent cx="1619250" cy="28797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0" cy="28797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6432" behindDoc="0" locked="0" layoutInCell="1" allowOverlap="1" wp14:anchorId="657E07B7" wp14:editId="00C8DDE9">
            <wp:simplePos x="0" y="0"/>
            <wp:positionH relativeFrom="margin">
              <wp:align>center</wp:align>
            </wp:positionH>
            <wp:positionV relativeFrom="paragraph">
              <wp:posOffset>312</wp:posOffset>
            </wp:positionV>
            <wp:extent cx="1619250" cy="28797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9250" cy="28797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5408" behindDoc="0" locked="0" layoutInCell="1" allowOverlap="1" wp14:anchorId="07FE848C" wp14:editId="2C1CEFED">
            <wp:simplePos x="0" y="0"/>
            <wp:positionH relativeFrom="margin">
              <wp:align>left</wp:align>
            </wp:positionH>
            <wp:positionV relativeFrom="paragraph">
              <wp:posOffset>0</wp:posOffset>
            </wp:positionV>
            <wp:extent cx="1619561" cy="2880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561"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Products</w:t>
      </w:r>
      <w:r>
        <w:rPr>
          <w:b/>
          <w:bCs/>
        </w:rPr>
        <w:tab/>
      </w:r>
      <w:r>
        <w:rPr>
          <w:b/>
          <w:bCs/>
        </w:rPr>
        <w:tab/>
      </w:r>
      <w:r>
        <w:rPr>
          <w:b/>
          <w:bCs/>
        </w:rPr>
        <w:tab/>
      </w:r>
      <w:r>
        <w:rPr>
          <w:b/>
          <w:bCs/>
        </w:rPr>
        <w:tab/>
        <w:t>Detail Product</w:t>
      </w:r>
      <w:r>
        <w:rPr>
          <w:b/>
          <w:bCs/>
        </w:rPr>
        <w:tab/>
      </w:r>
      <w:r>
        <w:rPr>
          <w:b/>
          <w:bCs/>
        </w:rPr>
        <w:tab/>
      </w:r>
      <w:r>
        <w:rPr>
          <w:b/>
          <w:bCs/>
        </w:rPr>
        <w:tab/>
        <w:t>Error Insert Comment</w:t>
      </w:r>
    </w:p>
    <w:p w14:paraId="01A6E9E7" w14:textId="11A28D0C" w:rsidR="009E5D85" w:rsidRDefault="009E5D85" w:rsidP="009E5D85">
      <w:pPr>
        <w:rPr>
          <w:b/>
          <w:bCs/>
        </w:rPr>
      </w:pPr>
      <w:r>
        <w:rPr>
          <w:b/>
          <w:bCs/>
          <w:noProof/>
        </w:rPr>
        <w:drawing>
          <wp:inline distT="0" distB="0" distL="0" distR="0" wp14:anchorId="64479094" wp14:editId="0B748F1A">
            <wp:extent cx="1619561"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9561" cy="2880000"/>
                    </a:xfrm>
                    <a:prstGeom prst="rect">
                      <a:avLst/>
                    </a:prstGeom>
                    <a:noFill/>
                    <a:ln>
                      <a:noFill/>
                    </a:ln>
                  </pic:spPr>
                </pic:pic>
              </a:graphicData>
            </a:graphic>
          </wp:inline>
        </w:drawing>
      </w:r>
    </w:p>
    <w:p w14:paraId="2409CC78" w14:textId="237466AB" w:rsidR="009E5D85" w:rsidRDefault="009E5D85" w:rsidP="009E5D85">
      <w:pPr>
        <w:rPr>
          <w:b/>
          <w:bCs/>
        </w:rPr>
      </w:pPr>
      <w:r>
        <w:rPr>
          <w:b/>
          <w:bCs/>
        </w:rPr>
        <w:t>Comments</w:t>
      </w:r>
    </w:p>
    <w:p w14:paraId="4393651E" w14:textId="587AE100" w:rsidR="00A90818" w:rsidRDefault="00A90818" w:rsidP="009E5D85">
      <w:pPr>
        <w:rPr>
          <w:b/>
          <w:bCs/>
        </w:rPr>
      </w:pPr>
    </w:p>
    <w:p w14:paraId="7D16A7D8" w14:textId="69320A6B" w:rsidR="00A405E8" w:rsidRDefault="00A405E8" w:rsidP="009E5D85">
      <w:pPr>
        <w:rPr>
          <w:b/>
          <w:bCs/>
        </w:rPr>
      </w:pPr>
    </w:p>
    <w:p w14:paraId="3FC69BF0" w14:textId="415923B3" w:rsidR="00A405E8" w:rsidRDefault="00A405E8" w:rsidP="009E5D85">
      <w:pPr>
        <w:rPr>
          <w:b/>
          <w:bCs/>
        </w:rPr>
      </w:pPr>
    </w:p>
    <w:p w14:paraId="13BB57E2" w14:textId="15272204" w:rsidR="00A405E8" w:rsidRDefault="00A405E8" w:rsidP="009E5D85">
      <w:pPr>
        <w:rPr>
          <w:b/>
          <w:bCs/>
        </w:rPr>
      </w:pPr>
    </w:p>
    <w:p w14:paraId="1950ADAD" w14:textId="47237E7E" w:rsidR="00A405E8" w:rsidRDefault="00A405E8" w:rsidP="009E5D85">
      <w:pPr>
        <w:rPr>
          <w:b/>
          <w:bCs/>
        </w:rPr>
      </w:pPr>
    </w:p>
    <w:p w14:paraId="37B88DE7" w14:textId="3E28A07F" w:rsidR="00A405E8" w:rsidRDefault="00A405E8" w:rsidP="009E5D85">
      <w:pPr>
        <w:rPr>
          <w:b/>
          <w:bCs/>
        </w:rPr>
      </w:pPr>
    </w:p>
    <w:p w14:paraId="37A21037" w14:textId="5F54CCEB" w:rsidR="00A405E8" w:rsidRDefault="00A405E8" w:rsidP="009E5D85">
      <w:pPr>
        <w:rPr>
          <w:b/>
          <w:bCs/>
        </w:rPr>
      </w:pPr>
    </w:p>
    <w:p w14:paraId="53464363" w14:textId="77777777" w:rsidR="00A405E8" w:rsidRDefault="00A405E8" w:rsidP="009E5D85">
      <w:pPr>
        <w:rPr>
          <w:b/>
          <w:bCs/>
        </w:rPr>
      </w:pPr>
    </w:p>
    <w:p w14:paraId="271315F4" w14:textId="743B0B2C" w:rsidR="00A90818" w:rsidRDefault="00A90818" w:rsidP="009E5D85">
      <w:pPr>
        <w:rPr>
          <w:b/>
          <w:bCs/>
        </w:rPr>
      </w:pPr>
      <w:r>
        <w:rPr>
          <w:b/>
          <w:bCs/>
        </w:rPr>
        <w:lastRenderedPageBreak/>
        <w:t>REFERENCES:</w:t>
      </w:r>
    </w:p>
    <w:p w14:paraId="44D13454" w14:textId="77777777" w:rsidR="00A90818" w:rsidRDefault="00A90818" w:rsidP="00A90818">
      <w:pPr>
        <w:pStyle w:val="ListParagraph"/>
        <w:numPr>
          <w:ilvl w:val="0"/>
          <w:numId w:val="1"/>
        </w:numPr>
        <w:rPr>
          <w:b/>
          <w:bCs/>
        </w:rPr>
      </w:pPr>
      <w:r w:rsidRPr="00A90818">
        <w:rPr>
          <w:b/>
          <w:bCs/>
        </w:rPr>
        <w:t>Logo</w:t>
      </w:r>
    </w:p>
    <w:p w14:paraId="760BADA4" w14:textId="4D9940F2" w:rsidR="00A90818" w:rsidRDefault="00FE39B6" w:rsidP="00A90818">
      <w:pPr>
        <w:pStyle w:val="ListParagraph"/>
        <w:rPr>
          <w:b/>
          <w:bCs/>
        </w:rPr>
      </w:pPr>
      <w:hyperlink r:id="rId15" w:history="1">
        <w:r w:rsidR="00A90818" w:rsidRPr="00F4230D">
          <w:rPr>
            <w:rStyle w:val="Hyperlink"/>
            <w:b/>
            <w:bCs/>
          </w:rPr>
          <w:t>https://www.yamaha.com/?header</w:t>
        </w:r>
      </w:hyperlink>
    </w:p>
    <w:p w14:paraId="2458E466" w14:textId="77777777" w:rsidR="00A90818" w:rsidRDefault="00A90818" w:rsidP="00A90818">
      <w:pPr>
        <w:pStyle w:val="ListParagraph"/>
        <w:numPr>
          <w:ilvl w:val="0"/>
          <w:numId w:val="1"/>
        </w:numPr>
        <w:rPr>
          <w:b/>
          <w:bCs/>
        </w:rPr>
      </w:pPr>
      <w:r>
        <w:rPr>
          <w:b/>
          <w:bCs/>
        </w:rPr>
        <w:t>Items</w:t>
      </w:r>
    </w:p>
    <w:p w14:paraId="70F6D1AA" w14:textId="4B1567DB" w:rsidR="00A90818" w:rsidRDefault="00A90818" w:rsidP="00A90818">
      <w:pPr>
        <w:pStyle w:val="ListParagraph"/>
        <w:rPr>
          <w:b/>
          <w:bCs/>
        </w:rPr>
      </w:pPr>
      <w:r>
        <w:rPr>
          <w:b/>
          <w:bCs/>
        </w:rPr>
        <w:t xml:space="preserve">-. </w:t>
      </w:r>
      <w:r w:rsidRPr="00A90818">
        <w:rPr>
          <w:b/>
          <w:bCs/>
        </w:rPr>
        <w:t>Piano</w:t>
      </w:r>
    </w:p>
    <w:p w14:paraId="5E6B19D1" w14:textId="5BE90D9B" w:rsidR="00A90818" w:rsidRDefault="00FE39B6" w:rsidP="00A90818">
      <w:pPr>
        <w:pStyle w:val="ListParagraph"/>
        <w:rPr>
          <w:b/>
          <w:bCs/>
        </w:rPr>
      </w:pPr>
      <w:hyperlink r:id="rId16" w:history="1">
        <w:r w:rsidR="00A90818" w:rsidRPr="00F4230D">
          <w:rPr>
            <w:rStyle w:val="Hyperlink"/>
            <w:b/>
            <w:bCs/>
          </w:rPr>
          <w:t>https://upload.wikimedia.org/wikipedia/commons/8/8d/Steinway_%26_Sons_concert_grand_piano%2C_model_D-274%2C_manufactured_at_Steinway%27s_factory_in_Hamburg%2C_Germany.png</w:t>
        </w:r>
      </w:hyperlink>
    </w:p>
    <w:p w14:paraId="5E3D463D" w14:textId="366CEE98" w:rsidR="00A90818" w:rsidRDefault="00A90818" w:rsidP="00A90818">
      <w:pPr>
        <w:pStyle w:val="ListParagraph"/>
        <w:rPr>
          <w:b/>
          <w:bCs/>
        </w:rPr>
      </w:pPr>
      <w:r>
        <w:rPr>
          <w:b/>
          <w:bCs/>
        </w:rPr>
        <w:t>-. Violin</w:t>
      </w:r>
    </w:p>
    <w:p w14:paraId="5BDC8068" w14:textId="56F6E4FF" w:rsidR="00A90818" w:rsidRDefault="00FE39B6" w:rsidP="00A90818">
      <w:pPr>
        <w:pStyle w:val="ListParagraph"/>
        <w:rPr>
          <w:b/>
          <w:bCs/>
        </w:rPr>
      </w:pPr>
      <w:hyperlink r:id="rId17" w:history="1">
        <w:r w:rsidR="00A90818" w:rsidRPr="00F4230D">
          <w:rPr>
            <w:rStyle w:val="Hyperlink"/>
            <w:b/>
            <w:bCs/>
          </w:rPr>
          <w:t>https://www.static-src.com/wcsstore/Indraprastha/images/catalog/thumbnail//85/MTA-9114150/oem_acoustic-violin-fiddle-4-4-with-carry-case-bow-for-violinist-gift_full02.jpg</w:t>
        </w:r>
      </w:hyperlink>
    </w:p>
    <w:p w14:paraId="2F8FF4C7" w14:textId="34B981B8" w:rsidR="00A90818" w:rsidRDefault="00A90818" w:rsidP="00A90818">
      <w:pPr>
        <w:pStyle w:val="ListParagraph"/>
        <w:rPr>
          <w:b/>
          <w:bCs/>
        </w:rPr>
      </w:pPr>
      <w:r>
        <w:rPr>
          <w:b/>
          <w:bCs/>
        </w:rPr>
        <w:t>-. Guitar</w:t>
      </w:r>
    </w:p>
    <w:p w14:paraId="412A1C6A" w14:textId="1C286EA8" w:rsidR="00A90818" w:rsidRDefault="00FE39B6" w:rsidP="00A90818">
      <w:pPr>
        <w:pStyle w:val="ListParagraph"/>
        <w:rPr>
          <w:b/>
          <w:bCs/>
        </w:rPr>
      </w:pPr>
      <w:hyperlink r:id="rId18" w:history="1">
        <w:r w:rsidR="00A90818" w:rsidRPr="00F4230D">
          <w:rPr>
            <w:rStyle w:val="Hyperlink"/>
            <w:b/>
            <w:bCs/>
          </w:rPr>
          <w:t>https://images.musicstore.de/images/0960/yamaha-c40-classical-guitar-_1_GIT0000636-000.jpg</w:t>
        </w:r>
      </w:hyperlink>
    </w:p>
    <w:p w14:paraId="0232C53F" w14:textId="63F68C63" w:rsidR="00A90818" w:rsidRDefault="00A90818" w:rsidP="00A90818">
      <w:pPr>
        <w:pStyle w:val="ListParagraph"/>
        <w:rPr>
          <w:b/>
          <w:bCs/>
        </w:rPr>
      </w:pPr>
      <w:r>
        <w:rPr>
          <w:b/>
          <w:bCs/>
        </w:rPr>
        <w:t xml:space="preserve">-. Trumpet </w:t>
      </w:r>
    </w:p>
    <w:p w14:paraId="32725A89" w14:textId="465C75A7" w:rsidR="00A90818" w:rsidRDefault="00FE39B6" w:rsidP="00A90818">
      <w:pPr>
        <w:pStyle w:val="ListParagraph"/>
        <w:rPr>
          <w:b/>
          <w:bCs/>
        </w:rPr>
      </w:pPr>
      <w:hyperlink r:id="rId19" w:history="1">
        <w:r w:rsidR="00A90818" w:rsidRPr="00F4230D">
          <w:rPr>
            <w:rStyle w:val="Hyperlink"/>
            <w:b/>
            <w:bCs/>
          </w:rPr>
          <w:t>https://www.muzpro.eu/28120-large_default/vincent-bach-bb-trumpet-lt180-37g-stradivarius.jpg</w:t>
        </w:r>
      </w:hyperlink>
    </w:p>
    <w:p w14:paraId="79A6CD69" w14:textId="26D72535" w:rsidR="00A90818" w:rsidRDefault="00A90818" w:rsidP="00A90818">
      <w:pPr>
        <w:pStyle w:val="ListParagraph"/>
        <w:rPr>
          <w:b/>
          <w:bCs/>
        </w:rPr>
      </w:pPr>
      <w:r>
        <w:rPr>
          <w:b/>
          <w:bCs/>
        </w:rPr>
        <w:t>-. Drum</w:t>
      </w:r>
    </w:p>
    <w:p w14:paraId="225B4F2D" w14:textId="6886B32E" w:rsidR="00A90818" w:rsidRDefault="00FE39B6" w:rsidP="00A90818">
      <w:pPr>
        <w:pStyle w:val="ListParagraph"/>
        <w:rPr>
          <w:b/>
          <w:bCs/>
        </w:rPr>
      </w:pPr>
      <w:hyperlink r:id="rId20" w:history="1">
        <w:r w:rsidR="00A90818" w:rsidRPr="00F4230D">
          <w:rPr>
            <w:rStyle w:val="Hyperlink"/>
            <w:b/>
            <w:bCs/>
          </w:rPr>
          <w:t>https://thumbs.static-thomann.de/thumb/orig/pics/bdb/467182/14593933_800.webp</w:t>
        </w:r>
      </w:hyperlink>
    </w:p>
    <w:p w14:paraId="35EF6DF9" w14:textId="14F5B290" w:rsidR="00A90818" w:rsidRDefault="00A90818" w:rsidP="00A90818">
      <w:pPr>
        <w:pStyle w:val="ListParagraph"/>
        <w:rPr>
          <w:b/>
          <w:bCs/>
        </w:rPr>
      </w:pPr>
      <w:r>
        <w:rPr>
          <w:b/>
          <w:bCs/>
        </w:rPr>
        <w:t>-. Harmonica</w:t>
      </w:r>
    </w:p>
    <w:p w14:paraId="60A8DA74" w14:textId="1773EEE4" w:rsidR="00A90818" w:rsidRPr="00A90818" w:rsidRDefault="00FE39B6" w:rsidP="00A90818">
      <w:pPr>
        <w:pStyle w:val="ListParagraph"/>
        <w:rPr>
          <w:b/>
          <w:bCs/>
        </w:rPr>
      </w:pPr>
      <w:hyperlink r:id="rId21" w:history="1">
        <w:r w:rsidR="00A90818" w:rsidRPr="00F4230D">
          <w:rPr>
            <w:rStyle w:val="Hyperlink"/>
            <w:b/>
            <w:bCs/>
          </w:rPr>
          <w:t>https://img.joomcdn.net/fd659e736cc7187f41bbbb3954d74dddc2d02f05_original.jpeg</w:t>
        </w:r>
      </w:hyperlink>
    </w:p>
    <w:p w14:paraId="01692111" w14:textId="509D0246" w:rsidR="00A90818" w:rsidRDefault="00A90818" w:rsidP="00A90818">
      <w:pPr>
        <w:pStyle w:val="ListParagraph"/>
        <w:numPr>
          <w:ilvl w:val="0"/>
          <w:numId w:val="1"/>
        </w:numPr>
        <w:rPr>
          <w:b/>
          <w:bCs/>
        </w:rPr>
      </w:pPr>
      <w:r>
        <w:rPr>
          <w:b/>
          <w:bCs/>
        </w:rPr>
        <w:t>Font</w:t>
      </w:r>
    </w:p>
    <w:p w14:paraId="5C433F1F" w14:textId="7CDF70AE" w:rsidR="00A90818" w:rsidRDefault="00FE39B6" w:rsidP="00A90818">
      <w:pPr>
        <w:pStyle w:val="ListParagraph"/>
        <w:rPr>
          <w:b/>
          <w:bCs/>
        </w:rPr>
      </w:pPr>
      <w:hyperlink r:id="rId22" w:history="1">
        <w:r w:rsidR="00A90818" w:rsidRPr="00F4230D">
          <w:rPr>
            <w:rStyle w:val="Hyperlink"/>
            <w:b/>
            <w:bCs/>
          </w:rPr>
          <w:t>https://fonts.google.com/specimen/Quicksand</w:t>
        </w:r>
      </w:hyperlink>
    </w:p>
    <w:p w14:paraId="370B0692" w14:textId="77777777" w:rsidR="00A90818" w:rsidRPr="00A90818" w:rsidRDefault="00A90818" w:rsidP="00A90818">
      <w:pPr>
        <w:pStyle w:val="ListParagraph"/>
        <w:rPr>
          <w:b/>
          <w:bCs/>
        </w:rPr>
      </w:pPr>
    </w:p>
    <w:p w14:paraId="326D0641" w14:textId="77777777" w:rsidR="00A90818" w:rsidRPr="00A90818" w:rsidRDefault="00A90818" w:rsidP="00A90818">
      <w:pPr>
        <w:pStyle w:val="ListParagraph"/>
        <w:rPr>
          <w:b/>
          <w:bCs/>
        </w:rPr>
      </w:pPr>
    </w:p>
    <w:p w14:paraId="39115255" w14:textId="3B9EAAB8" w:rsidR="00A90818" w:rsidRPr="00167F93" w:rsidRDefault="00722059" w:rsidP="00A90818">
      <w:pPr>
        <w:rPr>
          <w:b/>
          <w:bCs/>
          <w:sz w:val="28"/>
          <w:szCs w:val="28"/>
        </w:rPr>
      </w:pPr>
      <w:r w:rsidRPr="00167F93">
        <w:rPr>
          <w:b/>
          <w:bCs/>
          <w:sz w:val="28"/>
          <w:szCs w:val="28"/>
        </w:rPr>
        <w:t>LINK REPOSITORY:</w:t>
      </w:r>
    </w:p>
    <w:p w14:paraId="3EDB0073" w14:textId="65ADEE78" w:rsidR="00722059" w:rsidRPr="00FE39B6" w:rsidRDefault="00FE39B6" w:rsidP="00A90818">
      <w:pPr>
        <w:rPr>
          <w:b/>
          <w:bCs/>
        </w:rPr>
      </w:pPr>
      <w:hyperlink r:id="rId23" w:history="1">
        <w:r w:rsidRPr="00FE39B6">
          <w:rPr>
            <w:rStyle w:val="Hyperlink"/>
            <w:b/>
            <w:bCs/>
          </w:rPr>
          <w:t>https://github.com/faustinaodetaa/LC036_Flutter_Qualification</w:t>
        </w:r>
      </w:hyperlink>
    </w:p>
    <w:p w14:paraId="1FA8CD1A" w14:textId="77777777" w:rsidR="00FE39B6" w:rsidRPr="00A90818" w:rsidRDefault="00FE39B6" w:rsidP="00A90818">
      <w:pPr>
        <w:rPr>
          <w:b/>
          <w:bCs/>
        </w:rPr>
      </w:pPr>
    </w:p>
    <w:p w14:paraId="38C47076" w14:textId="09D9E49E" w:rsidR="00A90818" w:rsidRPr="00A90818" w:rsidRDefault="00A90818" w:rsidP="00A90818">
      <w:pPr>
        <w:rPr>
          <w:b/>
          <w:bCs/>
        </w:rPr>
      </w:pPr>
    </w:p>
    <w:sectPr w:rsidR="00A90818" w:rsidRPr="00A90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422C0"/>
    <w:multiLevelType w:val="hybridMultilevel"/>
    <w:tmpl w:val="68BEA67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85"/>
    <w:rsid w:val="00167F93"/>
    <w:rsid w:val="0036032F"/>
    <w:rsid w:val="004142CA"/>
    <w:rsid w:val="00495AA5"/>
    <w:rsid w:val="00722059"/>
    <w:rsid w:val="0078586F"/>
    <w:rsid w:val="009E5D85"/>
    <w:rsid w:val="00A405E8"/>
    <w:rsid w:val="00A90818"/>
    <w:rsid w:val="00FE39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F3EE"/>
  <w15:chartTrackingRefBased/>
  <w15:docId w15:val="{790F671D-E009-4507-9DCF-07EEBF52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818"/>
    <w:pPr>
      <w:ind w:left="720"/>
      <w:contextualSpacing/>
    </w:pPr>
  </w:style>
  <w:style w:type="character" w:styleId="Hyperlink">
    <w:name w:val="Hyperlink"/>
    <w:basedOn w:val="DefaultParagraphFont"/>
    <w:uiPriority w:val="99"/>
    <w:unhideWhenUsed/>
    <w:rsid w:val="00A90818"/>
    <w:rPr>
      <w:color w:val="0563C1" w:themeColor="hyperlink"/>
      <w:u w:val="single"/>
    </w:rPr>
  </w:style>
  <w:style w:type="character" w:styleId="UnresolvedMention">
    <w:name w:val="Unresolved Mention"/>
    <w:basedOn w:val="DefaultParagraphFont"/>
    <w:uiPriority w:val="99"/>
    <w:semiHidden/>
    <w:unhideWhenUsed/>
    <w:rsid w:val="00A90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mages.musicstore.de/images/0960/yamaha-c40-classical-guitar-_1_GIT0000636-000.jpg" TargetMode="External"/><Relationship Id="rId3" Type="http://schemas.openxmlformats.org/officeDocument/2006/relationships/settings" Target="settings.xml"/><Relationship Id="rId21" Type="http://schemas.openxmlformats.org/officeDocument/2006/relationships/hyperlink" Target="https://img.joomcdn.net/fd659e736cc7187f41bbbb3954d74dddc2d02f05_original.jpe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tatic-src.com/wcsstore/Indraprastha/images/catalog/thumbnail//85/MTA-9114150/oem_acoustic-violin-fiddle-4-4-with-carry-case-bow-for-violinist-gift_full02.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pload.wikimedia.org/wikipedia/commons/8/8d/Steinway_%26_Sons_concert_grand_piano%2C_model_D-274%2C_manufactured_at_Steinway%27s_factory_in_Hamburg%2C_Germany.png" TargetMode="External"/><Relationship Id="rId20" Type="http://schemas.openxmlformats.org/officeDocument/2006/relationships/hyperlink" Target="https://thumbs.static-thomann.de/thumb/orig/pics/bdb/467182/14593933_800.web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yamaha.com/?header" TargetMode="External"/><Relationship Id="rId23" Type="http://schemas.openxmlformats.org/officeDocument/2006/relationships/hyperlink" Target="https://github.com/faustinaodetaa/LC036_Flutter_Qualification" TargetMode="External"/><Relationship Id="rId10" Type="http://schemas.openxmlformats.org/officeDocument/2006/relationships/image" Target="media/image6.png"/><Relationship Id="rId19" Type="http://schemas.openxmlformats.org/officeDocument/2006/relationships/hyperlink" Target="https://www.muzpro.eu/28120-large_default/vincent-bach-bb-trumpet-lt180-37g-stradivarius.jp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fonts.google.com/specimen/Quick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FAUSTINA ODETA</dc:creator>
  <cp:keywords/>
  <dc:description/>
  <cp:lastModifiedBy>FAUSTINA ODETA</cp:lastModifiedBy>
  <cp:revision>5</cp:revision>
  <dcterms:created xsi:type="dcterms:W3CDTF">2021-07-05T11:51:00Z</dcterms:created>
  <dcterms:modified xsi:type="dcterms:W3CDTF">2021-07-06T13:56:00Z</dcterms:modified>
</cp:coreProperties>
</file>