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media/image18.wmf" ContentType="image/x-wmf"/>
  <Override PartName="/word/media/image1.wmf" ContentType="image/x-wmf"/>
  <Override PartName="/word/media/image2.wmf" ContentType="image/x-wmf"/>
  <Override PartName="/word/media/image3.wmf" ContentType="image/x-wmf"/>
  <Override PartName="/word/media/image4.wmf" ContentType="image/x-wmf"/>
  <Override PartName="/word/media/image8.wmf" ContentType="image/x-wmf"/>
  <Override PartName="/word/media/image9.wmf" ContentType="image/x-wmf"/>
  <Override PartName="/word/media/image15.wmf" ContentType="image/x-wmf"/>
  <Override PartName="/word/media/image12.wmf" ContentType="image/x-wmf"/>
  <Override PartName="/word/media/image13.wmf" ContentType="image/x-wmf"/>
  <Override PartName="/word/media/image14.wmf" ContentType="image/x-wmf"/>
  <Override PartName="/word/media/image16.wmf" ContentType="image/x-wmf"/>
  <Override PartName="/word/media/image17.wmf" ContentType="image/x-wmf"/>
  <Override PartName="/word/media/image19.wmf" ContentType="image/x-wmf"/>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11.bin" ContentType="application/vnd.openxmlformats-officedocument.oleObject"/>
  <Override PartName="/word/embeddings/oleObject8.bin" ContentType="application/vnd.openxmlformats-officedocument.oleObject"/>
  <Override PartName="/word/embeddings/oleObject10.bin" ContentType="application/vnd.openxmlformats-officedocument.oleObject"/>
  <Override PartName="/word/embeddings/oleObject9.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header2.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60"/>
        <w:ind w:hanging="0" w:left="0"/>
        <w:rPr/>
      </w:pPr>
      <w:r>
        <w:rPr/>
        <w:t>Diffrazione degli Elettroni</w:t>
      </w:r>
    </w:p>
    <w:p>
      <w:pPr>
        <w:pStyle w:val="Normal"/>
        <w:rPr/>
      </w:pPr>
      <w:r>
        <w:rPr/>
        <w:t>In questa scheda descriveremo un esperimento nel quale l’elettrone mostra delle proprietà molto diverse da quelle che dovrebbe avere una normale particella classica. Vedremo che un fascio di elettroni “sparati” da un cannone elettronico non sempre si comporta come un fascio di particelle, infatti in questo esperimento si comporterà come un’onda.</w:t>
      </w:r>
    </w:p>
    <w:p>
      <w:pPr>
        <w:pStyle w:val="Heading2"/>
        <w:ind w:hanging="0" w:left="0"/>
        <w:rPr/>
      </w:pPr>
      <w:r>
        <w:rPr/>
        <w:t>Descrizione dell’esperimento e previsioni classiche.</w:t>
      </w:r>
    </w:p>
    <w:p>
      <w:pPr>
        <w:pStyle w:val="Normal"/>
        <w:rPr/>
      </w:pPr>
      <w:r>
        <w:rPr/>
        <w:object w:dxaOrig="4176" w:dyaOrig="1853">
          <v:shapetype id="_x0000_tole_rId2" coordsize="21600,21600" o:spt="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position:absolute;margin-left:102.15pt;margin-top:22pt;width:208.8pt;height:92.65pt;mso-wrap-distance-left:9.05pt;mso-wrap-distance-right:9.05pt;mso-position-horizontal-relative:text;mso-position-vertical-relative:text" filled="f" o:ole="">
            <v:imagedata r:id="rId3" o:title=""/>
            <w10:wrap type="topAndBottom"/>
          </v:shape>
          <o:OLEObject Type="Embed" ProgID="" ShapeID="ole_rId2" DrawAspect="Content" ObjectID="_1592295078" r:id="rId2"/>
        </w:object>
        <w:t>La figura 1 mostra uno schema di principio dell’esperimento. Abbiamo un fascio di elettroni che incide contro una sottile lamina di materiale cristallino, gli elettroni che attraversano la lamina vengono rilevati su uno schermo ai fosfori.</w:t>
      </w:r>
      <w:r>
        <mc:AlternateContent>
          <mc:Choice Requires="wps">
            <w:drawing>
              <wp:anchor distT="0" distB="0" distL="114935" distR="114935" simplePos="0" relativeHeight="277" behindDoc="0" locked="0" layoutInCell="1" allowOverlap="1">
                <wp:simplePos x="0" y="0"/>
                <wp:positionH relativeFrom="column">
                  <wp:posOffset>840105</wp:posOffset>
                </wp:positionH>
                <wp:positionV relativeFrom="paragraph">
                  <wp:posOffset>736600</wp:posOffset>
                </wp:positionV>
                <wp:extent cx="731520" cy="365760"/>
                <wp:effectExtent l="0" t="0" r="0" b="0"/>
                <wp:wrapNone/>
                <wp:docPr id="1" name="Frame5"/>
                <a:graphic xmlns:a="http://schemas.openxmlformats.org/drawingml/2006/main">
                  <a:graphicData uri="http://schemas.microsoft.com/office/word/2010/wordprocessingShape">
                    <wps:wsp>
                      <wps:cNvSpPr txBox="1"/>
                      <wps:spPr>
                        <a:xfrm>
                          <a:off x="0" y="0"/>
                          <a:ext cx="731520" cy="365760"/>
                        </a:xfrm>
                        <a:prstGeom prst="rect"/>
                        <a:solidFill>
                          <a:srgbClr val="FFFFFF">
                            <a:alpha val="0"/>
                          </a:srgbClr>
                        </a:solidFill>
                      </wps:spPr>
                      <wps:txbx>
                        <w:txbxContent>
                          <w:p>
                            <w:pPr>
                              <w:pStyle w:val="Normal"/>
                              <w:rPr>
                                <w:sz w:val="20"/>
                              </w:rPr>
                            </w:pPr>
                            <w:r>
                              <w:rPr>
                                <w:sz w:val="20"/>
                              </w:rPr>
                              <w:t>Cannone elettronico</w:t>
                            </w:r>
                          </w:p>
                        </w:txbxContent>
                      </wps:txbx>
                      <wps:bodyPr anchor="t" lIns="92075" tIns="46355" rIns="92075" bIns="46355">
                        <a:noAutofit/>
                      </wps:bodyPr>
                    </wps:wsp>
                  </a:graphicData>
                </a:graphic>
              </wp:anchor>
            </w:drawing>
          </mc:Choice>
          <mc:Fallback>
            <w:pict>
              <v:rect fillcolor="#FFFFFF" style="position:absolute;rotation:-0;width:57.6pt;height:28.8pt;mso-wrap-distance-left:9.05pt;mso-wrap-distance-right:9.05pt;mso-wrap-distance-top:0pt;mso-wrap-distance-bottom:0pt;margin-top:58pt;mso-position-vertical-relative:text;margin-left:66.15pt;mso-position-horizontal-relative:text">
                <v:fill opacity="0f"/>
                <v:textbox inset="0.100694444444444in,0.0506944444444444in,0.100694444444444in,0.0506944444444444in">
                  <w:txbxContent>
                    <w:p>
                      <w:pPr>
                        <w:pStyle w:val="Normal"/>
                        <w:rPr>
                          <w:sz w:val="20"/>
                        </w:rPr>
                      </w:pPr>
                      <w:r>
                        <w:rPr>
                          <w:sz w:val="20"/>
                        </w:rPr>
                        <w:t>Cannone elettronico</w:t>
                      </w:r>
                    </w:p>
                  </w:txbxContent>
                </v:textbox>
                <w10:wrap type="none"/>
              </v:rect>
            </w:pict>
          </mc:Fallback>
        </mc:AlternateContent>
      </w:r>
      <w:r>
        <mc:AlternateContent>
          <mc:Choice Requires="wps">
            <w:drawing>
              <wp:anchor distT="0" distB="0" distL="114935" distR="114935" simplePos="0" relativeHeight="278" behindDoc="0" locked="0" layoutInCell="1" allowOverlap="1">
                <wp:simplePos x="0" y="0"/>
                <wp:positionH relativeFrom="column">
                  <wp:posOffset>1663065</wp:posOffset>
                </wp:positionH>
                <wp:positionV relativeFrom="paragraph">
                  <wp:posOffset>828040</wp:posOffset>
                </wp:positionV>
                <wp:extent cx="731520" cy="365760"/>
                <wp:effectExtent l="0" t="0" r="0" b="0"/>
                <wp:wrapNone/>
                <wp:docPr id="2" name="Frame4"/>
                <a:graphic xmlns:a="http://schemas.openxmlformats.org/drawingml/2006/main">
                  <a:graphicData uri="http://schemas.microsoft.com/office/word/2010/wordprocessingShape">
                    <wps:wsp>
                      <wps:cNvSpPr txBox="1"/>
                      <wps:spPr>
                        <a:xfrm>
                          <a:off x="0" y="0"/>
                          <a:ext cx="731520" cy="365760"/>
                        </a:xfrm>
                        <a:prstGeom prst="rect"/>
                        <a:solidFill>
                          <a:srgbClr val="FFFFFF">
                            <a:alpha val="0"/>
                          </a:srgbClr>
                        </a:solidFill>
                      </wps:spPr>
                      <wps:txbx>
                        <w:txbxContent>
                          <w:p>
                            <w:pPr>
                              <w:pStyle w:val="BodyText"/>
                              <w:rPr/>
                            </w:pPr>
                            <w:r>
                              <w:rPr/>
                              <w:t>Fascio di elettroni</w:t>
                            </w:r>
                          </w:p>
                        </w:txbxContent>
                      </wps:txbx>
                      <wps:bodyPr anchor="t" lIns="92075" tIns="46355" rIns="92075" bIns="46355">
                        <a:noAutofit/>
                      </wps:bodyPr>
                    </wps:wsp>
                  </a:graphicData>
                </a:graphic>
              </wp:anchor>
            </w:drawing>
          </mc:Choice>
          <mc:Fallback>
            <w:pict>
              <v:rect fillcolor="#FFFFFF" style="position:absolute;rotation:-0;width:57.6pt;height:28.8pt;mso-wrap-distance-left:9.05pt;mso-wrap-distance-right:9.05pt;mso-wrap-distance-top:0pt;mso-wrap-distance-bottom:0pt;margin-top:65.2pt;mso-position-vertical-relative:text;margin-left:130.95pt;mso-position-horizontal-relative:text">
                <v:fill opacity="0f"/>
                <v:textbox inset="0.100694444444444in,0.0506944444444444in,0.100694444444444in,0.0506944444444444in">
                  <w:txbxContent>
                    <w:p>
                      <w:pPr>
                        <w:pStyle w:val="BodyText"/>
                        <w:rPr/>
                      </w:pPr>
                      <w:r>
                        <w:rPr/>
                        <w:t>Fascio di elettroni</w:t>
                      </w:r>
                    </w:p>
                  </w:txbxContent>
                </v:textbox>
                <w10:wrap type="none"/>
              </v:rect>
            </w:pict>
          </mc:Fallback>
        </mc:AlternateContent>
      </w:r>
      <w:r>
        <mc:AlternateContent>
          <mc:Choice Requires="wps">
            <w:drawing>
              <wp:anchor distT="0" distB="0" distL="114935" distR="114935" simplePos="0" relativeHeight="279" behindDoc="0" locked="0" layoutInCell="1" allowOverlap="1">
                <wp:simplePos x="0" y="0"/>
                <wp:positionH relativeFrom="column">
                  <wp:posOffset>2211705</wp:posOffset>
                </wp:positionH>
                <wp:positionV relativeFrom="paragraph">
                  <wp:posOffset>919480</wp:posOffset>
                </wp:positionV>
                <wp:extent cx="822960" cy="365760"/>
                <wp:effectExtent l="0" t="0" r="0" b="0"/>
                <wp:wrapNone/>
                <wp:docPr id="3" name="Frame3"/>
                <a:graphic xmlns:a="http://schemas.openxmlformats.org/drawingml/2006/main">
                  <a:graphicData uri="http://schemas.microsoft.com/office/word/2010/wordprocessingShape">
                    <wps:wsp>
                      <wps:cNvSpPr txBox="1"/>
                      <wps:spPr>
                        <a:xfrm>
                          <a:off x="0" y="0"/>
                          <a:ext cx="822960" cy="365760"/>
                        </a:xfrm>
                        <a:prstGeom prst="rect"/>
                        <a:solidFill>
                          <a:srgbClr val="FFFFFF">
                            <a:alpha val="0"/>
                          </a:srgbClr>
                        </a:solidFill>
                      </wps:spPr>
                      <wps:txbx>
                        <w:txbxContent>
                          <w:p>
                            <w:pPr>
                              <w:pStyle w:val="BodyText"/>
                              <w:rPr/>
                            </w:pPr>
                            <w:r>
                              <w:rPr/>
                              <w:t>Materiale cristallino</w:t>
                            </w:r>
                          </w:p>
                        </w:txbxContent>
                      </wps:txbx>
                      <wps:bodyPr anchor="t" lIns="92075" tIns="46355" rIns="92075" bIns="46355">
                        <a:noAutofit/>
                      </wps:bodyPr>
                    </wps:wsp>
                  </a:graphicData>
                </a:graphic>
              </wp:anchor>
            </w:drawing>
          </mc:Choice>
          <mc:Fallback>
            <w:pict>
              <v:rect fillcolor="#FFFFFF" style="position:absolute;rotation:-0;width:64.8pt;height:28.8pt;mso-wrap-distance-left:9.05pt;mso-wrap-distance-right:9.05pt;mso-wrap-distance-top:0pt;mso-wrap-distance-bottom:0pt;margin-top:72.4pt;mso-position-vertical-relative:text;margin-left:174.15pt;mso-position-horizontal-relative:text">
                <v:fill opacity="0f"/>
                <v:textbox inset="0.100694444444444in,0.0506944444444444in,0.100694444444444in,0.0506944444444444in">
                  <w:txbxContent>
                    <w:p>
                      <w:pPr>
                        <w:pStyle w:val="BodyText"/>
                        <w:rPr/>
                      </w:pPr>
                      <w:r>
                        <w:rPr/>
                        <w:t>Materiale cristallino</w:t>
                      </w:r>
                    </w:p>
                  </w:txbxContent>
                </v:textbox>
                <w10:wrap type="none"/>
              </v:rect>
            </w:pict>
          </mc:Fallback>
        </mc:AlternateContent>
      </w:r>
      <w:r>
        <mc:AlternateContent>
          <mc:Choice Requires="wps">
            <w:drawing>
              <wp:anchor distT="0" distB="0" distL="114935" distR="114935" simplePos="0" relativeHeight="280" behindDoc="0" locked="0" layoutInCell="1" allowOverlap="1">
                <wp:simplePos x="0" y="0"/>
                <wp:positionH relativeFrom="column">
                  <wp:posOffset>3583305</wp:posOffset>
                </wp:positionH>
                <wp:positionV relativeFrom="paragraph">
                  <wp:posOffset>736600</wp:posOffset>
                </wp:positionV>
                <wp:extent cx="731520" cy="457200"/>
                <wp:effectExtent l="0" t="0" r="0" b="0"/>
                <wp:wrapNone/>
                <wp:docPr id="4" name="Frame2"/>
                <a:graphic xmlns:a="http://schemas.openxmlformats.org/drawingml/2006/main">
                  <a:graphicData uri="http://schemas.microsoft.com/office/word/2010/wordprocessingShape">
                    <wps:wsp>
                      <wps:cNvSpPr txBox="1"/>
                      <wps:spPr>
                        <a:xfrm>
                          <a:off x="0" y="0"/>
                          <a:ext cx="731520" cy="457200"/>
                        </a:xfrm>
                        <a:prstGeom prst="rect"/>
                        <a:solidFill>
                          <a:srgbClr val="FFFFFF">
                            <a:alpha val="0"/>
                          </a:srgbClr>
                        </a:solidFill>
                      </wps:spPr>
                      <wps:txbx>
                        <w:txbxContent>
                          <w:p>
                            <w:pPr>
                              <w:pStyle w:val="Normal"/>
                              <w:jc w:val="center"/>
                              <w:rPr>
                                <w:sz w:val="20"/>
                              </w:rPr>
                            </w:pPr>
                            <w:r>
                              <w:rPr>
                                <w:sz w:val="20"/>
                              </w:rPr>
                              <w:t>Schermo ai fosfori</w:t>
                            </w:r>
                          </w:p>
                        </w:txbxContent>
                      </wps:txbx>
                      <wps:bodyPr anchor="t" lIns="92075" tIns="46355" rIns="92075" bIns="46355">
                        <a:noAutofit/>
                      </wps:bodyPr>
                    </wps:wsp>
                  </a:graphicData>
                </a:graphic>
              </wp:anchor>
            </w:drawing>
          </mc:Choice>
          <mc:Fallback>
            <w:pict>
              <v:rect fillcolor="#FFFFFF" style="position:absolute;rotation:-0;width:57.6pt;height:36pt;mso-wrap-distance-left:9.05pt;mso-wrap-distance-right:9.05pt;mso-wrap-distance-top:0pt;mso-wrap-distance-bottom:0pt;margin-top:58pt;mso-position-vertical-relative:text;margin-left:282.15pt;mso-position-horizontal-relative:text">
                <v:fill opacity="0f"/>
                <v:textbox inset="0.100694444444444in,0.0506944444444444in,0.100694444444444in,0.0506944444444444in">
                  <w:txbxContent>
                    <w:p>
                      <w:pPr>
                        <w:pStyle w:val="Normal"/>
                        <w:jc w:val="center"/>
                        <w:rPr>
                          <w:sz w:val="20"/>
                        </w:rPr>
                      </w:pPr>
                      <w:r>
                        <w:rPr>
                          <w:sz w:val="20"/>
                        </w:rPr>
                        <w:t>Schermo ai fosfori</w:t>
                      </w:r>
                    </w:p>
                  </w:txbxContent>
                </v:textbox>
                <w10:wrap type="none"/>
              </v:rect>
            </w:pict>
          </mc:Fallback>
        </mc:AlternateContent>
      </w:r>
      <w:r>
        <mc:AlternateContent>
          <mc:Choice Requires="wps">
            <w:drawing>
              <wp:anchor distT="0" distB="0" distL="114935" distR="114935" simplePos="0" relativeHeight="282" behindDoc="0" locked="0" layoutInCell="1" allowOverlap="1">
                <wp:simplePos x="0" y="0"/>
                <wp:positionH relativeFrom="column">
                  <wp:posOffset>4040505</wp:posOffset>
                </wp:positionH>
                <wp:positionV relativeFrom="paragraph">
                  <wp:posOffset>1102360</wp:posOffset>
                </wp:positionV>
                <wp:extent cx="914400" cy="365760"/>
                <wp:effectExtent l="0" t="0" r="0" b="0"/>
                <wp:wrapNone/>
                <wp:docPr id="5" name="Frame1"/>
                <a:graphic xmlns:a="http://schemas.openxmlformats.org/drawingml/2006/main">
                  <a:graphicData uri="http://schemas.microsoft.com/office/word/2010/wordprocessingShape">
                    <wps:wsp>
                      <wps:cNvSpPr txBox="1"/>
                      <wps:spPr>
                        <a:xfrm>
                          <a:off x="0" y="0"/>
                          <a:ext cx="914400" cy="365760"/>
                        </a:xfrm>
                        <a:prstGeom prst="rect"/>
                        <a:solidFill>
                          <a:srgbClr val="FFFFFF">
                            <a:alpha val="0"/>
                          </a:srgbClr>
                        </a:solidFill>
                      </wps:spPr>
                      <wps:txbx>
                        <w:txbxContent>
                          <w:p>
                            <w:pPr>
                              <w:pStyle w:val="Normal"/>
                              <w:rPr/>
                            </w:pPr>
                            <w:r>
                              <w:rPr/>
                              <w:t>Fig. 1</w:t>
                            </w:r>
                          </w:p>
                        </w:txbxContent>
                      </wps:txbx>
                      <wps:bodyPr anchor="t" lIns="92075" tIns="46355" rIns="92075" bIns="46355">
                        <a:noAutofit/>
                      </wps:bodyPr>
                    </wps:wsp>
                  </a:graphicData>
                </a:graphic>
              </wp:anchor>
            </w:drawing>
          </mc:Choice>
          <mc:Fallback>
            <w:pict>
              <v:rect fillcolor="#FFFFFF" style="position:absolute;rotation:-0;width:72pt;height:28.8pt;mso-wrap-distance-left:9.05pt;mso-wrap-distance-right:9.05pt;mso-wrap-distance-top:0pt;mso-wrap-distance-bottom:0pt;margin-top:86.8pt;mso-position-vertical-relative:text;margin-left:318.15pt;mso-position-horizontal-relative:text">
                <v:fill opacity="0f"/>
                <v:textbox inset="0.100694444444444in,0.0506944444444444in,0.100694444444444in,0.0506944444444444in">
                  <w:txbxContent>
                    <w:p>
                      <w:pPr>
                        <w:pStyle w:val="Normal"/>
                        <w:rPr/>
                      </w:pPr>
                      <w:r>
                        <w:rPr/>
                        <w:t>Fig. 1</w:t>
                      </w:r>
                    </w:p>
                  </w:txbxContent>
                </v:textbox>
                <w10:wrap type="none"/>
              </v:rect>
            </w:pict>
          </mc:Fallback>
        </mc:AlternateContent>
      </w:r>
    </w:p>
    <w:p>
      <w:pPr>
        <w:pStyle w:val="Normal"/>
        <w:rPr/>
      </w:pPr>
      <w:r>
        <w:rPr/>
        <w:object w:dxaOrig="4035" w:dyaOrig="3945">
          <v:shapetype id="_x0000_tole_rId4" coordsize="21600,21600" o:spt="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position:absolute;margin-left:318.15pt;margin-top:4.75pt;width:122.2pt;height:119.25pt;mso-wrap-distance-left:9.05pt;mso-wrap-distance-right:9.05pt;mso-position-horizontal-relative:text;mso-position-vertical-relative:text" filled="f" o:ole="">
            <v:imagedata r:id="rId5" o:title=""/>
            <w10:wrap type="square"/>
          </v:shape>
          <o:OLEObject Type="Embed" ProgID="" ShapeID="ole_rId4" DrawAspect="Content" ObjectID="_430135850" r:id="rId4"/>
        </w:object>
        <w:t>La struttura di un cristallo verrà studiata più avanti nella scheda sull’esperimento di Rutherford e nella scheda sui raggi X. Vedremo che un cristallo è costituito da un aggregato di nuclei atomici disposti secondo un reticolo tridimensionale (Fig. 2), con una geometria più o meno complicata. Vedremo inoltre, che la distanza tra due nuclei adiacenti è molto maggiore del diametro del nucleo.</w:t>
      </w:r>
      <w:r>
        <mc:AlternateContent>
          <mc:Choice Requires="wps">
            <w:drawing>
              <wp:anchor distT="0" distB="0" distL="114935" distR="114935" simplePos="0" relativeHeight="283" behindDoc="0" locked="0" layoutInCell="1" allowOverlap="1">
                <wp:simplePos x="0" y="0"/>
                <wp:positionH relativeFrom="column">
                  <wp:posOffset>5229225</wp:posOffset>
                </wp:positionH>
                <wp:positionV relativeFrom="paragraph">
                  <wp:posOffset>151765</wp:posOffset>
                </wp:positionV>
                <wp:extent cx="731520" cy="457200"/>
                <wp:effectExtent l="0" t="0" r="0" b="0"/>
                <wp:wrapNone/>
                <wp:docPr id="6" name="Frame6"/>
                <a:graphic xmlns:a="http://schemas.openxmlformats.org/drawingml/2006/main">
                  <a:graphicData uri="http://schemas.microsoft.com/office/word/2010/wordprocessingShape">
                    <wps:wsp>
                      <wps:cNvSpPr txBox="1"/>
                      <wps:spPr>
                        <a:xfrm>
                          <a:off x="0" y="0"/>
                          <a:ext cx="731520" cy="457200"/>
                        </a:xfrm>
                        <a:prstGeom prst="rect"/>
                        <a:solidFill>
                          <a:srgbClr val="FFFFFF">
                            <a:alpha val="0"/>
                          </a:srgbClr>
                        </a:solidFill>
                      </wps:spPr>
                      <wps:txbx>
                        <w:txbxContent>
                          <w:p>
                            <w:pPr>
                              <w:pStyle w:val="Normal"/>
                              <w:rPr/>
                            </w:pPr>
                            <w:r>
                              <w:rPr/>
                              <w:t>Fig.2</w:t>
                            </w:r>
                          </w:p>
                        </w:txbxContent>
                      </wps:txbx>
                      <wps:bodyPr anchor="t" lIns="92075" tIns="46355" rIns="92075" bIns="46355">
                        <a:noAutofit/>
                      </wps:bodyPr>
                    </wps:wsp>
                  </a:graphicData>
                </a:graphic>
              </wp:anchor>
            </w:drawing>
          </mc:Choice>
          <mc:Fallback>
            <w:pict>
              <v:rect fillcolor="#FFFFFF" style="position:absolute;rotation:-0;width:57.6pt;height:36pt;mso-wrap-distance-left:9.05pt;mso-wrap-distance-right:9.05pt;mso-wrap-distance-top:0pt;mso-wrap-distance-bottom:0pt;margin-top:11.95pt;mso-position-vertical-relative:text;margin-left:411.75pt;mso-position-horizontal-relative:text">
                <v:fill opacity="0f"/>
                <v:textbox inset="0.100694444444444in,0.0506944444444444in,0.100694444444444in,0.0506944444444444in">
                  <w:txbxContent>
                    <w:p>
                      <w:pPr>
                        <w:pStyle w:val="Normal"/>
                        <w:rPr/>
                      </w:pPr>
                      <w:r>
                        <w:rPr/>
                        <w:t>Fig.2</w:t>
                      </w:r>
                    </w:p>
                  </w:txbxContent>
                </v:textbox>
                <w10:wrap type="none"/>
              </v:rect>
            </w:pict>
          </mc:Fallback>
        </mc:AlternateContent>
      </w:r>
    </w:p>
    <w:p>
      <w:pPr>
        <w:pStyle w:val="Normal"/>
        <w:rPr/>
      </w:pPr>
      <w:r>
        <w:rPr/>
        <w:object w:dxaOrig="5025" w:dyaOrig="2085">
          <v:shapetype id="_x0000_tole_rId6" coordsize="21600,21600" o:spt="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 type="_x0000_tole_rId6" style="position:absolute;margin-left:87.75pt;margin-top:113.55pt;width:251.25pt;height:104.25pt;mso-wrap-distance-left:9.05pt;mso-wrap-distance-right:9.05pt;mso-position-horizontal-relative:text;mso-position-vertical-relative:text" filled="f" o:ole="">
            <v:imagedata r:id="rId7" o:title=""/>
            <w10:wrap type="topAndBottom"/>
          </v:shape>
          <o:OLEObject Type="Embed" ProgID="" ShapeID="ole_rId6" DrawAspect="Content" ObjectID="_731621272" r:id="rId6"/>
        </w:object>
        <w:t>Da un punto di vista classico ci aspettiamo che un elettrone, quando attraversa un cristallo, venga deflesso in un certo angolo ed in una certa direzione che dipendono dal moto iniziale dell’elettrone e dall’orientazione del cristallo (Fig.3). Un fascio è formato da parecchi elettroni ogni uno con condizioni dinamiche leggermente differenti da ogni altro. Quindi, al di là del cristallo, avremo una dispersione del fascio dovuta al fatto che non tutti gli elettroni saranno deflessi sotto lo stesso angolo.</w:t>
      </w:r>
      <w:r>
        <mc:AlternateContent>
          <mc:Choice Requires="wps">
            <w:drawing>
              <wp:anchor distT="0" distB="0" distL="114935" distR="114935" simplePos="0" relativeHeight="285" behindDoc="0" locked="0" layoutInCell="1" allowOverlap="1">
                <wp:simplePos x="0" y="0"/>
                <wp:positionH relativeFrom="column">
                  <wp:posOffset>4223385</wp:posOffset>
                </wp:positionH>
                <wp:positionV relativeFrom="paragraph">
                  <wp:posOffset>2356485</wp:posOffset>
                </wp:positionV>
                <wp:extent cx="640080" cy="365760"/>
                <wp:effectExtent l="0" t="0" r="0" b="0"/>
                <wp:wrapNone/>
                <wp:docPr id="7" name="Frame7"/>
                <a:graphic xmlns:a="http://schemas.openxmlformats.org/drawingml/2006/main">
                  <a:graphicData uri="http://schemas.microsoft.com/office/word/2010/wordprocessingShape">
                    <wps:wsp>
                      <wps:cNvSpPr txBox="1"/>
                      <wps:spPr>
                        <a:xfrm>
                          <a:off x="0" y="0"/>
                          <a:ext cx="640080" cy="365760"/>
                        </a:xfrm>
                        <a:prstGeom prst="rect"/>
                        <a:solidFill>
                          <a:srgbClr val="FFFFFF">
                            <a:alpha val="0"/>
                          </a:srgbClr>
                        </a:solidFill>
                      </wps:spPr>
                      <wps:txbx>
                        <w:txbxContent>
                          <w:p>
                            <w:pPr>
                              <w:pStyle w:val="Normal"/>
                              <w:rPr/>
                            </w:pPr>
                            <w:r>
                              <w:rPr/>
                              <w:t>Fig. 3</w:t>
                            </w:r>
                          </w:p>
                        </w:txbxContent>
                      </wps:txbx>
                      <wps:bodyPr anchor="t" lIns="92075" tIns="46355" rIns="92075" bIns="46355">
                        <a:noAutofit/>
                      </wps:bodyPr>
                    </wps:wsp>
                  </a:graphicData>
                </a:graphic>
              </wp:anchor>
            </w:drawing>
          </mc:Choice>
          <mc:Fallback>
            <w:pict>
              <v:rect fillcolor="#FFFFFF" style="position:absolute;rotation:-0;width:50.4pt;height:28.8pt;mso-wrap-distance-left:9.05pt;mso-wrap-distance-right:9.05pt;mso-wrap-distance-top:0pt;mso-wrap-distance-bottom:0pt;margin-top:185.55pt;mso-position-vertical-relative:text;margin-left:332.55pt;mso-position-horizontal-relative:text">
                <v:fill opacity="0f"/>
                <v:textbox inset="0.100694444444444in,0.0506944444444444in,0.100694444444444in,0.0506944444444444in">
                  <w:txbxContent>
                    <w:p>
                      <w:pPr>
                        <w:pStyle w:val="Normal"/>
                        <w:rPr/>
                      </w:pPr>
                      <w:r>
                        <w:rPr/>
                        <w:t>Fig. 3</w:t>
                      </w:r>
                    </w:p>
                  </w:txbxContent>
                </v:textbox>
                <w10:wrap type="none"/>
              </v:rect>
            </w:pict>
          </mc:Fallback>
        </mc:AlternateContent>
      </w:r>
    </w:p>
    <w:p>
      <w:pPr>
        <w:pStyle w:val="Normal"/>
        <w:rPr/>
      </w:pPr>
      <w:r>
        <w:rPr/>
        <w:t xml:space="preserve">L’angolo di deflessione </w:t>
      </w:r>
      <w:r>
        <w:rPr>
          <w:rFonts w:eastAsia="Symbol" w:cs="Symbol" w:ascii="Symbol" w:hAnsi="Symbol"/>
          <w:i/>
        </w:rPr>
        <w:sym w:font="Symbol" w:char="f064"/>
      </w:r>
      <w:r>
        <w:rPr/>
        <w:t xml:space="preserve"> è una variabile aleatoria, cioè è una grandezza che può assumere diversi valori, ogni uno con una certa probabilità. La distribuzione di probabilità per la variabile </w:t>
      </w:r>
      <w:r>
        <w:rPr>
          <w:rFonts w:eastAsia="Symbol" w:cs="Symbol" w:ascii="Symbol" w:hAnsi="Symbol"/>
          <w:i/>
        </w:rPr>
        <w:sym w:font="Symbol" w:char="f064"/>
      </w:r>
      <w:r>
        <w:rPr/>
        <w:t xml:space="preserve"> può essere calcolata in base al modello corpuscolare dell’elettrone, ed in base a questo modello ci aspettiamo una curva a campana come quella mostrata in figura 4. Ma, come vedremo, la distribuzione di elettroni effettivamente rilevata sullo schermo non corrisponde a questa previsione classica.</w:t>
      </w:r>
    </w:p>
    <w:p>
      <w:pPr>
        <w:pStyle w:val="Heading2"/>
        <w:ind w:hanging="0" w:left="0"/>
        <w:rPr/>
      </w:pPr>
      <w:r>
        <w:rPr/>
        <w:object w:dxaOrig="5190" w:dyaOrig="4200">
          <v:shapetype id="_x0000_tole_rId8" coordsize="21600,21600" o:spt="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 type="_x0000_tole_rId8" style="position:absolute;margin-left:318.15pt;margin-top:-54.4pt;width:136.25pt;height:79.15pt;mso-wrap-distance-left:9.05pt;mso-wrap-distance-right:9.05pt;mso-position-horizontal-relative:text;mso-position-vertical-relative:text" filled="f" o:ole="">
            <v:imagedata r:id="rId9" o:title=""/>
            <w10:wrap type="square"/>
          </v:shape>
          <o:OLEObject Type="Embed" ProgID="" ShapeID="ole_rId8" DrawAspect="Content" ObjectID="_1773915031" r:id="rId8"/>
        </w:object>
        <w:t>Descrizione dell’apparato sperimentale.</w:t>
      </w:r>
      <w:r>
        <mc:AlternateContent>
          <mc:Choice Requires="wps">
            <w:drawing>
              <wp:anchor distT="0" distB="0" distL="114935" distR="114935" simplePos="0" relativeHeight="287" behindDoc="0" locked="0" layoutInCell="1" allowOverlap="1">
                <wp:simplePos x="0" y="0"/>
                <wp:positionH relativeFrom="column">
                  <wp:posOffset>5490210</wp:posOffset>
                </wp:positionH>
                <wp:positionV relativeFrom="paragraph">
                  <wp:posOffset>-217170</wp:posOffset>
                </wp:positionV>
                <wp:extent cx="457200" cy="274320"/>
                <wp:effectExtent l="0" t="0" r="0" b="0"/>
                <wp:wrapNone/>
                <wp:docPr id="8" name="Frame9"/>
                <a:graphic xmlns:a="http://schemas.openxmlformats.org/drawingml/2006/main">
                  <a:graphicData uri="http://schemas.microsoft.com/office/word/2010/wordprocessingShape">
                    <wps:wsp>
                      <wps:cNvSpPr txBox="1"/>
                      <wps:spPr>
                        <a:xfrm>
                          <a:off x="0" y="0"/>
                          <a:ext cx="457200" cy="274320"/>
                        </a:xfrm>
                        <a:prstGeom prst="rect"/>
                        <a:solidFill>
                          <a:srgbClr val="FFFFFF">
                            <a:alpha val="0"/>
                          </a:srgbClr>
                        </a:solidFill>
                      </wps:spPr>
                      <wps:txbx>
                        <w:txbxContent>
                          <w:p>
                            <w:pPr>
                              <w:pStyle w:val="Normal"/>
                              <w:rPr>
                                <w:rFonts w:ascii="Symbol" w:hAnsi="Symbol" w:eastAsia="Symbol" w:cs="Symbol"/>
                              </w:rPr>
                            </w:pPr>
                            <w:r>
                              <w:rPr>
                                <w:rFonts w:eastAsia="Symbol" w:cs="Symbol" w:ascii="Symbol" w:hAnsi="Symbol"/>
                              </w:rPr>
                              <w:sym w:font="Symbol" w:char="f064"/>
                            </w:r>
                          </w:p>
                        </w:txbxContent>
                      </wps:txbx>
                      <wps:bodyPr anchor="t" lIns="92075" tIns="46355" rIns="92075" bIns="46355">
                        <a:noAutofit/>
                      </wps:bodyPr>
                    </wps:wsp>
                  </a:graphicData>
                </a:graphic>
              </wp:anchor>
            </w:drawing>
          </mc:Choice>
          <mc:Fallback>
            <w:pict>
              <v:rect fillcolor="#FFFFFF" style="position:absolute;rotation:-0;width:36pt;height:21.6pt;mso-wrap-distance-left:9.05pt;mso-wrap-distance-right:9.05pt;mso-wrap-distance-top:0pt;mso-wrap-distance-bottom:0pt;margin-top:-17.1pt;mso-position-vertical-relative:text;margin-left:432.3pt;mso-position-horizontal-relative:text">
                <v:fill opacity="0f"/>
                <v:textbox inset="0.100694444444444in,0.0506944444444444in,0.100694444444444in,0.0506944444444444in">
                  <w:txbxContent>
                    <w:p>
                      <w:pPr>
                        <w:pStyle w:val="Normal"/>
                        <w:rPr>
                          <w:rFonts w:ascii="Symbol" w:hAnsi="Symbol" w:eastAsia="Symbol" w:cs="Symbol"/>
                        </w:rPr>
                      </w:pPr>
                      <w:r>
                        <w:rPr>
                          <w:rFonts w:eastAsia="Symbol" w:cs="Symbol" w:ascii="Symbol" w:hAnsi="Symbol"/>
                        </w:rPr>
                        <w:sym w:font="Symbol" w:char="f064"/>
                      </w:r>
                    </w:p>
                  </w:txbxContent>
                </v:textbox>
                <w10:wrap type="none"/>
              </v:rect>
            </w:pict>
          </mc:Fallback>
        </mc:AlternateContent>
      </w:r>
      <w:r>
        <mc:AlternateContent>
          <mc:Choice Requires="wps">
            <w:drawing>
              <wp:anchor distT="0" distB="0" distL="114935" distR="114935" simplePos="0" relativeHeight="288" behindDoc="0" locked="0" layoutInCell="1" allowOverlap="1">
                <wp:simplePos x="0" y="0"/>
                <wp:positionH relativeFrom="column">
                  <wp:posOffset>3990975</wp:posOffset>
                </wp:positionH>
                <wp:positionV relativeFrom="paragraph">
                  <wp:posOffset>-883920</wp:posOffset>
                </wp:positionV>
                <wp:extent cx="457200" cy="365760"/>
                <wp:effectExtent l="0" t="0" r="0" b="0"/>
                <wp:wrapNone/>
                <wp:docPr id="9" name="Frame10"/>
                <a:graphic xmlns:a="http://schemas.openxmlformats.org/drawingml/2006/main">
                  <a:graphicData uri="http://schemas.microsoft.com/office/word/2010/wordprocessingShape">
                    <wps:wsp>
                      <wps:cNvSpPr txBox="1"/>
                      <wps:spPr>
                        <a:xfrm>
                          <a:off x="0" y="0"/>
                          <a:ext cx="457200" cy="365760"/>
                        </a:xfrm>
                        <a:prstGeom prst="rect"/>
                        <a:solidFill>
                          <a:srgbClr val="FFFFFF">
                            <a:alpha val="0"/>
                          </a:srgbClr>
                        </a:solidFill>
                      </wps:spPr>
                      <wps:txbx>
                        <w:txbxContent>
                          <w:p>
                            <w:pPr>
                              <w:pStyle w:val="Normal"/>
                              <w:rPr/>
                            </w:pPr>
                            <w:r>
                              <w:rPr/>
                              <w:t>P</w:t>
                            </w:r>
                          </w:p>
                        </w:txbxContent>
                      </wps:txbx>
                      <wps:bodyPr anchor="t" lIns="92075" tIns="46355" rIns="92075" bIns="46355">
                        <a:noAutofit/>
                      </wps:bodyPr>
                    </wps:wsp>
                  </a:graphicData>
                </a:graphic>
              </wp:anchor>
            </w:drawing>
          </mc:Choice>
          <mc:Fallback>
            <w:pict>
              <v:rect fillcolor="#FFFFFF" style="position:absolute;rotation:-0;width:36pt;height:28.8pt;mso-wrap-distance-left:9.05pt;mso-wrap-distance-right:9.05pt;mso-wrap-distance-top:0pt;mso-wrap-distance-bottom:0pt;margin-top:-69.6pt;mso-position-vertical-relative:text;margin-left:314.25pt;mso-position-horizontal-relative:text">
                <v:fill opacity="0f"/>
                <v:textbox inset="0.100694444444444in,0.0506944444444444in,0.100694444444444in,0.0506944444444444in">
                  <w:txbxContent>
                    <w:p>
                      <w:pPr>
                        <w:pStyle w:val="Normal"/>
                        <w:rPr/>
                      </w:pPr>
                      <w:r>
                        <w:rPr/>
                        <w:t>P</w:t>
                      </w:r>
                    </w:p>
                  </w:txbxContent>
                </v:textbox>
                <w10:wrap type="none"/>
              </v:rect>
            </w:pict>
          </mc:Fallback>
        </mc:AlternateContent>
      </w:r>
      <w:r>
        <mc:AlternateContent>
          <mc:Choice Requires="wps">
            <w:drawing>
              <wp:anchor distT="0" distB="0" distL="114935" distR="114935" simplePos="0" relativeHeight="289" behindDoc="0" locked="0" layoutInCell="1" allowOverlap="1">
                <wp:simplePos x="0" y="0"/>
                <wp:positionH relativeFrom="column">
                  <wp:posOffset>5229225</wp:posOffset>
                </wp:positionH>
                <wp:positionV relativeFrom="paragraph">
                  <wp:posOffset>110490</wp:posOffset>
                </wp:positionV>
                <wp:extent cx="731520" cy="457200"/>
                <wp:effectExtent l="0" t="0" r="0" b="0"/>
                <wp:wrapNone/>
                <wp:docPr id="10" name="Frame8"/>
                <a:graphic xmlns:a="http://schemas.openxmlformats.org/drawingml/2006/main">
                  <a:graphicData uri="http://schemas.microsoft.com/office/word/2010/wordprocessingShape">
                    <wps:wsp>
                      <wps:cNvSpPr txBox="1"/>
                      <wps:spPr>
                        <a:xfrm>
                          <a:off x="0" y="0"/>
                          <a:ext cx="731520" cy="457200"/>
                        </a:xfrm>
                        <a:prstGeom prst="rect"/>
                        <a:solidFill>
                          <a:srgbClr val="FFFFFF">
                            <a:alpha val="0"/>
                          </a:srgbClr>
                        </a:solidFill>
                      </wps:spPr>
                      <wps:txbx>
                        <w:txbxContent>
                          <w:p>
                            <w:pPr>
                              <w:pStyle w:val="Normal"/>
                              <w:rPr/>
                            </w:pPr>
                            <w:r>
                              <w:rPr/>
                              <w:t>Fig. 4</w:t>
                            </w:r>
                          </w:p>
                        </w:txbxContent>
                      </wps:txbx>
                      <wps:bodyPr anchor="t" lIns="92075" tIns="46355" rIns="92075" bIns="46355">
                        <a:noAutofit/>
                      </wps:bodyPr>
                    </wps:wsp>
                  </a:graphicData>
                </a:graphic>
              </wp:anchor>
            </w:drawing>
          </mc:Choice>
          <mc:Fallback>
            <w:pict>
              <v:rect fillcolor="#FFFFFF" style="position:absolute;rotation:-0;width:57.6pt;height:36pt;mso-wrap-distance-left:9.05pt;mso-wrap-distance-right:9.05pt;mso-wrap-distance-top:0pt;mso-wrap-distance-bottom:0pt;margin-top:8.7pt;mso-position-vertical-relative:text;margin-left:411.75pt;mso-position-horizontal-relative:text">
                <v:fill opacity="0f"/>
                <v:textbox inset="0.100694444444444in,0.0506944444444444in,0.100694444444444in,0.0506944444444444in">
                  <w:txbxContent>
                    <w:p>
                      <w:pPr>
                        <w:pStyle w:val="Normal"/>
                        <w:rPr/>
                      </w:pPr>
                      <w:r>
                        <w:rPr/>
                        <w:t>Fig. 4</w:t>
                      </w:r>
                    </w:p>
                  </w:txbxContent>
                </v:textbox>
                <w10:wrap type="none"/>
              </v:rect>
            </w:pict>
          </mc:Fallback>
        </mc:AlternateContent>
      </w:r>
    </w:p>
    <w:p>
      <w:pPr>
        <w:pStyle w:val="Normal"/>
        <w:rPr/>
      </w:pPr>
      <w:r>
        <w:drawing>
          <wp:anchor distT="0" distB="0" distL="114935" distR="114935" simplePos="0" relativeHeight="290" behindDoc="0" locked="0" layoutInCell="0" allowOverlap="1">
            <wp:simplePos x="0" y="0"/>
            <wp:positionH relativeFrom="column">
              <wp:posOffset>17145</wp:posOffset>
            </wp:positionH>
            <wp:positionV relativeFrom="paragraph">
              <wp:posOffset>417830</wp:posOffset>
            </wp:positionV>
            <wp:extent cx="2011680" cy="1280160"/>
            <wp:effectExtent l="0" t="0" r="0" b="0"/>
            <wp:wrapTopAndBottom/>
            <wp:docPr id="11"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
                    <pic:cNvPicPr>
                      <a:picLocks noChangeAspect="1" noChangeArrowheads="1"/>
                    </pic:cNvPicPr>
                  </pic:nvPicPr>
                  <pic:blipFill>
                    <a:blip r:embed="rId10"/>
                    <a:srcRect l="-17" t="-27" r="-17" b="-27"/>
                    <a:stretch>
                      <a:fillRect/>
                    </a:stretch>
                  </pic:blipFill>
                  <pic:spPr bwMode="auto">
                    <a:xfrm>
                      <a:off x="0" y="0"/>
                      <a:ext cx="2011680" cy="1280160"/>
                    </a:xfrm>
                    <a:prstGeom prst="rect">
                      <a:avLst/>
                    </a:prstGeom>
                    <a:noFill/>
                  </pic:spPr>
                </pic:pic>
              </a:graphicData>
            </a:graphic>
          </wp:anchor>
        </w:drawing>
        <w:drawing>
          <wp:anchor distT="0" distB="0" distL="114935" distR="114935" simplePos="0" relativeHeight="291" behindDoc="0" locked="0" layoutInCell="0" allowOverlap="1">
            <wp:simplePos x="0" y="0"/>
            <wp:positionH relativeFrom="column">
              <wp:posOffset>2120265</wp:posOffset>
            </wp:positionH>
            <wp:positionV relativeFrom="paragraph">
              <wp:posOffset>417830</wp:posOffset>
            </wp:positionV>
            <wp:extent cx="1920240" cy="1280160"/>
            <wp:effectExtent l="0" t="0" r="0" b="0"/>
            <wp:wrapTopAndBottom/>
            <wp:docPr id="1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
                    <pic:cNvPicPr>
                      <a:picLocks noChangeAspect="1" noChangeArrowheads="1"/>
                    </pic:cNvPicPr>
                  </pic:nvPicPr>
                  <pic:blipFill>
                    <a:blip r:embed="rId11"/>
                    <a:srcRect l="-7" t="-10" r="-7" b="-10"/>
                    <a:stretch>
                      <a:fillRect/>
                    </a:stretch>
                  </pic:blipFill>
                  <pic:spPr bwMode="auto">
                    <a:xfrm>
                      <a:off x="0" y="0"/>
                      <a:ext cx="1920240" cy="1280160"/>
                    </a:xfrm>
                    <a:prstGeom prst="rect">
                      <a:avLst/>
                    </a:prstGeom>
                    <a:noFill/>
                  </pic:spPr>
                </pic:pic>
              </a:graphicData>
            </a:graphic>
          </wp:anchor>
        </w:drawing>
        <w:drawing>
          <wp:anchor distT="0" distB="0" distL="114935" distR="114935" simplePos="0" relativeHeight="292" behindDoc="0" locked="0" layoutInCell="0" allowOverlap="1">
            <wp:simplePos x="0" y="0"/>
            <wp:positionH relativeFrom="column">
              <wp:posOffset>4131945</wp:posOffset>
            </wp:positionH>
            <wp:positionV relativeFrom="paragraph">
              <wp:posOffset>417830</wp:posOffset>
            </wp:positionV>
            <wp:extent cx="1645920" cy="1280160"/>
            <wp:effectExtent l="0" t="0" r="0" b="0"/>
            <wp:wrapTopAndBottom/>
            <wp:docPr id="1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
                    <pic:cNvPicPr>
                      <a:picLocks noChangeAspect="1" noChangeArrowheads="1"/>
                    </pic:cNvPicPr>
                  </pic:nvPicPr>
                  <pic:blipFill>
                    <a:blip r:embed="rId12"/>
                    <a:srcRect l="-23" t="-28" r="-23" b="-28"/>
                    <a:stretch>
                      <a:fillRect/>
                    </a:stretch>
                  </pic:blipFill>
                  <pic:spPr bwMode="auto">
                    <a:xfrm>
                      <a:off x="0" y="0"/>
                      <a:ext cx="1645920" cy="1280160"/>
                    </a:xfrm>
                    <a:prstGeom prst="rect">
                      <a:avLst/>
                    </a:prstGeom>
                    <a:noFill/>
                  </pic:spPr>
                </pic:pic>
              </a:graphicData>
            </a:graphic>
          </wp:anchor>
        </w:drawing>
      </w:r>
      <w:r>
        <w:rPr/>
        <w:t>Il cannone elettronico, la lamina di materiale cristallino e lo schermo ai fosfori sono montati all’interno di un’ampolla di vetro sotto vuoto.</w:t>
      </w:r>
    </w:p>
    <w:p>
      <w:pPr>
        <w:pStyle w:val="Normal"/>
        <w:rPr/>
      </w:pPr>
      <w:r>
        <w:rPr/>
        <w:t>La figura 5 mostra una foto di quest’ampolla, mentre le figure 6 e 7 mostrano in dettaglio il cannone elettronico.</w:t>
      </w:r>
      <w:r>
        <mc:AlternateContent>
          <mc:Choice Requires="wps">
            <w:drawing>
              <wp:anchor distT="0" distB="0" distL="114935" distR="114935" simplePos="0" relativeHeight="293" behindDoc="0" locked="0" layoutInCell="1" allowOverlap="1">
                <wp:simplePos x="0" y="0"/>
                <wp:positionH relativeFrom="column">
                  <wp:posOffset>1388745</wp:posOffset>
                </wp:positionH>
                <wp:positionV relativeFrom="paragraph">
                  <wp:posOffset>1014730</wp:posOffset>
                </wp:positionV>
                <wp:extent cx="640080" cy="457200"/>
                <wp:effectExtent l="0" t="0" r="0" b="0"/>
                <wp:wrapNone/>
                <wp:docPr id="14" name="Frame11"/>
                <a:graphic xmlns:a="http://schemas.openxmlformats.org/drawingml/2006/main">
                  <a:graphicData uri="http://schemas.microsoft.com/office/word/2010/wordprocessingShape">
                    <wps:wsp>
                      <wps:cNvSpPr txBox="1"/>
                      <wps:spPr>
                        <a:xfrm>
                          <a:off x="0" y="0"/>
                          <a:ext cx="640080" cy="457200"/>
                        </a:xfrm>
                        <a:prstGeom prst="rect"/>
                        <a:solidFill>
                          <a:srgbClr val="FFFFFF">
                            <a:alpha val="0"/>
                          </a:srgbClr>
                        </a:solidFill>
                      </wps:spPr>
                      <wps:txbx>
                        <w:txbxContent>
                          <w:p>
                            <w:pPr>
                              <w:pStyle w:val="Normal"/>
                              <w:rPr/>
                            </w:pPr>
                            <w:r>
                              <w:rPr/>
                              <w:t>Fig. 5</w:t>
                            </w:r>
                          </w:p>
                        </w:txbxContent>
                      </wps:txbx>
                      <wps:bodyPr anchor="t" lIns="92075" tIns="46355" rIns="92075" bIns="46355">
                        <a:noAutofit/>
                      </wps:bodyPr>
                    </wps:wsp>
                  </a:graphicData>
                </a:graphic>
              </wp:anchor>
            </w:drawing>
          </mc:Choice>
          <mc:Fallback>
            <w:pict>
              <v:rect fillcolor="#FFFFFF" style="position:absolute;rotation:-0;width:50.4pt;height:36pt;mso-wrap-distance-left:9.05pt;mso-wrap-distance-right:9.05pt;mso-wrap-distance-top:0pt;mso-wrap-distance-bottom:0pt;margin-top:79.9pt;mso-position-vertical-relative:text;margin-left:109.35pt;mso-position-horizontal-relative:text">
                <v:fill opacity="0f"/>
                <v:textbox inset="0.100694444444444in,0.0506944444444444in,0.100694444444444in,0.0506944444444444in">
                  <w:txbxContent>
                    <w:p>
                      <w:pPr>
                        <w:pStyle w:val="Normal"/>
                        <w:rPr/>
                      </w:pPr>
                      <w:r>
                        <w:rPr/>
                        <w:t>Fig. 5</w:t>
                      </w:r>
                    </w:p>
                  </w:txbxContent>
                </v:textbox>
                <w10:wrap type="none"/>
              </v:rect>
            </w:pict>
          </mc:Fallback>
        </mc:AlternateContent>
      </w:r>
      <w:r>
        <mc:AlternateContent>
          <mc:Choice Requires="wps">
            <w:drawing>
              <wp:anchor distT="0" distB="0" distL="114935" distR="114935" simplePos="0" relativeHeight="294" behindDoc="0" locked="0" layoutInCell="1" allowOverlap="1">
                <wp:simplePos x="0" y="0"/>
                <wp:positionH relativeFrom="column">
                  <wp:posOffset>3398520</wp:posOffset>
                </wp:positionH>
                <wp:positionV relativeFrom="paragraph">
                  <wp:posOffset>1014730</wp:posOffset>
                </wp:positionV>
                <wp:extent cx="640080" cy="457200"/>
                <wp:effectExtent l="0" t="0" r="0" b="0"/>
                <wp:wrapNone/>
                <wp:docPr id="15" name="Frame12"/>
                <a:graphic xmlns:a="http://schemas.openxmlformats.org/drawingml/2006/main">
                  <a:graphicData uri="http://schemas.microsoft.com/office/word/2010/wordprocessingShape">
                    <wps:wsp>
                      <wps:cNvSpPr txBox="1"/>
                      <wps:spPr>
                        <a:xfrm>
                          <a:off x="0" y="0"/>
                          <a:ext cx="640080" cy="457200"/>
                        </a:xfrm>
                        <a:prstGeom prst="rect"/>
                        <a:solidFill>
                          <a:srgbClr val="FFFFFF">
                            <a:alpha val="0"/>
                          </a:srgbClr>
                        </a:solidFill>
                      </wps:spPr>
                      <wps:txbx>
                        <w:txbxContent>
                          <w:p>
                            <w:pPr>
                              <w:pStyle w:val="Normal"/>
                              <w:rPr/>
                            </w:pPr>
                            <w:r>
                              <w:rPr/>
                              <w:t>Fig. 6</w:t>
                            </w:r>
                          </w:p>
                        </w:txbxContent>
                      </wps:txbx>
                      <wps:bodyPr anchor="t" lIns="92075" tIns="46355" rIns="92075" bIns="46355">
                        <a:noAutofit/>
                      </wps:bodyPr>
                    </wps:wsp>
                  </a:graphicData>
                </a:graphic>
              </wp:anchor>
            </w:drawing>
          </mc:Choice>
          <mc:Fallback>
            <w:pict>
              <v:rect fillcolor="#FFFFFF" style="position:absolute;rotation:-0;width:50.4pt;height:36pt;mso-wrap-distance-left:9.05pt;mso-wrap-distance-right:9.05pt;mso-wrap-distance-top:0pt;mso-wrap-distance-bottom:0pt;margin-top:79.9pt;mso-position-vertical-relative:text;margin-left:267.6pt;mso-position-horizontal-relative:text">
                <v:fill opacity="0f"/>
                <v:textbox inset="0.100694444444444in,0.0506944444444444in,0.100694444444444in,0.0506944444444444in">
                  <w:txbxContent>
                    <w:p>
                      <w:pPr>
                        <w:pStyle w:val="Normal"/>
                        <w:rPr/>
                      </w:pPr>
                      <w:r>
                        <w:rPr/>
                        <w:t>Fig. 6</w:t>
                      </w:r>
                    </w:p>
                  </w:txbxContent>
                </v:textbox>
                <w10:wrap type="none"/>
              </v:rect>
            </w:pict>
          </mc:Fallback>
        </mc:AlternateContent>
      </w:r>
      <w:r>
        <mc:AlternateContent>
          <mc:Choice Requires="wps">
            <w:drawing>
              <wp:anchor distT="0" distB="0" distL="114935" distR="114935" simplePos="0" relativeHeight="295" behindDoc="0" locked="0" layoutInCell="1" allowOverlap="1">
                <wp:simplePos x="0" y="0"/>
                <wp:positionH relativeFrom="column">
                  <wp:posOffset>5137785</wp:posOffset>
                </wp:positionH>
                <wp:positionV relativeFrom="paragraph">
                  <wp:posOffset>1014730</wp:posOffset>
                </wp:positionV>
                <wp:extent cx="640080" cy="457200"/>
                <wp:effectExtent l="0" t="0" r="0" b="0"/>
                <wp:wrapNone/>
                <wp:docPr id="16" name="Frame13"/>
                <a:graphic xmlns:a="http://schemas.openxmlformats.org/drawingml/2006/main">
                  <a:graphicData uri="http://schemas.microsoft.com/office/word/2010/wordprocessingShape">
                    <wps:wsp>
                      <wps:cNvSpPr txBox="1"/>
                      <wps:spPr>
                        <a:xfrm>
                          <a:off x="0" y="0"/>
                          <a:ext cx="640080" cy="457200"/>
                        </a:xfrm>
                        <a:prstGeom prst="rect"/>
                        <a:solidFill>
                          <a:srgbClr val="FFFFFF">
                            <a:alpha val="0"/>
                          </a:srgbClr>
                        </a:solidFill>
                      </wps:spPr>
                      <wps:txbx>
                        <w:txbxContent>
                          <w:p>
                            <w:pPr>
                              <w:pStyle w:val="Normal"/>
                              <w:rPr/>
                            </w:pPr>
                            <w:r>
                              <w:rPr/>
                              <w:t>Fig. 7</w:t>
                            </w:r>
                          </w:p>
                        </w:txbxContent>
                      </wps:txbx>
                      <wps:bodyPr anchor="t" lIns="92075" tIns="46355" rIns="92075" bIns="46355">
                        <a:noAutofit/>
                      </wps:bodyPr>
                    </wps:wsp>
                  </a:graphicData>
                </a:graphic>
              </wp:anchor>
            </w:drawing>
          </mc:Choice>
          <mc:Fallback>
            <w:pict>
              <v:rect fillcolor="#FFFFFF" style="position:absolute;rotation:-0;width:50.4pt;height:36pt;mso-wrap-distance-left:9.05pt;mso-wrap-distance-right:9.05pt;mso-wrap-distance-top:0pt;mso-wrap-distance-bottom:0pt;margin-top:79.9pt;mso-position-vertical-relative:text;margin-left:404.55pt;mso-position-horizontal-relative:text">
                <v:fill opacity="0f"/>
                <v:textbox inset="0.100694444444444in,0.0506944444444444in,0.100694444444444in,0.0506944444444444in">
                  <w:txbxContent>
                    <w:p>
                      <w:pPr>
                        <w:pStyle w:val="Normal"/>
                        <w:rPr/>
                      </w:pPr>
                      <w:r>
                        <w:rPr/>
                        <w:t>Fig. 7</w:t>
                      </w:r>
                    </w:p>
                  </w:txbxContent>
                </v:textbox>
                <w10:wrap type="none"/>
              </v:rect>
            </w:pict>
          </mc:Fallback>
        </mc:AlternateContent>
      </w:r>
    </w:p>
    <w:p>
      <w:pPr>
        <w:pStyle w:val="Normal"/>
        <w:rPr/>
      </w:pPr>
      <w:r>
        <w:object w:dxaOrig="8580" w:dyaOrig="4485">
          <v:shapetype id="_x0000_tole_rId13" coordsize="21600,21600" o:spt="1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 type="_x0000_tole_rId13" style="position:absolute;margin-left:80.55pt;margin-top:18.2pt;width:230.35pt;height:120.4pt;mso-wrap-distance-left:9.05pt;mso-wrap-distance-right:9.05pt;mso-position-horizontal-relative:text;mso-position-vertical-relative:text" filled="f" o:ole="">
            <v:imagedata r:id="rId14" o:title=""/>
            <w10:wrap type="topAndBottom"/>
          </v:shape>
          <o:OLEObject Type="Embed" ProgID="" ShapeID="ole_rId13" DrawAspect="Content" ObjectID="_1107237680" r:id="rId13"/>
        </w:object>
      </w:r>
      <w:r>
        <w:rPr/>
        <w:t>Uno schema è rappresentato in figura 8.</w:t>
      </w:r>
    </w:p>
    <w:p>
      <w:pPr>
        <w:pStyle w:val="Normal"/>
        <w:rPr/>
      </w:pPr>
      <w:r>
        <w:rPr/>
        <mc:AlternateContent>
          <mc:Choice Requires="wps">
            <w:drawing>
              <wp:anchor distT="0" distB="0" distL="114935" distR="114935" simplePos="0" relativeHeight="297" behindDoc="0" locked="0" layoutInCell="1" allowOverlap="1">
                <wp:simplePos x="0" y="0"/>
                <wp:positionH relativeFrom="column">
                  <wp:posOffset>2211705</wp:posOffset>
                </wp:positionH>
                <wp:positionV relativeFrom="paragraph">
                  <wp:posOffset>941070</wp:posOffset>
                </wp:positionV>
                <wp:extent cx="548640" cy="365760"/>
                <wp:effectExtent l="3175" t="4445" r="3175" b="4445"/>
                <wp:wrapNone/>
                <wp:docPr id="17" name=""/>
                <a:graphic xmlns:a="http://schemas.openxmlformats.org/drawingml/2006/main">
                  <a:graphicData uri="http://schemas.microsoft.com/office/word/2010/wordprocessingShape">
                    <wps:wsp>
                      <wps:cNvSpPr/>
                      <wps:spPr>
                        <a:xfrm flipV="1">
                          <a:off x="0" y="0"/>
                          <a:ext cx="548640" cy="36576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74.15pt,74.1pt" to="217.3pt,102.85pt" stroked="t" o:allowincell="f" style="position:absolute;flip:y">
                <v:stroke color="black" weight="9360" joinstyle="miter" endcap="flat"/>
                <v:fill o:detectmouseclick="t" on="false"/>
                <w10:wrap type="none"/>
              </v:line>
            </w:pict>
          </mc:Fallback>
        </mc:AlternateContent>
        <mc:AlternateContent>
          <mc:Choice Requires="wps">
            <w:drawing>
              <wp:anchor distT="0" distB="0" distL="114935" distR="114935" simplePos="0" relativeHeight="298" behindDoc="0" locked="0" layoutInCell="1" allowOverlap="1">
                <wp:simplePos x="0" y="0"/>
                <wp:positionH relativeFrom="column">
                  <wp:posOffset>2394585</wp:posOffset>
                </wp:positionH>
                <wp:positionV relativeFrom="paragraph">
                  <wp:posOffset>849630</wp:posOffset>
                </wp:positionV>
                <wp:extent cx="365760" cy="91440"/>
                <wp:effectExtent l="0" t="19050" r="1270" b="5080"/>
                <wp:wrapNone/>
                <wp:docPr id="18" name=""/>
                <a:graphic xmlns:a="http://schemas.openxmlformats.org/drawingml/2006/main">
                  <a:graphicData uri="http://schemas.microsoft.com/office/word/2010/wordprocessingShape">
                    <wps:wsp>
                      <wps:cNvSpPr/>
                      <wps:spPr>
                        <a:xfrm flipH="1" flipV="1">
                          <a:off x="0" y="0"/>
                          <a:ext cx="365760" cy="9144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188.55pt,66.9pt" to="217.3pt,74.05pt" stroked="t" o:allowincell="f" style="position:absolute;flip:xy">
                <v:stroke color="black" weight="9360" endarrow="block" endarrowwidth="medium" endarrowlength="medium" joinstyle="miter" endcap="flat"/>
                <v:fill o:detectmouseclick="t" on="false"/>
                <w10:wrap type="none"/>
              </v:line>
            </w:pict>
          </mc:Fallback>
        </mc:AlternateContent>
        <w:t>Come si vede dalla foto di figura 6 e dallo schema di figura 8, la lamina di cristallo è disposta direttamente sullo stadio finale del cannone elettronico.</w:t>
      </w:r>
      <w:r>
        <mc:AlternateContent>
          <mc:Choice Requires="wps">
            <w:drawing>
              <wp:anchor distT="0" distB="0" distL="114935" distR="114935" simplePos="0" relativeHeight="299" behindDoc="0" locked="0" layoutInCell="1" allowOverlap="1">
                <wp:simplePos x="0" y="0"/>
                <wp:positionH relativeFrom="column">
                  <wp:posOffset>1480185</wp:posOffset>
                </wp:positionH>
                <wp:positionV relativeFrom="paragraph">
                  <wp:posOffset>1123950</wp:posOffset>
                </wp:positionV>
                <wp:extent cx="912495" cy="365760"/>
                <wp:effectExtent l="0" t="0" r="0" b="0"/>
                <wp:wrapNone/>
                <wp:docPr id="19" name="Frame15"/>
                <a:graphic xmlns:a="http://schemas.openxmlformats.org/drawingml/2006/main">
                  <a:graphicData uri="http://schemas.microsoft.com/office/word/2010/wordprocessingShape">
                    <wps:wsp>
                      <wps:cNvSpPr txBox="1"/>
                      <wps:spPr>
                        <a:xfrm>
                          <a:off x="0" y="0"/>
                          <a:ext cx="912495" cy="365760"/>
                        </a:xfrm>
                        <a:prstGeom prst="rect"/>
                        <a:solidFill>
                          <a:srgbClr val="FFFFFF">
                            <a:alpha val="0"/>
                          </a:srgbClr>
                        </a:solidFill>
                      </wps:spPr>
                      <wps:txbx>
                        <w:txbxContent>
                          <w:p>
                            <w:pPr>
                              <w:pStyle w:val="Normal"/>
                              <w:jc w:val="center"/>
                              <w:rPr>
                                <w:sz w:val="20"/>
                              </w:rPr>
                            </w:pPr>
                            <w:r>
                              <w:rPr>
                                <w:sz w:val="20"/>
                              </w:rPr>
                              <w:t>Lamina di cristallo</w:t>
                            </w:r>
                          </w:p>
                        </w:txbxContent>
                      </wps:txbx>
                      <wps:bodyPr anchor="t" lIns="92075" tIns="46355" rIns="92075" bIns="46355">
                        <a:noAutofit/>
                      </wps:bodyPr>
                    </wps:wsp>
                  </a:graphicData>
                </a:graphic>
              </wp:anchor>
            </w:drawing>
          </mc:Choice>
          <mc:Fallback>
            <w:pict>
              <v:rect fillcolor="#FFFFFF" style="position:absolute;rotation:-0;width:71.85pt;height:28.8pt;mso-wrap-distance-left:9.05pt;mso-wrap-distance-right:9.05pt;mso-wrap-distance-top:0pt;mso-wrap-distance-bottom:0pt;margin-top:88.5pt;mso-position-vertical-relative:text;margin-left:116.55pt;mso-position-horizontal-relative:text">
                <v:fill opacity="0f"/>
                <v:textbox inset="0.100694444444444in,0.0506944444444444in,0.100694444444444in,0.0506944444444444in">
                  <w:txbxContent>
                    <w:p>
                      <w:pPr>
                        <w:pStyle w:val="Normal"/>
                        <w:jc w:val="center"/>
                        <w:rPr>
                          <w:sz w:val="20"/>
                        </w:rPr>
                      </w:pPr>
                      <w:r>
                        <w:rPr>
                          <w:sz w:val="20"/>
                        </w:rPr>
                        <w:t>Lamina di cristallo</w:t>
                      </w:r>
                    </w:p>
                  </w:txbxContent>
                </v:textbox>
                <w10:wrap type="none"/>
              </v:rect>
            </w:pict>
          </mc:Fallback>
        </mc:AlternateContent>
      </w:r>
      <w:r>
        <mc:AlternateContent>
          <mc:Choice Requires="wps">
            <w:drawing>
              <wp:anchor distT="0" distB="0" distL="114935" distR="114935" simplePos="0" relativeHeight="300" behindDoc="0" locked="0" layoutInCell="1" allowOverlap="1">
                <wp:simplePos x="0" y="0"/>
                <wp:positionH relativeFrom="column">
                  <wp:posOffset>3857625</wp:posOffset>
                </wp:positionH>
                <wp:positionV relativeFrom="paragraph">
                  <wp:posOffset>1123950</wp:posOffset>
                </wp:positionV>
                <wp:extent cx="822960" cy="457200"/>
                <wp:effectExtent l="0" t="0" r="0" b="0"/>
                <wp:wrapNone/>
                <wp:docPr id="20" name="Frame14"/>
                <a:graphic xmlns:a="http://schemas.openxmlformats.org/drawingml/2006/main">
                  <a:graphicData uri="http://schemas.microsoft.com/office/word/2010/wordprocessingShape">
                    <wps:wsp>
                      <wps:cNvSpPr txBox="1"/>
                      <wps:spPr>
                        <a:xfrm>
                          <a:off x="0" y="0"/>
                          <a:ext cx="822960" cy="457200"/>
                        </a:xfrm>
                        <a:prstGeom prst="rect"/>
                        <a:solidFill>
                          <a:srgbClr val="FFFFFF">
                            <a:alpha val="0"/>
                          </a:srgbClr>
                        </a:solidFill>
                      </wps:spPr>
                      <wps:txbx>
                        <w:txbxContent>
                          <w:p>
                            <w:pPr>
                              <w:pStyle w:val="Normal"/>
                              <w:rPr/>
                            </w:pPr>
                            <w:r>
                              <w:rPr/>
                              <w:t>Fig. 8</w:t>
                            </w:r>
                          </w:p>
                        </w:txbxContent>
                      </wps:txbx>
                      <wps:bodyPr anchor="t" lIns="92075" tIns="46355" rIns="92075" bIns="46355">
                        <a:noAutofit/>
                      </wps:bodyPr>
                    </wps:wsp>
                  </a:graphicData>
                </a:graphic>
              </wp:anchor>
            </w:drawing>
          </mc:Choice>
          <mc:Fallback>
            <w:pict>
              <v:rect fillcolor="#FFFFFF" style="position:absolute;rotation:-0;width:64.8pt;height:36pt;mso-wrap-distance-left:9.05pt;mso-wrap-distance-right:9.05pt;mso-wrap-distance-top:0pt;mso-wrap-distance-bottom:0pt;margin-top:88.5pt;mso-position-vertical-relative:text;margin-left:303.75pt;mso-position-horizontal-relative:text">
                <v:fill opacity="0f"/>
                <v:textbox inset="0.100694444444444in,0.0506944444444444in,0.100694444444444in,0.0506944444444444in">
                  <w:txbxContent>
                    <w:p>
                      <w:pPr>
                        <w:pStyle w:val="Normal"/>
                        <w:rPr/>
                      </w:pPr>
                      <w:r>
                        <w:rPr/>
                        <w:t>Fig. 8</w:t>
                      </w:r>
                    </w:p>
                  </w:txbxContent>
                </v:textbox>
                <w10:wrap type="none"/>
              </v:rect>
            </w:pict>
          </mc:Fallback>
        </mc:AlternateContent>
      </w:r>
    </w:p>
    <w:p>
      <w:pPr>
        <w:pStyle w:val="Normal"/>
        <w:rPr/>
      </w:pPr>
      <w:r>
        <w:rPr/>
        <w:object w:dxaOrig="9375" w:dyaOrig="3765">
          <v:shapetype id="_x0000_tole_rId15" coordsize="21600,21600" o:spt="1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 type="_x0000_tole_rId15" style="position:absolute;margin-left:58.95pt;margin-top:20.2pt;width:301.9pt;height:121.25pt;mso-wrap-distance-left:9.05pt;mso-wrap-distance-right:9.05pt;mso-position-horizontal-relative:text;mso-position-vertical-relative:text" filled="f" o:ole="">
            <v:imagedata r:id="rId16" o:title=""/>
            <w10:wrap type="topAndBottom"/>
          </v:shape>
          <o:OLEObject Type="Embed" ProgID="" ShapeID="ole_rId15" DrawAspect="Content" ObjectID="_753801358" r:id="rId15"/>
        </w:object>
        <w:t>Il sistema si alimenta come mostrato in figura 9.</w:t>
      </w:r>
      <w:r>
        <mc:AlternateContent>
          <mc:Choice Requires="wps">
            <w:drawing>
              <wp:anchor distT="0" distB="0" distL="114935" distR="114935" simplePos="0" relativeHeight="302" behindDoc="0" locked="0" layoutInCell="1" allowOverlap="1">
                <wp:simplePos x="0" y="0"/>
                <wp:positionH relativeFrom="column">
                  <wp:posOffset>720090</wp:posOffset>
                </wp:positionH>
                <wp:positionV relativeFrom="paragraph">
                  <wp:posOffset>418465</wp:posOffset>
                </wp:positionV>
                <wp:extent cx="1463040" cy="274320"/>
                <wp:effectExtent l="0" t="0" r="0" b="0"/>
                <wp:wrapNone/>
                <wp:docPr id="21" name="Frame16"/>
                <a:graphic xmlns:a="http://schemas.openxmlformats.org/drawingml/2006/main">
                  <a:graphicData uri="http://schemas.microsoft.com/office/word/2010/wordprocessingShape">
                    <wps:wsp>
                      <wps:cNvSpPr txBox="1"/>
                      <wps:spPr>
                        <a:xfrm>
                          <a:off x="0" y="0"/>
                          <a:ext cx="1463040" cy="274320"/>
                        </a:xfrm>
                        <a:prstGeom prst="rect"/>
                        <a:solidFill>
                          <a:srgbClr val="FFFFFF">
                            <a:alpha val="0"/>
                          </a:srgbClr>
                        </a:solidFill>
                      </wps:spPr>
                      <wps:txbx>
                        <w:txbxContent>
                          <w:p>
                            <w:pPr>
                              <w:pStyle w:val="Normal"/>
                              <w:jc w:val="center"/>
                              <w:rPr/>
                            </w:pPr>
                            <w:r>
                              <w:rPr>
                                <w:sz w:val="20"/>
                              </w:rPr>
                              <w:t xml:space="preserve">0 </w:t>
                            </w:r>
                            <w:r>
                              <w:rPr>
                                <w:rFonts w:eastAsia="Symbol" w:cs="Symbol" w:ascii="Symbol" w:hAnsi="Symbol"/>
                                <w:sz w:val="20"/>
                              </w:rPr>
                              <w:sym w:font="Symbol" w:char="f0b8"/>
                            </w:r>
                            <w:r>
                              <w:rPr>
                                <w:sz w:val="20"/>
                              </w:rPr>
                              <w:t xml:space="preserve"> 5000V</w:t>
                            </w:r>
                          </w:p>
                        </w:txbxContent>
                      </wps:txbx>
                      <wps:bodyPr anchor="t" lIns="92075" tIns="46355" rIns="92075" bIns="46355">
                        <a:noAutofit/>
                      </wps:bodyPr>
                    </wps:wsp>
                  </a:graphicData>
                </a:graphic>
              </wp:anchor>
            </w:drawing>
          </mc:Choice>
          <mc:Fallback>
            <w:pict>
              <v:rect fillcolor="#FFFFFF" style="position:absolute;rotation:-0;width:115.2pt;height:21.6pt;mso-wrap-distance-left:9.05pt;mso-wrap-distance-right:9.05pt;mso-wrap-distance-top:0pt;mso-wrap-distance-bottom:0pt;margin-top:32.95pt;mso-position-vertical-relative:text;margin-left:56.7pt;mso-position-horizontal-relative:text">
                <v:fill opacity="0f"/>
                <v:textbox inset="0.100694444444444in,0.0506944444444444in,0.100694444444444in,0.0506944444444444in">
                  <w:txbxContent>
                    <w:p>
                      <w:pPr>
                        <w:pStyle w:val="Normal"/>
                        <w:jc w:val="center"/>
                        <w:rPr/>
                      </w:pPr>
                      <w:r>
                        <w:rPr>
                          <w:sz w:val="20"/>
                        </w:rPr>
                        <w:t xml:space="preserve">0 </w:t>
                      </w:r>
                      <w:r>
                        <w:rPr>
                          <w:rFonts w:eastAsia="Symbol" w:cs="Symbol" w:ascii="Symbol" w:hAnsi="Symbol"/>
                          <w:sz w:val="20"/>
                        </w:rPr>
                        <w:sym w:font="Symbol" w:char="f0b8"/>
                      </w:r>
                      <w:r>
                        <w:rPr>
                          <w:sz w:val="20"/>
                        </w:rPr>
                        <w:t xml:space="preserve"> 5000V</w:t>
                      </w:r>
                    </w:p>
                  </w:txbxContent>
                </v:textbox>
                <w10:wrap type="none"/>
              </v:rect>
            </w:pict>
          </mc:Fallback>
        </mc:AlternateContent>
      </w:r>
    </w:p>
    <w:p>
      <w:pPr>
        <w:pStyle w:val="Normal"/>
        <w:rPr/>
      </w:pPr>
      <w:r>
        <w:rPr/>
        <w:drawing>
          <wp:anchor distT="0" distB="0" distL="114935" distR="114935" simplePos="0" relativeHeight="306" behindDoc="0" locked="0" layoutInCell="0" allowOverlap="1">
            <wp:simplePos x="0" y="0"/>
            <wp:positionH relativeFrom="column">
              <wp:posOffset>17145</wp:posOffset>
            </wp:positionH>
            <wp:positionV relativeFrom="paragraph">
              <wp:posOffset>1515110</wp:posOffset>
            </wp:positionV>
            <wp:extent cx="2490470" cy="1770380"/>
            <wp:effectExtent l="0" t="0" r="0" b="0"/>
            <wp:wrapSquare wrapText="bothSides"/>
            <wp:docPr id="22"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4"/>
                    <pic:cNvPicPr>
                      <a:picLocks noChangeAspect="1" noChangeArrowheads="1"/>
                    </pic:cNvPicPr>
                  </pic:nvPicPr>
                  <pic:blipFill>
                    <a:blip r:embed="rId17"/>
                    <a:srcRect l="-19" t="-26" r="-19" b="-26"/>
                    <a:stretch>
                      <a:fillRect/>
                    </a:stretch>
                  </pic:blipFill>
                  <pic:spPr bwMode="auto">
                    <a:xfrm>
                      <a:off x="0" y="0"/>
                      <a:ext cx="2490470" cy="1770380"/>
                    </a:xfrm>
                    <a:prstGeom prst="rect">
                      <a:avLst/>
                    </a:prstGeom>
                    <a:noFill/>
                  </pic:spPr>
                </pic:pic>
              </a:graphicData>
            </a:graphic>
          </wp:anchor>
        </w:drawing>
        <w:t xml:space="preserve">Gli alimentatori utilizzati sono due, uno per l’alta tensione di 0 </w:t>
      </w:r>
      <w:r>
        <w:rPr>
          <w:rFonts w:eastAsia="Symbol" w:cs="Symbol" w:ascii="Symbol" w:hAnsi="Symbol"/>
        </w:rPr>
        <w:sym w:font="Symbol" w:char="f0b8"/>
      </w:r>
      <w:r>
        <w:rPr/>
        <w:t xml:space="preserve"> 5000kV ed uno per le basse tensioni di 6V e di 0 </w:t>
      </w:r>
      <w:r>
        <w:rPr>
          <w:rFonts w:eastAsia="Symbol" w:cs="Symbol" w:ascii="Symbol" w:hAnsi="Symbol"/>
        </w:rPr>
        <w:sym w:font="Symbol" w:char="f0b8"/>
      </w:r>
      <w:r>
        <w:rPr/>
        <w:t xml:space="preserve"> 50V. La foto in figura 10 mostra l’intero sistema alimentato. A sinistra c’è l’alimentatore ad alta tensione, ed a destra l’alimentatore per le basse tensioni. L’ampolla è montata su un supporto universale.</w:t>
      </w:r>
      <w:r>
        <mc:AlternateContent>
          <mc:Choice Requires="wps">
            <w:drawing>
              <wp:anchor distT="0" distB="0" distL="114935" distR="114935" simplePos="0" relativeHeight="303" behindDoc="0" locked="0" layoutInCell="1" allowOverlap="1">
                <wp:simplePos x="0" y="0"/>
                <wp:positionH relativeFrom="column">
                  <wp:posOffset>-2046605</wp:posOffset>
                </wp:positionH>
                <wp:positionV relativeFrom="paragraph">
                  <wp:posOffset>901700</wp:posOffset>
                </wp:positionV>
                <wp:extent cx="1005840" cy="274320"/>
                <wp:effectExtent l="0" t="0" r="0" b="0"/>
                <wp:wrapNone/>
                <wp:docPr id="23" name="Frame19"/>
                <a:graphic xmlns:a="http://schemas.openxmlformats.org/drawingml/2006/main">
                  <a:graphicData uri="http://schemas.microsoft.com/office/word/2010/wordprocessingShape">
                    <wps:wsp>
                      <wps:cNvSpPr txBox="1"/>
                      <wps:spPr>
                        <a:xfrm>
                          <a:off x="0" y="0"/>
                          <a:ext cx="1005840" cy="274320"/>
                        </a:xfrm>
                        <a:prstGeom prst="rect"/>
                        <a:solidFill>
                          <a:srgbClr val="FFFFFF">
                            <a:alpha val="0"/>
                          </a:srgbClr>
                        </a:solidFill>
                      </wps:spPr>
                      <wps:txbx>
                        <w:txbxContent>
                          <w:p>
                            <w:pPr>
                              <w:pStyle w:val="Normal"/>
                              <w:jc w:val="center"/>
                              <w:rPr/>
                            </w:pPr>
                            <w:r>
                              <w:rPr>
                                <w:sz w:val="20"/>
                              </w:rPr>
                              <w:t xml:space="preserve">0 </w:t>
                            </w:r>
                            <w:r>
                              <w:rPr>
                                <w:rFonts w:eastAsia="Symbol" w:cs="Symbol" w:ascii="Symbol" w:hAnsi="Symbol"/>
                                <w:sz w:val="20"/>
                              </w:rPr>
                              <w:sym w:font="Symbol" w:char="f0b8"/>
                            </w:r>
                            <w:r>
                              <w:rPr>
                                <w:sz w:val="20"/>
                              </w:rPr>
                              <w:t xml:space="preserve"> 50V</w:t>
                            </w:r>
                          </w:p>
                        </w:txbxContent>
                      </wps:txbx>
                      <wps:bodyPr anchor="t" lIns="92075" tIns="46355" rIns="92075" bIns="46355">
                        <a:noAutofit/>
                      </wps:bodyPr>
                    </wps:wsp>
                  </a:graphicData>
                </a:graphic>
              </wp:anchor>
            </w:drawing>
          </mc:Choice>
          <mc:Fallback>
            <w:pict>
              <v:rect fillcolor="#FFFFFF" style="position:absolute;rotation:-0;width:79.2pt;height:21.6pt;mso-wrap-distance-left:9.05pt;mso-wrap-distance-right:9.05pt;mso-wrap-distance-top:0pt;mso-wrap-distance-bottom:0pt;margin-top:71pt;mso-position-vertical-relative:text;margin-left:-161.15pt;mso-position-horizontal-relative:text">
                <v:fill opacity="0f"/>
                <v:textbox inset="0.100694444444444in,0.0506944444444444in,0.100694444444444in,0.0506944444444444in">
                  <w:txbxContent>
                    <w:p>
                      <w:pPr>
                        <w:pStyle w:val="Normal"/>
                        <w:jc w:val="center"/>
                        <w:rPr/>
                      </w:pPr>
                      <w:r>
                        <w:rPr>
                          <w:sz w:val="20"/>
                        </w:rPr>
                        <w:t xml:space="preserve">0 </w:t>
                      </w:r>
                      <w:r>
                        <w:rPr>
                          <w:rFonts w:eastAsia="Symbol" w:cs="Symbol" w:ascii="Symbol" w:hAnsi="Symbol"/>
                          <w:sz w:val="20"/>
                        </w:rPr>
                        <w:sym w:font="Symbol" w:char="f0b8"/>
                      </w:r>
                      <w:r>
                        <w:rPr>
                          <w:sz w:val="20"/>
                        </w:rPr>
                        <w:t xml:space="preserve"> 50V</w:t>
                      </w:r>
                    </w:p>
                  </w:txbxContent>
                </v:textbox>
                <w10:wrap type="none"/>
              </v:rect>
            </w:pict>
          </mc:Fallback>
        </mc:AlternateContent>
      </w:r>
      <w:r>
        <mc:AlternateContent>
          <mc:Choice Requires="wps">
            <w:drawing>
              <wp:anchor distT="0" distB="0" distL="114935" distR="114935" simplePos="0" relativeHeight="304" behindDoc="0" locked="0" layoutInCell="1" allowOverlap="1">
                <wp:simplePos x="0" y="0"/>
                <wp:positionH relativeFrom="column">
                  <wp:posOffset>-1343660</wp:posOffset>
                </wp:positionH>
                <wp:positionV relativeFrom="paragraph">
                  <wp:posOffset>1204595</wp:posOffset>
                </wp:positionV>
                <wp:extent cx="548640" cy="274320"/>
                <wp:effectExtent l="0" t="0" r="0" b="0"/>
                <wp:wrapNone/>
                <wp:docPr id="24" name="Frame18"/>
                <a:graphic xmlns:a="http://schemas.openxmlformats.org/drawingml/2006/main">
                  <a:graphicData uri="http://schemas.microsoft.com/office/word/2010/wordprocessingShape">
                    <wps:wsp>
                      <wps:cNvSpPr txBox="1"/>
                      <wps:spPr>
                        <a:xfrm>
                          <a:off x="0" y="0"/>
                          <a:ext cx="548640" cy="274320"/>
                        </a:xfrm>
                        <a:prstGeom prst="rect"/>
                        <a:solidFill>
                          <a:srgbClr val="FFFFFF">
                            <a:alpha val="0"/>
                          </a:srgbClr>
                        </a:solidFill>
                      </wps:spPr>
                      <wps:txbx>
                        <w:txbxContent>
                          <w:p>
                            <w:pPr>
                              <w:pStyle w:val="Normal"/>
                              <w:jc w:val="center"/>
                              <w:rPr>
                                <w:sz w:val="20"/>
                              </w:rPr>
                            </w:pPr>
                            <w:r>
                              <w:rPr>
                                <w:sz w:val="20"/>
                              </w:rPr>
                              <w:t>6V</w:t>
                            </w:r>
                          </w:p>
                        </w:txbxContent>
                      </wps:txbx>
                      <wps:bodyPr anchor="t" lIns="92075" tIns="46355" rIns="92075" bIns="46355">
                        <a:noAutofit/>
                      </wps:bodyPr>
                    </wps:wsp>
                  </a:graphicData>
                </a:graphic>
              </wp:anchor>
            </w:drawing>
          </mc:Choice>
          <mc:Fallback>
            <w:pict>
              <v:rect fillcolor="#FFFFFF" style="position:absolute;rotation:-0;width:43.2pt;height:21.6pt;mso-wrap-distance-left:9.05pt;mso-wrap-distance-right:9.05pt;mso-wrap-distance-top:0pt;mso-wrap-distance-bottom:0pt;margin-top:94.85pt;mso-position-vertical-relative:text;margin-left:-105.8pt;mso-position-horizontal-relative:text">
                <v:fill opacity="0f"/>
                <v:textbox inset="0.100694444444444in,0.0506944444444444in,0.100694444444444in,0.0506944444444444in">
                  <w:txbxContent>
                    <w:p>
                      <w:pPr>
                        <w:pStyle w:val="Normal"/>
                        <w:jc w:val="center"/>
                        <w:rPr>
                          <w:sz w:val="20"/>
                        </w:rPr>
                      </w:pPr>
                      <w:r>
                        <w:rPr>
                          <w:sz w:val="20"/>
                        </w:rPr>
                        <w:t>6V</w:t>
                      </w:r>
                    </w:p>
                  </w:txbxContent>
                </v:textbox>
                <w10:wrap type="none"/>
              </v:rect>
            </w:pict>
          </mc:Fallback>
        </mc:AlternateContent>
      </w:r>
      <w:r>
        <mc:AlternateContent>
          <mc:Choice Requires="wps">
            <w:drawing>
              <wp:anchor distT="0" distB="0" distL="114935" distR="114935" simplePos="0" relativeHeight="305" behindDoc="0" locked="0" layoutInCell="1" allowOverlap="1">
                <wp:simplePos x="0" y="0"/>
                <wp:positionH relativeFrom="column">
                  <wp:posOffset>4497705</wp:posOffset>
                </wp:positionH>
                <wp:positionV relativeFrom="paragraph">
                  <wp:posOffset>1057910</wp:posOffset>
                </wp:positionV>
                <wp:extent cx="822960" cy="365760"/>
                <wp:effectExtent l="0" t="0" r="0" b="0"/>
                <wp:wrapNone/>
                <wp:docPr id="25" name="Frame21"/>
                <a:graphic xmlns:a="http://schemas.openxmlformats.org/drawingml/2006/main">
                  <a:graphicData uri="http://schemas.microsoft.com/office/word/2010/wordprocessingShape">
                    <wps:wsp>
                      <wps:cNvSpPr txBox="1"/>
                      <wps:spPr>
                        <a:xfrm>
                          <a:off x="0" y="0"/>
                          <a:ext cx="822960" cy="365760"/>
                        </a:xfrm>
                        <a:prstGeom prst="rect"/>
                        <a:solidFill>
                          <a:srgbClr val="FFFFFF">
                            <a:alpha val="0"/>
                          </a:srgbClr>
                        </a:solidFill>
                      </wps:spPr>
                      <wps:txbx>
                        <w:txbxContent>
                          <w:p>
                            <w:pPr>
                              <w:pStyle w:val="Footer"/>
                              <w:tabs>
                                <w:tab w:val="clear" w:pos="4819"/>
                                <w:tab w:val="clear" w:pos="9638"/>
                              </w:tabs>
                              <w:rPr/>
                            </w:pPr>
                            <w:r>
                              <w:rPr/>
                              <w:t>Fig. 9</w:t>
                            </w:r>
                          </w:p>
                        </w:txbxContent>
                      </wps:txbx>
                      <wps:bodyPr anchor="t" lIns="92075" tIns="46355" rIns="92075" bIns="46355">
                        <a:noAutofit/>
                      </wps:bodyPr>
                    </wps:wsp>
                  </a:graphicData>
                </a:graphic>
              </wp:anchor>
            </w:drawing>
          </mc:Choice>
          <mc:Fallback>
            <w:pict>
              <v:rect fillcolor="#FFFFFF" style="position:absolute;rotation:-0;width:64.8pt;height:28.8pt;mso-wrap-distance-left:9.05pt;mso-wrap-distance-right:9.05pt;mso-wrap-distance-top:0pt;mso-wrap-distance-bottom:0pt;margin-top:83.3pt;mso-position-vertical-relative:text;margin-left:354.15pt;mso-position-horizontal-relative:text">
                <v:fill opacity="0f"/>
                <v:textbox inset="0.100694444444444in,0.0506944444444444in,0.100694444444444in,0.0506944444444444in">
                  <w:txbxContent>
                    <w:p>
                      <w:pPr>
                        <w:pStyle w:val="Footer"/>
                        <w:tabs>
                          <w:tab w:val="clear" w:pos="4819"/>
                          <w:tab w:val="clear" w:pos="9638"/>
                        </w:tabs>
                        <w:rPr/>
                      </w:pPr>
                      <w:r>
                        <w:rPr/>
                        <w:t>Fig. 9</w:t>
                      </w:r>
                    </w:p>
                  </w:txbxContent>
                </v:textbox>
                <w10:wrap type="none"/>
              </v:rect>
            </w:pict>
          </mc:Fallback>
        </mc:AlternateContent>
      </w:r>
      <w:r>
        <mc:AlternateContent>
          <mc:Choice Requires="wps">
            <w:drawing>
              <wp:anchor distT="0" distB="0" distL="114935" distR="114935" simplePos="0" relativeHeight="307" behindDoc="0" locked="0" layoutInCell="1" allowOverlap="1">
                <wp:simplePos x="0" y="0"/>
                <wp:positionH relativeFrom="column">
                  <wp:posOffset>-775970</wp:posOffset>
                </wp:positionH>
                <wp:positionV relativeFrom="paragraph">
                  <wp:posOffset>2978150</wp:posOffset>
                </wp:positionV>
                <wp:extent cx="822960" cy="365760"/>
                <wp:effectExtent l="0" t="0" r="0" b="0"/>
                <wp:wrapNone/>
                <wp:docPr id="26" name="Frame20"/>
                <a:graphic xmlns:a="http://schemas.openxmlformats.org/drawingml/2006/main">
                  <a:graphicData uri="http://schemas.microsoft.com/office/word/2010/wordprocessingShape">
                    <wps:wsp>
                      <wps:cNvSpPr txBox="1"/>
                      <wps:spPr>
                        <a:xfrm>
                          <a:off x="0" y="0"/>
                          <a:ext cx="822960" cy="365760"/>
                        </a:xfrm>
                        <a:prstGeom prst="rect"/>
                        <a:solidFill>
                          <a:srgbClr val="FFFFFF">
                            <a:alpha val="0"/>
                          </a:srgbClr>
                        </a:solidFill>
                      </wps:spPr>
                      <wps:txbx>
                        <w:txbxContent>
                          <w:p>
                            <w:pPr>
                              <w:pStyle w:val="Normal"/>
                              <w:rPr/>
                            </w:pPr>
                            <w:r>
                              <w:rPr/>
                              <w:t>Fig. 10</w:t>
                            </w:r>
                          </w:p>
                        </w:txbxContent>
                      </wps:txbx>
                      <wps:bodyPr anchor="t" lIns="92075" tIns="46355" rIns="92075" bIns="46355">
                        <a:noAutofit/>
                      </wps:bodyPr>
                    </wps:wsp>
                  </a:graphicData>
                </a:graphic>
              </wp:anchor>
            </w:drawing>
          </mc:Choice>
          <mc:Fallback>
            <w:pict>
              <v:rect fillcolor="#FFFFFF" style="position:absolute;rotation:-0;width:64.8pt;height:28.8pt;mso-wrap-distance-left:9.05pt;mso-wrap-distance-right:9.05pt;mso-wrap-distance-top:0pt;mso-wrap-distance-bottom:0pt;margin-top:234.5pt;mso-position-vertical-relative:text;margin-left:-61.1pt;mso-position-horizontal-relative:text">
                <v:fill opacity="0f"/>
                <v:textbox inset="0.100694444444444in,0.0506944444444444in,0.100694444444444in,0.0506944444444444in">
                  <w:txbxContent>
                    <w:p>
                      <w:pPr>
                        <w:pStyle w:val="Normal"/>
                        <w:rPr/>
                      </w:pPr>
                      <w:r>
                        <w:rPr/>
                        <w:t>Fig. 10</w:t>
                      </w:r>
                    </w:p>
                  </w:txbxContent>
                </v:textbox>
                <w10:wrap type="none"/>
              </v:rect>
            </w:pict>
          </mc:Fallback>
        </mc:AlternateContent>
      </w:r>
      <w:r>
        <mc:AlternateContent>
          <mc:Choice Requires="wps">
            <w:drawing>
              <wp:anchor distT="0" distB="0" distL="114935" distR="114935" simplePos="0" relativeHeight="308" behindDoc="0" locked="0" layoutInCell="1" allowOverlap="1">
                <wp:simplePos x="0" y="0"/>
                <wp:positionH relativeFrom="column">
                  <wp:posOffset>1875790</wp:posOffset>
                </wp:positionH>
                <wp:positionV relativeFrom="paragraph">
                  <wp:posOffset>1149350</wp:posOffset>
                </wp:positionV>
                <wp:extent cx="731520" cy="548640"/>
                <wp:effectExtent l="0" t="0" r="0" b="0"/>
                <wp:wrapNone/>
                <wp:docPr id="27" name="Frame17"/>
                <a:graphic xmlns:a="http://schemas.openxmlformats.org/drawingml/2006/main">
                  <a:graphicData uri="http://schemas.microsoft.com/office/word/2010/wordprocessingShape">
                    <wps:wsp>
                      <wps:cNvSpPr txBox="1"/>
                      <wps:spPr>
                        <a:xfrm>
                          <a:off x="0" y="0"/>
                          <a:ext cx="731520" cy="548640"/>
                        </a:xfrm>
                        <a:prstGeom prst="rect"/>
                        <a:solidFill>
                          <a:srgbClr val="FFFFFF">
                            <a:alpha val="0"/>
                          </a:srgbClr>
                        </a:solidFill>
                      </wps:spPr>
                      <wps:txbx>
                        <w:txbxContent>
                          <w:p>
                            <w:pPr>
                              <w:pStyle w:val="Normal"/>
                              <w:rPr/>
                            </w:pPr>
                            <w:r>
                              <w:rPr/>
                              <w:t>Fig. 9</w:t>
                            </w:r>
                          </w:p>
                        </w:txbxContent>
                      </wps:txbx>
                      <wps:bodyPr anchor="t" lIns="92075" tIns="46355" rIns="92075" bIns="46355">
                        <a:noAutofit/>
                      </wps:bodyPr>
                    </wps:wsp>
                  </a:graphicData>
                </a:graphic>
              </wp:anchor>
            </w:drawing>
          </mc:Choice>
          <mc:Fallback>
            <w:pict>
              <v:rect fillcolor="#FFFFFF" style="position:absolute;rotation:-0;width:57.6pt;height:43.2pt;mso-wrap-distance-left:9.05pt;mso-wrap-distance-right:9.05pt;mso-wrap-distance-top:0pt;mso-wrap-distance-bottom:0pt;margin-top:90.5pt;mso-position-vertical-relative:text;margin-left:147.7pt;mso-position-horizontal-relative:text">
                <v:fill opacity="0f"/>
                <v:textbox inset="0.100694444444444in,0.0506944444444444in,0.100694444444444in,0.0506944444444444in">
                  <w:txbxContent>
                    <w:p>
                      <w:pPr>
                        <w:pStyle w:val="Normal"/>
                        <w:rPr/>
                      </w:pPr>
                      <w:r>
                        <w:rPr/>
                        <w:t>Fig. 9</w:t>
                      </w:r>
                    </w:p>
                  </w:txbxContent>
                </v:textbox>
                <w10:wrap type="none"/>
              </v:rect>
            </w:pict>
          </mc:Fallback>
        </mc:AlternateContent>
      </w:r>
    </w:p>
    <w:p>
      <w:pPr>
        <w:pStyle w:val="Heading2"/>
        <w:ind w:hanging="0" w:left="0"/>
        <w:rPr/>
      </w:pPr>
      <w:r>
        <w:rPr/>
        <w:t>Risultati sperimentali.</w:t>
      </w:r>
    </w:p>
    <w:p>
      <w:pPr>
        <w:pStyle w:val="Normal"/>
        <w:rPr/>
      </w:pPr>
      <w:r>
        <w:rPr/>
        <w:drawing>
          <wp:anchor distT="0" distB="0" distL="114935" distR="114935" simplePos="0" relativeHeight="309" behindDoc="0" locked="0" layoutInCell="0" allowOverlap="1">
            <wp:simplePos x="0" y="0"/>
            <wp:positionH relativeFrom="column">
              <wp:posOffset>17145</wp:posOffset>
            </wp:positionH>
            <wp:positionV relativeFrom="paragraph">
              <wp:posOffset>290830</wp:posOffset>
            </wp:positionV>
            <wp:extent cx="2286000" cy="1953895"/>
            <wp:effectExtent l="0" t="0" r="0" b="0"/>
            <wp:wrapTopAndBottom/>
            <wp:docPr id="28"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5"/>
                    <pic:cNvPicPr>
                      <a:picLocks noChangeAspect="1" noChangeArrowheads="1"/>
                    </pic:cNvPicPr>
                  </pic:nvPicPr>
                  <pic:blipFill>
                    <a:blip r:embed="rId18"/>
                    <a:srcRect l="-31" t="-36" r="-31" b="-36"/>
                    <a:stretch>
                      <a:fillRect/>
                    </a:stretch>
                  </pic:blipFill>
                  <pic:spPr bwMode="auto">
                    <a:xfrm>
                      <a:off x="0" y="0"/>
                      <a:ext cx="2286000" cy="1953895"/>
                    </a:xfrm>
                    <a:prstGeom prst="rect">
                      <a:avLst/>
                    </a:prstGeom>
                    <a:noFill/>
                  </pic:spPr>
                </pic:pic>
              </a:graphicData>
            </a:graphic>
          </wp:anchor>
        </w:drawing>
        <w:object w:dxaOrig="5400" w:dyaOrig="2595">
          <v:shapetype id="_x0000_tole_rId19" coordsize="21600,21600" o:spt="1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9" type="_x0000_tole_rId19" style="position:absolute;margin-left:188.55pt;margin-top:37.3pt;width:270pt;height:129.75pt;mso-wrap-distance-left:9.05pt;mso-wrap-distance-right:9.05pt;mso-position-horizontal-relative:text;mso-position-vertical-relative:text" filled="f" o:ole="">
            <v:imagedata r:id="rId20" o:title=""/>
            <w10:wrap type="topAndBottom"/>
          </v:shape>
          <o:OLEObject Type="Embed" ProgID="" ShapeID="ole_rId19" DrawAspect="Content" ObjectID="_1538480184" r:id="rId19"/>
        </w:object>
        <w:t>La foto di figura 11 mostra in dettagli l’immagine ottenuta sullo schermo.</w:t>
        <w:br/>
        <w:t xml:space="preserve">Si osservano un punto centrale e due cerchi concentrici. La distribuzione di probabilità per la variabile </w:t>
      </w:r>
      <w:r>
        <w:rPr>
          <w:rFonts w:eastAsia="Symbol" w:cs="Symbol" w:ascii="Symbol" w:hAnsi="Symbol"/>
          <w:i/>
        </w:rPr>
        <w:sym w:font="Symbol" w:char="f064"/>
      </w:r>
      <w:r>
        <w:rPr/>
        <w:t xml:space="preserve"> che si deduce da quest’immagine è quella riportata in figura 12.</w:t>
      </w:r>
      <w:r>
        <mc:AlternateContent>
          <mc:Choice Requires="wps">
            <w:drawing>
              <wp:anchor distT="0" distB="0" distL="114935" distR="114935" simplePos="0" relativeHeight="311" behindDoc="0" locked="0" layoutInCell="1" allowOverlap="1">
                <wp:simplePos x="0" y="0"/>
                <wp:positionH relativeFrom="column">
                  <wp:posOffset>2245995</wp:posOffset>
                </wp:positionH>
                <wp:positionV relativeFrom="paragraph">
                  <wp:posOffset>1843405</wp:posOffset>
                </wp:positionV>
                <wp:extent cx="822960" cy="365760"/>
                <wp:effectExtent l="0" t="0" r="0" b="0"/>
                <wp:wrapNone/>
                <wp:docPr id="29" name="Frame22"/>
                <a:graphic xmlns:a="http://schemas.openxmlformats.org/drawingml/2006/main">
                  <a:graphicData uri="http://schemas.microsoft.com/office/word/2010/wordprocessingShape">
                    <wps:wsp>
                      <wps:cNvSpPr txBox="1"/>
                      <wps:spPr>
                        <a:xfrm>
                          <a:off x="0" y="0"/>
                          <a:ext cx="822960" cy="365760"/>
                        </a:xfrm>
                        <a:prstGeom prst="rect"/>
                        <a:solidFill>
                          <a:srgbClr val="FFFFFF">
                            <a:alpha val="0"/>
                          </a:srgbClr>
                        </a:solidFill>
                      </wps:spPr>
                      <wps:txbx>
                        <w:txbxContent>
                          <w:p>
                            <w:pPr>
                              <w:pStyle w:val="Normal"/>
                              <w:rPr/>
                            </w:pPr>
                            <w:r>
                              <w:rPr/>
                              <w:t>Fig. 11</w:t>
                            </w:r>
                          </w:p>
                        </w:txbxContent>
                      </wps:txbx>
                      <wps:bodyPr anchor="t" lIns="92075" tIns="46355" rIns="92075" bIns="46355">
                        <a:noAutofit/>
                      </wps:bodyPr>
                    </wps:wsp>
                  </a:graphicData>
                </a:graphic>
              </wp:anchor>
            </w:drawing>
          </mc:Choice>
          <mc:Fallback>
            <w:pict>
              <v:rect fillcolor="#FFFFFF" style="position:absolute;rotation:-0;width:64.8pt;height:28.8pt;mso-wrap-distance-left:9.05pt;mso-wrap-distance-right:9.05pt;mso-wrap-distance-top:0pt;mso-wrap-distance-bottom:0pt;margin-top:145.15pt;mso-position-vertical-relative:text;margin-left:176.85pt;mso-position-horizontal-relative:text">
                <v:fill opacity="0f"/>
                <v:textbox inset="0.100694444444444in,0.0506944444444444in,0.100694444444444in,0.0506944444444444in">
                  <w:txbxContent>
                    <w:p>
                      <w:pPr>
                        <w:pStyle w:val="Normal"/>
                        <w:rPr/>
                      </w:pPr>
                      <w:r>
                        <w:rPr/>
                        <w:t>Fig. 11</w:t>
                      </w:r>
                    </w:p>
                  </w:txbxContent>
                </v:textbox>
                <w10:wrap type="none"/>
              </v:rect>
            </w:pict>
          </mc:Fallback>
        </mc:AlternateContent>
      </w:r>
      <w:r>
        <mc:AlternateContent>
          <mc:Choice Requires="wps">
            <w:drawing>
              <wp:anchor distT="0" distB="0" distL="114935" distR="114935" simplePos="0" relativeHeight="312" behindDoc="0" locked="0" layoutInCell="1" allowOverlap="1">
                <wp:simplePos x="0" y="0"/>
                <wp:positionH relativeFrom="column">
                  <wp:posOffset>5320665</wp:posOffset>
                </wp:positionH>
                <wp:positionV relativeFrom="paragraph">
                  <wp:posOffset>1845310</wp:posOffset>
                </wp:positionV>
                <wp:extent cx="731520" cy="365760"/>
                <wp:effectExtent l="0" t="0" r="0" b="0"/>
                <wp:wrapNone/>
                <wp:docPr id="30" name="Frame25"/>
                <a:graphic xmlns:a="http://schemas.openxmlformats.org/drawingml/2006/main">
                  <a:graphicData uri="http://schemas.microsoft.com/office/word/2010/wordprocessingShape">
                    <wps:wsp>
                      <wps:cNvSpPr txBox="1"/>
                      <wps:spPr>
                        <a:xfrm>
                          <a:off x="0" y="0"/>
                          <a:ext cx="731520" cy="365760"/>
                        </a:xfrm>
                        <a:prstGeom prst="rect"/>
                        <a:solidFill>
                          <a:srgbClr val="FFFFFF">
                            <a:alpha val="0"/>
                          </a:srgbClr>
                        </a:solidFill>
                      </wps:spPr>
                      <wps:txbx>
                        <w:txbxContent>
                          <w:p>
                            <w:pPr>
                              <w:pStyle w:val="Normal"/>
                              <w:rPr/>
                            </w:pPr>
                            <w:r>
                              <w:rPr/>
                              <w:t>Fig. 12</w:t>
                            </w:r>
                          </w:p>
                        </w:txbxContent>
                      </wps:txbx>
                      <wps:bodyPr anchor="t" lIns="92075" tIns="46355" rIns="92075" bIns="46355">
                        <a:noAutofit/>
                      </wps:bodyPr>
                    </wps:wsp>
                  </a:graphicData>
                </a:graphic>
              </wp:anchor>
            </w:drawing>
          </mc:Choice>
          <mc:Fallback>
            <w:pict>
              <v:rect fillcolor="#FFFFFF" style="position:absolute;rotation:-0;width:57.6pt;height:28.8pt;mso-wrap-distance-left:9.05pt;mso-wrap-distance-right:9.05pt;mso-wrap-distance-top:0pt;mso-wrap-distance-bottom:0pt;margin-top:145.3pt;mso-position-vertical-relative:text;margin-left:418.95pt;mso-position-horizontal-relative:text">
                <v:fill opacity="0f"/>
                <v:textbox inset="0.100694444444444in,0.0506944444444444in,0.100694444444444in,0.0506944444444444in">
                  <w:txbxContent>
                    <w:p>
                      <w:pPr>
                        <w:pStyle w:val="Normal"/>
                        <w:rPr/>
                      </w:pPr>
                      <w:r>
                        <w:rPr/>
                        <w:t>Fig. 12</w:t>
                      </w:r>
                    </w:p>
                  </w:txbxContent>
                </v:textbox>
                <w10:wrap type="none"/>
              </v:rect>
            </w:pict>
          </mc:Fallback>
        </mc:AlternateContent>
      </w:r>
      <w:r>
        <mc:AlternateContent>
          <mc:Choice Requires="wps">
            <w:drawing>
              <wp:anchor distT="0" distB="0" distL="114935" distR="114935" simplePos="0" relativeHeight="313" behindDoc="0" locked="0" layoutInCell="1" allowOverlap="1">
                <wp:simplePos x="0" y="0"/>
                <wp:positionH relativeFrom="column">
                  <wp:posOffset>3368040</wp:posOffset>
                </wp:positionH>
                <wp:positionV relativeFrom="paragraph">
                  <wp:posOffset>1066165</wp:posOffset>
                </wp:positionV>
                <wp:extent cx="365760" cy="274320"/>
                <wp:effectExtent l="0" t="0" r="0" b="0"/>
                <wp:wrapNone/>
                <wp:docPr id="31" name="Frame24"/>
                <a:graphic xmlns:a="http://schemas.openxmlformats.org/drawingml/2006/main">
                  <a:graphicData uri="http://schemas.microsoft.com/office/word/2010/wordprocessingShape">
                    <wps:wsp>
                      <wps:cNvSpPr txBox="1"/>
                      <wps:spPr>
                        <a:xfrm>
                          <a:off x="0" y="0"/>
                          <a:ext cx="365760" cy="274320"/>
                        </a:xfrm>
                        <a:prstGeom prst="rect"/>
                        <a:solidFill>
                          <a:srgbClr val="FFFFFF">
                            <a:alpha val="0"/>
                          </a:srgbClr>
                        </a:solidFill>
                      </wps:spPr>
                      <wps:txbx>
                        <w:txbxContent>
                          <w:p>
                            <w:pPr>
                              <w:pStyle w:val="Normal"/>
                              <w:rPr/>
                            </w:pPr>
                            <w:r>
                              <w:rPr>
                                <w:rFonts w:eastAsia="Symbol" w:cs="Symbol" w:ascii="Symbol" w:hAnsi="Symbol"/>
                                <w:i/>
                                <w:sz w:val="18"/>
                              </w:rPr>
                              <w:sym w:font="Symbol" w:char="f064"/>
                            </w:r>
                            <w:r>
                              <w:rPr>
                                <w:i/>
                                <w:sz w:val="18"/>
                                <w:vertAlign w:val="subscript"/>
                              </w:rPr>
                              <w:t>1</w:t>
                            </w:r>
                          </w:p>
                        </w:txbxContent>
                      </wps:txbx>
                      <wps:bodyPr anchor="t" lIns="92075" tIns="46355" rIns="92075" bIns="46355">
                        <a:noAutofit/>
                      </wps:bodyPr>
                    </wps:wsp>
                  </a:graphicData>
                </a:graphic>
              </wp:anchor>
            </w:drawing>
          </mc:Choice>
          <mc:Fallback>
            <w:pict>
              <v:rect fillcolor="#FFFFFF" style="position:absolute;rotation:-0;width:28.8pt;height:21.6pt;mso-wrap-distance-left:9.05pt;mso-wrap-distance-right:9.05pt;mso-wrap-distance-top:0pt;mso-wrap-distance-bottom:0pt;margin-top:83.95pt;mso-position-vertical-relative:text;margin-left:265.2pt;mso-position-horizontal-relative:text">
                <v:fill opacity="0f"/>
                <v:textbox inset="0.100694444444444in,0.0506944444444444in,0.100694444444444in,0.0506944444444444in">
                  <w:txbxContent>
                    <w:p>
                      <w:pPr>
                        <w:pStyle w:val="Normal"/>
                        <w:rPr/>
                      </w:pPr>
                      <w:r>
                        <w:rPr>
                          <w:rFonts w:eastAsia="Symbol" w:cs="Symbol" w:ascii="Symbol" w:hAnsi="Symbol"/>
                          <w:i/>
                          <w:sz w:val="18"/>
                        </w:rPr>
                        <w:sym w:font="Symbol" w:char="f064"/>
                      </w:r>
                      <w:r>
                        <w:rPr>
                          <w:i/>
                          <w:sz w:val="18"/>
                          <w:vertAlign w:val="subscript"/>
                        </w:rPr>
                        <w:t>1</w:t>
                      </w:r>
                    </w:p>
                  </w:txbxContent>
                </v:textbox>
                <w10:wrap type="none"/>
              </v:rect>
            </w:pict>
          </mc:Fallback>
        </mc:AlternateContent>
      </w:r>
      <w:r>
        <mc:AlternateContent>
          <mc:Choice Requires="wps">
            <w:drawing>
              <wp:anchor distT="0" distB="0" distL="114935" distR="114935" simplePos="0" relativeHeight="314" behindDoc="0" locked="0" layoutInCell="1" allowOverlap="1">
                <wp:simplePos x="0" y="0"/>
                <wp:positionH relativeFrom="column">
                  <wp:posOffset>3547110</wp:posOffset>
                </wp:positionH>
                <wp:positionV relativeFrom="paragraph">
                  <wp:posOffset>957580</wp:posOffset>
                </wp:positionV>
                <wp:extent cx="457200" cy="274320"/>
                <wp:effectExtent l="0" t="0" r="0" b="0"/>
                <wp:wrapNone/>
                <wp:docPr id="32" name="Frame23"/>
                <a:graphic xmlns:a="http://schemas.openxmlformats.org/drawingml/2006/main">
                  <a:graphicData uri="http://schemas.microsoft.com/office/word/2010/wordprocessingShape">
                    <wps:wsp>
                      <wps:cNvSpPr txBox="1"/>
                      <wps:spPr>
                        <a:xfrm>
                          <a:off x="0" y="0"/>
                          <a:ext cx="457200" cy="274320"/>
                        </a:xfrm>
                        <a:prstGeom prst="rect"/>
                        <a:solidFill>
                          <a:srgbClr val="FFFFFF">
                            <a:alpha val="0"/>
                          </a:srgbClr>
                        </a:solidFill>
                      </wps:spPr>
                      <wps:txbx>
                        <w:txbxContent>
                          <w:p>
                            <w:pPr>
                              <w:pStyle w:val="Normal"/>
                              <w:rPr/>
                            </w:pPr>
                            <w:r>
                              <w:rPr>
                                <w:rFonts w:eastAsia="Symbol" w:cs="Symbol" w:ascii="Symbol" w:hAnsi="Symbol"/>
                                <w:i/>
                                <w:sz w:val="18"/>
                              </w:rPr>
                              <w:sym w:font="Symbol" w:char="f064"/>
                            </w:r>
                            <w:r>
                              <w:rPr>
                                <w:i/>
                                <w:sz w:val="18"/>
                                <w:vertAlign w:val="subscript"/>
                              </w:rPr>
                              <w:t>2</w:t>
                            </w:r>
                          </w:p>
                        </w:txbxContent>
                      </wps:txbx>
                      <wps:bodyPr anchor="t" lIns="92075" tIns="46355" rIns="92075" bIns="46355">
                        <a:noAutofit/>
                      </wps:bodyPr>
                    </wps:wsp>
                  </a:graphicData>
                </a:graphic>
              </wp:anchor>
            </w:drawing>
          </mc:Choice>
          <mc:Fallback>
            <w:pict>
              <v:rect fillcolor="#FFFFFF" style="position:absolute;rotation:-0;width:36pt;height:21.6pt;mso-wrap-distance-left:9.05pt;mso-wrap-distance-right:9.05pt;mso-wrap-distance-top:0pt;mso-wrap-distance-bottom:0pt;margin-top:75.4pt;mso-position-vertical-relative:text;margin-left:279.3pt;mso-position-horizontal-relative:text">
                <v:fill opacity="0f"/>
                <v:textbox inset="0.100694444444444in,0.0506944444444444in,0.100694444444444in,0.0506944444444444in">
                  <w:txbxContent>
                    <w:p>
                      <w:pPr>
                        <w:pStyle w:val="Normal"/>
                        <w:rPr/>
                      </w:pPr>
                      <w:r>
                        <w:rPr>
                          <w:rFonts w:eastAsia="Symbol" w:cs="Symbol" w:ascii="Symbol" w:hAnsi="Symbol"/>
                          <w:i/>
                          <w:sz w:val="18"/>
                        </w:rPr>
                        <w:sym w:font="Symbol" w:char="f064"/>
                      </w:r>
                      <w:r>
                        <w:rPr>
                          <w:i/>
                          <w:sz w:val="18"/>
                          <w:vertAlign w:val="subscript"/>
                        </w:rPr>
                        <w:t>2</w:t>
                      </w:r>
                    </w:p>
                  </w:txbxContent>
                </v:textbox>
                <w10:wrap type="none"/>
              </v:rect>
            </w:pict>
          </mc:Fallback>
        </mc:AlternateContent>
      </w:r>
    </w:p>
    <w:p>
      <w:pPr>
        <w:pStyle w:val="Normal"/>
        <w:rPr/>
      </w:pPr>
      <w:r>
        <w:rPr/>
        <w:t xml:space="preserve">Se variamo la tensione di accelerazione si osserva che variano i raggi dei due cerchi, cioè variano gli angoli di deflessione </w:t>
      </w:r>
      <w:r>
        <w:rPr>
          <w:rFonts w:eastAsia="Symbol" w:cs="Symbol" w:ascii="Symbol" w:hAnsi="Symbol"/>
          <w:i/>
        </w:rPr>
        <w:sym w:font="Symbol" w:char="f064"/>
      </w:r>
      <w:r>
        <w:rPr>
          <w:i/>
          <w:vertAlign w:val="subscript"/>
        </w:rPr>
        <w:t>1</w:t>
      </w:r>
      <w:r>
        <w:rPr>
          <w:i/>
        </w:rPr>
        <w:t xml:space="preserve"> </w:t>
      </w:r>
      <w:r>
        <w:rPr/>
        <w:t xml:space="preserve">e </w:t>
      </w:r>
      <w:r>
        <w:rPr>
          <w:rFonts w:eastAsia="Symbol" w:cs="Symbol" w:ascii="Symbol" w:hAnsi="Symbol"/>
          <w:i/>
        </w:rPr>
        <w:sym w:font="Symbol" w:char="f064"/>
      </w:r>
      <w:r>
        <w:rPr>
          <w:i/>
          <w:vertAlign w:val="subscript"/>
        </w:rPr>
        <w:t>2</w:t>
      </w:r>
      <w:r>
        <w:rPr/>
        <w:t>.</w:t>
      </w:r>
    </w:p>
    <w:p>
      <w:pPr>
        <w:pStyle w:val="Normal"/>
        <w:rPr/>
      </w:pPr>
      <w:r>
        <w:rPr/>
        <w:t>Sono state effettuate le seguenti misure:</w:t>
      </w:r>
    </w:p>
    <w:tbl>
      <w:tblPr>
        <w:tblW w:w="5173" w:type="dxa"/>
        <w:jc w:val="left"/>
        <w:tblInd w:w="0" w:type="dxa"/>
        <w:tblLayout w:type="fixed"/>
        <w:tblCellMar>
          <w:top w:w="0" w:type="dxa"/>
          <w:left w:w="70" w:type="dxa"/>
          <w:bottom w:w="0" w:type="dxa"/>
          <w:right w:w="70" w:type="dxa"/>
        </w:tblCellMar>
      </w:tblPr>
      <w:tblGrid>
        <w:gridCol w:w="1771"/>
        <w:gridCol w:w="1701"/>
        <w:gridCol w:w="1701"/>
      </w:tblGrid>
      <w:tr>
        <w:trPr/>
        <w:tc>
          <w:tcPr>
            <w:tcW w:w="1771"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V (Volt)</w:t>
            </w:r>
          </w:p>
        </w:tc>
        <w:tc>
          <w:tcPr>
            <w:tcW w:w="1701"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Symbol" w:cs="Symbol" w:ascii="Symbol" w:hAnsi="Symbol"/>
                <w:i/>
              </w:rPr>
              <w:sym w:font="Symbol" w:char="f064"/>
            </w:r>
            <w:r>
              <w:rPr>
                <w:i/>
                <w:vertAlign w:val="subscript"/>
              </w:rPr>
              <w:t>1</w:t>
            </w:r>
            <w:r>
              <w:rPr>
                <w:i/>
              </w:rPr>
              <w:t xml:space="preserve"> (rad)</w:t>
            </w:r>
          </w:p>
        </w:tc>
        <w:tc>
          <w:tcPr>
            <w:tcW w:w="1701"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Symbol" w:cs="Symbol" w:ascii="Symbol" w:hAnsi="Symbol"/>
                <w:i/>
              </w:rPr>
              <w:sym w:font="Symbol" w:char="f064"/>
            </w:r>
            <w:r>
              <w:rPr>
                <w:i/>
                <w:vertAlign w:val="subscript"/>
              </w:rPr>
              <w:t>2</w:t>
            </w:r>
            <w:r>
              <w:rPr>
                <w:i/>
              </w:rPr>
              <w:t xml:space="preserve"> (rad)</w:t>
            </w:r>
          </w:p>
        </w:tc>
      </w:tr>
      <w:tr>
        <w:trPr/>
        <w:tc>
          <w:tcPr>
            <w:tcW w:w="1771"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2500</w:t>
            </w:r>
          </w:p>
        </w:tc>
        <w:tc>
          <w:tcPr>
            <w:tcW w:w="1701"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0,115</w:t>
            </w:r>
          </w:p>
        </w:tc>
        <w:tc>
          <w:tcPr>
            <w:tcW w:w="1701"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0,199</w:t>
            </w:r>
          </w:p>
        </w:tc>
      </w:tr>
      <w:tr>
        <w:trPr/>
        <w:tc>
          <w:tcPr>
            <w:tcW w:w="1771"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3000</w:t>
            </w:r>
          </w:p>
        </w:tc>
        <w:tc>
          <w:tcPr>
            <w:tcW w:w="1701"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0,105</w:t>
            </w:r>
          </w:p>
        </w:tc>
        <w:tc>
          <w:tcPr>
            <w:tcW w:w="1701"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0,182</w:t>
            </w:r>
          </w:p>
        </w:tc>
      </w:tr>
      <w:tr>
        <w:trPr/>
        <w:tc>
          <w:tcPr>
            <w:tcW w:w="1771"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3500</w:t>
            </w:r>
          </w:p>
        </w:tc>
        <w:tc>
          <w:tcPr>
            <w:tcW w:w="1701"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0,097</w:t>
            </w:r>
          </w:p>
        </w:tc>
        <w:tc>
          <w:tcPr>
            <w:tcW w:w="1701"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0,168</w:t>
            </w:r>
          </w:p>
        </w:tc>
      </w:tr>
      <w:tr>
        <w:trPr/>
        <w:tc>
          <w:tcPr>
            <w:tcW w:w="1771"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4000</w:t>
            </w:r>
          </w:p>
        </w:tc>
        <w:tc>
          <w:tcPr>
            <w:tcW w:w="1701"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0,091</w:t>
            </w:r>
          </w:p>
        </w:tc>
        <w:tc>
          <w:tcPr>
            <w:tcW w:w="1701"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0,157</w:t>
            </w:r>
          </w:p>
        </w:tc>
      </w:tr>
      <w:tr>
        <w:trPr/>
        <w:tc>
          <w:tcPr>
            <w:tcW w:w="1771"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4500</w:t>
            </w:r>
          </w:p>
        </w:tc>
        <w:tc>
          <w:tcPr>
            <w:tcW w:w="1701"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0,086</w:t>
            </w:r>
          </w:p>
        </w:tc>
        <w:tc>
          <w:tcPr>
            <w:tcW w:w="1701"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0,148</w:t>
            </w:r>
          </w:p>
        </w:tc>
      </w:tr>
    </w:tbl>
    <w:p>
      <w:pPr>
        <w:pStyle w:val="Normal"/>
        <w:rPr/>
      </w:pPr>
      <w:r>
        <w:rPr/>
        <w:object w:dxaOrig="6645" w:dyaOrig="4110">
          <v:shapetype id="_x0000_tole_rId21" coordsize="21600,21600" o:spt="2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 type="_x0000_tole_rId21" style="position:absolute;margin-left:239.85pt;margin-top:84.15pt;width:201.6pt;height:124.7pt;mso-wrap-distance-left:9.05pt;mso-wrap-distance-right:9.05pt;mso-position-horizontal-relative:text;mso-position-vertical-relative:text" filled="f" o:ole="">
            <v:imagedata r:id="rId22" o:title=""/>
          </v:shape>
          <o:OLEObject Type="Embed" ProgID="" ShapeID="ole_rId21" DrawAspect="Content" ObjectID="_1238769980" r:id="rId21"/>
        </w:object>
        <w:object w:dxaOrig="6495" w:dyaOrig="4110">
          <v:shapetype id="_x0000_tole_rId23" coordsize="21600,21600" o:spt="2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 type="_x0000_tole_rId23" style="position:absolute;margin-left:15.9pt;margin-top:78.3pt;width:203.1pt;height:128.5pt;mso-wrap-distance-left:9.05pt;mso-wrap-distance-right:9.05pt;mso-position-horizontal-relative:text;mso-position-vertical-relative:text" filled="f" o:ole="">
            <v:imagedata r:id="rId24" o:title=""/>
            <w10:wrap type="topAndBottom"/>
          </v:shape>
          <o:OLEObject Type="Embed" ProgID="" ShapeID="ole_rId23" DrawAspect="Content" ObjectID="_404558908" r:id="rId23"/>
        </w:object>
        <w:t xml:space="preserve">La figura 13 riporta due grafici delle misure effettuate, uno con la tensione </w:t>
      </w:r>
      <w:r>
        <w:rPr>
          <w:i/>
        </w:rPr>
        <w:t>V</w:t>
      </w:r>
      <w:r>
        <w:rPr/>
        <w:t xml:space="preserve"> in ordinata, l’altro con l’inverso della radice della tensione </w:t>
      </w:r>
      <w:r>
        <w:rPr/>
      </w:r>
      <m:oMath xmlns:m="http://schemas.openxmlformats.org/officeDocument/2006/math">
        <m:sSup>
          <m:e>
            <m:r>
              <w:rPr>
                <w:rFonts w:ascii="Cambria Math" w:hAnsi="Cambria Math"/>
              </w:rPr>
              <m:t xml:space="preserve">V</m:t>
            </m:r>
          </m:e>
          <m:sup>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2</m:t>
            </m:r>
          </m:sup>
        </m:sSup>
      </m:oMath>
      <w:r>
        <w:rPr/>
        <w:t xml:space="preserve">. Dal secondo grafico si può osservare che gli angoli </w:t>
      </w:r>
      <w:r>
        <w:rPr>
          <w:rFonts w:eastAsia="Symbol" w:cs="Symbol" w:ascii="Symbol" w:hAnsi="Symbol"/>
          <w:i/>
        </w:rPr>
        <w:sym w:font="Symbol" w:char="f064"/>
      </w:r>
      <w:r>
        <w:rPr>
          <w:i/>
          <w:vertAlign w:val="subscript"/>
        </w:rPr>
        <w:t>1</w:t>
      </w:r>
      <w:r>
        <w:rPr>
          <w:i/>
        </w:rPr>
        <w:t xml:space="preserve"> </w:t>
      </w:r>
      <w:r>
        <w:rPr/>
        <w:t xml:space="preserve">e </w:t>
      </w:r>
      <w:r>
        <w:rPr>
          <w:rFonts w:eastAsia="Symbol" w:cs="Symbol" w:ascii="Symbol" w:hAnsi="Symbol"/>
          <w:i/>
        </w:rPr>
        <w:sym w:font="Symbol" w:char="f064"/>
      </w:r>
      <w:r>
        <w:rPr>
          <w:i/>
          <w:vertAlign w:val="subscript"/>
        </w:rPr>
        <w:t>2</w:t>
      </w:r>
      <w:r>
        <w:rPr/>
        <w:t xml:space="preserve"> sono direttamente proporzionali all’inverso della radice quadrata della tensione: </w:t>
      </w:r>
      <w:r>
        <w:rPr/>
      </w:r>
      <m:oMath xmlns:m="http://schemas.openxmlformats.org/officeDocument/2006/math">
        <m:sSub>
          <m:e>
            <m:r>
              <w:rPr>
                <w:rFonts w:ascii="Cambria Math" w:hAnsi="Cambria Math"/>
              </w:rPr>
              <m:t xml:space="preserve">δ</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k</m:t>
            </m:r>
          </m:e>
          <m:sub>
            <m:r>
              <w:rPr>
                <w:rFonts w:ascii="Cambria Math" w:hAnsi="Cambria Math"/>
              </w:rPr>
              <m:t xml:space="preserve">1</m:t>
            </m:r>
          </m:sub>
        </m:sSub>
        <m:sSup>
          <m:e>
            <m:r>
              <w:rPr>
                <w:rFonts w:ascii="Cambria Math" w:hAnsi="Cambria Math"/>
              </w:rPr>
              <m:t xml:space="preserve">V</m:t>
            </m:r>
          </m:e>
          <m:sup>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2</m:t>
            </m:r>
          </m:sup>
        </m:sSup>
      </m:oMath>
      <w:r>
        <w:rPr/>
        <w:t xml:space="preserve"> e </w:t>
      </w:r>
      <w:r>
        <w:rPr/>
      </w:r>
      <m:oMath xmlns:m="http://schemas.openxmlformats.org/officeDocument/2006/math">
        <m:sSub>
          <m:e>
            <m:r>
              <w:rPr>
                <w:rFonts w:ascii="Cambria Math" w:hAnsi="Cambria Math"/>
              </w:rPr>
              <m:t xml:space="preserve">δ</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k</m:t>
            </m:r>
          </m:e>
          <m:sub>
            <m:r>
              <w:rPr>
                <w:rFonts w:ascii="Cambria Math" w:hAnsi="Cambria Math"/>
              </w:rPr>
              <m:t xml:space="preserve">2</m:t>
            </m:r>
          </m:sub>
        </m:sSub>
        <m:sSup>
          <m:e>
            <m:r>
              <w:rPr>
                <w:rFonts w:ascii="Cambria Math" w:hAnsi="Cambria Math"/>
              </w:rPr>
              <m:t xml:space="preserve">V</m:t>
            </m:r>
          </m:e>
          <m:sup>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2</m:t>
            </m:r>
          </m:sup>
        </m:sSup>
      </m:oMath>
      <w:r>
        <w:rPr/>
        <w:t>.</w:t>
      </w:r>
      <w:r>
        <mc:AlternateContent>
          <mc:Choice Requires="wps">
            <w:drawing>
              <wp:anchor distT="0" distB="0" distL="114935" distR="114935" simplePos="0" relativeHeight="319" behindDoc="0" locked="0" layoutInCell="1" allowOverlap="1">
                <wp:simplePos x="0" y="0"/>
                <wp:positionH relativeFrom="column">
                  <wp:posOffset>1343025</wp:posOffset>
                </wp:positionH>
                <wp:positionV relativeFrom="paragraph">
                  <wp:posOffset>1223010</wp:posOffset>
                </wp:positionV>
                <wp:extent cx="365760" cy="274320"/>
                <wp:effectExtent l="0" t="0" r="0" b="0"/>
                <wp:wrapNone/>
                <wp:docPr id="33" name="Frame27"/>
                <a:graphic xmlns:a="http://schemas.openxmlformats.org/drawingml/2006/main">
                  <a:graphicData uri="http://schemas.microsoft.com/office/word/2010/wordprocessingShape">
                    <wps:wsp>
                      <wps:cNvSpPr txBox="1"/>
                      <wps:spPr>
                        <a:xfrm>
                          <a:off x="0" y="0"/>
                          <a:ext cx="365760" cy="274320"/>
                        </a:xfrm>
                        <a:prstGeom prst="rect"/>
                        <a:solidFill>
                          <a:srgbClr val="FFFFFF">
                            <a:alpha val="0"/>
                          </a:srgbClr>
                        </a:solidFill>
                      </wps:spPr>
                      <wps:txbx>
                        <w:txbxContent>
                          <w:p>
                            <w:pPr>
                              <w:pStyle w:val="Normal"/>
                              <w:rPr/>
                            </w:pPr>
                            <w:r>
                              <w:rPr>
                                <w:rFonts w:eastAsia="Symbol" w:cs="Symbol" w:ascii="Symbol" w:hAnsi="Symbol"/>
                                <w:i/>
                                <w:sz w:val="18"/>
                              </w:rPr>
                              <w:sym w:font="Symbol" w:char="f064"/>
                            </w:r>
                            <w:r>
                              <w:rPr>
                                <w:i/>
                                <w:sz w:val="18"/>
                                <w:vertAlign w:val="subscript"/>
                              </w:rPr>
                              <w:t>2</w:t>
                            </w:r>
                          </w:p>
                        </w:txbxContent>
                      </wps:txbx>
                      <wps:bodyPr anchor="t" lIns="92075" tIns="46355" rIns="92075" bIns="46355">
                        <a:noAutofit/>
                      </wps:bodyPr>
                    </wps:wsp>
                  </a:graphicData>
                </a:graphic>
              </wp:anchor>
            </w:drawing>
          </mc:Choice>
          <mc:Fallback>
            <w:pict>
              <v:rect fillcolor="#FFFFFF" style="position:absolute;rotation:-0;width:28.8pt;height:21.6pt;mso-wrap-distance-left:9.05pt;mso-wrap-distance-right:9.05pt;mso-wrap-distance-top:0pt;mso-wrap-distance-bottom:0pt;margin-top:96.3pt;mso-position-vertical-relative:text;margin-left:105.75pt;mso-position-horizontal-relative:text">
                <v:fill opacity="0f"/>
                <v:textbox inset="0.100694444444444in,0.0506944444444444in,0.100694444444444in,0.0506944444444444in">
                  <w:txbxContent>
                    <w:p>
                      <w:pPr>
                        <w:pStyle w:val="Normal"/>
                        <w:rPr/>
                      </w:pPr>
                      <w:r>
                        <w:rPr>
                          <w:rFonts w:eastAsia="Symbol" w:cs="Symbol" w:ascii="Symbol" w:hAnsi="Symbol"/>
                          <w:i/>
                          <w:sz w:val="18"/>
                        </w:rPr>
                        <w:sym w:font="Symbol" w:char="f064"/>
                      </w:r>
                      <w:r>
                        <w:rPr>
                          <w:i/>
                          <w:sz w:val="18"/>
                          <w:vertAlign w:val="subscript"/>
                        </w:rPr>
                        <w:t>2</w:t>
                      </w:r>
                    </w:p>
                  </w:txbxContent>
                </v:textbox>
                <w10:wrap type="none"/>
              </v:rect>
            </w:pict>
          </mc:Fallback>
        </mc:AlternateContent>
      </w:r>
      <w:r>
        <mc:AlternateContent>
          <mc:Choice Requires="wps">
            <w:drawing>
              <wp:anchor distT="0" distB="0" distL="114935" distR="114935" simplePos="0" relativeHeight="320" behindDoc="0" locked="0" layoutInCell="1" allowOverlap="1">
                <wp:simplePos x="0" y="0"/>
                <wp:positionH relativeFrom="column">
                  <wp:posOffset>4551045</wp:posOffset>
                </wp:positionH>
                <wp:positionV relativeFrom="paragraph">
                  <wp:posOffset>1386840</wp:posOffset>
                </wp:positionV>
                <wp:extent cx="365760" cy="274320"/>
                <wp:effectExtent l="0" t="0" r="0" b="0"/>
                <wp:wrapNone/>
                <wp:docPr id="34" name="Frame26"/>
                <a:graphic xmlns:a="http://schemas.openxmlformats.org/drawingml/2006/main">
                  <a:graphicData uri="http://schemas.microsoft.com/office/word/2010/wordprocessingShape">
                    <wps:wsp>
                      <wps:cNvSpPr txBox="1"/>
                      <wps:spPr>
                        <a:xfrm>
                          <a:off x="0" y="0"/>
                          <a:ext cx="365760" cy="274320"/>
                        </a:xfrm>
                        <a:prstGeom prst="rect"/>
                        <a:solidFill>
                          <a:srgbClr val="FFFFFF">
                            <a:alpha val="0"/>
                          </a:srgbClr>
                        </a:solidFill>
                      </wps:spPr>
                      <wps:txbx>
                        <w:txbxContent>
                          <w:p>
                            <w:pPr>
                              <w:pStyle w:val="Normal"/>
                              <w:rPr/>
                            </w:pPr>
                            <w:r>
                              <w:rPr>
                                <w:rFonts w:eastAsia="Symbol" w:cs="Symbol" w:ascii="Symbol" w:hAnsi="Symbol"/>
                                <w:i/>
                                <w:sz w:val="18"/>
                              </w:rPr>
                              <w:sym w:font="Symbol" w:char="f064"/>
                            </w:r>
                            <w:r>
                              <w:rPr>
                                <w:i/>
                                <w:sz w:val="18"/>
                                <w:vertAlign w:val="subscript"/>
                              </w:rPr>
                              <w:t>2</w:t>
                            </w:r>
                          </w:p>
                        </w:txbxContent>
                      </wps:txbx>
                      <wps:bodyPr anchor="t" lIns="92075" tIns="46355" rIns="92075" bIns="46355">
                        <a:noAutofit/>
                      </wps:bodyPr>
                    </wps:wsp>
                  </a:graphicData>
                </a:graphic>
              </wp:anchor>
            </w:drawing>
          </mc:Choice>
          <mc:Fallback>
            <w:pict>
              <v:rect fillcolor="#FFFFFF" style="position:absolute;rotation:-0;width:28.8pt;height:21.6pt;mso-wrap-distance-left:9.05pt;mso-wrap-distance-right:9.05pt;mso-wrap-distance-top:0pt;mso-wrap-distance-bottom:0pt;margin-top:109.2pt;mso-position-vertical-relative:text;margin-left:358.35pt;mso-position-horizontal-relative:text">
                <v:fill opacity="0f"/>
                <v:textbox inset="0.100694444444444in,0.0506944444444444in,0.100694444444444in,0.0506944444444444in">
                  <w:txbxContent>
                    <w:p>
                      <w:pPr>
                        <w:pStyle w:val="Normal"/>
                        <w:rPr/>
                      </w:pPr>
                      <w:r>
                        <w:rPr>
                          <w:rFonts w:eastAsia="Symbol" w:cs="Symbol" w:ascii="Symbol" w:hAnsi="Symbol"/>
                          <w:i/>
                          <w:sz w:val="18"/>
                        </w:rPr>
                        <w:sym w:font="Symbol" w:char="f064"/>
                      </w:r>
                      <w:r>
                        <w:rPr>
                          <w:i/>
                          <w:sz w:val="18"/>
                          <w:vertAlign w:val="subscript"/>
                        </w:rPr>
                        <w:t>2</w:t>
                      </w:r>
                    </w:p>
                  </w:txbxContent>
                </v:textbox>
                <w10:wrap type="none"/>
              </v:rect>
            </w:pict>
          </mc:Fallback>
        </mc:AlternateContent>
      </w:r>
    </w:p>
    <w:p>
      <w:pPr>
        <w:pStyle w:val="Footer"/>
        <w:tabs>
          <w:tab w:val="clear" w:pos="4819"/>
          <w:tab w:val="clear" w:pos="9638"/>
        </w:tabs>
        <w:rPr>
          <w:lang w:val="en-US"/>
        </w:rPr>
      </w:pPr>
      <w:r>
        <w:rPr>
          <w:lang w:val="en-US"/>
        </w:rPr>
      </w:r>
      <w:r>
        <w:br w:type="page"/>
      </w:r>
      <w:r>
        <mc:AlternateContent>
          <mc:Choice Requires="wps">
            <w:drawing>
              <wp:anchor distT="0" distB="0" distL="114935" distR="114935" simplePos="0" relativeHeight="316" behindDoc="0" locked="0" layoutInCell="1" allowOverlap="1">
                <wp:simplePos x="0" y="0"/>
                <wp:positionH relativeFrom="column">
                  <wp:posOffset>750570</wp:posOffset>
                </wp:positionH>
                <wp:positionV relativeFrom="paragraph">
                  <wp:posOffset>1693545</wp:posOffset>
                </wp:positionV>
                <wp:extent cx="1737360" cy="274320"/>
                <wp:effectExtent l="0" t="0" r="0" b="0"/>
                <wp:wrapNone/>
                <wp:docPr id="35" name="Frame32"/>
                <a:graphic xmlns:a="http://schemas.openxmlformats.org/drawingml/2006/main">
                  <a:graphicData uri="http://schemas.microsoft.com/office/word/2010/wordprocessingShape">
                    <wps:wsp>
                      <wps:cNvSpPr txBox="1"/>
                      <wps:spPr>
                        <a:xfrm>
                          <a:off x="0" y="0"/>
                          <a:ext cx="1737360" cy="274320"/>
                        </a:xfrm>
                        <a:prstGeom prst="rect"/>
                        <a:solidFill>
                          <a:srgbClr val="FFFFFF">
                            <a:alpha val="0"/>
                          </a:srgbClr>
                        </a:solidFill>
                      </wps:spPr>
                      <wps:txbx>
                        <w:txbxContent>
                          <w:p>
                            <w:pPr>
                              <w:pStyle w:val="Normal"/>
                              <w:jc w:val="center"/>
                              <w:rPr>
                                <w:sz w:val="16"/>
                              </w:rPr>
                            </w:pPr>
                            <w:r>
                              <w:rPr>
                                <w:sz w:val="16"/>
                              </w:rPr>
                              <w:t>Tensione di accelerazione (Volt)</w:t>
                            </w:r>
                          </w:p>
                        </w:txbxContent>
                      </wps:txbx>
                      <wps:bodyPr anchor="t" lIns="92075" tIns="46355" rIns="92075" bIns="46355">
                        <a:noAutofit/>
                      </wps:bodyPr>
                    </wps:wsp>
                  </a:graphicData>
                </a:graphic>
              </wp:anchor>
            </w:drawing>
          </mc:Choice>
          <mc:Fallback>
            <w:pict>
              <v:rect fillcolor="#FFFFFF" style="position:absolute;rotation:-0;width:136.8pt;height:21.6pt;mso-wrap-distance-left:9.05pt;mso-wrap-distance-right:9.05pt;mso-wrap-distance-top:0pt;mso-wrap-distance-bottom:0pt;margin-top:133.35pt;mso-position-vertical-relative:text;margin-left:59.1pt;mso-position-horizontal-relative:text">
                <v:fill opacity="0f"/>
                <v:textbox inset="0.100694444444444in,0.0506944444444444in,0.100694444444444in,0.0506944444444444in">
                  <w:txbxContent>
                    <w:p>
                      <w:pPr>
                        <w:pStyle w:val="Normal"/>
                        <w:jc w:val="center"/>
                        <w:rPr>
                          <w:sz w:val="16"/>
                        </w:rPr>
                      </w:pPr>
                      <w:r>
                        <w:rPr>
                          <w:sz w:val="16"/>
                        </w:rPr>
                        <w:t>Tensione di accelerazione (Volt)</w:t>
                      </w:r>
                    </w:p>
                  </w:txbxContent>
                </v:textbox>
                <w10:wrap type="none"/>
              </v:rect>
            </w:pict>
          </mc:Fallback>
        </mc:AlternateContent>
      </w:r>
      <w:r>
        <mc:AlternateContent>
          <mc:Choice Requires="wps">
            <w:drawing>
              <wp:anchor distT="0" distB="0" distL="114935" distR="114935" simplePos="0" relativeHeight="317" behindDoc="0" locked="0" layoutInCell="1" allowOverlap="1">
                <wp:simplePos x="0" y="0"/>
                <wp:positionH relativeFrom="column">
                  <wp:posOffset>4968240</wp:posOffset>
                </wp:positionH>
                <wp:positionV relativeFrom="paragraph">
                  <wp:posOffset>1716405</wp:posOffset>
                </wp:positionV>
                <wp:extent cx="457200" cy="274320"/>
                <wp:effectExtent l="0" t="0" r="0" b="0"/>
                <wp:wrapNone/>
                <wp:docPr id="36" name="Frame29"/>
                <a:graphic xmlns:a="http://schemas.openxmlformats.org/drawingml/2006/main">
                  <a:graphicData uri="http://schemas.microsoft.com/office/word/2010/wordprocessingShape">
                    <wps:wsp>
                      <wps:cNvSpPr txBox="1"/>
                      <wps:spPr>
                        <a:xfrm>
                          <a:off x="0" y="0"/>
                          <a:ext cx="457200" cy="274320"/>
                        </a:xfrm>
                        <a:prstGeom prst="rect"/>
                        <a:solidFill>
                          <a:srgbClr val="FFFFFF">
                            <a:alpha val="0"/>
                          </a:srgbClr>
                        </a:solidFill>
                      </wps:spPr>
                      <wps:txbx>
                        <w:txbxContent>
                          <w:p>
                            <w:pPr>
                              <w:pStyle w:val="Normal"/>
                              <w:rPr/>
                            </w:pPr>
                            <w:r>
                              <w:rPr>
                                <w:sz w:val="20"/>
                              </w:rPr>
                              <w:t>V</w:t>
                            </w:r>
                            <w:r>
                              <w:rPr>
                                <w:sz w:val="20"/>
                                <w:vertAlign w:val="superscript"/>
                              </w:rPr>
                              <w:t>-1/2</w:t>
                            </w:r>
                          </w:p>
                        </w:txbxContent>
                      </wps:txbx>
                      <wps:bodyPr anchor="t" lIns="92075" tIns="46355" rIns="92075" bIns="46355">
                        <a:noAutofit/>
                      </wps:bodyPr>
                    </wps:wsp>
                  </a:graphicData>
                </a:graphic>
              </wp:anchor>
            </w:drawing>
          </mc:Choice>
          <mc:Fallback>
            <w:pict>
              <v:rect fillcolor="#FFFFFF" style="position:absolute;rotation:-0;width:36pt;height:21.6pt;mso-wrap-distance-left:9.05pt;mso-wrap-distance-right:9.05pt;mso-wrap-distance-top:0pt;mso-wrap-distance-bottom:0pt;margin-top:135.15pt;mso-position-vertical-relative:text;margin-left:391.2pt;mso-position-horizontal-relative:text">
                <v:fill opacity="0f"/>
                <v:textbox inset="0.100694444444444in,0.0506944444444444in,0.100694444444444in,0.0506944444444444in">
                  <w:txbxContent>
                    <w:p>
                      <w:pPr>
                        <w:pStyle w:val="Normal"/>
                        <w:rPr/>
                      </w:pPr>
                      <w:r>
                        <w:rPr>
                          <w:sz w:val="20"/>
                        </w:rPr>
                        <w:t>V</w:t>
                      </w:r>
                      <w:r>
                        <w:rPr>
                          <w:sz w:val="20"/>
                          <w:vertAlign w:val="superscript"/>
                        </w:rPr>
                        <w:t>-1/2</w:t>
                      </w:r>
                    </w:p>
                  </w:txbxContent>
                </v:textbox>
                <w10:wrap type="none"/>
              </v:rect>
            </w:pict>
          </mc:Fallback>
        </mc:AlternateContent>
      </w:r>
      <w:r>
        <mc:AlternateContent>
          <mc:Choice Requires="wps">
            <w:drawing>
              <wp:anchor distT="0" distB="0" distL="114935" distR="114935" simplePos="0" relativeHeight="318" behindDoc="0" locked="0" layoutInCell="1" allowOverlap="1">
                <wp:simplePos x="0" y="0"/>
                <wp:positionH relativeFrom="column">
                  <wp:posOffset>1152525</wp:posOffset>
                </wp:positionH>
                <wp:positionV relativeFrom="paragraph">
                  <wp:posOffset>1138555</wp:posOffset>
                </wp:positionV>
                <wp:extent cx="365760" cy="274320"/>
                <wp:effectExtent l="0" t="0" r="0" b="0"/>
                <wp:wrapNone/>
                <wp:docPr id="37" name="Frame31"/>
                <a:graphic xmlns:a="http://schemas.openxmlformats.org/drawingml/2006/main">
                  <a:graphicData uri="http://schemas.microsoft.com/office/word/2010/wordprocessingShape">
                    <wps:wsp>
                      <wps:cNvSpPr txBox="1"/>
                      <wps:spPr>
                        <a:xfrm>
                          <a:off x="0" y="0"/>
                          <a:ext cx="365760" cy="274320"/>
                        </a:xfrm>
                        <a:prstGeom prst="rect"/>
                        <a:solidFill>
                          <a:srgbClr val="FFFFFF">
                            <a:alpha val="0"/>
                          </a:srgbClr>
                        </a:solidFill>
                      </wps:spPr>
                      <wps:txbx>
                        <w:txbxContent>
                          <w:p>
                            <w:pPr>
                              <w:pStyle w:val="Normal"/>
                              <w:rPr/>
                            </w:pPr>
                            <w:r>
                              <w:rPr>
                                <w:rFonts w:eastAsia="Symbol" w:cs="Symbol" w:ascii="Symbol" w:hAnsi="Symbol"/>
                                <w:i/>
                                <w:sz w:val="18"/>
                              </w:rPr>
                              <w:sym w:font="Symbol" w:char="f064"/>
                            </w:r>
                            <w:r>
                              <w:rPr>
                                <w:i/>
                                <w:sz w:val="18"/>
                                <w:vertAlign w:val="subscript"/>
                              </w:rPr>
                              <w:t>1</w:t>
                            </w:r>
                          </w:p>
                        </w:txbxContent>
                      </wps:txbx>
                      <wps:bodyPr anchor="t" lIns="92075" tIns="46355" rIns="92075" bIns="46355">
                        <a:noAutofit/>
                      </wps:bodyPr>
                    </wps:wsp>
                  </a:graphicData>
                </a:graphic>
              </wp:anchor>
            </w:drawing>
          </mc:Choice>
          <mc:Fallback>
            <w:pict>
              <v:rect fillcolor="#FFFFFF" style="position:absolute;rotation:-0;width:28.8pt;height:21.6pt;mso-wrap-distance-left:9.05pt;mso-wrap-distance-right:9.05pt;mso-wrap-distance-top:0pt;mso-wrap-distance-bottom:0pt;margin-top:89.65pt;mso-position-vertical-relative:text;margin-left:90.75pt;mso-position-horizontal-relative:text">
                <v:fill opacity="0f"/>
                <v:textbox inset="0.100694444444444in,0.0506944444444444in,0.100694444444444in,0.0506944444444444in">
                  <w:txbxContent>
                    <w:p>
                      <w:pPr>
                        <w:pStyle w:val="Normal"/>
                        <w:rPr/>
                      </w:pPr>
                      <w:r>
                        <w:rPr>
                          <w:rFonts w:eastAsia="Symbol" w:cs="Symbol" w:ascii="Symbol" w:hAnsi="Symbol"/>
                          <w:i/>
                          <w:sz w:val="18"/>
                        </w:rPr>
                        <w:sym w:font="Symbol" w:char="f064"/>
                      </w:r>
                      <w:r>
                        <w:rPr>
                          <w:i/>
                          <w:sz w:val="18"/>
                          <w:vertAlign w:val="subscript"/>
                        </w:rPr>
                        <w:t>1</w:t>
                      </w:r>
                    </w:p>
                  </w:txbxContent>
                </v:textbox>
                <w10:wrap type="none"/>
              </v:rect>
            </w:pict>
          </mc:Fallback>
        </mc:AlternateContent>
      </w:r>
      <w:r>
        <mc:AlternateContent>
          <mc:Choice Requires="wps">
            <w:drawing>
              <wp:anchor distT="0" distB="0" distL="114935" distR="114935" simplePos="0" relativeHeight="321" behindDoc="0" locked="0" layoutInCell="1" allowOverlap="1">
                <wp:simplePos x="0" y="0"/>
                <wp:positionH relativeFrom="column">
                  <wp:posOffset>4556760</wp:posOffset>
                </wp:positionH>
                <wp:positionV relativeFrom="paragraph">
                  <wp:posOffset>898525</wp:posOffset>
                </wp:positionV>
                <wp:extent cx="365760" cy="274320"/>
                <wp:effectExtent l="0" t="0" r="0" b="0"/>
                <wp:wrapNone/>
                <wp:docPr id="38" name="Frame30"/>
                <a:graphic xmlns:a="http://schemas.openxmlformats.org/drawingml/2006/main">
                  <a:graphicData uri="http://schemas.microsoft.com/office/word/2010/wordprocessingShape">
                    <wps:wsp>
                      <wps:cNvSpPr txBox="1"/>
                      <wps:spPr>
                        <a:xfrm>
                          <a:off x="0" y="0"/>
                          <a:ext cx="365760" cy="274320"/>
                        </a:xfrm>
                        <a:prstGeom prst="rect"/>
                        <a:solidFill>
                          <a:srgbClr val="FFFFFF">
                            <a:alpha val="0"/>
                          </a:srgbClr>
                        </a:solidFill>
                      </wps:spPr>
                      <wps:txbx>
                        <w:txbxContent>
                          <w:p>
                            <w:pPr>
                              <w:pStyle w:val="Normal"/>
                              <w:rPr/>
                            </w:pPr>
                            <w:r>
                              <w:rPr>
                                <w:rFonts w:eastAsia="Symbol" w:cs="Symbol" w:ascii="Symbol" w:hAnsi="Symbol"/>
                                <w:i/>
                                <w:sz w:val="18"/>
                              </w:rPr>
                              <w:sym w:font="Symbol" w:char="f064"/>
                            </w:r>
                            <w:r>
                              <w:rPr>
                                <w:i/>
                                <w:sz w:val="18"/>
                                <w:vertAlign w:val="subscript"/>
                              </w:rPr>
                              <w:t>1</w:t>
                            </w:r>
                          </w:p>
                        </w:txbxContent>
                      </wps:txbx>
                      <wps:bodyPr anchor="t" lIns="92075" tIns="46355" rIns="92075" bIns="46355">
                        <a:noAutofit/>
                      </wps:bodyPr>
                    </wps:wsp>
                  </a:graphicData>
                </a:graphic>
              </wp:anchor>
            </w:drawing>
          </mc:Choice>
          <mc:Fallback>
            <w:pict>
              <v:rect fillcolor="#FFFFFF" style="position:absolute;rotation:-0;width:28.8pt;height:21.6pt;mso-wrap-distance-left:9.05pt;mso-wrap-distance-right:9.05pt;mso-wrap-distance-top:0pt;mso-wrap-distance-bottom:0pt;margin-top:70.75pt;mso-position-vertical-relative:text;margin-left:358.8pt;mso-position-horizontal-relative:text">
                <v:fill opacity="0f"/>
                <v:textbox inset="0.100694444444444in,0.0506944444444444in,0.100694444444444in,0.0506944444444444in">
                  <w:txbxContent>
                    <w:p>
                      <w:pPr>
                        <w:pStyle w:val="Normal"/>
                        <w:rPr/>
                      </w:pPr>
                      <w:r>
                        <w:rPr>
                          <w:rFonts w:eastAsia="Symbol" w:cs="Symbol" w:ascii="Symbol" w:hAnsi="Symbol"/>
                          <w:i/>
                          <w:sz w:val="18"/>
                        </w:rPr>
                        <w:sym w:font="Symbol" w:char="f064"/>
                      </w:r>
                      <w:r>
                        <w:rPr>
                          <w:i/>
                          <w:sz w:val="18"/>
                          <w:vertAlign w:val="subscript"/>
                        </w:rPr>
                        <w:t>1</w:t>
                      </w:r>
                    </w:p>
                  </w:txbxContent>
                </v:textbox>
                <w10:wrap type="none"/>
              </v:rect>
            </w:pict>
          </mc:Fallback>
        </mc:AlternateContent>
      </w:r>
      <w:r>
        <mc:AlternateContent>
          <mc:Choice Requires="wps">
            <w:drawing>
              <wp:anchor distT="0" distB="0" distL="114935" distR="114935" simplePos="0" relativeHeight="322" behindDoc="0" locked="0" layoutInCell="1" allowOverlap="1">
                <wp:simplePos x="0" y="0"/>
                <wp:positionH relativeFrom="column">
                  <wp:posOffset>2577465</wp:posOffset>
                </wp:positionH>
                <wp:positionV relativeFrom="paragraph">
                  <wp:posOffset>1759585</wp:posOffset>
                </wp:positionV>
                <wp:extent cx="1005840" cy="537210"/>
                <wp:effectExtent l="0" t="0" r="0" b="0"/>
                <wp:wrapNone/>
                <wp:docPr id="39" name="Frame28"/>
                <a:graphic xmlns:a="http://schemas.openxmlformats.org/drawingml/2006/main">
                  <a:graphicData uri="http://schemas.microsoft.com/office/word/2010/wordprocessingShape">
                    <wps:wsp>
                      <wps:cNvSpPr txBox="1"/>
                      <wps:spPr>
                        <a:xfrm>
                          <a:off x="0" y="0"/>
                          <a:ext cx="1005840" cy="537210"/>
                        </a:xfrm>
                        <a:prstGeom prst="rect"/>
                        <a:solidFill>
                          <a:srgbClr val="FFFFFF">
                            <a:alpha val="0"/>
                          </a:srgbClr>
                        </a:solidFill>
                      </wps:spPr>
                      <wps:txbx>
                        <w:txbxContent>
                          <w:p>
                            <w:pPr>
                              <w:pStyle w:val="Normal"/>
                              <w:rPr/>
                            </w:pPr>
                            <w:r>
                              <w:rPr/>
                              <w:t>Fig. 13</w:t>
                            </w:r>
                          </w:p>
                        </w:txbxContent>
                      </wps:txbx>
                      <wps:bodyPr anchor="t" lIns="92075" tIns="46355" rIns="92075" bIns="46355">
                        <a:noAutofit/>
                      </wps:bodyPr>
                    </wps:wsp>
                  </a:graphicData>
                </a:graphic>
              </wp:anchor>
            </w:drawing>
          </mc:Choice>
          <mc:Fallback>
            <w:pict>
              <v:rect fillcolor="#FFFFFF" style="position:absolute;rotation:-0;width:79.2pt;height:42.3pt;mso-wrap-distance-left:9.05pt;mso-wrap-distance-right:9.05pt;mso-wrap-distance-top:0pt;mso-wrap-distance-bottom:0pt;margin-top:138.55pt;mso-position-vertical-relative:text;margin-left:202.95pt;mso-position-horizontal-relative:text">
                <v:fill opacity="0f"/>
                <v:textbox inset="0.100694444444444in,0.0506944444444444in,0.100694444444444in,0.0506944444444444in">
                  <w:txbxContent>
                    <w:p>
                      <w:pPr>
                        <w:pStyle w:val="Normal"/>
                        <w:rPr/>
                      </w:pPr>
                      <w:r>
                        <w:rPr/>
                        <w:t>Fig. 13</w:t>
                      </w:r>
                    </w:p>
                  </w:txbxContent>
                </v:textbox>
                <w10:wrap type="none"/>
              </v:rect>
            </w:pict>
          </mc:Fallback>
        </mc:AlternateContent>
      </w:r>
    </w:p>
    <w:p>
      <w:pPr>
        <w:pStyle w:val="Heading2"/>
        <w:ind w:hanging="0" w:left="0"/>
        <w:rPr/>
      </w:pPr>
      <w:r>
        <w:rPr/>
        <w:t>Interpretazione dei risultati.</w:t>
      </w:r>
    </w:p>
    <w:p>
      <w:pPr>
        <w:pStyle w:val="Normal"/>
        <w:rPr/>
      </w:pPr>
      <w:r>
        <w:rPr/>
        <w:t>La figura ottenuta sullo schermo non può essere spiegata se si pensa che il cannone elettronico spara un fascio di particelle materiali classiche. Si può spiegare, invece, se si pensa che il cannone genera un’onda simile a quella generata da un LASER, ma non elettromagnetica. Infatti, secondo quest’idea, l’immagine formata sullo schermo, può essere interpretata come una figura di diffrazione prodotta dal reticolo cristallino della grafite che è contenuta nella lamina posta davanti al fascio.</w:t>
      </w:r>
    </w:p>
    <w:p>
      <w:pPr>
        <w:pStyle w:val="Normal"/>
        <w:rPr/>
      </w:pPr>
      <w:r>
        <w:rPr/>
        <w:object w:dxaOrig="8610" w:dyaOrig="5550">
          <v:shapetype id="_x0000_tole_rId25" coordsize="21600,21600" o:spt="2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5" type="_x0000_tole_rId25" style="position:absolute;margin-left:224.55pt;margin-top:78.2pt;width:207.3pt;height:133.65pt;mso-wrap-distance-left:9.05pt;mso-wrap-distance-right:9.05pt;mso-position-horizontal-relative:text;mso-position-vertical-relative:text" filled="f" o:ole="">
            <v:imagedata r:id="rId26" o:title=""/>
            <w10:wrap type="tight"/>
          </v:shape>
          <o:OLEObject Type="Embed" ProgID="" ShapeID="ole_rId25" DrawAspect="Content" ObjectID="_1506352392" r:id="rId25"/>
        </w:object>
        <w:object w:dxaOrig="6435" w:dyaOrig="4635">
          <v:shapetype id="_x0000_tole_rId27" coordsize="21600,21600" o:spt="2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 type="_x0000_tole_rId27" style="position:absolute;margin-left:22.95pt;margin-top:85.4pt;width:169.2pt;height:121.85pt;mso-wrap-distance-left:9.05pt;mso-wrap-distance-right:9.05pt;mso-position-horizontal-relative:text;mso-position-vertical-relative:text" filled="f" o:ole="">
            <v:imagedata r:id="rId28" o:title=""/>
            <w10:wrap type="topAndBottom"/>
          </v:shape>
          <o:OLEObject Type="Embed" ProgID="" ShapeID="ole_rId27" DrawAspect="Content" ObjectID="_1742092333" r:id="rId27"/>
        </w:object>
        <w:t xml:space="preserve">La grafite ha una struttura cristallina piana rappresentata nella figura 14. All’interno di questo reticolo si possono individuare diversi sottoreticoli a linee parallele equidistanziate (Fig. 15). La diffrazione dovuta al reticolo originale è approssimativamente pari alla sovrapposizione delle diffrazioni prodotte dai singoli reticoli a linee parallele equidistanziate. </w:t>
      </w:r>
      <w:r>
        <mc:AlternateContent>
          <mc:Choice Requires="wps">
            <w:drawing>
              <wp:anchor distT="0" distB="0" distL="114935" distR="114935" simplePos="0" relativeHeight="327" behindDoc="0" locked="0" layoutInCell="1" allowOverlap="1">
                <wp:simplePos x="0" y="0"/>
                <wp:positionH relativeFrom="column">
                  <wp:posOffset>2766060</wp:posOffset>
                </wp:positionH>
                <wp:positionV relativeFrom="paragraph">
                  <wp:posOffset>1202690</wp:posOffset>
                </wp:positionV>
                <wp:extent cx="365760" cy="274320"/>
                <wp:effectExtent l="0" t="0" r="0" b="0"/>
                <wp:wrapNone/>
                <wp:docPr id="40" name="Frame33"/>
                <a:graphic xmlns:a="http://schemas.openxmlformats.org/drawingml/2006/main">
                  <a:graphicData uri="http://schemas.microsoft.com/office/word/2010/wordprocessingShape">
                    <wps:wsp>
                      <wps:cNvSpPr txBox="1"/>
                      <wps:spPr>
                        <a:xfrm>
                          <a:off x="0" y="0"/>
                          <a:ext cx="365760" cy="274320"/>
                        </a:xfrm>
                        <a:prstGeom prst="rect"/>
                        <a:solidFill>
                          <a:srgbClr val="FFFFFF">
                            <a:alpha val="0"/>
                          </a:srgbClr>
                        </a:solidFill>
                      </wps:spPr>
                      <wps:txbx>
                        <w:txbxContent>
                          <w:p>
                            <w:pPr>
                              <w:pStyle w:val="Normal"/>
                              <w:rPr/>
                            </w:pPr>
                            <w:r>
                              <w:rPr>
                                <w:i/>
                                <w:sz w:val="18"/>
                              </w:rPr>
                              <w:t>d</w:t>
                            </w:r>
                            <w:r>
                              <w:rPr>
                                <w:i/>
                                <w:sz w:val="18"/>
                                <w:vertAlign w:val="subscript"/>
                              </w:rPr>
                              <w:t>1</w:t>
                            </w:r>
                          </w:p>
                        </w:txbxContent>
                      </wps:txbx>
                      <wps:bodyPr anchor="t" lIns="92075" tIns="46355" rIns="92075" bIns="46355">
                        <a:noAutofit/>
                      </wps:bodyPr>
                    </wps:wsp>
                  </a:graphicData>
                </a:graphic>
              </wp:anchor>
            </w:drawing>
          </mc:Choice>
          <mc:Fallback>
            <w:pict>
              <v:rect fillcolor="#FFFFFF" style="position:absolute;rotation:-0;width:28.8pt;height:21.6pt;mso-wrap-distance-left:9.05pt;mso-wrap-distance-right:9.05pt;mso-wrap-distance-top:0pt;mso-wrap-distance-bottom:0pt;margin-top:94.7pt;mso-position-vertical-relative:text;margin-left:217.8pt;mso-position-horizontal-relative:text">
                <v:fill opacity="0f"/>
                <v:textbox inset="0.100694444444444in,0.0506944444444444in,0.100694444444444in,0.0506944444444444in">
                  <w:txbxContent>
                    <w:p>
                      <w:pPr>
                        <w:pStyle w:val="Normal"/>
                        <w:rPr/>
                      </w:pPr>
                      <w:r>
                        <w:rPr>
                          <w:i/>
                          <w:sz w:val="18"/>
                        </w:rPr>
                        <w:t>d</w:t>
                      </w:r>
                      <w:r>
                        <w:rPr>
                          <w:i/>
                          <w:sz w:val="18"/>
                          <w:vertAlign w:val="subscript"/>
                        </w:rPr>
                        <w:t>1</w:t>
                      </w:r>
                    </w:p>
                  </w:txbxContent>
                </v:textbox>
                <w10:wrap type="none"/>
              </v:rect>
            </w:pict>
          </mc:Fallback>
        </mc:AlternateContent>
      </w:r>
    </w:p>
    <w:p>
      <w:pPr>
        <w:pStyle w:val="Normal"/>
        <w:rPr>
          <w:lang w:val="en-US"/>
        </w:rPr>
      </w:pPr>
      <w:r>
        <w:rPr>
          <w:lang w:val="en-US"/>
        </w:rPr>
      </w:r>
      <w:r>
        <mc:AlternateContent>
          <mc:Choice Requires="wps">
            <w:drawing>
              <wp:anchor distT="0" distB="0" distL="114935" distR="114935" simplePos="0" relativeHeight="324" behindDoc="0" locked="0" layoutInCell="1" allowOverlap="1">
                <wp:simplePos x="0" y="0"/>
                <wp:positionH relativeFrom="column">
                  <wp:posOffset>2211705</wp:posOffset>
                </wp:positionH>
                <wp:positionV relativeFrom="paragraph">
                  <wp:posOffset>1525270</wp:posOffset>
                </wp:positionV>
                <wp:extent cx="822960" cy="365760"/>
                <wp:effectExtent l="0" t="0" r="0" b="0"/>
                <wp:wrapNone/>
                <wp:docPr id="41" name="Frame35"/>
                <a:graphic xmlns:a="http://schemas.openxmlformats.org/drawingml/2006/main">
                  <a:graphicData uri="http://schemas.microsoft.com/office/word/2010/wordprocessingShape">
                    <wps:wsp>
                      <wps:cNvSpPr txBox="1"/>
                      <wps:spPr>
                        <a:xfrm>
                          <a:off x="0" y="0"/>
                          <a:ext cx="822960" cy="365760"/>
                        </a:xfrm>
                        <a:prstGeom prst="rect"/>
                        <a:solidFill>
                          <a:srgbClr val="FFFFFF">
                            <a:alpha val="0"/>
                          </a:srgbClr>
                        </a:solidFill>
                      </wps:spPr>
                      <wps:txbx>
                        <w:txbxContent>
                          <w:p>
                            <w:pPr>
                              <w:pStyle w:val="Normal"/>
                              <w:rPr/>
                            </w:pPr>
                            <w:r>
                              <w:rPr/>
                              <w:t>Fig. 14</w:t>
                            </w:r>
                          </w:p>
                        </w:txbxContent>
                      </wps:txbx>
                      <wps:bodyPr anchor="t" lIns="92075" tIns="46355" rIns="92075" bIns="46355">
                        <a:noAutofit/>
                      </wps:bodyPr>
                    </wps:wsp>
                  </a:graphicData>
                </a:graphic>
              </wp:anchor>
            </w:drawing>
          </mc:Choice>
          <mc:Fallback>
            <w:pict>
              <v:rect fillcolor="#FFFFFF" style="position:absolute;rotation:-0;width:64.8pt;height:28.8pt;mso-wrap-distance-left:9.05pt;mso-wrap-distance-right:9.05pt;mso-wrap-distance-top:0pt;mso-wrap-distance-bottom:0pt;margin-top:120.1pt;mso-position-vertical-relative:text;margin-left:174.15pt;mso-position-horizontal-relative:text">
                <v:fill opacity="0f"/>
                <v:textbox inset="0.100694444444444in,0.0506944444444444in,0.100694444444444in,0.0506944444444444in">
                  <w:txbxContent>
                    <w:p>
                      <w:pPr>
                        <w:pStyle w:val="Normal"/>
                        <w:rPr/>
                      </w:pPr>
                      <w:r>
                        <w:rPr/>
                        <w:t>Fig. 14</w:t>
                      </w:r>
                    </w:p>
                  </w:txbxContent>
                </v:textbox>
                <w10:wrap type="none"/>
              </v:rect>
            </w:pict>
          </mc:Fallback>
        </mc:AlternateContent>
      </w:r>
      <w:r>
        <mc:AlternateContent>
          <mc:Choice Requires="wps">
            <w:drawing>
              <wp:anchor distT="0" distB="0" distL="114935" distR="114935" simplePos="0" relativeHeight="325" behindDoc="0" locked="0" layoutInCell="1" allowOverlap="1">
                <wp:simplePos x="0" y="0"/>
                <wp:positionH relativeFrom="column">
                  <wp:posOffset>5046345</wp:posOffset>
                </wp:positionH>
                <wp:positionV relativeFrom="paragraph">
                  <wp:posOffset>1525270</wp:posOffset>
                </wp:positionV>
                <wp:extent cx="822960" cy="365760"/>
                <wp:effectExtent l="0" t="0" r="0" b="0"/>
                <wp:wrapNone/>
                <wp:docPr id="42" name="Frame36"/>
                <a:graphic xmlns:a="http://schemas.openxmlformats.org/drawingml/2006/main">
                  <a:graphicData uri="http://schemas.microsoft.com/office/word/2010/wordprocessingShape">
                    <wps:wsp>
                      <wps:cNvSpPr txBox="1"/>
                      <wps:spPr>
                        <a:xfrm>
                          <a:off x="0" y="0"/>
                          <a:ext cx="822960" cy="365760"/>
                        </a:xfrm>
                        <a:prstGeom prst="rect"/>
                        <a:solidFill>
                          <a:srgbClr val="FFFFFF">
                            <a:alpha val="0"/>
                          </a:srgbClr>
                        </a:solidFill>
                      </wps:spPr>
                      <wps:txbx>
                        <w:txbxContent>
                          <w:p>
                            <w:pPr>
                              <w:pStyle w:val="Normal"/>
                              <w:rPr/>
                            </w:pPr>
                            <w:r>
                              <w:rPr/>
                              <w:t>Fig. 15</w:t>
                            </w:r>
                          </w:p>
                        </w:txbxContent>
                      </wps:txbx>
                      <wps:bodyPr anchor="t" lIns="92075" tIns="46355" rIns="92075" bIns="46355">
                        <a:noAutofit/>
                      </wps:bodyPr>
                    </wps:wsp>
                  </a:graphicData>
                </a:graphic>
              </wp:anchor>
            </w:drawing>
          </mc:Choice>
          <mc:Fallback>
            <w:pict>
              <v:rect fillcolor="#FFFFFF" style="position:absolute;rotation:-0;width:64.8pt;height:28.8pt;mso-wrap-distance-left:9.05pt;mso-wrap-distance-right:9.05pt;mso-wrap-distance-top:0pt;mso-wrap-distance-bottom:0pt;margin-top:120.1pt;mso-position-vertical-relative:text;margin-left:397.35pt;mso-position-horizontal-relative:text">
                <v:fill opacity="0f"/>
                <v:textbox inset="0.100694444444444in,0.0506944444444444in,0.100694444444444in,0.0506944444444444in">
                  <w:txbxContent>
                    <w:p>
                      <w:pPr>
                        <w:pStyle w:val="Normal"/>
                        <w:rPr/>
                      </w:pPr>
                      <w:r>
                        <w:rPr/>
                        <w:t>Fig. 15</w:t>
                      </w:r>
                    </w:p>
                  </w:txbxContent>
                </v:textbox>
                <w10:wrap type="none"/>
              </v:rect>
            </w:pict>
          </mc:Fallback>
        </mc:AlternateContent>
      </w:r>
      <w:r>
        <mc:AlternateContent>
          <mc:Choice Requires="wps">
            <w:drawing>
              <wp:anchor distT="0" distB="0" distL="114935" distR="114935" simplePos="0" relativeHeight="326" behindDoc="0" locked="0" layoutInCell="1" allowOverlap="1">
                <wp:simplePos x="0" y="0"/>
                <wp:positionH relativeFrom="column">
                  <wp:posOffset>2729865</wp:posOffset>
                </wp:positionH>
                <wp:positionV relativeFrom="paragraph">
                  <wp:posOffset>921385</wp:posOffset>
                </wp:positionV>
                <wp:extent cx="365760" cy="274320"/>
                <wp:effectExtent l="0" t="0" r="0" b="0"/>
                <wp:wrapNone/>
                <wp:docPr id="43" name="Frame34"/>
                <a:graphic xmlns:a="http://schemas.openxmlformats.org/drawingml/2006/main">
                  <a:graphicData uri="http://schemas.microsoft.com/office/word/2010/wordprocessingShape">
                    <wps:wsp>
                      <wps:cNvSpPr txBox="1"/>
                      <wps:spPr>
                        <a:xfrm>
                          <a:off x="0" y="0"/>
                          <a:ext cx="365760" cy="274320"/>
                        </a:xfrm>
                        <a:prstGeom prst="rect"/>
                        <a:solidFill>
                          <a:srgbClr val="FFFFFF">
                            <a:alpha val="0"/>
                          </a:srgbClr>
                        </a:solidFill>
                      </wps:spPr>
                      <wps:txbx>
                        <w:txbxContent>
                          <w:p>
                            <w:pPr>
                              <w:pStyle w:val="Normal"/>
                              <w:rPr/>
                            </w:pPr>
                            <w:r>
                              <w:rPr>
                                <w:i/>
                                <w:sz w:val="18"/>
                              </w:rPr>
                              <w:t>d</w:t>
                            </w:r>
                            <w:r>
                              <w:rPr>
                                <w:i/>
                                <w:sz w:val="18"/>
                                <w:vertAlign w:val="subscript"/>
                              </w:rPr>
                              <w:t>2</w:t>
                            </w:r>
                          </w:p>
                        </w:txbxContent>
                      </wps:txbx>
                      <wps:bodyPr anchor="t" lIns="92075" tIns="46355" rIns="92075" bIns="46355">
                        <a:noAutofit/>
                      </wps:bodyPr>
                    </wps:wsp>
                  </a:graphicData>
                </a:graphic>
              </wp:anchor>
            </w:drawing>
          </mc:Choice>
          <mc:Fallback>
            <w:pict>
              <v:rect fillcolor="#FFFFFF" style="position:absolute;rotation:-0;width:28.8pt;height:21.6pt;mso-wrap-distance-left:9.05pt;mso-wrap-distance-right:9.05pt;mso-wrap-distance-top:0pt;mso-wrap-distance-bottom:0pt;margin-top:72.55pt;mso-position-vertical-relative:text;margin-left:214.95pt;mso-position-horizontal-relative:text">
                <v:fill opacity="0f"/>
                <v:textbox inset="0.100694444444444in,0.0506944444444444in,0.100694444444444in,0.0506944444444444in">
                  <w:txbxContent>
                    <w:p>
                      <w:pPr>
                        <w:pStyle w:val="Normal"/>
                        <w:rPr/>
                      </w:pPr>
                      <w:r>
                        <w:rPr>
                          <w:i/>
                          <w:sz w:val="18"/>
                        </w:rPr>
                        <w:t>d</w:t>
                      </w:r>
                      <w:r>
                        <w:rPr>
                          <w:i/>
                          <w:sz w:val="18"/>
                          <w:vertAlign w:val="subscript"/>
                        </w:rPr>
                        <w:t>2</w:t>
                      </w:r>
                    </w:p>
                  </w:txbxContent>
                </v:textbox>
                <w10:wrap type="none"/>
              </v:rect>
            </w:pict>
          </mc:Fallback>
        </mc:AlternateContent>
      </w:r>
    </w:p>
    <w:p>
      <w:pPr>
        <w:pStyle w:val="Normal"/>
        <w:rPr/>
      </w:pPr>
      <w:r>
        <w:rPr/>
        <w:t xml:space="preserve">Nel cristallo si individuano due tipi di reticoli a linee parallele, una con distanza </w:t>
      </w:r>
      <w:r>
        <w:rPr/>
      </w:r>
      <m:oMath xmlns:m="http://schemas.openxmlformats.org/officeDocument/2006/math">
        <m:sSub>
          <m:e>
            <m:r>
              <w:rPr>
                <w:rFonts w:ascii="Cambria Math" w:hAnsi="Cambria Math"/>
              </w:rPr>
              <m:t xml:space="preserve">d</m:t>
            </m:r>
          </m:e>
          <m:sub>
            <m:r>
              <w:rPr>
                <w:rFonts w:ascii="Cambria Math" w:hAnsi="Cambria Math"/>
              </w:rPr>
              <m:t xml:space="preserve">1</m:t>
            </m:r>
          </m:sub>
        </m:sSub>
        <m:r>
          <w:rPr>
            <w:rFonts w:ascii="Cambria Math" w:hAnsi="Cambria Math"/>
          </w:rPr>
          <m:t xml:space="preserve">=</m:t>
        </m:r>
        <m:r>
          <w:rPr>
            <w:rFonts w:ascii="Cambria Math" w:hAnsi="Cambria Math"/>
          </w:rPr>
          <m:t xml:space="preserve">0</m:t>
        </m:r>
        <m:r>
          <w:rPr>
            <w:rFonts w:ascii="Cambria Math" w:hAnsi="Cambria Math"/>
          </w:rPr>
          <m:t xml:space="preserve">,</m:t>
        </m:r>
        <m:r>
          <m:rPr>
            <m:lit/>
            <m:nor/>
          </m:rPr>
          <w:rPr>
            <w:rFonts w:ascii="Cambria Math" w:hAnsi="Cambria Math"/>
          </w:rPr>
          <m:t xml:space="preserve">213</m:t>
        </m:r>
        <m:r>
          <m:rPr>
            <m:lit/>
            <m:nor/>
          </m:rPr>
          <w:rPr>
            <w:rFonts w:ascii="Cambria Math" w:hAnsi="Cambria Math"/>
          </w:rPr>
          <m:t xml:space="preserve">nm</m:t>
        </m:r>
      </m:oMath>
      <w:r>
        <w:rPr/>
        <w:t xml:space="preserve">, e l’altro con distanza </w:t>
      </w:r>
      <w:r>
        <w:rPr/>
      </w:r>
      <m:oMath xmlns:m="http://schemas.openxmlformats.org/officeDocument/2006/math">
        <m:sSub>
          <m:e>
            <m:r>
              <w:rPr>
                <w:rFonts w:ascii="Cambria Math" w:hAnsi="Cambria Math"/>
              </w:rPr>
              <m:t xml:space="preserve">d</m:t>
            </m:r>
          </m:e>
          <m:sub>
            <m:r>
              <w:rPr>
                <w:rFonts w:ascii="Cambria Math" w:hAnsi="Cambria Math"/>
              </w:rPr>
              <m:t xml:space="preserve">2</m:t>
            </m:r>
          </m:sub>
        </m:sSub>
        <m:r>
          <w:rPr>
            <w:rFonts w:ascii="Cambria Math" w:hAnsi="Cambria Math"/>
          </w:rPr>
          <m:t xml:space="preserve">=</m:t>
        </m:r>
        <m:r>
          <w:rPr>
            <w:rFonts w:ascii="Cambria Math" w:hAnsi="Cambria Math"/>
          </w:rPr>
          <m:t xml:space="preserve">0</m:t>
        </m:r>
        <m:r>
          <w:rPr>
            <w:rFonts w:ascii="Cambria Math" w:hAnsi="Cambria Math"/>
          </w:rPr>
          <m:t xml:space="preserve">,</m:t>
        </m:r>
        <m:r>
          <m:rPr>
            <m:lit/>
            <m:nor/>
          </m:rPr>
          <w:rPr>
            <w:rFonts w:ascii="Cambria Math" w:hAnsi="Cambria Math"/>
          </w:rPr>
          <m:t xml:space="preserve">123</m:t>
        </m:r>
        <m:r>
          <m:rPr>
            <m:lit/>
            <m:nor/>
          </m:rPr>
          <w:rPr>
            <w:rFonts w:ascii="Cambria Math" w:hAnsi="Cambria Math"/>
          </w:rPr>
          <m:t xml:space="preserve">nm</m:t>
        </m:r>
      </m:oMath>
      <w:r>
        <w:rPr/>
        <w:t xml:space="preserve">. Quindi, quando il fascio attraversa il reticolo, abbiamo due angoli di diffrazione del primo ordine: </w:t>
      </w:r>
      <w:r>
        <w:rPr/>
      </w:r>
      <m:oMath xmlns:m="http://schemas.openxmlformats.org/officeDocument/2006/math">
        <m:sSub>
          <m:e>
            <m:r>
              <w:rPr>
                <w:rFonts w:ascii="Cambria Math" w:hAnsi="Cambria Math"/>
              </w:rPr>
              <m:t xml:space="preserve">δ</m:t>
            </m:r>
          </m:e>
          <m:sub>
            <m:r>
              <w:rPr>
                <w:rFonts w:ascii="Cambria Math" w:hAnsi="Cambria Math"/>
              </w:rPr>
              <m:t xml:space="preserve">1</m:t>
            </m:r>
          </m:sub>
        </m:sSub>
      </m:oMath>
      <w:r>
        <w:rPr/>
        <w:t xml:space="preserve"> corrispondente a </w:t>
      </w:r>
      <w:r>
        <w:rPr/>
      </w:r>
      <m:oMath xmlns:m="http://schemas.openxmlformats.org/officeDocument/2006/math">
        <m:sSub>
          <m:e>
            <m:r>
              <w:rPr>
                <w:rFonts w:ascii="Cambria Math" w:hAnsi="Cambria Math"/>
              </w:rPr>
              <m:t xml:space="preserve">d</m:t>
            </m:r>
          </m:e>
          <m:sub>
            <m:r>
              <w:rPr>
                <w:rFonts w:ascii="Cambria Math" w:hAnsi="Cambria Math"/>
              </w:rPr>
              <m:t xml:space="preserve">1</m:t>
            </m:r>
          </m:sub>
        </m:sSub>
      </m:oMath>
      <w:r>
        <w:rPr/>
        <w:t xml:space="preserve"> e </w:t>
      </w:r>
      <w:r>
        <w:rPr/>
      </w:r>
      <m:oMath xmlns:m="http://schemas.openxmlformats.org/officeDocument/2006/math">
        <m:sSub>
          <m:e>
            <m:r>
              <w:rPr>
                <w:rFonts w:ascii="Cambria Math" w:hAnsi="Cambria Math"/>
              </w:rPr>
              <m:t xml:space="preserve">δ</m:t>
            </m:r>
          </m:e>
          <m:sub>
            <m:r>
              <w:rPr>
                <w:rFonts w:ascii="Cambria Math" w:hAnsi="Cambria Math"/>
              </w:rPr>
              <m:t xml:space="preserve">2</m:t>
            </m:r>
          </m:sub>
        </m:sSub>
      </m:oMath>
      <w:r>
        <w:rPr/>
        <w:t xml:space="preserve"> corrispondente a </w:t>
      </w:r>
      <w:r>
        <w:rPr/>
      </w:r>
      <m:oMath xmlns:m="http://schemas.openxmlformats.org/officeDocument/2006/math">
        <m:sSub>
          <m:e>
            <m:r>
              <w:rPr>
                <w:rFonts w:ascii="Cambria Math" w:hAnsi="Cambria Math"/>
              </w:rPr>
              <m:t xml:space="preserve">d</m:t>
            </m:r>
          </m:e>
          <m:sub>
            <m:r>
              <w:rPr>
                <w:rFonts w:ascii="Cambria Math" w:hAnsi="Cambria Math"/>
              </w:rPr>
              <m:t xml:space="preserve">2</m:t>
            </m:r>
          </m:sub>
        </m:sSub>
      </m:oMath>
      <w:r>
        <w:rPr/>
        <w:t>.</w:t>
      </w:r>
    </w:p>
    <w:p>
      <w:pPr>
        <w:pStyle w:val="Normal"/>
        <w:rPr/>
      </w:pPr>
      <w:r>
        <w:object w:dxaOrig="8790" w:dyaOrig="1005">
          <v:shapetype id="_x0000_tole_rId29" coordsize="21600,21600" o:spt="2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9" type="_x0000_tole_rId29" style="position:absolute;margin-left:105.75pt;margin-top:22.9pt;width:172.8pt;height:19.75pt;mso-wrap-distance-left:9.05pt;mso-wrap-distance-right:9.05pt;mso-position-horizontal-relative:text;mso-position-vertical-relative:text" filled="f" o:ole="">
            <v:imagedata r:id="rId30" o:title=""/>
            <w10:wrap type="tight"/>
          </v:shape>
          <o:OLEObject Type="Embed" ProgID="" ShapeID="ole_rId29" DrawAspect="Content" ObjectID="_1202458703" r:id="rId29"/>
        </w:object>
      </w:r>
      <w:r>
        <w:rPr/>
        <w:t>I cerchi della figura 11 si formano perché la lamina è formata da tanti cristalli orientati a caso:</w:t>
      </w:r>
    </w:p>
    <w:p>
      <w:pPr>
        <w:pStyle w:val="Normal"/>
        <w:rPr/>
      </w:pPr>
      <w:r>
        <w:rPr/>
        <w:t xml:space="preserve"> </w:t>
      </w:r>
    </w:p>
    <w:p>
      <w:pPr>
        <w:pStyle w:val="Normal"/>
        <w:rPr/>
      </w:pPr>
      <w:r>
        <w:object w:dxaOrig="6345" w:dyaOrig="5505">
          <v:shapetype id="_x0000_tole_rId31" coordsize="21600,21600" o:spt="3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1" type="_x0000_tole_rId31" style="position:absolute;margin-left:88.35pt;margin-top:16.9pt;width:107.1pt;height:92.9pt;mso-wrap-distance-left:9.05pt;mso-wrap-distance-right:9.05pt;mso-position-horizontal-relative:text;mso-position-vertical-relative:text" filled="f" o:ole="">
            <v:imagedata r:id="rId32" o:title=""/>
            <w10:wrap type="topAndBottom"/>
          </v:shape>
          <o:OLEObject Type="Embed" ProgID="" ShapeID="ole_rId31" DrawAspect="Content" ObjectID="_1708085743" r:id="rId31"/>
        </w:object>
      </w:r>
      <w:r>
        <w:rPr/>
        <w:t>Ogni singolo cristallo forma un’immagine costituita da alcuni punti:</w:t>
      </w:r>
    </w:p>
    <w:p>
      <w:pPr>
        <w:pStyle w:val="Normal"/>
        <w:rPr/>
      </w:pPr>
      <w:r>
        <w:object w:dxaOrig="8010" w:dyaOrig="5730">
          <v:shapetype id="_x0000_tole_rId33" coordsize="21600,21600" o:spt="3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3" type="_x0000_tole_rId33" style="position:absolute;margin-left:82.95pt;margin-top:115.7pt;width:125.55pt;height:89.8pt;mso-wrap-distance-left:9.05pt;mso-wrap-distance-right:9.05pt;mso-position-horizontal-relative:text;mso-position-vertical-relative:text" filled="f" o:ole="">
            <v:imagedata r:id="rId34" o:title=""/>
            <w10:wrap type="tight"/>
          </v:shape>
          <o:OLEObject Type="Embed" ProgID="" ShapeID="ole_rId33" DrawAspect="Content" ObjectID="_1814733363" r:id="rId33"/>
        </w:object>
      </w:r>
      <w:r>
        <w:rPr/>
        <w:t>La sovrapposizione di tante immagini ruotate di un angolo casuale forma i cerchi:</w:t>
      </w:r>
      <w:r>
        <w:br w:type="page"/>
      </w:r>
    </w:p>
    <w:p>
      <w:pPr>
        <w:pStyle w:val="Normal"/>
        <w:rPr/>
      </w:pPr>
      <w:r>
        <w:rPr/>
        <w:t>Il fatto che gli angoli di diffrazione del primo ordine dipendono dalla tensione di accelerazione applicata, vuol dire che la lunghezza d’onda del fascio dipende dalla tensione.</w:t>
      </w:r>
    </w:p>
    <w:p>
      <w:pPr>
        <w:pStyle w:val="Heading2"/>
        <w:ind w:hanging="0" w:left="0"/>
        <w:rPr/>
      </w:pPr>
      <w:r>
        <w:rPr/>
        <w:t>Dualismo onda particella e relazione di De Broglie.</w:t>
      </w:r>
    </w:p>
    <w:p>
      <w:pPr>
        <w:pStyle w:val="Normal"/>
        <w:rPr/>
      </w:pPr>
      <w:r>
        <w:rPr/>
        <w:t>Il cannone elettronico spara una raffica di particelle oppure genera un fascio di onde? L’esperimento descritto in questa scheda ci porta a pensare che si tratta di un fascio di onde, ma altri esperimenti ci portano all’altra risposta. Il risultato e che nessuna delle due ipotesi è realmente corretta, l’elettrone non è ne un’onda ne una particella.</w:t>
      </w:r>
    </w:p>
    <w:p>
      <w:pPr>
        <w:pStyle w:val="Normal"/>
        <w:rPr/>
      </w:pPr>
      <w:r>
        <w:rPr/>
        <w:t>L’elettrone ha un comportamento corpuscolare, nel senso che quando interagisce con altri sistemi provoca degli effetti discreti, a pacchetti. Ad esempio nell’esperimento di Millikan si osservavano gli effetti di un singolo elettrone o di pochi elettroni alla volta, infatti si osservava una carica discreta, a pacchetti. Esistono anche altri esperimenti che mostrano la natura corpuscolare dell’elettrone ma li descriveremo più avanti.</w:t>
      </w:r>
    </w:p>
    <w:p>
      <w:pPr>
        <w:pStyle w:val="Normal"/>
        <w:rPr/>
      </w:pPr>
      <w:r>
        <w:rPr/>
        <w:t xml:space="preserve">L’elettrone ha anche un comportamento ondulatorio, perché può produrre diffrazione. È anche possibile mostrare l’interferenza degli elettroni, simile a quella generata dalla luce con due fenditure, ma l’apparato sperimentale che serve per osservare questo fenomeno comprende un microscopio elettronico, ed è piuttosto difficile trovare un laboratorio didattico fornito di un tale sistema. </w:t>
      </w:r>
    </w:p>
    <w:p>
      <w:pPr>
        <w:pStyle w:val="Normal"/>
        <w:rPr/>
      </w:pPr>
      <w:r>
        <w:rPr/>
        <w:t xml:space="preserve">Si conclude che quando pensiamo ad un elettrone dovremmo immaginare una particella materiale accompagnata da un onda. La lunghezza d’onda è data da una formula trovata da De Broglie: </w:t>
      </w:r>
      <w:r>
        <w:rPr/>
      </w:r>
      <m:oMath xmlns:m="http://schemas.openxmlformats.org/officeDocument/2006/math">
        <m:r>
          <w:rPr>
            <w:rFonts w:ascii="Cambria Math" w:hAnsi="Cambria Math"/>
          </w:rPr>
          <m:t xml:space="preserve">pλ</m:t>
        </m:r>
        <m:r>
          <w:rPr>
            <w:rFonts w:ascii="Cambria Math" w:hAnsi="Cambria Math"/>
          </w:rPr>
          <m:t xml:space="preserve">=</m:t>
        </m:r>
        <m:r>
          <w:rPr>
            <w:rFonts w:ascii="Cambria Math" w:hAnsi="Cambria Math"/>
          </w:rPr>
          <m:t xml:space="preserve">h</m:t>
        </m:r>
      </m:oMath>
      <w:r>
        <w:rPr/>
        <w:t xml:space="preserve">, dove </w:t>
      </w:r>
      <w:r>
        <w:rPr>
          <w:i/>
        </w:rPr>
        <w:t>p</w:t>
      </w:r>
      <w:r>
        <w:rPr/>
        <w:t xml:space="preserve"> è la quantità di moto della particella, </w:t>
      </w:r>
      <w:r>
        <w:rPr>
          <w:rFonts w:eastAsia="Symbol" w:cs="Symbol" w:ascii="Symbol" w:hAnsi="Symbol"/>
          <w:i/>
        </w:rPr>
        <w:sym w:font="Symbol" w:char="f06c"/>
      </w:r>
      <w:r>
        <w:rPr/>
        <w:t xml:space="preserve"> è la lunghezza d’onda e </w:t>
      </w:r>
      <w:r>
        <w:rPr>
          <w:i/>
        </w:rPr>
        <w:t>h</w:t>
      </w:r>
      <w:r>
        <w:rPr/>
        <w:t xml:space="preserve"> è la costante di Planck. Questa formula può essere confermata con il nostro esperimento ed ha una validità molto generale, nel senso che vale per tutti i tipi di particelle, vale per gli elettroni, per i nuclei atomici, per le particelle di luce e così via. Nella seguente tabella sono riportate le misure sperimentali  che abbiamo effettuato, si sono inoltre riportate la lunghezza d’onda </w:t>
      </w:r>
      <w:r>
        <w:rPr/>
      </w:r>
      <m:oMath xmlns:m="http://schemas.openxmlformats.org/officeDocument/2006/math">
        <m:r>
          <w:rPr>
            <w:rFonts w:ascii="Cambria Math" w:hAnsi="Cambria Math"/>
          </w:rPr>
          <m:t xml:space="preserve">λ</m:t>
        </m:r>
        <m:r>
          <w:rPr>
            <w:rFonts w:ascii="Cambria Math" w:hAnsi="Cambria Math"/>
          </w:rPr>
          <m:t xml:space="preserve">=</m:t>
        </m:r>
        <m:r>
          <w:rPr>
            <w:rFonts w:ascii="Cambria Math" w:hAnsi="Cambria Math"/>
          </w:rPr>
          <m:t xml:space="preserve">d</m:t>
        </m:r>
        <m:r>
          <m:rPr>
            <m:lit/>
            <m:nor/>
          </m:rPr>
          <w:rPr>
            <w:rFonts w:ascii="Cambria Math" w:hAnsi="Cambria Math"/>
          </w:rPr>
          <m:t xml:space="preserve">sen</m:t>
        </m:r>
        <m:r>
          <w:rPr>
            <w:rFonts w:ascii="Cambria Math" w:hAnsi="Cambria Math"/>
          </w:rPr>
          <m:t xml:space="preserve">δ</m:t>
        </m:r>
      </m:oMath>
      <w:r>
        <w:rPr/>
        <w:t xml:space="preserve">, calcolata in base alla formula della diffrazione </w:t>
      </w:r>
      <w:r>
        <w:rPr/>
      </w:r>
      <m:oMath xmlns:m="http://schemas.openxmlformats.org/officeDocument/2006/math">
        <m:r>
          <m:rPr>
            <m:lit/>
            <m:nor/>
          </m:rPr>
          <w:rPr>
            <w:rFonts w:ascii="Cambria Math" w:hAnsi="Cambria Math"/>
          </w:rPr>
          <m:t xml:space="preserve">sen</m:t>
        </m:r>
        <m:r>
          <w:rPr>
            <w:rFonts w:ascii="Cambria Math" w:hAnsi="Cambria Math"/>
          </w:rPr>
          <m:t xml:space="preserve">δ</m:t>
        </m:r>
        <m:r>
          <w:rPr>
            <w:rFonts w:ascii="Cambria Math" w:hAnsi="Cambria Math"/>
          </w:rPr>
          <m:t xml:space="preserve">=</m:t>
        </m:r>
        <m:r>
          <w:rPr>
            <w:rFonts w:ascii="Cambria Math" w:hAnsi="Cambria Math"/>
          </w:rPr>
          <m:t xml:space="preserve">λ</m:t>
        </m:r>
        <m:r>
          <w:rPr>
            <w:rFonts w:ascii="Cambria Math" w:hAnsi="Cambria Math"/>
          </w:rPr>
          <m:t xml:space="preserve">/</m:t>
        </m:r>
        <m:r>
          <w:rPr>
            <w:rFonts w:ascii="Cambria Math" w:hAnsi="Cambria Math"/>
          </w:rPr>
          <m:t xml:space="preserve">d</m:t>
        </m:r>
      </m:oMath>
      <w:r>
        <w:rPr/>
        <w:t xml:space="preserve">, e la quantità di moto </w:t>
      </w:r>
      <w:r>
        <w:rPr/>
      </w:r>
      <m:oMath xmlns:m="http://schemas.openxmlformats.org/officeDocument/2006/math">
        <m:r>
          <w:rPr>
            <w:rFonts w:ascii="Cambria Math" w:hAnsi="Cambria Math"/>
          </w:rPr>
          <m:t xml:space="preserve">p</m:t>
        </m:r>
        <m:r>
          <w:rPr>
            <w:rFonts w:ascii="Cambria Math" w:hAnsi="Cambria Math"/>
          </w:rPr>
          <m:t xml:space="preserve">=</m:t>
        </m:r>
        <m:rad>
          <m:radPr>
            <m:degHide m:val="1"/>
          </m:radPr>
          <m:deg/>
          <m:e>
            <m:r>
              <w:rPr>
                <w:rFonts w:ascii="Cambria Math" w:hAnsi="Cambria Math"/>
              </w:rPr>
              <m:t xml:space="preserve">2</m:t>
            </m:r>
            <m:r>
              <m:rPr>
                <m:lit/>
                <m:nor/>
              </m:rPr>
              <w:rPr>
                <w:rFonts w:ascii="Cambria Math" w:hAnsi="Cambria Math"/>
              </w:rPr>
              <m:t xml:space="preserve">mqV</m:t>
            </m:r>
          </m:e>
        </m:rad>
      </m:oMath>
      <w:r>
        <w:rPr/>
        <w:t xml:space="preserve">, calcolata in base all’equazione dell’energia </w:t>
      </w:r>
      <w:r>
        <w:rPr/>
      </w:r>
      <m:oMath xmlns:m="http://schemas.openxmlformats.org/officeDocument/2006/math">
        <m:sSup>
          <m:e>
            <m:r>
              <w:rPr>
                <w:rFonts w:ascii="Cambria Math" w:hAnsi="Cambria Math"/>
              </w:rPr>
              <m:t xml:space="preserve">p</m:t>
            </m:r>
          </m:e>
          <m:sup>
            <m:r>
              <w:rPr>
                <w:rFonts w:ascii="Cambria Math" w:hAnsi="Cambria Math"/>
              </w:rPr>
              <m:t xml:space="preserve">2</m:t>
            </m:r>
          </m:sup>
        </m:sSup>
        <m:r>
          <w:rPr>
            <w:rFonts w:ascii="Cambria Math" w:hAnsi="Cambria Math"/>
          </w:rPr>
          <m:t xml:space="preserve">/</m:t>
        </m:r>
        <m:r>
          <w:rPr>
            <w:rFonts w:ascii="Cambria Math" w:hAnsi="Cambria Math"/>
          </w:rPr>
          <m:t xml:space="preserve">2</m:t>
        </m:r>
        <m:r>
          <w:rPr>
            <w:rFonts w:ascii="Cambria Math" w:hAnsi="Cambria Math"/>
          </w:rPr>
          <m:t xml:space="preserve">m</m:t>
        </m:r>
        <m:r>
          <w:rPr>
            <w:rFonts w:ascii="Cambria Math" w:hAnsi="Cambria Math"/>
          </w:rPr>
          <m:t xml:space="preserve">=</m:t>
        </m:r>
        <m:r>
          <m:rPr>
            <m:lit/>
            <m:nor/>
          </m:rPr>
          <w:rPr>
            <w:rFonts w:ascii="Cambria Math" w:hAnsi="Cambria Math"/>
          </w:rPr>
          <m:t xml:space="preserve">qV</m:t>
        </m:r>
      </m:oMath>
      <w:r>
        <w:rPr/>
        <w:t xml:space="preserve">. Nell’ultima colonna si è riportato il prodotto </w:t>
      </w:r>
      <w:r>
        <w:rPr/>
      </w:r>
      <m:oMath xmlns:m="http://schemas.openxmlformats.org/officeDocument/2006/math">
        <m:r>
          <w:rPr>
            <w:rFonts w:ascii="Cambria Math" w:hAnsi="Cambria Math"/>
          </w:rPr>
          <m:t xml:space="preserve">pλ</m:t>
        </m:r>
      </m:oMath>
      <w:r>
        <w:rPr/>
        <w:t xml:space="preserve"> che come si vede è praticamente costante.</w:t>
      </w:r>
    </w:p>
    <w:tbl>
      <w:tblPr>
        <w:tblW w:w="9143" w:type="dxa"/>
        <w:jc w:val="left"/>
        <w:tblInd w:w="0" w:type="dxa"/>
        <w:tblLayout w:type="fixed"/>
        <w:tblCellMar>
          <w:top w:w="0" w:type="dxa"/>
          <w:left w:w="70" w:type="dxa"/>
          <w:bottom w:w="0" w:type="dxa"/>
          <w:right w:w="70" w:type="dxa"/>
        </w:tblCellMar>
      </w:tblPr>
      <w:tblGrid>
        <w:gridCol w:w="1346"/>
        <w:gridCol w:w="1843"/>
        <w:gridCol w:w="1276"/>
        <w:gridCol w:w="1276"/>
        <w:gridCol w:w="1275"/>
        <w:gridCol w:w="2127"/>
      </w:tblGrid>
      <w:tr>
        <w:trPr/>
        <w:tc>
          <w:tcPr>
            <w:tcW w:w="1346"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V (Volt)</w:t>
            </w:r>
          </w:p>
        </w:tc>
        <w:tc>
          <w:tcPr>
            <w:tcW w:w="1843" w:type="dxa"/>
            <w:tcBorders>
              <w:top w:val="single" w:sz="4" w:space="0" w:color="000000"/>
              <w:left w:val="single" w:sz="4" w:space="0" w:color="000000"/>
              <w:bottom w:val="single" w:sz="4" w:space="0" w:color="000000"/>
              <w:right w:val="single" w:sz="4" w:space="0" w:color="000000"/>
            </w:tcBorders>
          </w:tcPr>
          <w:p>
            <w:pPr>
              <w:pStyle w:val="Normal"/>
              <w:jc w:val="center"/>
              <w:rPr/>
            </w:pPr>
            <w:r>
              <w:rPr>
                <w:i/>
              </w:rPr>
              <w:t>p (10</w:t>
            </w:r>
            <w:r>
              <w:rPr>
                <w:i/>
                <w:vertAlign w:val="superscript"/>
              </w:rPr>
              <w:t>-23</w:t>
            </w:r>
            <w:r>
              <w:rPr>
                <w:i/>
              </w:rPr>
              <w:t>kg</w:t>
            </w:r>
            <w:r>
              <w:rPr>
                <w:rFonts w:eastAsia="Symbol" w:cs="Symbol" w:ascii="Symbol" w:hAnsi="Symbol"/>
                <w:i/>
              </w:rPr>
              <w:sym w:font="Symbol" w:char="f0d7"/>
            </w:r>
            <w:r>
              <w:rPr>
                <w:i/>
              </w:rPr>
              <w:t>m/s)</w:t>
            </w:r>
          </w:p>
        </w:tc>
        <w:tc>
          <w:tcPr>
            <w:tcW w:w="1276"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Symbol" w:cs="Symbol" w:ascii="Symbol" w:hAnsi="Symbol"/>
                <w:i/>
              </w:rPr>
              <w:sym w:font="Symbol" w:char="f064"/>
            </w:r>
            <w:r>
              <w:rPr>
                <w:i/>
                <w:vertAlign w:val="subscript"/>
              </w:rPr>
              <w:t>1</w:t>
            </w:r>
            <w:r>
              <w:rPr>
                <w:i/>
              </w:rPr>
              <w:t xml:space="preserve"> (rad)</w:t>
            </w:r>
          </w:p>
        </w:tc>
        <w:tc>
          <w:tcPr>
            <w:tcW w:w="1276"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Symbol" w:cs="Symbol" w:ascii="Symbol" w:hAnsi="Symbol"/>
                <w:i/>
              </w:rPr>
              <w:sym w:font="Symbol" w:char="f064"/>
            </w:r>
            <w:r>
              <w:rPr>
                <w:i/>
                <w:vertAlign w:val="subscript"/>
              </w:rPr>
              <w:t>2</w:t>
            </w:r>
            <w:r>
              <w:rPr>
                <w:i/>
              </w:rPr>
              <w:t xml:space="preserve"> (rad)</w:t>
            </w:r>
          </w:p>
        </w:tc>
        <w:tc>
          <w:tcPr>
            <w:tcW w:w="1275" w:type="dxa"/>
            <w:tcBorders>
              <w:top w:val="single" w:sz="4" w:space="0" w:color="000000"/>
              <w:left w:val="single" w:sz="4" w:space="0" w:color="000000"/>
              <w:bottom w:val="single" w:sz="4" w:space="0" w:color="000000"/>
              <w:right w:val="single" w:sz="4" w:space="0" w:color="000000"/>
            </w:tcBorders>
          </w:tcPr>
          <w:p>
            <w:pPr>
              <w:pStyle w:val="Normal"/>
              <w:jc w:val="center"/>
              <w:rPr/>
            </w:pPr>
            <w:r>
              <w:rPr>
                <w:rFonts w:eastAsia="Symbol" w:cs="Symbol" w:ascii="Symbol" w:hAnsi="Symbol"/>
                <w:i/>
              </w:rPr>
              <w:sym w:font="Symbol" w:char="f06c"/>
            </w:r>
            <w:r>
              <w:rPr>
                <w:i/>
              </w:rPr>
              <w:t xml:space="preserve"> </w:t>
            </w:r>
            <w:r>
              <w:rPr>
                <w:i/>
              </w:rPr>
              <w:t>(10</w:t>
            </w:r>
            <w:r>
              <w:rPr>
                <w:i/>
                <w:vertAlign w:val="superscript"/>
              </w:rPr>
              <w:t>-11</w:t>
            </w:r>
            <w:r>
              <w:rPr>
                <w:i/>
              </w:rPr>
              <w:t>m)</w:t>
            </w:r>
          </w:p>
        </w:tc>
        <w:tc>
          <w:tcPr>
            <w:tcW w:w="2127" w:type="dxa"/>
            <w:tcBorders>
              <w:top w:val="single" w:sz="4" w:space="0" w:color="000000"/>
              <w:left w:val="single" w:sz="4" w:space="0" w:color="000000"/>
              <w:bottom w:val="single" w:sz="4" w:space="0" w:color="000000"/>
              <w:right w:val="single" w:sz="4" w:space="0" w:color="000000"/>
            </w:tcBorders>
          </w:tcPr>
          <w:p>
            <w:pPr>
              <w:pStyle w:val="Normal"/>
              <w:jc w:val="center"/>
              <w:rPr/>
            </w:pPr>
            <w:r>
              <w:rPr>
                <w:i/>
              </w:rPr>
              <w:t>p</w:t>
            </w:r>
            <w:r>
              <w:rPr>
                <w:rFonts w:eastAsia="Symbol" w:cs="Symbol" w:ascii="Symbol" w:hAnsi="Symbol"/>
                <w:i/>
              </w:rPr>
              <w:sym w:font="Symbol" w:char="f06c"/>
            </w:r>
            <w:r>
              <w:rPr>
                <w:i/>
              </w:rPr>
              <w:t xml:space="preserve"> (10</w:t>
            </w:r>
            <w:r>
              <w:rPr>
                <w:i/>
                <w:vertAlign w:val="superscript"/>
              </w:rPr>
              <w:t>-34</w:t>
            </w:r>
            <w:r>
              <w:rPr>
                <w:i/>
              </w:rPr>
              <w:t>Joule</w:t>
            </w:r>
            <w:r>
              <w:rPr>
                <w:rFonts w:eastAsia="Symbol" w:cs="Symbol" w:ascii="Symbol" w:hAnsi="Symbol"/>
                <w:i/>
              </w:rPr>
              <w:sym w:font="Symbol" w:char="f0d7"/>
            </w:r>
            <w:r>
              <w:rPr>
                <w:i/>
              </w:rPr>
              <w:t>s)</w:t>
            </w:r>
          </w:p>
        </w:tc>
      </w:tr>
      <w:tr>
        <w:trPr/>
        <w:tc>
          <w:tcPr>
            <w:tcW w:w="1346"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2500</w:t>
            </w:r>
          </w:p>
        </w:tc>
        <w:tc>
          <w:tcPr>
            <w:tcW w:w="1843"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2,7</w:t>
            </w:r>
          </w:p>
        </w:tc>
        <w:tc>
          <w:tcPr>
            <w:tcW w:w="1276"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0,12</w:t>
            </w:r>
          </w:p>
        </w:tc>
        <w:tc>
          <w:tcPr>
            <w:tcW w:w="1276"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0,20</w:t>
            </w:r>
          </w:p>
        </w:tc>
        <w:tc>
          <w:tcPr>
            <w:tcW w:w="1275"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2,4</w:t>
            </w:r>
          </w:p>
        </w:tc>
        <w:tc>
          <w:tcPr>
            <w:tcW w:w="2127"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6,5</w:t>
            </w:r>
          </w:p>
        </w:tc>
      </w:tr>
      <w:tr>
        <w:trPr/>
        <w:tc>
          <w:tcPr>
            <w:tcW w:w="1346"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3000</w:t>
            </w:r>
          </w:p>
        </w:tc>
        <w:tc>
          <w:tcPr>
            <w:tcW w:w="1843"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3,0</w:t>
            </w:r>
          </w:p>
        </w:tc>
        <w:tc>
          <w:tcPr>
            <w:tcW w:w="1276"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0,11</w:t>
            </w:r>
          </w:p>
        </w:tc>
        <w:tc>
          <w:tcPr>
            <w:tcW w:w="1276"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0,18</w:t>
            </w:r>
          </w:p>
        </w:tc>
        <w:tc>
          <w:tcPr>
            <w:tcW w:w="1275"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2,2</w:t>
            </w:r>
          </w:p>
        </w:tc>
        <w:tc>
          <w:tcPr>
            <w:tcW w:w="2127"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6,6</w:t>
            </w:r>
          </w:p>
        </w:tc>
      </w:tr>
      <w:tr>
        <w:trPr/>
        <w:tc>
          <w:tcPr>
            <w:tcW w:w="1346"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3500</w:t>
            </w:r>
          </w:p>
        </w:tc>
        <w:tc>
          <w:tcPr>
            <w:tcW w:w="1843"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3,2</w:t>
            </w:r>
          </w:p>
        </w:tc>
        <w:tc>
          <w:tcPr>
            <w:tcW w:w="1276"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0,097</w:t>
            </w:r>
          </w:p>
        </w:tc>
        <w:tc>
          <w:tcPr>
            <w:tcW w:w="1276"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0,17</w:t>
            </w:r>
          </w:p>
        </w:tc>
        <w:tc>
          <w:tcPr>
            <w:tcW w:w="1275"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2,1</w:t>
            </w:r>
          </w:p>
        </w:tc>
        <w:tc>
          <w:tcPr>
            <w:tcW w:w="2127"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6,7</w:t>
            </w:r>
          </w:p>
        </w:tc>
      </w:tr>
      <w:tr>
        <w:trPr/>
        <w:tc>
          <w:tcPr>
            <w:tcW w:w="1346"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4000</w:t>
            </w:r>
          </w:p>
        </w:tc>
        <w:tc>
          <w:tcPr>
            <w:tcW w:w="1843"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3,4</w:t>
            </w:r>
          </w:p>
        </w:tc>
        <w:tc>
          <w:tcPr>
            <w:tcW w:w="1276"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0,091</w:t>
            </w:r>
          </w:p>
        </w:tc>
        <w:tc>
          <w:tcPr>
            <w:tcW w:w="1276"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0,16</w:t>
            </w:r>
          </w:p>
        </w:tc>
        <w:tc>
          <w:tcPr>
            <w:tcW w:w="1275"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1,9</w:t>
            </w:r>
          </w:p>
        </w:tc>
        <w:tc>
          <w:tcPr>
            <w:tcW w:w="2127"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6,5</w:t>
            </w:r>
          </w:p>
        </w:tc>
      </w:tr>
      <w:tr>
        <w:trPr/>
        <w:tc>
          <w:tcPr>
            <w:tcW w:w="1346"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4500</w:t>
            </w:r>
          </w:p>
        </w:tc>
        <w:tc>
          <w:tcPr>
            <w:tcW w:w="1843"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3,6</w:t>
            </w:r>
          </w:p>
        </w:tc>
        <w:tc>
          <w:tcPr>
            <w:tcW w:w="1276"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0,086</w:t>
            </w:r>
          </w:p>
        </w:tc>
        <w:tc>
          <w:tcPr>
            <w:tcW w:w="1276"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0,15</w:t>
            </w:r>
          </w:p>
        </w:tc>
        <w:tc>
          <w:tcPr>
            <w:tcW w:w="1275"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1,8</w:t>
            </w:r>
          </w:p>
        </w:tc>
        <w:tc>
          <w:tcPr>
            <w:tcW w:w="2127" w:type="dxa"/>
            <w:tcBorders>
              <w:top w:val="single" w:sz="4" w:space="0" w:color="000000"/>
              <w:left w:val="single" w:sz="4" w:space="0" w:color="000000"/>
              <w:bottom w:val="single" w:sz="4" w:space="0" w:color="000000"/>
              <w:right w:val="single" w:sz="4" w:space="0" w:color="000000"/>
            </w:tcBorders>
          </w:tcPr>
          <w:p>
            <w:pPr>
              <w:pStyle w:val="Normal"/>
              <w:jc w:val="center"/>
              <w:rPr>
                <w:i/>
              </w:rPr>
            </w:pPr>
            <w:r>
              <w:rPr>
                <w:i/>
              </w:rPr>
              <w:t>6,5</w:t>
            </w:r>
          </w:p>
        </w:tc>
      </w:tr>
    </w:tbl>
    <w:p>
      <w:pPr>
        <w:pStyle w:val="Normal"/>
        <w:rPr/>
      </w:pPr>
      <w:r>
        <w:rPr/>
      </w:r>
    </w:p>
    <w:p>
      <w:pPr>
        <w:pStyle w:val="Heading2"/>
        <w:ind w:hanging="0" w:left="0"/>
        <w:rPr/>
      </w:pPr>
      <w:r>
        <w:rPr/>
        <w:t>Interpretazione probabilistica.</w:t>
      </w:r>
    </w:p>
    <w:p>
      <w:pPr>
        <w:pStyle w:val="Normal"/>
        <w:rPr/>
      </w:pPr>
      <w:r>
        <w:rPr/>
        <w:t>In questo paragrafo riprenderemo i concetti introdotti nella seconda scheda per applicarli all’elettrone.</w:t>
      </w:r>
    </w:p>
    <w:p>
      <w:pPr>
        <w:pStyle w:val="Normal"/>
        <w:rPr/>
      </w:pPr>
      <w:r>
        <w:rPr/>
        <w:t xml:space="preserve">Una particella materiale, dal punto di vista della Meccanica Quantistica, è considerata come un sistema fisico sul quale è possibile effettuare misure di posizione. Quando eseguiamo una tale misura, il risultato in generale non è certo, ma è aleatorio. Quindi abbiamo una distribuzione di probabilità </w:t>
      </w:r>
      <w:r>
        <w:rPr/>
      </w:r>
      <m:oMath xmlns:m="http://schemas.openxmlformats.org/officeDocument/2006/math">
        <m:r>
          <w:rPr>
            <w:rFonts w:ascii="Cambria Math" w:hAnsi="Cambria Math"/>
          </w:rPr>
          <m:t xml:space="preserve">p</m:t>
        </m:r>
        <m:d>
          <m:dPr>
            <m:begChr m:val="("/>
            <m:endChr m:val=")"/>
          </m:dPr>
          <m:e>
            <m:r>
              <w:rPr>
                <w:rFonts w:ascii="Cambria Math" w:hAnsi="Cambria Math"/>
              </w:rPr>
              <m:t xml:space="preserve">x</m:t>
            </m:r>
          </m:e>
        </m:d>
      </m:oMath>
      <w:r>
        <w:rPr/>
        <w:t xml:space="preserve"> per la variabile </w:t>
      </w:r>
      <w:r>
        <w:rPr>
          <w:i/>
        </w:rPr>
        <w:t>x</w:t>
      </w:r>
      <w:r>
        <w:rPr/>
        <w:t xml:space="preserve">. Come abbiamo detto nella scheda due, le probabilità possono essere ottenute come i moduli quadrati di certi numeri complessi detti ampiezze di probabilità. Quindi abbiamo una certa funzione complessa </w:t>
      </w:r>
      <w:r>
        <w:rPr/>
      </w:r>
      <m:oMath xmlns:m="http://schemas.openxmlformats.org/officeDocument/2006/math">
        <m:r>
          <w:rPr>
            <w:rFonts w:ascii="Cambria Math" w:hAnsi="Cambria Math"/>
          </w:rPr>
          <m:t xml:space="preserve">ψ</m:t>
        </m:r>
        <m:d>
          <m:dPr>
            <m:begChr m:val="("/>
            <m:endChr m:val=")"/>
          </m:dPr>
          <m:e>
            <m:r>
              <w:rPr>
                <w:rFonts w:ascii="Cambria Math" w:hAnsi="Cambria Math"/>
              </w:rPr>
              <m:t xml:space="preserve">x</m:t>
            </m:r>
          </m:e>
        </m:d>
      </m:oMath>
      <w:r>
        <w:rPr>
          <w:i/>
        </w:rPr>
        <w:t xml:space="preserve"> </w:t>
      </w:r>
      <w:r>
        <w:rPr/>
        <w:t>e la probabilità è data da</w:t>
      </w:r>
      <w:r>
        <w:rPr/>
      </w:r>
      <m:oMath xmlns:m="http://schemas.openxmlformats.org/officeDocument/2006/math">
        <m:r>
          <w:rPr>
            <w:rFonts w:ascii="Cambria Math" w:hAnsi="Cambria Math"/>
          </w:rPr>
          <m:t xml:space="preserve">p</m:t>
        </m:r>
        <m:d>
          <m:dPr>
            <m:begChr m:val="("/>
            <m:endChr m:val=")"/>
          </m:dPr>
          <m:e>
            <m:r>
              <w:rPr>
                <w:rFonts w:ascii="Cambria Math" w:hAnsi="Cambria Math"/>
              </w:rPr>
              <m:t xml:space="preserve">x</m:t>
            </m:r>
          </m:e>
        </m:d>
        <m:r>
          <w:rPr>
            <w:rFonts w:ascii="Cambria Math" w:hAnsi="Cambria Math"/>
          </w:rPr>
          <m:t xml:space="preserve">=</m:t>
        </m:r>
        <m:sSup>
          <m:e>
            <m:d>
              <m:dPr>
                <m:begChr m:val="|"/>
                <m:endChr m:val="|"/>
              </m:dPr>
              <m:e>
                <m:r>
                  <w:rPr>
                    <w:rFonts w:ascii="Cambria Math" w:hAnsi="Cambria Math"/>
                  </w:rPr>
                  <m:t xml:space="preserve">ψ</m:t>
                </m:r>
                <m:d>
                  <m:dPr>
                    <m:begChr m:val="("/>
                    <m:endChr m:val=")"/>
                  </m:dPr>
                  <m:e>
                    <m:r>
                      <w:rPr>
                        <w:rFonts w:ascii="Cambria Math" w:hAnsi="Cambria Math"/>
                      </w:rPr>
                      <m:t xml:space="preserve">x</m:t>
                    </m:r>
                  </m:e>
                </m:d>
              </m:e>
            </m:d>
          </m:e>
          <m:sup>
            <m:r>
              <w:rPr>
                <w:rFonts w:ascii="Cambria Math" w:hAnsi="Cambria Math"/>
              </w:rPr>
              <m:t xml:space="preserve">2</m:t>
            </m:r>
          </m:sup>
        </m:sSup>
      </m:oMath>
      <w:r>
        <w:rPr/>
        <w:t>.</w:t>
      </w:r>
    </w:p>
    <w:p>
      <w:pPr>
        <w:pStyle w:val="Normal"/>
        <w:rPr/>
      </w:pPr>
      <w:r>
        <w:rPr/>
        <w:t xml:space="preserve">La funzione </w:t>
      </w:r>
      <w:r>
        <w:rPr/>
      </w:r>
      <m:oMath xmlns:m="http://schemas.openxmlformats.org/officeDocument/2006/math">
        <m:r>
          <w:rPr>
            <w:rFonts w:ascii="Cambria Math" w:hAnsi="Cambria Math"/>
          </w:rPr>
          <m:t xml:space="preserve">ψ</m:t>
        </m:r>
        <m:d>
          <m:dPr>
            <m:begChr m:val="("/>
            <m:endChr m:val=")"/>
          </m:dPr>
          <m:e>
            <m:r>
              <w:rPr>
                <w:rFonts w:ascii="Cambria Math" w:hAnsi="Cambria Math"/>
              </w:rPr>
              <m:t xml:space="preserve">x</m:t>
            </m:r>
          </m:e>
        </m:d>
      </m:oMath>
      <w:r>
        <w:rPr/>
        <w:t xml:space="preserve"> è una distribuzione di ampiezze di probabilità e caratterizza lo stato della particella, questa funzione può essere vista come un vettore di infiniti numeri complessi e la rappresenteremo con il simbolo di vettore ket </w:t>
      </w:r>
      <w:r>
        <w:rPr/>
      </w:r>
      <m:oMath xmlns:m="http://schemas.openxmlformats.org/officeDocument/2006/math">
        <m:r>
          <w:rPr>
            <w:rFonts w:ascii="Cambria Math" w:hAnsi="Cambria Math"/>
          </w:rPr>
          <m:t xml:space="preserve">|</m:t>
        </m:r>
        <m:r>
          <w:rPr>
            <w:rFonts w:ascii="Cambria Math" w:hAnsi="Cambria Math"/>
          </w:rPr>
          <m:t xml:space="preserve">ψ</m:t>
        </m:r>
        <m:r>
          <w:rPr>
            <w:rFonts w:ascii="Cambria Math" w:hAnsi="Cambria Math"/>
          </w:rPr>
          <m:t xml:space="preserve">⟩</m:t>
        </m:r>
        <m:r>
          <w:rPr>
            <w:rFonts w:ascii="Cambria Math" w:hAnsi="Cambria Math"/>
          </w:rPr>
          <m:t xml:space="preserve">≡</m:t>
        </m:r>
        <m:r>
          <w:rPr>
            <w:rFonts w:ascii="Cambria Math" w:hAnsi="Cambria Math"/>
          </w:rPr>
          <m:t xml:space="preserve">ψ</m:t>
        </m:r>
        <m:d>
          <m:dPr>
            <m:begChr m:val="("/>
            <m:endChr m:val=")"/>
          </m:dPr>
          <m:e>
            <m:r>
              <w:rPr>
                <w:rFonts w:ascii="Cambria Math" w:hAnsi="Cambria Math"/>
              </w:rPr>
              <m:t xml:space="preserve">x</m:t>
            </m:r>
          </m:e>
        </m:d>
      </m:oMath>
      <w:r>
        <w:rPr/>
        <w:t>.</w:t>
      </w:r>
    </w:p>
    <w:p>
      <w:pPr>
        <w:pStyle w:val="Normal"/>
        <w:rPr/>
      </w:pPr>
      <w:r>
        <w:rPr/>
        <w:t xml:space="preserve">Quando lo stato della particella evolve la funzione </w:t>
      </w:r>
      <w:r>
        <w:rPr>
          <w:rFonts w:eastAsia="Symbol" w:cs="Symbol" w:ascii="Symbol" w:hAnsi="Symbol"/>
          <w:i/>
        </w:rPr>
        <w:sym w:font="Symbol" w:char="f079"/>
      </w:r>
      <w:r>
        <w:rPr/>
        <w:t xml:space="preserve"> cambia con il tempo, quindi otteniamo una funzione che dipende dallo spazio e dal tempo </w:t>
      </w:r>
      <w:r>
        <w:rPr/>
      </w:r>
      <m:oMath xmlns:m="http://schemas.openxmlformats.org/officeDocument/2006/math">
        <m:r>
          <w:rPr>
            <w:rFonts w:ascii="Cambria Math" w:hAnsi="Cambria Math"/>
          </w:rPr>
          <m:t xml:space="preserve">ψ</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t</m:t>
            </m:r>
          </m:e>
        </m:d>
      </m:oMath>
      <w:r>
        <w:rPr/>
        <w:t xml:space="preserve"> che possiamo rappresentare con un ket che dipende dal tempo </w:t>
      </w:r>
      <w:r>
        <w:rPr/>
      </w:r>
      <m:oMath xmlns:m="http://schemas.openxmlformats.org/officeDocument/2006/math">
        <m:r>
          <w:rPr>
            <w:rFonts w:ascii="Cambria Math" w:hAnsi="Cambria Math"/>
          </w:rPr>
          <m:t xml:space="preserve">|</m:t>
        </m:r>
        <m:r>
          <w:rPr>
            <w:rFonts w:ascii="Cambria Math" w:hAnsi="Cambria Math"/>
          </w:rPr>
          <m:t xml:space="preserve">ψt</m:t>
        </m:r>
        <m:r>
          <w:rPr>
            <w:rFonts w:ascii="Cambria Math" w:hAnsi="Cambria Math"/>
          </w:rPr>
          <m:t xml:space="preserve">⟩</m:t>
        </m:r>
      </m:oMath>
      <w:r>
        <w:rPr/>
        <w:t>.</w:t>
      </w:r>
    </w:p>
    <w:p>
      <w:pPr>
        <w:pStyle w:val="Normal"/>
        <w:rPr/>
      </w:pPr>
      <w:r>
        <w:rPr/>
        <w:t xml:space="preserve">Come abbiamo visto nella scheda due, l’evoluzione temporale è descritta da una legge lineare </w:t>
      </w:r>
      <w:r>
        <w:rPr/>
      </w:r>
      <m:oMath xmlns:m="http://schemas.openxmlformats.org/officeDocument/2006/math">
        <m:r>
          <w:rPr>
            <w:rFonts w:ascii="Cambria Math" w:hAnsi="Cambria Math"/>
          </w:rPr>
          <m:t xml:space="preserve">|</m:t>
        </m:r>
        <m:r>
          <w:rPr>
            <w:rFonts w:ascii="Cambria Math" w:hAnsi="Cambria Math"/>
          </w:rPr>
          <m:t xml:space="preserve">ψt</m:t>
        </m:r>
        <m:r>
          <w:rPr>
            <w:rFonts w:ascii="Cambria Math" w:hAnsi="Cambria Math"/>
          </w:rPr>
          <m:t xml:space="preserve">⟩</m:t>
        </m:r>
        <m:r>
          <w:rPr>
            <w:rFonts w:ascii="Cambria Math" w:hAnsi="Cambria Math"/>
          </w:rPr>
          <m:t xml:space="preserve">=</m:t>
        </m:r>
        <m:r>
          <w:rPr>
            <w:rFonts w:ascii="Cambria Math" w:hAnsi="Cambria Math"/>
          </w:rPr>
          <m:t xml:space="preserve">U</m:t>
        </m:r>
        <m:d>
          <m:dPr>
            <m:begChr m:val="("/>
            <m:endChr m:val=")"/>
          </m:dPr>
          <m:e>
            <m:sSub>
              <m:e>
                <m:r>
                  <w:rPr>
                    <w:rFonts w:ascii="Cambria Math" w:hAnsi="Cambria Math"/>
                  </w:rPr>
                  <m:t xml:space="preserve">t</m:t>
                </m:r>
              </m:e>
              <m:sub>
                <m:r>
                  <w:rPr>
                    <w:rFonts w:ascii="Cambria Math" w:hAnsi="Cambria Math"/>
                  </w:rPr>
                  <m:t xml:space="preserve">0</m:t>
                </m:r>
              </m:sub>
            </m:sSub>
            <m:r>
              <w:rPr>
                <w:rFonts w:ascii="Cambria Math" w:hAnsi="Cambria Math"/>
              </w:rPr>
              <m:t xml:space="preserve">→</m:t>
            </m:r>
            <m:r>
              <w:rPr>
                <w:rFonts w:ascii="Cambria Math" w:hAnsi="Cambria Math"/>
              </w:rPr>
              <m:t xml:space="preserve">t</m:t>
            </m:r>
          </m:e>
        </m:d>
        <m:r>
          <w:rPr>
            <w:rFonts w:ascii="Cambria Math" w:hAnsi="Cambria Math"/>
          </w:rPr>
          <m:t xml:space="preserve">|</m:t>
        </m:r>
        <m:sSub>
          <m:e>
            <m:r>
              <w:rPr>
                <w:rFonts w:ascii="Cambria Math" w:hAnsi="Cambria Math"/>
              </w:rPr>
              <m:t xml:space="preserve">ψt</m:t>
            </m:r>
          </m:e>
          <m:sub>
            <m:r>
              <w:rPr>
                <w:rFonts w:ascii="Cambria Math" w:hAnsi="Cambria Math"/>
              </w:rPr>
              <m:t xml:space="preserve">0</m:t>
            </m:r>
          </m:sub>
        </m:sSub>
        <m:r>
          <w:rPr>
            <w:rFonts w:ascii="Cambria Math" w:hAnsi="Cambria Math"/>
          </w:rPr>
          <m:t xml:space="preserve">⟩</m:t>
        </m:r>
      </m:oMath>
      <w:r>
        <w:rPr/>
        <w:t xml:space="preserve">. Dove </w:t>
      </w:r>
      <w:r>
        <w:rPr/>
      </w:r>
      <m:oMath xmlns:m="http://schemas.openxmlformats.org/officeDocument/2006/math">
        <m:r>
          <w:rPr>
            <w:rFonts w:ascii="Cambria Math" w:hAnsi="Cambria Math"/>
          </w:rPr>
          <m:t xml:space="preserve">|</m:t>
        </m:r>
        <m:sSub>
          <m:e>
            <m:r>
              <w:rPr>
                <w:rFonts w:ascii="Cambria Math" w:hAnsi="Cambria Math"/>
              </w:rPr>
              <m:t xml:space="preserve">ψt</m:t>
            </m:r>
          </m:e>
          <m:sub>
            <m:r>
              <w:rPr>
                <w:rFonts w:ascii="Cambria Math" w:hAnsi="Cambria Math"/>
              </w:rPr>
              <m:t xml:space="preserve">0</m:t>
            </m:r>
          </m:sub>
        </m:sSub>
        <m:r>
          <w:rPr>
            <w:rFonts w:ascii="Cambria Math" w:hAnsi="Cambria Math"/>
          </w:rPr>
          <m:t xml:space="preserve">⟩</m:t>
        </m:r>
      </m:oMath>
      <w:r>
        <w:rPr/>
        <w:t xml:space="preserve"> è il vettore associato alla funzione </w:t>
      </w:r>
      <w:r>
        <w:rPr/>
      </w:r>
      <m:oMath xmlns:m="http://schemas.openxmlformats.org/officeDocument/2006/math">
        <m:r>
          <w:rPr>
            <w:rFonts w:ascii="Cambria Math" w:hAnsi="Cambria Math"/>
          </w:rPr>
          <m:t xml:space="preserve">ψ</m:t>
        </m:r>
        <m:d>
          <m:dPr>
            <m:begChr m:val="("/>
            <m:endChr m:val=")"/>
          </m:dPr>
          <m:e>
            <m:r>
              <w:rPr>
                <w:rFonts w:ascii="Cambria Math" w:hAnsi="Cambria Math"/>
              </w:rPr>
              <m:t xml:space="preserve">x</m:t>
            </m:r>
            <m:r>
              <w:rPr>
                <w:rFonts w:ascii="Cambria Math" w:hAnsi="Cambria Math"/>
              </w:rPr>
              <m:t xml:space="preserve">,</m:t>
            </m:r>
            <m:sSub>
              <m:e>
                <m:r>
                  <w:rPr>
                    <w:rFonts w:ascii="Cambria Math" w:hAnsi="Cambria Math"/>
                  </w:rPr>
                  <m:t xml:space="preserve">t</m:t>
                </m:r>
              </m:e>
              <m:sub>
                <m:r>
                  <w:rPr>
                    <w:rFonts w:ascii="Cambria Math" w:hAnsi="Cambria Math"/>
                  </w:rPr>
                  <m:t xml:space="preserve">0</m:t>
                </m:r>
              </m:sub>
            </m:sSub>
          </m:e>
        </m:d>
      </m:oMath>
      <w:r>
        <w:rPr/>
        <w:t xml:space="preserve"> rappresentativa dello stato iniziale; </w:t>
      </w:r>
      <w:r>
        <w:rPr/>
      </w:r>
      <m:oMath xmlns:m="http://schemas.openxmlformats.org/officeDocument/2006/math">
        <m:r>
          <w:rPr>
            <w:rFonts w:ascii="Cambria Math" w:hAnsi="Cambria Math"/>
          </w:rPr>
          <m:t xml:space="preserve">|</m:t>
        </m:r>
        <m:r>
          <w:rPr>
            <w:rFonts w:ascii="Cambria Math" w:hAnsi="Cambria Math"/>
          </w:rPr>
          <m:t xml:space="preserve">ψt</m:t>
        </m:r>
        <m:r>
          <w:rPr>
            <w:rFonts w:ascii="Cambria Math" w:hAnsi="Cambria Math"/>
          </w:rPr>
          <m:t xml:space="preserve">⟩</m:t>
        </m:r>
      </m:oMath>
      <w:r>
        <w:rPr/>
        <w:t xml:space="preserve"> è il vettore associato alla funzione </w:t>
      </w:r>
      <w:r>
        <w:rPr/>
      </w:r>
      <m:oMath xmlns:m="http://schemas.openxmlformats.org/officeDocument/2006/math">
        <m:r>
          <w:rPr>
            <w:rFonts w:ascii="Cambria Math" w:hAnsi="Cambria Math"/>
          </w:rPr>
          <m:t xml:space="preserve">ψ</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t</m:t>
            </m:r>
          </m:e>
        </m:d>
      </m:oMath>
      <w:r>
        <w:rPr/>
        <w:t xml:space="preserve"> rappresentativa dello stato all’istante </w:t>
      </w:r>
      <w:r>
        <w:rPr>
          <w:i/>
        </w:rPr>
        <w:t>t</w:t>
      </w:r>
      <w:r>
        <w:rPr/>
        <w:t xml:space="preserve">; e </w:t>
      </w:r>
      <w:r>
        <w:rPr/>
      </w:r>
      <m:oMath xmlns:m="http://schemas.openxmlformats.org/officeDocument/2006/math">
        <m:r>
          <w:rPr>
            <w:rFonts w:ascii="Cambria Math" w:hAnsi="Cambria Math"/>
          </w:rPr>
          <m:t xml:space="preserve">U</m:t>
        </m:r>
        <m:d>
          <m:dPr>
            <m:begChr m:val="("/>
            <m:endChr m:val=")"/>
          </m:dPr>
          <m:e>
            <m:sSub>
              <m:e>
                <m:r>
                  <w:rPr>
                    <w:rFonts w:ascii="Cambria Math" w:hAnsi="Cambria Math"/>
                  </w:rPr>
                  <m:t xml:space="preserve">t</m:t>
                </m:r>
              </m:e>
              <m:sub>
                <m:r>
                  <w:rPr>
                    <w:rFonts w:ascii="Cambria Math" w:hAnsi="Cambria Math"/>
                  </w:rPr>
                  <m:t xml:space="preserve">0</m:t>
                </m:r>
              </m:sub>
            </m:sSub>
            <m:r>
              <w:rPr>
                <w:rFonts w:ascii="Cambria Math" w:hAnsi="Cambria Math"/>
              </w:rPr>
              <m:t xml:space="preserve">→</m:t>
            </m:r>
            <m:r>
              <w:rPr>
                <w:rFonts w:ascii="Cambria Math" w:hAnsi="Cambria Math"/>
              </w:rPr>
              <m:t xml:space="preserve">t</m:t>
            </m:r>
          </m:e>
        </m:d>
      </m:oMath>
      <w:r>
        <w:rPr/>
        <w:t xml:space="preserve"> è una matrice di </w:t>
      </w:r>
      <w:r>
        <w:rPr>
          <w:rFonts w:eastAsia="Symbol" w:cs="Symbol" w:ascii="Symbol" w:hAnsi="Symbol"/>
          <w:i/>
        </w:rPr>
        <w:sym w:font="Symbol" w:char="f0a5"/>
        <w:sym w:font="Symbol" w:char="f0b4"/>
        <w:sym w:font="Symbol" w:char="f0a5"/>
      </w:r>
      <w:r>
        <w:rPr/>
        <w:t xml:space="preserve"> elementi, che dipende dal sistema e dalle condizioni “ambientali”.</w:t>
      </w:r>
    </w:p>
    <w:p>
      <w:pPr>
        <w:pStyle w:val="Normal"/>
        <w:rPr/>
      </w:pPr>
      <w:r>
        <w:rPr/>
        <w:t xml:space="preserve">A questo punto si pone il problema di determinare la matrice di evoluzione temporale </w:t>
      </w:r>
      <w:r>
        <w:rPr/>
      </w:r>
      <m:oMath xmlns:m="http://schemas.openxmlformats.org/officeDocument/2006/math">
        <m:r>
          <w:rPr>
            <w:rFonts w:ascii="Cambria Math" w:hAnsi="Cambria Math"/>
          </w:rPr>
          <m:t xml:space="preserve">U</m:t>
        </m:r>
        <m:d>
          <m:dPr>
            <m:begChr m:val="("/>
            <m:endChr m:val=")"/>
          </m:dPr>
          <m:e>
            <m:sSub>
              <m:e>
                <m:r>
                  <w:rPr>
                    <w:rFonts w:ascii="Cambria Math" w:hAnsi="Cambria Math"/>
                  </w:rPr>
                  <m:t xml:space="preserve">t</m:t>
                </m:r>
              </m:e>
              <m:sub>
                <m:r>
                  <w:rPr>
                    <w:rFonts w:ascii="Cambria Math" w:hAnsi="Cambria Math"/>
                  </w:rPr>
                  <m:t xml:space="preserve">0</m:t>
                </m:r>
              </m:sub>
            </m:sSub>
            <m:r>
              <w:rPr>
                <w:rFonts w:ascii="Cambria Math" w:hAnsi="Cambria Math"/>
              </w:rPr>
              <m:t xml:space="preserve">→</m:t>
            </m:r>
            <m:r>
              <w:rPr>
                <w:rFonts w:ascii="Cambria Math" w:hAnsi="Cambria Math"/>
              </w:rPr>
              <m:t xml:space="preserve">t</m:t>
            </m:r>
          </m:e>
        </m:d>
      </m:oMath>
      <w:r>
        <w:rPr/>
        <w:t xml:space="preserve">. Risolveremo questo problema più avanti, per ora vogliamo anticipare il seguente risultato qualitativo: l’equazione finale che otterremo assomiglierà molto all’equazione delle onde, e le soluzioni </w:t>
      </w:r>
      <w:r>
        <w:rPr/>
      </w:r>
      <m:oMath xmlns:m="http://schemas.openxmlformats.org/officeDocument/2006/math">
        <m:r>
          <w:rPr>
            <w:rFonts w:ascii="Cambria Math" w:hAnsi="Cambria Math"/>
          </w:rPr>
          <m:t xml:space="preserve">ψ</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t</m:t>
            </m:r>
          </m:e>
        </m:d>
      </m:oMath>
      <w:r>
        <w:rPr/>
        <w:t xml:space="preserve"> avranno l’aspetto di pacchetti d’onda. Quindi l’onda che accompagna una particella materiale, di cui parlavamo nel paragrafo precedente, non è altro che il vettore delle ampiezze di probabilità </w:t>
      </w:r>
      <w:r>
        <w:rPr/>
      </w:r>
      <m:oMath xmlns:m="http://schemas.openxmlformats.org/officeDocument/2006/math">
        <m:r>
          <w:rPr>
            <w:rFonts w:ascii="Cambria Math" w:hAnsi="Cambria Math"/>
          </w:rPr>
          <m:t xml:space="preserve">ψ</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t</m:t>
            </m:r>
          </m:e>
        </m:d>
      </m:oMath>
      <w:r>
        <w:rPr/>
        <w:t xml:space="preserve"> associato alla variabile posizione.</w:t>
      </w:r>
    </w:p>
    <w:p>
      <w:pPr>
        <w:pStyle w:val="Normal"/>
        <w:rPr/>
      </w:pPr>
      <w:r>
        <w:rPr/>
        <w:t>Per chiarezza ricapitoliamo i punti importanti di che abbiamo introdotto:</w:t>
      </w:r>
    </w:p>
    <w:p>
      <w:pPr>
        <w:pStyle w:val="Normal"/>
        <w:numPr>
          <w:ilvl w:val="0"/>
          <w:numId w:val="6"/>
        </w:numPr>
        <w:tabs>
          <w:tab w:val="clear" w:pos="708"/>
          <w:tab w:val="left" w:pos="284" w:leader="none"/>
        </w:tabs>
        <w:ind w:hanging="284" w:left="284" w:right="0"/>
        <w:rPr/>
      </w:pPr>
      <w:r>
        <w:rPr/>
        <w:t xml:space="preserve">Una particella materiale è caratterizzata dalla variabile posizione, cioè da una coordinata che indicheremo brevemente con il simbolo </w:t>
      </w:r>
      <w:r>
        <w:rPr>
          <w:i/>
        </w:rPr>
        <w:t>x</w:t>
      </w:r>
      <w:r>
        <w:rPr/>
        <w:t>.</w:t>
      </w:r>
    </w:p>
    <w:p>
      <w:pPr>
        <w:pStyle w:val="Normal"/>
        <w:numPr>
          <w:ilvl w:val="0"/>
          <w:numId w:val="6"/>
        </w:numPr>
        <w:tabs>
          <w:tab w:val="clear" w:pos="708"/>
          <w:tab w:val="left" w:pos="284" w:leader="none"/>
        </w:tabs>
        <w:ind w:hanging="284" w:left="284" w:right="0"/>
        <w:rPr/>
      </w:pPr>
      <w:r>
        <w:rPr/>
        <w:t xml:space="preserve">Lo stato di una particella materiale in un istante </w:t>
      </w:r>
      <w:r>
        <w:rPr>
          <w:i/>
        </w:rPr>
        <w:t>t</w:t>
      </w:r>
      <w:r>
        <w:rPr/>
        <w:t xml:space="preserve"> è rappresentato dalla distribuzione di ampiezze di probabilità </w:t>
      </w:r>
      <w:r>
        <w:rPr/>
      </w:r>
      <m:oMath xmlns:m="http://schemas.openxmlformats.org/officeDocument/2006/math">
        <m:r>
          <w:rPr>
            <w:rFonts w:ascii="Cambria Math" w:hAnsi="Cambria Math"/>
          </w:rPr>
          <m:t xml:space="preserve">ψ</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t</m:t>
            </m:r>
          </m:e>
        </m:d>
      </m:oMath>
      <w:r>
        <w:rPr/>
        <w:t xml:space="preserve"> della variabile </w:t>
      </w:r>
      <w:r>
        <w:rPr>
          <w:i/>
        </w:rPr>
        <w:t>x</w:t>
      </w:r>
      <w:r>
        <w:rPr/>
        <w:t xml:space="preserve">, che indicheremo con il simbolo di ket </w:t>
      </w:r>
      <w:r>
        <w:rPr/>
      </w:r>
      <m:oMath xmlns:m="http://schemas.openxmlformats.org/officeDocument/2006/math">
        <m:r>
          <w:rPr>
            <w:rFonts w:ascii="Cambria Math" w:hAnsi="Cambria Math"/>
          </w:rPr>
          <m:t xml:space="preserve">|</m:t>
        </m:r>
        <m:r>
          <w:rPr>
            <w:rFonts w:ascii="Cambria Math" w:hAnsi="Cambria Math"/>
          </w:rPr>
          <m:t xml:space="preserve">ψt</m:t>
        </m:r>
        <m:r>
          <w:rPr>
            <w:rFonts w:ascii="Cambria Math" w:hAnsi="Cambria Math"/>
          </w:rPr>
          <m:t xml:space="preserve">⟩</m:t>
        </m:r>
      </m:oMath>
      <w:r>
        <w:rPr/>
        <w:t>.</w:t>
      </w:r>
    </w:p>
    <w:p>
      <w:pPr>
        <w:pStyle w:val="Normal"/>
        <w:numPr>
          <w:ilvl w:val="0"/>
          <w:numId w:val="6"/>
        </w:numPr>
        <w:tabs>
          <w:tab w:val="clear" w:pos="708"/>
          <w:tab w:val="left" w:pos="284" w:leader="none"/>
        </w:tabs>
        <w:ind w:hanging="284" w:left="284" w:right="0"/>
        <w:rPr/>
      </w:pPr>
      <w:r>
        <w:rPr/>
        <w:t>L’evoluzione dello stato è descritta dalla seguente equazione:</w:t>
      </w:r>
    </w:p>
    <w:p>
      <w:pPr>
        <w:pStyle w:val="Normal"/>
        <w:ind w:left="708" w:right="0"/>
        <w:rPr/>
      </w:pPr>
      <w:r>
        <w:rPr/>
      </w:r>
      <m:oMathPara xmlns:m="http://schemas.openxmlformats.org/officeDocument/2006/math">
        <m:oMathParaPr>
          <m:jc m:val="left"/>
        </m:oMathParaPr>
        <m:oMath>
          <m:r>
            <w:rPr>
              <w:rFonts w:ascii="Cambria Math" w:hAnsi="Cambria Math"/>
            </w:rPr>
            <m:t xml:space="preserve">|</m:t>
          </m:r>
          <m:r>
            <w:rPr>
              <w:rFonts w:ascii="Cambria Math" w:hAnsi="Cambria Math"/>
            </w:rPr>
            <m:t xml:space="preserve">ψt</m:t>
          </m:r>
          <m:r>
            <w:rPr>
              <w:rFonts w:ascii="Cambria Math" w:hAnsi="Cambria Math"/>
            </w:rPr>
            <m:t xml:space="preserve">⟩</m:t>
          </m:r>
          <m:r>
            <w:rPr>
              <w:rFonts w:ascii="Cambria Math" w:hAnsi="Cambria Math"/>
            </w:rPr>
            <m:t xml:space="preserve">=</m:t>
          </m:r>
          <m:r>
            <w:rPr>
              <w:rFonts w:ascii="Cambria Math" w:hAnsi="Cambria Math"/>
            </w:rPr>
            <m:t xml:space="preserve">U</m:t>
          </m:r>
          <m:d>
            <m:dPr>
              <m:begChr m:val="("/>
              <m:endChr m:val=")"/>
            </m:dPr>
            <m:e>
              <m:sSub>
                <m:e>
                  <m:r>
                    <w:rPr>
                      <w:rFonts w:ascii="Cambria Math" w:hAnsi="Cambria Math"/>
                    </w:rPr>
                    <m:t xml:space="preserve">t</m:t>
                  </m:r>
                </m:e>
                <m:sub>
                  <m:r>
                    <w:rPr>
                      <w:rFonts w:ascii="Cambria Math" w:hAnsi="Cambria Math"/>
                    </w:rPr>
                    <m:t xml:space="preserve">0</m:t>
                  </m:r>
                </m:sub>
              </m:sSub>
              <m:r>
                <w:rPr>
                  <w:rFonts w:ascii="Cambria Math" w:hAnsi="Cambria Math"/>
                </w:rPr>
                <m:t xml:space="preserve">→</m:t>
              </m:r>
              <m:r>
                <w:rPr>
                  <w:rFonts w:ascii="Cambria Math" w:hAnsi="Cambria Math"/>
                </w:rPr>
                <m:t xml:space="preserve">t</m:t>
              </m:r>
            </m:e>
          </m:d>
          <m:r>
            <w:rPr>
              <w:rFonts w:ascii="Cambria Math" w:hAnsi="Cambria Math"/>
            </w:rPr>
            <m:t xml:space="preserve">|</m:t>
          </m:r>
          <m:sSub>
            <m:e>
              <m:r>
                <w:rPr>
                  <w:rFonts w:ascii="Cambria Math" w:hAnsi="Cambria Math"/>
                </w:rPr>
                <m:t xml:space="preserve">ψt</m:t>
              </m:r>
            </m:e>
            <m:sub>
              <m:r>
                <w:rPr>
                  <w:rFonts w:ascii="Cambria Math" w:hAnsi="Cambria Math"/>
                </w:rPr>
                <m:t xml:space="preserve">0</m:t>
              </m:r>
            </m:sub>
          </m:sSub>
          <m:r>
            <w:rPr>
              <w:rFonts w:ascii="Cambria Math" w:hAnsi="Cambria Math"/>
            </w:rPr>
            <m:t xml:space="preserve">⟩</m:t>
          </m:r>
        </m:oMath>
      </m:oMathPara>
    </w:p>
    <w:p>
      <w:pPr>
        <w:pStyle w:val="Normal"/>
        <w:rPr/>
      </w:pPr>
      <w:r>
        <w:rPr/>
        <w:t xml:space="preserve">dove </w:t>
      </w:r>
      <w:r>
        <w:rPr/>
      </w:r>
      <m:oMath xmlns:m="http://schemas.openxmlformats.org/officeDocument/2006/math">
        <m:r>
          <w:rPr>
            <w:rFonts w:ascii="Cambria Math" w:hAnsi="Cambria Math"/>
          </w:rPr>
          <m:t xml:space="preserve">U</m:t>
        </m:r>
        <m:d>
          <m:dPr>
            <m:begChr m:val="("/>
            <m:endChr m:val=")"/>
          </m:dPr>
          <m:e>
            <m:sSub>
              <m:e>
                <m:r>
                  <w:rPr>
                    <w:rFonts w:ascii="Cambria Math" w:hAnsi="Cambria Math"/>
                  </w:rPr>
                  <m:t xml:space="preserve">t</m:t>
                </m:r>
              </m:e>
              <m:sub>
                <m:r>
                  <w:rPr>
                    <w:rFonts w:ascii="Cambria Math" w:hAnsi="Cambria Math"/>
                  </w:rPr>
                  <m:t xml:space="preserve">0</m:t>
                </m:r>
              </m:sub>
            </m:sSub>
            <m:r>
              <w:rPr>
                <w:rFonts w:ascii="Cambria Math" w:hAnsi="Cambria Math"/>
              </w:rPr>
              <m:t xml:space="preserve">→</m:t>
            </m:r>
            <m:r>
              <w:rPr>
                <w:rFonts w:ascii="Cambria Math" w:hAnsi="Cambria Math"/>
              </w:rPr>
              <m:t xml:space="preserve">t</m:t>
            </m:r>
          </m:e>
        </m:d>
      </m:oMath>
      <w:r>
        <w:rPr/>
        <w:t xml:space="preserve"> è una matrice di </w:t>
      </w:r>
      <w:r>
        <w:rPr>
          <w:rFonts w:eastAsia="Symbol" w:cs="Symbol" w:ascii="Symbol" w:hAnsi="Symbol"/>
          <w:i/>
        </w:rPr>
        <w:sym w:font="Symbol" w:char="f0a5"/>
        <w:sym w:font="Symbol" w:char="f0b4"/>
        <w:sym w:font="Symbol" w:char="f0a5"/>
      </w:r>
      <w:r>
        <w:rPr/>
        <w:t xml:space="preserve"> componenti.</w:t>
      </w:r>
      <w:r>
        <w:br w:type="page"/>
      </w:r>
    </w:p>
    <w:p>
      <w:pPr>
        <w:pStyle w:val="Heading3"/>
        <w:ind w:hanging="0" w:left="0"/>
        <w:rPr/>
      </w:pPr>
      <w:r>
        <w:rPr/>
        <w:t>Equazione di evoluzione temporale in forma differenziale.</w:t>
      </w:r>
    </w:p>
    <w:p>
      <w:pPr>
        <w:pStyle w:val="Normal"/>
        <w:rPr/>
      </w:pPr>
      <w:r>
        <w:rPr/>
        <w:t xml:space="preserve">L’equazione di evoluzione temporale che abbiamo scritto consente di fare un salto finito tra gli istanti </w:t>
      </w:r>
      <w:r>
        <w:rPr>
          <w:i/>
        </w:rPr>
        <w:t>t</w:t>
      </w:r>
      <w:r>
        <w:rPr>
          <w:i/>
          <w:vertAlign w:val="subscript"/>
        </w:rPr>
        <w:t>0</w:t>
      </w:r>
      <w:r>
        <w:rPr/>
        <w:t xml:space="preserve"> e</w:t>
      </w:r>
      <w:r>
        <w:rPr>
          <w:i/>
        </w:rPr>
        <w:t xml:space="preserve"> t</w:t>
      </w:r>
      <w:r>
        <w:rPr/>
        <w:t xml:space="preserve">. Tuttavia è più comodo considerare un salto temporale infinitesimo </w:t>
      </w:r>
      <w:r>
        <w:rPr>
          <w:i/>
        </w:rPr>
        <w:t>t</w:t>
      </w:r>
      <w:r>
        <w:rPr>
          <w:rFonts w:eastAsia="Symbol" w:cs="Symbol" w:ascii="Symbol" w:hAnsi="Symbol"/>
          <w:i/>
        </w:rPr>
        <w:sym w:font="Symbol" w:char="f0ae"/>
      </w:r>
      <w:r>
        <w:rPr>
          <w:i/>
        </w:rPr>
        <w:t>t+dt</w:t>
      </w:r>
      <w:r>
        <w:rPr/>
        <w:t>. In questo caso abbiamo l’equazione</w:t>
      </w:r>
    </w:p>
    <w:p>
      <w:pPr>
        <w:pStyle w:val="Normal"/>
        <w:rPr/>
      </w:pPr>
      <w:r>
        <w:rPr/>
        <w:tab/>
      </w:r>
      <w:r>
        <w:rPr/>
      </w:r>
      <m:oMath xmlns:m="http://schemas.openxmlformats.org/officeDocument/2006/math">
        <m:r>
          <w:rPr>
            <w:rFonts w:ascii="Cambria Math" w:hAnsi="Cambria Math"/>
          </w:rPr>
          <m:t xml:space="preserve">|</m:t>
        </m:r>
        <m:r>
          <w:rPr>
            <w:rFonts w:ascii="Cambria Math" w:hAnsi="Cambria Math"/>
          </w:rPr>
          <m:t xml:space="preserve">ψ</m:t>
        </m:r>
        <m:d>
          <m:dPr>
            <m:begChr m:val="("/>
            <m:endChr m:val=")"/>
          </m:dPr>
          <m:e>
            <m:r>
              <w:rPr>
                <w:rFonts w:ascii="Cambria Math" w:hAnsi="Cambria Math"/>
              </w:rPr>
              <m:t xml:space="preserve">t</m:t>
            </m:r>
            <m:r>
              <w:rPr>
                <w:rFonts w:ascii="Cambria Math" w:hAnsi="Cambria Math"/>
              </w:rPr>
              <m:t xml:space="preserve">+</m:t>
            </m:r>
            <m:r>
              <m:rPr>
                <m:lit/>
                <m:nor/>
              </m:rPr>
              <w:rPr>
                <w:rFonts w:ascii="Cambria Math" w:hAnsi="Cambria Math"/>
              </w:rPr>
              <m:t xml:space="preserve">dt</m:t>
            </m:r>
          </m:e>
        </m:d>
        <m:r>
          <w:rPr>
            <w:rFonts w:ascii="Cambria Math" w:hAnsi="Cambria Math"/>
          </w:rPr>
          <m:t xml:space="preserve">⟩</m:t>
        </m:r>
        <m:r>
          <w:rPr>
            <w:rFonts w:ascii="Cambria Math" w:hAnsi="Cambria Math"/>
          </w:rPr>
          <m:t xml:space="preserve">=</m:t>
        </m:r>
        <m:r>
          <w:rPr>
            <w:rFonts w:ascii="Cambria Math" w:hAnsi="Cambria Math"/>
          </w:rPr>
          <m:t xml:space="preserve">U</m:t>
        </m:r>
        <m:d>
          <m:dPr>
            <m:begChr m:val="("/>
            <m:endChr m:val=")"/>
          </m:dPr>
          <m:e>
            <m:r>
              <w:rPr>
                <w:rFonts w:ascii="Cambria Math" w:hAnsi="Cambria Math"/>
              </w:rPr>
              <m:t xml:space="preserve">t</m:t>
            </m:r>
            <m:r>
              <w:rPr>
                <w:rFonts w:ascii="Cambria Math" w:hAnsi="Cambria Math"/>
              </w:rPr>
              <m:t xml:space="preserve">→</m:t>
            </m:r>
            <m:r>
              <w:rPr>
                <w:rFonts w:ascii="Cambria Math" w:hAnsi="Cambria Math"/>
              </w:rPr>
              <m:t xml:space="preserve">t</m:t>
            </m:r>
            <m:r>
              <w:rPr>
                <w:rFonts w:ascii="Cambria Math" w:hAnsi="Cambria Math"/>
              </w:rPr>
              <m:t xml:space="preserve">+</m:t>
            </m:r>
            <m:r>
              <m:rPr>
                <m:lit/>
                <m:nor/>
              </m:rPr>
              <w:rPr>
                <w:rFonts w:ascii="Cambria Math" w:hAnsi="Cambria Math"/>
              </w:rPr>
              <m:t xml:space="preserve">dt</m:t>
            </m:r>
          </m:e>
        </m:d>
        <m:r>
          <w:rPr>
            <w:rFonts w:ascii="Cambria Math" w:hAnsi="Cambria Math"/>
          </w:rPr>
          <m:t xml:space="preserve">|</m:t>
        </m:r>
        <m:r>
          <w:rPr>
            <w:rFonts w:ascii="Cambria Math" w:hAnsi="Cambria Math"/>
          </w:rPr>
          <m:t xml:space="preserve">ψt</m:t>
        </m:r>
        <m:r>
          <w:rPr>
            <w:rFonts w:ascii="Cambria Math" w:hAnsi="Cambria Math"/>
          </w:rPr>
          <m:t xml:space="preserve">⟩</m:t>
        </m:r>
      </m:oMath>
    </w:p>
    <w:p>
      <w:pPr>
        <w:pStyle w:val="Normal"/>
        <w:rPr/>
      </w:pPr>
      <w:r>
        <w:rPr/>
        <w:t xml:space="preserve">sottraendo ad ambo i membri </w:t>
      </w:r>
      <w:r>
        <w:rPr/>
      </w:r>
      <m:oMath xmlns:m="http://schemas.openxmlformats.org/officeDocument/2006/math">
        <m:r>
          <w:rPr>
            <w:rFonts w:ascii="Cambria Math" w:hAnsi="Cambria Math"/>
          </w:rPr>
          <m:t xml:space="preserve">|</m:t>
        </m:r>
        <m:r>
          <w:rPr>
            <w:rFonts w:ascii="Cambria Math" w:hAnsi="Cambria Math"/>
          </w:rPr>
          <m:t xml:space="preserve">ψt</m:t>
        </m:r>
        <m:r>
          <w:rPr>
            <w:rFonts w:ascii="Cambria Math" w:hAnsi="Cambria Math"/>
          </w:rPr>
          <m:t xml:space="preserve">⟩</m:t>
        </m:r>
      </m:oMath>
      <w:r>
        <w:rPr/>
        <w:t xml:space="preserve"> e dividendo per </w:t>
      </w:r>
      <w:r>
        <w:rPr>
          <w:i/>
        </w:rPr>
        <w:t>dt</w:t>
      </w:r>
      <w:r>
        <w:rPr/>
        <w:t xml:space="preserve"> otteniamo</w:t>
      </w:r>
    </w:p>
    <w:p>
      <w:pPr>
        <w:pStyle w:val="Normal"/>
        <w:rPr/>
      </w:pPr>
      <w:r>
        <w:rPr/>
        <w:tab/>
      </w:r>
      <w:r>
        <w:rPr/>
      </w:r>
      <m:oMath xmlns:m="http://schemas.openxmlformats.org/officeDocument/2006/math">
        <m:eqArr>
          <m:e>
            <m:f>
              <m:num>
                <m:r>
                  <w:rPr>
                    <w:rFonts w:ascii="Cambria Math" w:hAnsi="Cambria Math"/>
                  </w:rPr>
                  <m:t xml:space="preserve">|</m:t>
                </m:r>
                <m:r>
                  <w:rPr>
                    <w:rFonts w:ascii="Cambria Math" w:hAnsi="Cambria Math"/>
                  </w:rPr>
                  <m:t xml:space="preserve">ψ</m:t>
                </m:r>
                <m:d>
                  <m:dPr>
                    <m:begChr m:val="("/>
                    <m:endChr m:val=")"/>
                  </m:dPr>
                  <m:e>
                    <m:r>
                      <w:rPr>
                        <w:rFonts w:ascii="Cambria Math" w:hAnsi="Cambria Math"/>
                      </w:rPr>
                      <m:t xml:space="preserve">t</m:t>
                    </m:r>
                    <m:r>
                      <w:rPr>
                        <w:rFonts w:ascii="Cambria Math" w:hAnsi="Cambria Math"/>
                      </w:rPr>
                      <m:t xml:space="preserve">+</m:t>
                    </m:r>
                    <m:r>
                      <m:rPr>
                        <m:lit/>
                        <m:nor/>
                      </m:rPr>
                      <w:rPr>
                        <w:rFonts w:ascii="Cambria Math" w:hAnsi="Cambria Math"/>
                      </w:rPr>
                      <m:t xml:space="preserve">dt</m:t>
                    </m:r>
                  </m:e>
                </m:d>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ψt</m:t>
                </m:r>
                <m:r>
                  <w:rPr>
                    <w:rFonts w:ascii="Cambria Math" w:hAnsi="Cambria Math"/>
                  </w:rPr>
                  <m:t xml:space="preserve">⟩</m:t>
                </m:r>
              </m:num>
              <m:den>
                <m:r>
                  <m:rPr>
                    <m:lit/>
                    <m:nor/>
                  </m:rPr>
                  <w:rPr>
                    <w:rFonts w:ascii="Cambria Math" w:hAnsi="Cambria Math"/>
                  </w:rPr>
                  <m:t xml:space="preserve">dt</m:t>
                </m:r>
              </m:den>
            </m:f>
            <m:r>
              <w:rPr>
                <w:rFonts w:ascii="Cambria Math" w:hAnsi="Cambria Math"/>
              </w:rPr>
              <m:t xml:space="preserve">=</m:t>
            </m:r>
            <m:f>
              <m:num>
                <m:r>
                  <w:rPr>
                    <w:rFonts w:ascii="Cambria Math" w:hAnsi="Cambria Math"/>
                  </w:rPr>
                  <m:t xml:space="preserve">U</m:t>
                </m:r>
                <m:d>
                  <m:dPr>
                    <m:begChr m:val="("/>
                    <m:endChr m:val=")"/>
                  </m:dPr>
                  <m:e>
                    <m:r>
                      <w:rPr>
                        <w:rFonts w:ascii="Cambria Math" w:hAnsi="Cambria Math"/>
                      </w:rPr>
                      <m:t xml:space="preserve">t</m:t>
                    </m:r>
                    <m:r>
                      <w:rPr>
                        <w:rFonts w:ascii="Cambria Math" w:hAnsi="Cambria Math"/>
                      </w:rPr>
                      <m:t xml:space="preserve">→</m:t>
                    </m:r>
                    <m:r>
                      <w:rPr>
                        <w:rFonts w:ascii="Cambria Math" w:hAnsi="Cambria Math"/>
                      </w:rPr>
                      <m:t xml:space="preserve">t</m:t>
                    </m:r>
                    <m:r>
                      <w:rPr>
                        <w:rFonts w:ascii="Cambria Math" w:hAnsi="Cambria Math"/>
                      </w:rPr>
                      <m:t xml:space="preserve">+</m:t>
                    </m:r>
                    <m:r>
                      <m:rPr>
                        <m:lit/>
                        <m:nor/>
                      </m:rPr>
                      <w:rPr>
                        <w:rFonts w:ascii="Cambria Math" w:hAnsi="Cambria Math"/>
                      </w:rPr>
                      <m:t xml:space="preserve">dt</m:t>
                    </m:r>
                  </m:e>
                </m:d>
                <m:r>
                  <w:rPr>
                    <w:rFonts w:ascii="Cambria Math" w:hAnsi="Cambria Math"/>
                  </w:rPr>
                  <m:t xml:space="preserve">|</m:t>
                </m:r>
                <m:r>
                  <w:rPr>
                    <w:rFonts w:ascii="Cambria Math" w:hAnsi="Cambria Math"/>
                  </w:rPr>
                  <m:t xml:space="preserve">ψt</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ψt</m:t>
                </m:r>
                <m:r>
                  <w:rPr>
                    <w:rFonts w:ascii="Cambria Math" w:hAnsi="Cambria Math"/>
                  </w:rPr>
                  <m:t xml:space="preserve">⟩</m:t>
                </m:r>
              </m:num>
              <m:den>
                <m:r>
                  <m:rPr>
                    <m:lit/>
                    <m:nor/>
                  </m:rPr>
                  <w:rPr>
                    <w:rFonts w:ascii="Cambria Math" w:hAnsi="Cambria Math"/>
                  </w:rPr>
                  <m:t xml:space="preserve">dt</m:t>
                </m:r>
              </m:den>
            </m:f>
            <m:r>
              <w:rPr>
                <w:rFonts w:ascii="Cambria Math" w:hAnsi="Cambria Math"/>
              </w:rPr>
              <m:t xml:space="preserve">⇔</m:t>
            </m:r>
          </m:e>
          <m:e>
            <m:f>
              <m:num>
                <m:r>
                  <w:rPr>
                    <w:rFonts w:ascii="Cambria Math" w:hAnsi="Cambria Math"/>
                  </w:rPr>
                  <m:t xml:space="preserve">d</m:t>
                </m:r>
              </m:num>
              <m:den>
                <m:r>
                  <m:rPr>
                    <m:lit/>
                    <m:nor/>
                  </m:rPr>
                  <w:rPr>
                    <w:rFonts w:ascii="Cambria Math" w:hAnsi="Cambria Math"/>
                  </w:rPr>
                  <m:t xml:space="preserve">dt</m:t>
                </m:r>
              </m:den>
            </m:f>
            <m:r>
              <w:rPr>
                <w:rFonts w:ascii="Cambria Math" w:hAnsi="Cambria Math"/>
              </w:rPr>
              <m:t xml:space="preserve">|</m:t>
            </m:r>
            <m:r>
              <w:rPr>
                <w:rFonts w:ascii="Cambria Math" w:hAnsi="Cambria Math"/>
              </w:rPr>
              <m:t xml:space="preserve">ψt</m:t>
            </m:r>
            <m:r>
              <w:rPr>
                <w:rFonts w:ascii="Cambria Math" w:hAnsi="Cambria Math"/>
              </w:rPr>
              <m:t xml:space="preserve">⟩</m:t>
            </m:r>
            <m:r>
              <w:rPr>
                <w:rFonts w:ascii="Cambria Math" w:hAnsi="Cambria Math"/>
              </w:rPr>
              <m:t xml:space="preserve">=</m:t>
            </m:r>
            <m:f>
              <m:num>
                <m:r>
                  <w:rPr>
                    <w:rFonts w:ascii="Cambria Math" w:hAnsi="Cambria Math"/>
                  </w:rPr>
                  <m:t xml:space="preserve">U</m:t>
                </m:r>
                <m:d>
                  <m:dPr>
                    <m:begChr m:val="("/>
                    <m:endChr m:val=")"/>
                  </m:dPr>
                  <m:e>
                    <m:r>
                      <w:rPr>
                        <w:rFonts w:ascii="Cambria Math" w:hAnsi="Cambria Math"/>
                      </w:rPr>
                      <m:t xml:space="preserve">t</m:t>
                    </m:r>
                    <m:r>
                      <w:rPr>
                        <w:rFonts w:ascii="Cambria Math" w:hAnsi="Cambria Math"/>
                      </w:rPr>
                      <m:t xml:space="preserve">→</m:t>
                    </m:r>
                    <m:r>
                      <w:rPr>
                        <w:rFonts w:ascii="Cambria Math" w:hAnsi="Cambria Math"/>
                      </w:rPr>
                      <m:t xml:space="preserve">t</m:t>
                    </m:r>
                    <m:r>
                      <w:rPr>
                        <w:rFonts w:ascii="Cambria Math" w:hAnsi="Cambria Math"/>
                      </w:rPr>
                      <m:t xml:space="preserve">+</m:t>
                    </m:r>
                    <m:r>
                      <m:rPr>
                        <m:lit/>
                        <m:nor/>
                      </m:rPr>
                      <w:rPr>
                        <w:rFonts w:ascii="Cambria Math" w:hAnsi="Cambria Math"/>
                      </w:rPr>
                      <m:t xml:space="preserve">dt</m:t>
                    </m:r>
                  </m:e>
                </m:d>
                <m:r>
                  <w:rPr>
                    <w:rFonts w:ascii="Cambria Math" w:hAnsi="Cambria Math"/>
                  </w:rPr>
                  <m:t xml:space="preserve">−</m:t>
                </m:r>
                <m:r>
                  <w:rPr>
                    <w:rFonts w:ascii="Cambria Math" w:hAnsi="Cambria Math"/>
                  </w:rPr>
                  <m:t xml:space="preserve">1</m:t>
                </m:r>
              </m:num>
              <m:den>
                <m:r>
                  <m:rPr>
                    <m:lit/>
                    <m:nor/>
                  </m:rPr>
                  <w:rPr>
                    <w:rFonts w:ascii="Cambria Math" w:hAnsi="Cambria Math"/>
                  </w:rPr>
                  <m:t xml:space="preserve">dt</m:t>
                </m:r>
              </m:den>
            </m:f>
            <m:r>
              <w:rPr>
                <w:rFonts w:ascii="Cambria Math" w:hAnsi="Cambria Math"/>
              </w:rPr>
              <m:t xml:space="preserve">|</m:t>
            </m:r>
            <m:r>
              <w:rPr>
                <w:rFonts w:ascii="Cambria Math" w:hAnsi="Cambria Math"/>
              </w:rPr>
              <m:t xml:space="preserve">ψt</m:t>
            </m:r>
            <m:r>
              <w:rPr>
                <w:rFonts w:ascii="Cambria Math" w:hAnsi="Cambria Math"/>
              </w:rPr>
              <m:t xml:space="preserve">⟩</m:t>
            </m:r>
          </m:e>
        </m:eqArr>
      </m:oMath>
    </w:p>
    <w:p>
      <w:pPr>
        <w:pStyle w:val="Normal"/>
        <w:rPr/>
      </w:pPr>
      <w:r>
        <w:rPr/>
        <w:t xml:space="preserve">Per semplificare il secondo membro possiamo scrivere la matrice </w:t>
      </w:r>
      <w:r>
        <w:rPr/>
      </w:r>
      <m:oMath xmlns:m="http://schemas.openxmlformats.org/officeDocument/2006/math">
        <m:r>
          <w:rPr>
            <w:rFonts w:ascii="Cambria Math" w:hAnsi="Cambria Math"/>
          </w:rPr>
          <m:t xml:space="preserve">U</m:t>
        </m:r>
        <m:d>
          <m:dPr>
            <m:begChr m:val="("/>
            <m:endChr m:val=")"/>
          </m:dPr>
          <m:e>
            <m:sSub>
              <m:e>
                <m:r>
                  <w:rPr>
                    <w:rFonts w:ascii="Cambria Math" w:hAnsi="Cambria Math"/>
                  </w:rPr>
                  <m:t xml:space="preserve">t</m:t>
                </m:r>
              </m:e>
              <m:sub>
                <m:r>
                  <w:rPr>
                    <w:rFonts w:ascii="Cambria Math" w:hAnsi="Cambria Math"/>
                  </w:rPr>
                  <m:t xml:space="preserve">0</m:t>
                </m:r>
              </m:sub>
            </m:sSub>
            <m:r>
              <w:rPr>
                <w:rFonts w:ascii="Cambria Math" w:hAnsi="Cambria Math"/>
              </w:rPr>
              <m:t xml:space="preserve">→</m:t>
            </m:r>
            <m:r>
              <w:rPr>
                <w:rFonts w:ascii="Cambria Math" w:hAnsi="Cambria Math"/>
              </w:rPr>
              <m:t xml:space="preserve">t</m:t>
            </m:r>
          </m:e>
        </m:d>
      </m:oMath>
      <w:r>
        <w:rPr/>
        <w:t xml:space="preserve"> con un’approssimazione del primo ordine</w:t>
      </w:r>
    </w:p>
    <w:p>
      <w:pPr>
        <w:pStyle w:val="Normal"/>
        <w:ind w:firstLine="708" w:right="0"/>
        <w:rPr/>
      </w:pPr>
      <w:r>
        <w:rPr/>
      </w:r>
      <m:oMathPara xmlns:m="http://schemas.openxmlformats.org/officeDocument/2006/math">
        <m:oMathParaPr>
          <m:jc m:val="left"/>
        </m:oMathParaPr>
        <m:oMath>
          <m:r>
            <w:rPr>
              <w:rFonts w:ascii="Cambria Math" w:hAnsi="Cambria Math"/>
            </w:rPr>
            <m:t xml:space="preserve">U</m:t>
          </m:r>
          <m:d>
            <m:dPr>
              <m:begChr m:val="("/>
              <m:endChr m:val=")"/>
            </m:dPr>
            <m:e>
              <m:r>
                <w:rPr>
                  <w:rFonts w:ascii="Cambria Math" w:hAnsi="Cambria Math"/>
                </w:rPr>
                <m:t xml:space="preserve">t</m:t>
              </m:r>
              <m:r>
                <w:rPr>
                  <w:rFonts w:ascii="Cambria Math" w:hAnsi="Cambria Math"/>
                </w:rPr>
                <m:t xml:space="preserve">→</m:t>
              </m:r>
              <m:r>
                <w:rPr>
                  <w:rFonts w:ascii="Cambria Math" w:hAnsi="Cambria Math"/>
                </w:rPr>
                <m:t xml:space="preserve">t</m:t>
              </m:r>
              <m:r>
                <w:rPr>
                  <w:rFonts w:ascii="Cambria Math" w:hAnsi="Cambria Math"/>
                </w:rPr>
                <m:t xml:space="preserve">+</m:t>
              </m:r>
              <m:r>
                <m:rPr>
                  <m:lit/>
                  <m:nor/>
                </m:rPr>
                <w:rPr>
                  <w:rFonts w:ascii="Cambria Math" w:hAnsi="Cambria Math"/>
                </w:rPr>
                <m:t xml:space="preserve">dt</m:t>
              </m:r>
            </m:e>
          </m:d>
          <m:r>
            <w:rPr>
              <w:rFonts w:ascii="Cambria Math" w:hAnsi="Cambria Math"/>
            </w:rPr>
            <m:t xml:space="preserve">=</m:t>
          </m:r>
          <m:limLow>
            <m:e>
              <m:groupChr>
                <m:groupChrPr>
                  <m:chr m:val="⏟"/>
                  <m:pos m:val="bot"/>
                  <m:vertJc m:val="top"/>
                </m:groupChrPr>
                <m:e>
                  <m:r>
                    <w:rPr>
                      <w:rFonts w:ascii="Cambria Math" w:hAnsi="Cambria Math"/>
                    </w:rPr>
                    <m:t xml:space="preserve">U</m:t>
                  </m:r>
                  <m:d>
                    <m:dPr>
                      <m:begChr m:val="("/>
                      <m:endChr m:val=")"/>
                    </m:dPr>
                    <m:e>
                      <m:r>
                        <w:rPr>
                          <w:rFonts w:ascii="Cambria Math" w:hAnsi="Cambria Math"/>
                        </w:rPr>
                        <m:t xml:space="preserve">t</m:t>
                      </m:r>
                      <m:r>
                        <w:rPr>
                          <w:rFonts w:ascii="Cambria Math" w:hAnsi="Cambria Math"/>
                        </w:rPr>
                        <m:t xml:space="preserve">→</m:t>
                      </m:r>
                      <m:r>
                        <w:rPr>
                          <w:rFonts w:ascii="Cambria Math" w:hAnsi="Cambria Math"/>
                        </w:rPr>
                        <m:t xml:space="preserve">t</m:t>
                      </m:r>
                    </m:e>
                  </m:d>
                </m:e>
              </m:groupChr>
            </m:e>
            <m:lim>
              <m:r>
                <m:rPr>
                  <m:lit/>
                  <m:nor/>
                </m:rPr>
                <w:rPr>
                  <w:rFonts w:ascii="Cambria Math" w:hAnsi="Cambria Math"/>
                </w:rPr>
                <m:t xml:space="preserve">Termine per </m:t>
              </m:r>
              <m:r>
                <m:rPr>
                  <m:lit/>
                  <m:nor/>
                </m:rPr>
                <w:rPr>
                  <w:rFonts w:ascii="Cambria Math" w:hAnsi="Cambria Math"/>
                </w:rPr>
                <m:t xml:space="preserve">dt</m:t>
              </m:r>
              <m:r>
                <w:rPr>
                  <w:rFonts w:ascii="Cambria Math" w:hAnsi="Cambria Math"/>
                </w:rPr>
                <m:t xml:space="preserve">=</m:t>
              </m:r>
              <m:r>
                <w:rPr>
                  <w:rFonts w:ascii="Cambria Math" w:hAnsi="Cambria Math"/>
                </w:rPr>
                <m:t xml:space="preserve">0</m:t>
              </m:r>
            </m:lim>
          </m:limLow>
          <m:r>
            <w:rPr>
              <w:rFonts w:ascii="Cambria Math" w:hAnsi="Cambria Math"/>
            </w:rPr>
            <m:t xml:space="preserve">+</m:t>
          </m:r>
          <m:r>
            <w:rPr>
              <w:rFonts w:ascii="Cambria Math" w:hAnsi="Cambria Math"/>
            </w:rPr>
            <m:t xml:space="preserve">A</m:t>
          </m:r>
          <m:d>
            <m:dPr>
              <m:begChr m:val="("/>
              <m:endChr m:val=")"/>
            </m:dPr>
            <m:e>
              <m:r>
                <w:rPr>
                  <w:rFonts w:ascii="Cambria Math" w:hAnsi="Cambria Math"/>
                </w:rPr>
                <m:t xml:space="preserve">t</m:t>
              </m:r>
            </m:e>
          </m:d>
          <m:r>
            <w:rPr>
              <w:rFonts w:ascii="Cambria Math" w:hAnsi="Cambria Math"/>
            </w:rPr>
            <m:t xml:space="preserve">⋅</m:t>
          </m:r>
          <m:r>
            <m:rPr>
              <m:lit/>
              <m:nor/>
            </m:rPr>
            <w:rPr>
              <w:rFonts w:ascii="Cambria Math" w:hAnsi="Cambria Math"/>
            </w:rPr>
            <m:t xml:space="preserve">dt</m:t>
          </m:r>
          <m:r>
            <w:rPr>
              <w:rFonts w:ascii="Cambria Math" w:hAnsi="Cambria Math"/>
            </w:rPr>
            <m:t xml:space="preserve">underbracealignc</m:t>
          </m:r>
          <m:limLow>
            <m:e>
              <m:groupChr>
                <m:groupChrPr>
                  <m:chr m:val="⏟"/>
                  <m:pos m:val="bot"/>
                  <m:vertJc m:val="top"/>
                </m:groupChrPr>
                <m:e>
                  <m:eqArr>
                    <m:e>
                      <m:r>
                        <m:rPr>
                          <m:lit/>
                          <m:nor/>
                        </m:rPr>
                        <w:rPr>
                          <w:rFonts w:ascii="Cambria Math" w:hAnsi="Cambria Math"/>
                        </w:rPr>
                        <m:t xml:space="preserve">Incremento del</m:t>
                      </m:r>
                    </m:e>
                  </m:eqArr>
                </m:e>
              </m:groupChr>
            </m:e>
            <m:lim>
              <m:r>
                <m:rPr>
                  <m:lit/>
                  <m:nor/>
                </m:rPr>
                <w:rPr>
                  <w:rFonts w:ascii="Cambria Math" w:hAnsi="Cambria Math"/>
                </w:rPr>
                <m:t xml:space="preserve">primo ordine</m:t>
              </m:r>
            </m:lim>
          </m:limLow>
          <m:r>
            <w:rPr>
              <w:rFonts w:ascii="Cambria Math" w:hAnsi="Cambria Math"/>
            </w:rPr>
            <m:t xml:space="preserve">+</m:t>
          </m:r>
          <m:r>
            <w:rPr>
              <w:rFonts w:ascii="Cambria Math" w:hAnsi="Cambria Math"/>
            </w:rPr>
            <m:t xml:space="preserve">ο</m:t>
          </m:r>
          <m:d>
            <m:dPr>
              <m:begChr m:val="("/>
              <m:endChr m:val=")"/>
            </m:dPr>
            <m:e>
              <m:sSup>
                <m:e>
                  <m:r>
                    <m:rPr>
                      <m:lit/>
                      <m:nor/>
                    </m:rPr>
                    <w:rPr>
                      <w:rFonts w:ascii="Cambria Math" w:hAnsi="Cambria Math"/>
                    </w:rPr>
                    <m:t xml:space="preserve">dt</m:t>
                  </m:r>
                </m:e>
                <m:sup>
                  <m:r>
                    <w:rPr>
                      <w:rFonts w:ascii="Cambria Math" w:hAnsi="Cambria Math"/>
                    </w:rPr>
                    <m:t xml:space="preserve">2</m:t>
                  </m:r>
                </m:sup>
              </m:sSup>
            </m:e>
          </m:d>
          <m:r>
            <w:rPr>
              <w:rFonts w:ascii="Cambria Math" w:hAnsi="Cambria Math"/>
            </w:rPr>
            <m:t xml:space="preserve">underbracealignc</m:t>
          </m:r>
          <m:limLow>
            <m:e>
              <m:groupChr>
                <m:groupChrPr>
                  <m:chr m:val="⏟"/>
                  <m:pos m:val="bot"/>
                  <m:vertJc m:val="top"/>
                </m:groupChrPr>
                <m:e>
                  <m:eqArr>
                    <m:e>
                      <m:r>
                        <m:rPr>
                          <m:lit/>
                          <m:nor/>
                        </m:rPr>
                        <w:rPr>
                          <w:rFonts w:ascii="Cambria Math" w:hAnsi="Cambria Math"/>
                        </w:rPr>
                        <m:t xml:space="preserve">Infinitesimo di</m:t>
                      </m:r>
                    </m:e>
                  </m:eqArr>
                </m:e>
              </m:groupChr>
            </m:e>
            <m:lim>
              <m:r>
                <m:rPr>
                  <m:lit/>
                  <m:nor/>
                </m:rPr>
                <w:rPr>
                  <w:rFonts w:ascii="Cambria Math" w:hAnsi="Cambria Math"/>
                </w:rPr>
                <m:t xml:space="preserve">ordine superiore</m:t>
              </m:r>
            </m:lim>
          </m:limLow>
        </m:oMath>
      </m:oMathPara>
    </w:p>
    <w:p>
      <w:pPr>
        <w:pStyle w:val="Normal"/>
        <w:rPr/>
      </w:pPr>
      <w:r>
        <w:rPr/>
        <w:t xml:space="preserve">dove </w:t>
      </w:r>
      <w:r>
        <w:rPr/>
      </w:r>
      <m:oMath xmlns:m="http://schemas.openxmlformats.org/officeDocument/2006/math">
        <m:r>
          <w:rPr>
            <w:rFonts w:ascii="Cambria Math" w:hAnsi="Cambria Math"/>
          </w:rPr>
          <m:t xml:space="preserve">A</m:t>
        </m:r>
        <m:d>
          <m:dPr>
            <m:begChr m:val="("/>
            <m:endChr m:val=")"/>
          </m:dPr>
          <m:e>
            <m:r>
              <w:rPr>
                <w:rFonts w:ascii="Cambria Math" w:hAnsi="Cambria Math"/>
              </w:rPr>
              <m:t xml:space="preserve">t</m:t>
            </m:r>
          </m:e>
        </m:d>
      </m:oMath>
      <w:r>
        <w:rPr/>
        <w:t xml:space="preserve"> è la derivata </w:t>
      </w:r>
      <w:r>
        <w:rPr/>
      </w:r>
      <m:oMath xmlns:m="http://schemas.openxmlformats.org/officeDocument/2006/math">
        <m:limLow>
          <m:e>
            <m:r>
              <m:rPr>
                <m:lit/>
                <m:nor/>
              </m:rPr>
              <w:rPr>
                <w:rFonts w:ascii="Cambria Math" w:hAnsi="Cambria Math"/>
              </w:rPr>
              <m:t xml:space="preserve">lim</m:t>
            </m:r>
          </m:e>
          <m:lim>
            <m:r>
              <m:rPr>
                <m:lit/>
                <m:nor/>
              </m:rPr>
              <w:rPr>
                <w:rFonts w:ascii="Cambria Math" w:hAnsi="Cambria Math"/>
              </w:rPr>
              <m:t xml:space="preserve">dt</m:t>
            </m:r>
            <m:r>
              <w:rPr>
                <w:rFonts w:ascii="Cambria Math" w:hAnsi="Cambria Math"/>
              </w:rPr>
              <m:t xml:space="preserve">→</m:t>
            </m:r>
            <m:r>
              <w:rPr>
                <w:rFonts w:ascii="Cambria Math" w:hAnsi="Cambria Math"/>
              </w:rPr>
              <m:t xml:space="preserve">0</m:t>
            </m:r>
          </m:lim>
        </m:limLow>
        <m:f>
          <m:num>
            <m:r>
              <w:rPr>
                <w:rFonts w:ascii="Cambria Math" w:hAnsi="Cambria Math"/>
              </w:rPr>
              <m:t xml:space="preserve">U</m:t>
            </m:r>
            <m:d>
              <m:dPr>
                <m:begChr m:val="("/>
                <m:endChr m:val=")"/>
              </m:dPr>
              <m:e>
                <m:r>
                  <w:rPr>
                    <w:rFonts w:ascii="Cambria Math" w:hAnsi="Cambria Math"/>
                  </w:rPr>
                  <m:t xml:space="preserve">t</m:t>
                </m:r>
                <m:r>
                  <w:rPr>
                    <w:rFonts w:ascii="Cambria Math" w:hAnsi="Cambria Math"/>
                  </w:rPr>
                  <m:t xml:space="preserve">→</m:t>
                </m:r>
                <m:r>
                  <w:rPr>
                    <w:rFonts w:ascii="Cambria Math" w:hAnsi="Cambria Math"/>
                  </w:rPr>
                  <m:t xml:space="preserve">t</m:t>
                </m:r>
                <m:r>
                  <w:rPr>
                    <w:rFonts w:ascii="Cambria Math" w:hAnsi="Cambria Math"/>
                  </w:rPr>
                  <m:t xml:space="preserve">+</m:t>
                </m:r>
                <m:r>
                  <m:rPr>
                    <m:lit/>
                    <m:nor/>
                  </m:rPr>
                  <w:rPr>
                    <w:rFonts w:ascii="Cambria Math" w:hAnsi="Cambria Math"/>
                  </w:rPr>
                  <m:t xml:space="preserve">dt</m:t>
                </m:r>
              </m:e>
            </m:d>
            <m:r>
              <w:rPr>
                <w:rFonts w:ascii="Cambria Math" w:hAnsi="Cambria Math"/>
              </w:rPr>
              <m:t xml:space="preserve">−</m:t>
            </m:r>
            <m:r>
              <w:rPr>
                <w:rFonts w:ascii="Cambria Math" w:hAnsi="Cambria Math"/>
              </w:rPr>
              <m:t xml:space="preserve">U</m:t>
            </m:r>
            <m:d>
              <m:dPr>
                <m:begChr m:val="("/>
                <m:endChr m:val=")"/>
              </m:dPr>
              <m:e>
                <m:r>
                  <w:rPr>
                    <w:rFonts w:ascii="Cambria Math" w:hAnsi="Cambria Math"/>
                  </w:rPr>
                  <m:t xml:space="preserve">t</m:t>
                </m:r>
                <m:r>
                  <w:rPr>
                    <w:rFonts w:ascii="Cambria Math" w:hAnsi="Cambria Math"/>
                  </w:rPr>
                  <m:t xml:space="preserve">→</m:t>
                </m:r>
                <m:r>
                  <w:rPr>
                    <w:rFonts w:ascii="Cambria Math" w:hAnsi="Cambria Math"/>
                  </w:rPr>
                  <m:t xml:space="preserve">t</m:t>
                </m:r>
              </m:e>
            </m:d>
          </m:num>
          <m:den>
            <m:r>
              <m:rPr>
                <m:lit/>
                <m:nor/>
              </m:rPr>
              <w:rPr>
                <w:rFonts w:ascii="Cambria Math" w:hAnsi="Cambria Math"/>
              </w:rPr>
              <m:t xml:space="preserve">dt</m:t>
            </m:r>
          </m:den>
        </m:f>
      </m:oMath>
      <w:r>
        <w:rPr/>
        <w:t>.</w:t>
      </w:r>
    </w:p>
    <w:p>
      <w:pPr>
        <w:pStyle w:val="Normal"/>
        <w:rPr/>
      </w:pPr>
      <w:r>
        <w:rPr/>
        <w:t>Sostituendo questa approssimazione del primo ordine abbiamo</w:t>
      </w:r>
    </w:p>
    <w:p>
      <w:pPr>
        <w:pStyle w:val="Normal"/>
        <w:rPr/>
      </w:pPr>
      <w:r>
        <w:rPr/>
        <w:tab/>
      </w:r>
      <w:r>
        <w:rPr/>
      </w:r>
      <m:oMath xmlns:m="http://schemas.openxmlformats.org/officeDocument/2006/math">
        <m:eqArr>
          <m:e>
            <m:f>
              <m:num>
                <m:r>
                  <w:rPr>
                    <w:rFonts w:ascii="Cambria Math" w:hAnsi="Cambria Math"/>
                  </w:rPr>
                  <m:t xml:space="preserve">U</m:t>
                </m:r>
                <m:d>
                  <m:dPr>
                    <m:begChr m:val="("/>
                    <m:endChr m:val=")"/>
                  </m:dPr>
                  <m:e>
                    <m:r>
                      <w:rPr>
                        <w:rFonts w:ascii="Cambria Math" w:hAnsi="Cambria Math"/>
                      </w:rPr>
                      <m:t xml:space="preserve">t</m:t>
                    </m:r>
                    <m:r>
                      <w:rPr>
                        <w:rFonts w:ascii="Cambria Math" w:hAnsi="Cambria Math"/>
                      </w:rPr>
                      <m:t xml:space="preserve">→</m:t>
                    </m:r>
                    <m:r>
                      <w:rPr>
                        <w:rFonts w:ascii="Cambria Math" w:hAnsi="Cambria Math"/>
                      </w:rPr>
                      <m:t xml:space="preserve">t</m:t>
                    </m:r>
                    <m:r>
                      <w:rPr>
                        <w:rFonts w:ascii="Cambria Math" w:hAnsi="Cambria Math"/>
                      </w:rPr>
                      <m:t xml:space="preserve">+</m:t>
                    </m:r>
                    <m:r>
                      <m:rPr>
                        <m:lit/>
                        <m:nor/>
                      </m:rPr>
                      <w:rPr>
                        <w:rFonts w:ascii="Cambria Math" w:hAnsi="Cambria Math"/>
                      </w:rPr>
                      <m:t xml:space="preserve">dt</m:t>
                    </m:r>
                  </m:e>
                </m:d>
                <m:r>
                  <w:rPr>
                    <w:rFonts w:ascii="Cambria Math" w:hAnsi="Cambria Math"/>
                  </w:rPr>
                  <m:t xml:space="preserve">−</m:t>
                </m:r>
                <m:r>
                  <w:rPr>
                    <w:rFonts w:ascii="Cambria Math" w:hAnsi="Cambria Math"/>
                  </w:rPr>
                  <m:t xml:space="preserve">1</m:t>
                </m:r>
              </m:num>
              <m:den>
                <m:r>
                  <m:rPr>
                    <m:lit/>
                    <m:nor/>
                  </m:rPr>
                  <w:rPr>
                    <w:rFonts w:ascii="Cambria Math" w:hAnsi="Cambria Math"/>
                  </w:rPr>
                  <m:t xml:space="preserve">dt</m:t>
                </m:r>
              </m:den>
            </m:f>
            <m:r>
              <w:rPr>
                <w:rFonts w:ascii="Cambria Math" w:hAnsi="Cambria Math"/>
              </w:rPr>
              <m:t xml:space="preserve">=</m:t>
            </m:r>
            <m:f>
              <m:num>
                <m:r>
                  <w:rPr>
                    <w:rFonts w:ascii="Cambria Math" w:hAnsi="Cambria Math"/>
                  </w:rPr>
                  <m:t xml:space="preserve">U</m:t>
                </m:r>
                <m:d>
                  <m:dPr>
                    <m:begChr m:val="("/>
                    <m:endChr m:val=")"/>
                  </m:dPr>
                  <m:e>
                    <m:r>
                      <w:rPr>
                        <w:rFonts w:ascii="Cambria Math" w:hAnsi="Cambria Math"/>
                      </w:rPr>
                      <m:t xml:space="preserve">t</m:t>
                    </m:r>
                    <m:r>
                      <w:rPr>
                        <w:rFonts w:ascii="Cambria Math" w:hAnsi="Cambria Math"/>
                      </w:rPr>
                      <m:t xml:space="preserve">→</m:t>
                    </m:r>
                    <m:r>
                      <w:rPr>
                        <w:rFonts w:ascii="Cambria Math" w:hAnsi="Cambria Math"/>
                      </w:rPr>
                      <m:t xml:space="preserve">t</m:t>
                    </m:r>
                  </m:e>
                </m:d>
                <m:r>
                  <w:rPr>
                    <w:rFonts w:ascii="Cambria Math" w:hAnsi="Cambria Math"/>
                  </w:rPr>
                  <m:t xml:space="preserve">+</m:t>
                </m:r>
                <m:r>
                  <w:rPr>
                    <w:rFonts w:ascii="Cambria Math" w:hAnsi="Cambria Math"/>
                  </w:rPr>
                  <m:t xml:space="preserve">A</m:t>
                </m:r>
                <m:d>
                  <m:dPr>
                    <m:begChr m:val="("/>
                    <m:endChr m:val=")"/>
                  </m:dPr>
                  <m:e>
                    <m:r>
                      <w:rPr>
                        <w:rFonts w:ascii="Cambria Math" w:hAnsi="Cambria Math"/>
                      </w:rPr>
                      <m:t xml:space="preserve">t</m:t>
                    </m:r>
                  </m:e>
                </m:d>
                <m:r>
                  <m:rPr>
                    <m:lit/>
                    <m:nor/>
                  </m:rPr>
                  <w:rPr>
                    <w:rFonts w:ascii="Cambria Math" w:hAnsi="Cambria Math"/>
                  </w:rPr>
                  <m:t xml:space="preserve">dt</m:t>
                </m:r>
                <m:r>
                  <w:rPr>
                    <w:rFonts w:ascii="Cambria Math" w:hAnsi="Cambria Math"/>
                  </w:rPr>
                  <m:t xml:space="preserve">+</m:t>
                </m:r>
                <m:r>
                  <w:rPr>
                    <w:rFonts w:ascii="Cambria Math" w:hAnsi="Cambria Math"/>
                  </w:rPr>
                  <m:t xml:space="preserve">ο</m:t>
                </m:r>
                <m:d>
                  <m:dPr>
                    <m:begChr m:val="("/>
                    <m:endChr m:val=")"/>
                  </m:dPr>
                  <m:e>
                    <m:sSup>
                      <m:e>
                        <m:r>
                          <m:rPr>
                            <m:lit/>
                            <m:nor/>
                          </m:rPr>
                          <w:rPr>
                            <w:rFonts w:ascii="Cambria Math" w:hAnsi="Cambria Math"/>
                          </w:rPr>
                          <m:t xml:space="preserve">dt</m:t>
                        </m:r>
                      </m:e>
                      <m:sup>
                        <m:r>
                          <w:rPr>
                            <w:rFonts w:ascii="Cambria Math" w:hAnsi="Cambria Math"/>
                          </w:rPr>
                          <m:t xml:space="preserve">2</m:t>
                        </m:r>
                      </m:sup>
                    </m:sSup>
                  </m:e>
                </m:d>
                <m:r>
                  <w:rPr>
                    <w:rFonts w:ascii="Cambria Math" w:hAnsi="Cambria Math"/>
                  </w:rPr>
                  <m:t xml:space="preserve">−</m:t>
                </m:r>
                <m:r>
                  <w:rPr>
                    <w:rFonts w:ascii="Cambria Math" w:hAnsi="Cambria Math"/>
                  </w:rPr>
                  <m:t xml:space="preserve">1</m:t>
                </m:r>
              </m:num>
              <m:den>
                <m:r>
                  <m:rPr>
                    <m:lit/>
                    <m:nor/>
                  </m:rPr>
                  <w:rPr>
                    <w:rFonts w:ascii="Cambria Math" w:hAnsi="Cambria Math"/>
                  </w:rPr>
                  <m:t xml:space="preserve">dt</m:t>
                </m:r>
              </m:den>
            </m:f>
            <m:r>
              <w:rPr>
                <w:rFonts w:ascii="Cambria Math" w:hAnsi="Cambria Math"/>
              </w:rPr>
              <m:t xml:space="preserve">=</m:t>
            </m:r>
          </m:e>
          <m:e>
            <m:r>
              <m:rPr>
                <m:lit/>
                <m:nor/>
              </m:rPr>
              <w:rPr>
                <w:rFonts w:ascii="Cambria Math" w:hAnsi="Cambria Math"/>
              </w:rPr>
              <m:t xml:space="preserve">osservando che </m:t>
            </m:r>
            <m:r>
              <w:rPr>
                <w:rFonts w:ascii="Cambria Math" w:hAnsi="Cambria Math"/>
              </w:rPr>
              <m:t xml:space="preserve">U</m:t>
            </m:r>
            <m:d>
              <m:dPr>
                <m:begChr m:val="("/>
                <m:endChr m:val=")"/>
              </m:dPr>
              <m:e>
                <m:r>
                  <w:rPr>
                    <w:rFonts w:ascii="Cambria Math" w:hAnsi="Cambria Math"/>
                  </w:rPr>
                  <m:t xml:space="preserve">t</m:t>
                </m:r>
                <m:r>
                  <w:rPr>
                    <w:rFonts w:ascii="Cambria Math" w:hAnsi="Cambria Math"/>
                  </w:rPr>
                  <m:t xml:space="preserve">→</m:t>
                </m:r>
                <m:r>
                  <w:rPr>
                    <w:rFonts w:ascii="Cambria Math" w:hAnsi="Cambria Math"/>
                  </w:rPr>
                  <m:t xml:space="preserve">t</m:t>
                </m:r>
              </m:e>
            </m:d>
            <m:r>
              <w:rPr>
                <w:rFonts w:ascii="Cambria Math" w:hAnsi="Cambria Math"/>
              </w:rPr>
              <m:t xml:space="preserve">=</m:t>
            </m:r>
            <m:r>
              <w:rPr>
                <w:rFonts w:ascii="Cambria Math" w:hAnsi="Cambria Math"/>
              </w:rPr>
              <m:t xml:space="preserve">1</m:t>
            </m:r>
            <m:r>
              <m:rPr>
                <m:lit/>
                <m:nor/>
              </m:rPr>
              <w:rPr>
                <w:rFonts w:ascii="Cambria Math" w:hAnsi="Cambria Math"/>
              </w:rPr>
              <m:t xml:space="preserve"> abbiamo</m:t>
            </m:r>
          </m:e>
          <m:e>
            <m:f>
              <m:num>
                <m:r>
                  <w:rPr>
                    <w:rFonts w:ascii="Cambria Math" w:hAnsi="Cambria Math"/>
                  </w:rPr>
                  <m:t xml:space="preserve">A</m:t>
                </m:r>
                <m:d>
                  <m:dPr>
                    <m:begChr m:val="("/>
                    <m:endChr m:val=")"/>
                  </m:dPr>
                  <m:e>
                    <m:r>
                      <w:rPr>
                        <w:rFonts w:ascii="Cambria Math" w:hAnsi="Cambria Math"/>
                      </w:rPr>
                      <m:t xml:space="preserve">t</m:t>
                    </m:r>
                  </m:e>
                </m:d>
                <m:r>
                  <m:rPr>
                    <m:lit/>
                    <m:nor/>
                  </m:rPr>
                  <w:rPr>
                    <w:rFonts w:ascii="Cambria Math" w:hAnsi="Cambria Math"/>
                  </w:rPr>
                  <m:t xml:space="preserve">dt</m:t>
                </m:r>
                <m:r>
                  <w:rPr>
                    <w:rFonts w:ascii="Cambria Math" w:hAnsi="Cambria Math"/>
                  </w:rPr>
                  <m:t xml:space="preserve">+</m:t>
                </m:r>
                <m:r>
                  <w:rPr>
                    <w:rFonts w:ascii="Cambria Math" w:hAnsi="Cambria Math"/>
                  </w:rPr>
                  <m:t xml:space="preserve">ο</m:t>
                </m:r>
                <m:d>
                  <m:dPr>
                    <m:begChr m:val="("/>
                    <m:endChr m:val=")"/>
                  </m:dPr>
                  <m:e>
                    <m:sSup>
                      <m:e>
                        <m:r>
                          <m:rPr>
                            <m:lit/>
                            <m:nor/>
                          </m:rPr>
                          <w:rPr>
                            <w:rFonts w:ascii="Cambria Math" w:hAnsi="Cambria Math"/>
                          </w:rPr>
                          <m:t xml:space="preserve">dt</m:t>
                        </m:r>
                      </m:e>
                      <m:sup>
                        <m:r>
                          <w:rPr>
                            <w:rFonts w:ascii="Cambria Math" w:hAnsi="Cambria Math"/>
                          </w:rPr>
                          <m:t xml:space="preserve">2</m:t>
                        </m:r>
                      </m:sup>
                    </m:sSup>
                  </m:e>
                </m:d>
              </m:num>
              <m:den>
                <m:r>
                  <m:rPr>
                    <m:lit/>
                    <m:nor/>
                  </m:rPr>
                  <w:rPr>
                    <w:rFonts w:ascii="Cambria Math" w:hAnsi="Cambria Math"/>
                  </w:rPr>
                  <m:t xml:space="preserve">dt</m:t>
                </m:r>
              </m:den>
            </m:f>
            <m:r>
              <w:rPr>
                <w:rFonts w:ascii="Cambria Math" w:hAnsi="Cambria Math"/>
              </w:rPr>
              <m:t xml:space="preserve">=</m:t>
            </m:r>
            <m:r>
              <w:rPr>
                <w:rFonts w:ascii="Cambria Math" w:hAnsi="Cambria Math"/>
              </w:rPr>
              <m:t xml:space="preserve">A</m:t>
            </m:r>
            <m:d>
              <m:dPr>
                <m:begChr m:val="("/>
                <m:endChr m:val=")"/>
              </m:dPr>
              <m:e>
                <m:r>
                  <w:rPr>
                    <w:rFonts w:ascii="Cambria Math" w:hAnsi="Cambria Math"/>
                  </w:rPr>
                  <m:t xml:space="preserve">t</m:t>
                </m:r>
              </m:e>
            </m:d>
          </m:e>
        </m:eqArr>
      </m:oMath>
    </w:p>
    <w:p>
      <w:pPr>
        <w:pStyle w:val="Normal"/>
        <w:rPr/>
      </w:pPr>
      <w:r>
        <w:rPr/>
        <w:t>Quindi in definitiva otteniamo l’equazione</w:t>
      </w:r>
    </w:p>
    <w:p>
      <w:pPr>
        <w:pStyle w:val="Normal"/>
        <w:rPr/>
      </w:pPr>
      <w:r>
        <w:rPr/>
        <w:tab/>
      </w:r>
      <w:r>
        <w:rPr/>
      </w:r>
      <m:oMath xmlns:m="http://schemas.openxmlformats.org/officeDocument/2006/math">
        <m:f>
          <m:num>
            <m:r>
              <w:rPr>
                <w:rFonts w:ascii="Cambria Math" w:hAnsi="Cambria Math"/>
              </w:rPr>
              <m:t xml:space="preserve">d</m:t>
            </m:r>
          </m:num>
          <m:den>
            <m:r>
              <m:rPr>
                <m:lit/>
                <m:nor/>
              </m:rPr>
              <w:rPr>
                <w:rFonts w:ascii="Cambria Math" w:hAnsi="Cambria Math"/>
              </w:rPr>
              <m:t xml:space="preserve">dt</m:t>
            </m:r>
          </m:den>
        </m:f>
        <m:r>
          <w:rPr>
            <w:rFonts w:ascii="Cambria Math" w:hAnsi="Cambria Math"/>
          </w:rPr>
          <m:t xml:space="preserve">|</m:t>
        </m:r>
        <m:r>
          <w:rPr>
            <w:rFonts w:ascii="Cambria Math" w:hAnsi="Cambria Math"/>
          </w:rPr>
          <m:t xml:space="preserve">ψt</m:t>
        </m:r>
        <m:r>
          <w:rPr>
            <w:rFonts w:ascii="Cambria Math" w:hAnsi="Cambria Math"/>
          </w:rPr>
          <m:t xml:space="preserve">⟩</m:t>
        </m:r>
        <m:r>
          <w:rPr>
            <w:rFonts w:ascii="Cambria Math" w:hAnsi="Cambria Math"/>
          </w:rPr>
          <m:t xml:space="preserve">=</m:t>
        </m:r>
        <m:r>
          <w:rPr>
            <w:rFonts w:ascii="Cambria Math" w:hAnsi="Cambria Math"/>
          </w:rPr>
          <m:t xml:space="preserve">A</m:t>
        </m:r>
        <m:d>
          <m:dPr>
            <m:begChr m:val="("/>
            <m:endChr m:val=")"/>
          </m:dPr>
          <m:e>
            <m:r>
              <w:rPr>
                <w:rFonts w:ascii="Cambria Math" w:hAnsi="Cambria Math"/>
              </w:rPr>
              <m:t xml:space="preserve">t</m:t>
            </m:r>
          </m:e>
        </m:d>
        <m:r>
          <w:rPr>
            <w:rFonts w:ascii="Cambria Math" w:hAnsi="Cambria Math"/>
          </w:rPr>
          <m:t xml:space="preserve">|</m:t>
        </m:r>
        <m:r>
          <w:rPr>
            <w:rFonts w:ascii="Cambria Math" w:hAnsi="Cambria Math"/>
          </w:rPr>
          <m:t xml:space="preserve">ψt</m:t>
        </m:r>
        <m:r>
          <w:rPr>
            <w:rFonts w:ascii="Cambria Math" w:hAnsi="Cambria Math"/>
          </w:rPr>
          <m:t xml:space="preserve">⟩</m:t>
        </m:r>
      </m:oMath>
    </w:p>
    <w:p>
      <w:pPr>
        <w:pStyle w:val="Footer"/>
        <w:tabs>
          <w:tab w:val="clear" w:pos="4819"/>
          <w:tab w:val="clear" w:pos="9638"/>
        </w:tabs>
        <w:rPr/>
      </w:pPr>
      <w:r>
        <w:rPr/>
        <w:t xml:space="preserve">Il problema di determinare </w:t>
      </w:r>
      <w:r>
        <w:rPr/>
      </w:r>
      <m:oMath xmlns:m="http://schemas.openxmlformats.org/officeDocument/2006/math">
        <m:r>
          <w:rPr>
            <w:rFonts w:ascii="Cambria Math" w:hAnsi="Cambria Math"/>
          </w:rPr>
          <m:t xml:space="preserve">U</m:t>
        </m:r>
        <m:d>
          <m:dPr>
            <m:begChr m:val="("/>
            <m:endChr m:val=")"/>
          </m:dPr>
          <m:e>
            <m:sSub>
              <m:e>
                <m:r>
                  <w:rPr>
                    <w:rFonts w:ascii="Cambria Math" w:hAnsi="Cambria Math"/>
                  </w:rPr>
                  <m:t xml:space="preserve">t</m:t>
                </m:r>
              </m:e>
              <m:sub>
                <m:r>
                  <w:rPr>
                    <w:rFonts w:ascii="Cambria Math" w:hAnsi="Cambria Math"/>
                  </w:rPr>
                  <m:t xml:space="preserve">0</m:t>
                </m:r>
              </m:sub>
            </m:sSub>
            <m:r>
              <w:rPr>
                <w:rFonts w:ascii="Cambria Math" w:hAnsi="Cambria Math"/>
              </w:rPr>
              <m:t xml:space="preserve">→</m:t>
            </m:r>
            <m:r>
              <w:rPr>
                <w:rFonts w:ascii="Cambria Math" w:hAnsi="Cambria Math"/>
              </w:rPr>
              <m:t xml:space="preserve">t</m:t>
            </m:r>
          </m:e>
        </m:d>
      </m:oMath>
      <w:r>
        <w:rPr/>
        <w:t xml:space="preserve"> è cambiato nel problema di determinare la derivata </w:t>
      </w:r>
      <w:r>
        <w:rPr/>
      </w:r>
      <m:oMath xmlns:m="http://schemas.openxmlformats.org/officeDocument/2006/math">
        <m:r>
          <w:rPr>
            <w:rFonts w:ascii="Cambria Math" w:hAnsi="Cambria Math"/>
          </w:rPr>
          <m:t xml:space="preserve">A</m:t>
        </m:r>
        <m:d>
          <m:dPr>
            <m:begChr m:val="("/>
            <m:endChr m:val=")"/>
          </m:dPr>
          <m:e>
            <m:r>
              <w:rPr>
                <w:rFonts w:ascii="Cambria Math" w:hAnsi="Cambria Math"/>
              </w:rPr>
              <m:t xml:space="preserve">t</m:t>
            </m:r>
          </m:e>
        </m:d>
      </m:oMath>
      <w:r>
        <w:rPr/>
        <w:t>.</w:t>
      </w:r>
    </w:p>
    <w:p>
      <w:pPr>
        <w:pStyle w:val="Footer"/>
        <w:tabs>
          <w:tab w:val="clear" w:pos="4819"/>
          <w:tab w:val="clear" w:pos="9638"/>
        </w:tabs>
        <w:rPr/>
      </w:pPr>
      <w:r>
        <w:rPr/>
        <w:t>Prima di procedere è necessario soffermarci su alcuni argomenti di carattere matematico.</w:t>
      </w:r>
    </w:p>
    <w:p>
      <w:pPr>
        <w:pStyle w:val="Heading2"/>
        <w:ind w:hanging="0" w:left="0"/>
        <w:rPr/>
      </w:pPr>
      <w:r>
        <w:rPr/>
        <w:t>Algebra degli operatori.</w:t>
      </w:r>
    </w:p>
    <w:p>
      <w:pPr>
        <w:pStyle w:val="Heading3"/>
        <w:numPr>
          <w:ilvl w:val="0"/>
          <w:numId w:val="3"/>
        </w:numPr>
        <w:rPr/>
      </w:pPr>
      <w:r>
        <w:rPr/>
        <w:t>Vettori e matrici a dimensione infinita</w:t>
      </w:r>
    </w:p>
    <w:p>
      <w:pPr>
        <w:pStyle w:val="Normal"/>
        <w:rPr/>
      </w:pPr>
      <w:r>
        <w:rPr/>
        <w:t xml:space="preserve">In questa scheda abbiamo introdotto vettori e matrici a dimensione infinita. Nei casi a dimensione finita un vettore viene rappresentato da una n-upla di componenti </w:t>
      </w:r>
      <w:r>
        <w:rPr/>
      </w:r>
      <m:oMath xmlns:m="http://schemas.openxmlformats.org/officeDocument/2006/math">
        <m:r>
          <w:rPr>
            <w:rFonts w:ascii="Cambria Math" w:hAnsi="Cambria Math"/>
          </w:rPr>
          <m:t xml:space="preserve">|</m:t>
        </m:r>
        <m:r>
          <w:rPr>
            <w:rFonts w:ascii="Cambria Math" w:hAnsi="Cambria Math"/>
          </w:rPr>
          <m:t xml:space="preserve">v</m:t>
        </m:r>
        <m:r>
          <w:rPr>
            <w:rFonts w:ascii="Cambria Math" w:hAnsi="Cambria Math"/>
          </w:rPr>
          <m:t xml:space="preserve">⟩</m:t>
        </m:r>
        <m:r>
          <w:rPr>
            <w:rFonts w:ascii="Cambria Math" w:hAnsi="Cambria Math"/>
          </w:rPr>
          <m:t xml:space="preserve">=</m:t>
        </m:r>
        <m:d>
          <m:dPr>
            <m:begChr m:val="("/>
            <m:endChr m:val=")"/>
          </m:dPr>
          <m:e>
            <m:sSub>
              <m:e>
                <m:r>
                  <w:rPr>
                    <w:rFonts w:ascii="Cambria Math" w:hAnsi="Cambria Math"/>
                  </w:rPr>
                  <m:t xml:space="preserve">v</m:t>
                </m:r>
              </m:e>
              <m:sub>
                <m:r>
                  <w:rPr>
                    <w:rFonts w:ascii="Cambria Math" w:hAnsi="Cambria Math"/>
                  </w:rPr>
                  <m:t xml:space="preserve">1</m:t>
                </m:r>
              </m:sub>
            </m:sSub>
            <m:r>
              <m:rPr>
                <m:lit/>
                <m:nor/>
              </m:rP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m:t>
            </m:r>
            <m:sSub>
              <m:e>
                <m:r>
                  <w:rPr>
                    <w:rFonts w:ascii="Cambria Math" w:hAnsi="Cambria Math"/>
                  </w:rPr>
                  <m:t xml:space="preserve">v</m:t>
                </m:r>
              </m:e>
              <m:sub>
                <m:r>
                  <w:rPr>
                    <w:rFonts w:ascii="Cambria Math" w:hAnsi="Cambria Math"/>
                  </w:rPr>
                  <m:t xml:space="preserve">n</m:t>
                </m:r>
              </m:sub>
            </m:sSub>
          </m:e>
        </m:d>
      </m:oMath>
      <w:r>
        <w:rPr/>
        <w:t xml:space="preserve">, nei casi a dimensione infinita, invece, possiamo rappresentare un vettore con una funzione </w:t>
      </w:r>
      <w:r>
        <w:rPr/>
      </w:r>
      <m:oMath xmlns:m="http://schemas.openxmlformats.org/officeDocument/2006/math">
        <m:r>
          <w:rPr>
            <w:rFonts w:ascii="Cambria Math" w:hAnsi="Cambria Math"/>
          </w:rPr>
          <m:t xml:space="preserve">|</m:t>
        </m:r>
        <m:r>
          <w:rPr>
            <w:rFonts w:ascii="Cambria Math" w:hAnsi="Cambria Math"/>
          </w:rPr>
          <m:t xml:space="preserve">v</m:t>
        </m:r>
        <m:r>
          <w:rPr>
            <w:rFonts w:ascii="Cambria Math" w:hAnsi="Cambria Math"/>
          </w:rPr>
          <m:t xml:space="preserve">⟩</m:t>
        </m:r>
        <m:r>
          <w:rPr>
            <w:rFonts w:ascii="Cambria Math" w:hAnsi="Cambria Math"/>
          </w:rPr>
          <m:t xml:space="preserve">=</m:t>
        </m:r>
        <m:r>
          <w:rPr>
            <w:rFonts w:ascii="Cambria Math" w:hAnsi="Cambria Math"/>
          </w:rPr>
          <m:t xml:space="preserve">v</m:t>
        </m:r>
        <m:d>
          <m:dPr>
            <m:begChr m:val="("/>
            <m:endChr m:val=")"/>
          </m:dPr>
          <m:e>
            <m:r>
              <w:rPr>
                <w:rFonts w:ascii="Cambria Math" w:hAnsi="Cambria Math"/>
              </w:rPr>
              <m:t xml:space="preserve">x</m:t>
            </m:r>
          </m:e>
        </m:d>
      </m:oMath>
      <w:r>
        <w:rPr/>
        <w:t xml:space="preserve"> dove la variabile </w:t>
      </w:r>
      <w:r>
        <w:rPr>
          <w:i/>
        </w:rPr>
        <w:t>x</w:t>
      </w:r>
      <w:r>
        <w:rPr/>
        <w:t xml:space="preserve"> assume il ruolo degli indici. Analogamente una matrice a dimensione infinita si rappresenta con una funzione di due variabili </w:t>
      </w:r>
      <w:r>
        <w:rPr/>
      </w:r>
      <m:oMath xmlns:m="http://schemas.openxmlformats.org/officeDocument/2006/math">
        <m:r>
          <w:rPr>
            <w:rFonts w:ascii="Cambria Math" w:hAnsi="Cambria Math"/>
          </w:rPr>
          <m:t xml:space="preserve">A</m:t>
        </m:r>
        <m:r>
          <w:rPr>
            <w:rFonts w:ascii="Cambria Math" w:hAnsi="Cambria Math"/>
          </w:rPr>
          <m:t xml:space="preserve">=</m:t>
        </m:r>
        <m:r>
          <w:rPr>
            <w:rFonts w:ascii="Cambria Math" w:hAnsi="Cambria Math"/>
          </w:rPr>
          <m:t xml:space="preserve">A</m:t>
        </m:r>
        <m:d>
          <m:dPr>
            <m:begChr m:val="("/>
            <m:endChr m:val=")"/>
          </m:dPr>
          <m:e>
            <m:r>
              <w:rPr>
                <w:rFonts w:ascii="Cambria Math" w:hAnsi="Cambria Math"/>
              </w:rPr>
              <m:t xml:space="preserve">x</m:t>
            </m:r>
            <m:r>
              <w:rPr>
                <w:rFonts w:ascii="Cambria Math" w:hAnsi="Cambria Math"/>
              </w:rPr>
              <m:t xml:space="preserve">,</m:t>
            </m:r>
            <m:sSup>
              <m:e>
                <m:r>
                  <w:rPr>
                    <w:rFonts w:ascii="Cambria Math" w:hAnsi="Cambria Math"/>
                  </w:rPr>
                  <m:t xml:space="preserve">x</m:t>
                </m:r>
              </m:e>
              <m:sup>
                <m:r>
                  <w:rPr>
                    <w:rFonts w:ascii="Cambria Math" w:hAnsi="Cambria Math"/>
                  </w:rPr>
                  <m:t xml:space="preserve">'</m:t>
                </m:r>
              </m:sup>
            </m:sSup>
          </m:e>
        </m:d>
      </m:oMath>
      <w:r>
        <w:rPr/>
        <w:t>.</w:t>
      </w:r>
    </w:p>
    <w:p>
      <w:pPr>
        <w:pStyle w:val="Normal"/>
        <w:rPr/>
      </w:pPr>
      <w:r>
        <w:rPr/>
        <w:t>Il prodotto tra una matrice ed un vettore, ad esempio, si può scrivere mediante un integrale</w:t>
      </w:r>
    </w:p>
    <w:p>
      <w:pPr>
        <w:pStyle w:val="Normal"/>
        <w:rPr/>
      </w:pPr>
      <w:r>
        <w:rPr/>
        <w:tab/>
      </w:r>
      <w:r>
        <w:rPr/>
      </w:r>
      <m:oMath xmlns:m="http://schemas.openxmlformats.org/officeDocument/2006/math">
        <m:r>
          <w:rPr>
            <w:rFonts w:ascii="Cambria Math" w:hAnsi="Cambria Math"/>
          </w:rPr>
          <m:t xml:space="preserve">|</m:t>
        </m:r>
        <m:r>
          <w:rPr>
            <w:rFonts w:ascii="Cambria Math" w:hAnsi="Cambria Math"/>
          </w:rPr>
          <m:t xml:space="preserve">u</m:t>
        </m:r>
        <m:r>
          <w:rPr>
            <w:rFonts w:ascii="Cambria Math" w:hAnsi="Cambria Math"/>
          </w:rPr>
          <m:t xml:space="preserve">⟩</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v</m:t>
        </m:r>
        <m:r>
          <w:rPr>
            <w:rFonts w:ascii="Cambria Math" w:hAnsi="Cambria Math"/>
          </w:rPr>
          <m:t xml:space="preserve">⟩</m:t>
        </m:r>
        <m:r>
          <w:rPr>
            <w:rFonts w:ascii="Cambria Math" w:hAnsi="Cambria Math"/>
          </w:rPr>
          <m:t xml:space="preserve">⇔</m:t>
        </m:r>
        <m:r>
          <w:rPr>
            <w:rFonts w:ascii="Cambria Math" w:hAnsi="Cambria Math"/>
          </w:rPr>
          <m:t xml:space="preserve">u</m:t>
        </m:r>
        <m:d>
          <m:dPr>
            <m:begChr m:val="("/>
            <m:endChr m:val=")"/>
          </m:dPr>
          <m:e>
            <m:r>
              <w:rPr>
                <w:rFonts w:ascii="Cambria Math" w:hAnsi="Cambria Math"/>
              </w:rPr>
              <m:t xml:space="preserve">x</m:t>
            </m:r>
          </m:e>
        </m:d>
        <m:r>
          <w:rPr>
            <w:rFonts w:ascii="Cambria Math" w:hAnsi="Cambria Math"/>
          </w:rPr>
          <m:t xml:space="preserve">=</m:t>
        </m:r>
        <m:nary>
          <m:naryPr>
            <m:chr m:val="∫"/>
          </m:naryPr>
          <m:sub>
            <m:r>
              <w:rPr>
                <w:rFonts w:ascii="Cambria Math" w:hAnsi="Cambria Math"/>
              </w:rPr>
              <m:t xml:space="preserve">−</m:t>
            </m:r>
            <m:r>
              <w:rPr>
                <w:rFonts w:ascii="Cambria Math" w:hAnsi="Cambria Math"/>
              </w:rPr>
              <m:t xml:space="preserve">∞</m:t>
            </m:r>
          </m:sub>
          <m:sup>
            <m:r>
              <w:rPr>
                <w:rFonts w:ascii="Cambria Math" w:hAnsi="Cambria Math"/>
              </w:rPr>
              <m:t xml:space="preserve">+</m:t>
            </m:r>
            <m:r>
              <w:rPr>
                <w:rFonts w:ascii="Cambria Math" w:hAnsi="Cambria Math"/>
              </w:rPr>
              <m:t xml:space="preserve">∞</m:t>
            </m:r>
          </m:sup>
          <m:e>
            <m:r>
              <w:rPr>
                <w:rFonts w:ascii="Cambria Math" w:hAnsi="Cambria Math"/>
              </w:rPr>
              <m:t xml:space="preserve">A</m:t>
            </m:r>
            <m:d>
              <m:dPr>
                <m:begChr m:val="("/>
                <m:endChr m:val=")"/>
              </m:dPr>
              <m:e>
                <m:r>
                  <w:rPr>
                    <w:rFonts w:ascii="Cambria Math" w:hAnsi="Cambria Math"/>
                  </w:rPr>
                  <m:t xml:space="preserve">x</m:t>
                </m:r>
                <m:r>
                  <w:rPr>
                    <w:rFonts w:ascii="Cambria Math" w:hAnsi="Cambria Math"/>
                  </w:rPr>
                  <m:t xml:space="preserve">,</m:t>
                </m:r>
                <m:sSup>
                  <m:e>
                    <m:r>
                      <w:rPr>
                        <w:rFonts w:ascii="Cambria Math" w:hAnsi="Cambria Math"/>
                      </w:rPr>
                      <m:t xml:space="preserve">x</m:t>
                    </m:r>
                  </m:e>
                  <m:sup>
                    <m:r>
                      <w:rPr>
                        <w:rFonts w:ascii="Cambria Math" w:hAnsi="Cambria Math"/>
                      </w:rPr>
                      <m:t xml:space="preserve">'</m:t>
                    </m:r>
                  </m:sup>
                </m:sSup>
              </m:e>
            </m:d>
            <m:r>
              <w:rPr>
                <w:rFonts w:ascii="Cambria Math" w:hAnsi="Cambria Math"/>
              </w:rPr>
              <m:t xml:space="preserve">v</m:t>
            </m:r>
            <m:d>
              <m:dPr>
                <m:begChr m:val="("/>
                <m:endChr m:val=")"/>
              </m:dPr>
              <m:e>
                <m:sSup>
                  <m:e>
                    <m:r>
                      <w:rPr>
                        <w:rFonts w:ascii="Cambria Math" w:hAnsi="Cambria Math"/>
                      </w:rPr>
                      <m:t xml:space="preserve">x</m:t>
                    </m:r>
                  </m:e>
                  <m:sup>
                    <m:r>
                      <w:rPr>
                        <w:rFonts w:ascii="Cambria Math" w:hAnsi="Cambria Math"/>
                      </w:rPr>
                      <m:t xml:space="preserve">'</m:t>
                    </m:r>
                  </m:sup>
                </m:sSup>
              </m:e>
            </m:d>
          </m:e>
        </m:nary>
        <m:r>
          <w:rPr>
            <w:rFonts w:ascii="Cambria Math" w:hAnsi="Cambria Math"/>
          </w:rPr>
          <m:t xml:space="preserve">d</m:t>
        </m:r>
        <m:sSup>
          <m:e>
            <m:r>
              <w:rPr>
                <w:rFonts w:ascii="Cambria Math" w:hAnsi="Cambria Math"/>
              </w:rPr>
              <m:t xml:space="preserve">x</m:t>
            </m:r>
          </m:e>
          <m:sup>
            <m:r>
              <w:rPr>
                <w:rFonts w:ascii="Cambria Math" w:hAnsi="Cambria Math"/>
              </w:rPr>
              <m:t xml:space="preserve">'</m:t>
            </m:r>
          </m:sup>
        </m:sSup>
      </m:oMath>
    </w:p>
    <w:p>
      <w:pPr>
        <w:pStyle w:val="Normal"/>
        <w:rPr/>
      </w:pPr>
      <w:r>
        <w:rPr/>
        <w:t>In modo analogo si possono scrivere altri tipi di prodotti tra matrici o tra vettori.</w:t>
      </w:r>
    </w:p>
    <w:p>
      <w:pPr>
        <w:pStyle w:val="Heading3"/>
        <w:numPr>
          <w:ilvl w:val="0"/>
          <w:numId w:val="4"/>
        </w:numPr>
        <w:rPr/>
      </w:pPr>
      <w:r>
        <w:rPr/>
        <w:t>Matrice aggiunta e matrici hermitiane, antihermitiane ed unitarie.</w:t>
      </w:r>
    </w:p>
    <w:p>
      <w:pPr>
        <w:pStyle w:val="Normal"/>
        <w:rPr/>
      </w:pPr>
      <w:r>
        <w:rPr/>
        <w:t xml:space="preserve">Supponiamo di avere un vettore ket </w:t>
      </w:r>
      <w:r>
        <w:rPr/>
      </w:r>
      <m:oMath xmlns:m="http://schemas.openxmlformats.org/officeDocument/2006/math">
        <m:r>
          <w:rPr>
            <w:rFonts w:ascii="Cambria Math" w:hAnsi="Cambria Math"/>
          </w:rPr>
          <m:t xml:space="preserve">|</m:t>
        </m:r>
        <m:r>
          <w:rPr>
            <w:rFonts w:ascii="Cambria Math" w:hAnsi="Cambria Math"/>
          </w:rPr>
          <m:t xml:space="preserve">u</m:t>
        </m:r>
        <m:r>
          <w:rPr>
            <w:rFonts w:ascii="Cambria Math" w:hAnsi="Cambria Math"/>
          </w:rPr>
          <m:t xml:space="preserve">⟩</m:t>
        </m:r>
      </m:oMath>
      <w:r>
        <w:rPr/>
        <w:t xml:space="preserve"> dato dal prodotto tra una matrice </w:t>
      </w:r>
      <w:r>
        <w:rPr>
          <w:i/>
        </w:rPr>
        <w:t>A</w:t>
      </w:r>
      <w:r>
        <w:rPr/>
        <w:t xml:space="preserve"> ed un altro vettore </w:t>
      </w:r>
      <w:r>
        <w:rPr/>
      </w:r>
      <m:oMath xmlns:m="http://schemas.openxmlformats.org/officeDocument/2006/math">
        <m:r>
          <w:rPr>
            <w:rFonts w:ascii="Cambria Math" w:hAnsi="Cambria Math"/>
          </w:rPr>
          <m:t xml:space="preserve">|</m:t>
        </m:r>
        <m:r>
          <w:rPr>
            <w:rFonts w:ascii="Cambria Math" w:hAnsi="Cambria Math"/>
          </w:rPr>
          <m:t xml:space="preserve">v</m:t>
        </m:r>
        <m:r>
          <w:rPr>
            <w:rFonts w:ascii="Cambria Math" w:hAnsi="Cambria Math"/>
          </w:rPr>
          <m:t xml:space="preserve">⟩</m:t>
        </m:r>
      </m:oMath>
    </w:p>
    <w:p>
      <w:pPr>
        <w:pStyle w:val="Normal"/>
        <w:rPr/>
      </w:pPr>
      <w:r>
        <w:rPr/>
        <w:tab/>
      </w:r>
      <w:r>
        <w:rPr/>
      </w:r>
      <m:oMath xmlns:m="http://schemas.openxmlformats.org/officeDocument/2006/math">
        <m:r>
          <w:rPr>
            <w:rFonts w:ascii="Cambria Math" w:hAnsi="Cambria Math"/>
          </w:rPr>
          <m:t xml:space="preserve">|</m:t>
        </m:r>
        <m:r>
          <w:rPr>
            <w:rFonts w:ascii="Cambria Math" w:hAnsi="Cambria Math"/>
          </w:rPr>
          <m:t xml:space="preserve">u</m:t>
        </m:r>
        <m:r>
          <w:rPr>
            <w:rFonts w:ascii="Cambria Math" w:hAnsi="Cambria Math"/>
          </w:rPr>
          <m:t xml:space="preserve">⟩</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v</m:t>
        </m:r>
        <m:r>
          <w:rPr>
            <w:rFonts w:ascii="Cambria Math" w:hAnsi="Cambria Math"/>
          </w:rPr>
          <m:t xml:space="preserve">⟩</m:t>
        </m:r>
      </m:oMath>
    </w:p>
    <w:p>
      <w:pPr>
        <w:pStyle w:val="Normal"/>
        <w:rPr/>
      </w:pPr>
      <w:r>
        <w:rPr/>
        <w:t xml:space="preserve">e supponiamo di dover determinare il bra coniugato </w:t>
      </w:r>
      <w:r>
        <w:rPr/>
      </w:r>
      <m:oMath xmlns:m="http://schemas.openxmlformats.org/officeDocument/2006/math">
        <m:r>
          <w:rPr>
            <w:rFonts w:ascii="Cambria Math" w:hAnsi="Cambria Math"/>
          </w:rPr>
          <m:t xml:space="preserve">⟨</m:t>
        </m:r>
        <m:r>
          <w:rPr>
            <w:rFonts w:ascii="Cambria Math" w:hAnsi="Cambria Math"/>
          </w:rPr>
          <m:t xml:space="preserve">u</m:t>
        </m:r>
        <m:r>
          <w:rPr>
            <w:rFonts w:ascii="Cambria Math" w:hAnsi="Cambria Math"/>
          </w:rPr>
          <m:t xml:space="preserve">|</m:t>
        </m:r>
      </m:oMath>
      <w:r>
        <w:rPr/>
        <w:t>. Consideriamo ad esempio il caso a dimensione due</w:t>
      </w:r>
    </w:p>
    <w:p>
      <w:pPr>
        <w:pStyle w:val="Normal"/>
        <w:rPr/>
      </w:pPr>
      <w:r>
        <w:rPr/>
        <w:tab/>
      </w:r>
      <w:r>
        <w:rPr/>
      </w:r>
      <m:oMath xmlns:m="http://schemas.openxmlformats.org/officeDocument/2006/math">
        <m:r>
          <w:rPr>
            <w:rFonts w:ascii="Cambria Math" w:hAnsi="Cambria Math"/>
          </w:rPr>
          <m:t xml:space="preserve">|</m:t>
        </m:r>
        <m:r>
          <w:rPr>
            <w:rFonts w:ascii="Cambria Math" w:hAnsi="Cambria Math"/>
          </w:rPr>
          <m:t xml:space="preserve">u</m:t>
        </m:r>
        <m:r>
          <w:rPr>
            <w:rFonts w:ascii="Cambria Math" w:hAnsi="Cambria Math"/>
          </w:rPr>
          <m:t xml:space="preserve">⟩</m:t>
        </m:r>
        <m:r>
          <w:rPr>
            <w:rFonts w:ascii="Cambria Math" w:hAnsi="Cambria Math"/>
          </w:rPr>
          <m:t xml:space="preserve">=</m:t>
        </m:r>
        <m:eqArr>
          <m:e>
            <m:d>
              <m:dPr>
                <m:begChr m:val="("/>
                <m:endChr m:val=")"/>
              </m:dPr>
              <m:e>
                <m:sSub>
                  <m:e>
                    <m:r>
                      <w:rPr>
                        <w:rFonts w:ascii="Cambria Math" w:hAnsi="Cambria Math"/>
                      </w:rPr>
                      <m:t xml:space="preserve">u</m:t>
                    </m:r>
                  </m:e>
                  <m:sub>
                    <m:r>
                      <w:rPr>
                        <w:rFonts w:ascii="Cambria Math" w:hAnsi="Cambria Math"/>
                      </w:rPr>
                      <m:t xml:space="preserve">1</m:t>
                    </m:r>
                  </m:sub>
                </m:sSub>
              </m:e>
              <m:e/>
            </m:d>
          </m:e>
          <m:e/>
        </m:eqArr>
      </m:oMath>
    </w:p>
    <w:p>
      <w:pPr>
        <w:pStyle w:val="Normal"/>
        <w:rPr/>
      </w:pPr>
      <w:r>
        <w:rPr/>
        <w:t xml:space="preserve">Dunque il bra </w:t>
      </w:r>
      <w:r>
        <w:rPr/>
      </w:r>
      <m:oMath xmlns:m="http://schemas.openxmlformats.org/officeDocument/2006/math">
        <m:r>
          <w:rPr>
            <w:rFonts w:ascii="Cambria Math" w:hAnsi="Cambria Math"/>
          </w:rPr>
          <m:t xml:space="preserve">⟨</m:t>
        </m:r>
        <m:r>
          <w:rPr>
            <w:rFonts w:ascii="Cambria Math" w:hAnsi="Cambria Math"/>
          </w:rPr>
          <m:t xml:space="preserve">u</m:t>
        </m:r>
        <m:r>
          <w:rPr>
            <w:rFonts w:ascii="Cambria Math" w:hAnsi="Cambria Math"/>
          </w:rPr>
          <m:t xml:space="preserve">|</m:t>
        </m:r>
      </m:oMath>
      <w:r>
        <w:rPr/>
        <w:t xml:space="preserve"> si ottiene coniugando </w:t>
      </w:r>
      <w:r>
        <w:rPr/>
      </w:r>
      <m:oMath xmlns:m="http://schemas.openxmlformats.org/officeDocument/2006/math">
        <m:d>
          <m:dPr>
            <m:begChr m:val="("/>
            <m:endChr m:val=")"/>
          </m:dPr>
          <m:e/>
        </m:d>
      </m:oMath>
      <w:r>
        <w:rPr/>
        <w:t xml:space="preserve"> e trasponendo </w:t>
      </w:r>
      <w:r>
        <w:rPr/>
      </w:r>
      <m:oMath xmlns:m="http://schemas.openxmlformats.org/officeDocument/2006/math">
        <m:d>
          <m:dPr>
            <m:begChr m:val="("/>
            <m:endChr m:val=")"/>
          </m:dPr>
          <m:e>
            <m:r>
              <w:rPr>
                <w:rFonts w:ascii="Cambria Math" w:hAnsi="Cambria Math"/>
              </w:rPr>
              <m:t xml:space="preserve">t</m:t>
            </m:r>
          </m:e>
        </m:d>
      </m:oMath>
      <w:r>
        <w:rPr/>
        <w:t xml:space="preserve"> il ket </w:t>
      </w:r>
      <w:r>
        <w:rPr/>
      </w:r>
      <m:oMath xmlns:m="http://schemas.openxmlformats.org/officeDocument/2006/math">
        <m:r>
          <w:rPr>
            <w:rFonts w:ascii="Cambria Math" w:hAnsi="Cambria Math"/>
          </w:rPr>
          <m:t xml:space="preserve">|</m:t>
        </m:r>
        <m:r>
          <w:rPr>
            <w:rFonts w:ascii="Cambria Math" w:hAnsi="Cambria Math"/>
          </w:rPr>
          <m:t xml:space="preserve">u</m:t>
        </m:r>
        <m:r>
          <w:rPr>
            <w:rFonts w:ascii="Cambria Math" w:hAnsi="Cambria Math"/>
          </w:rPr>
          <m:t xml:space="preserve">⟩</m:t>
        </m:r>
      </m:oMath>
    </w:p>
    <w:p>
      <w:pPr>
        <w:pStyle w:val="Normal"/>
        <w:rPr/>
      </w:pPr>
      <w:r>
        <w:rPr/>
        <w:tab/>
      </w:r>
      <w:r>
        <w:rPr/>
      </w:r>
      <m:oMath xmlns:m="http://schemas.openxmlformats.org/officeDocument/2006/math">
        <m:r>
          <w:rPr>
            <w:rFonts w:ascii="Cambria Math" w:hAnsi="Cambria Math"/>
          </w:rPr>
          <m:t xml:space="preserve">⟨</m:t>
        </m:r>
        <m:r>
          <w:rPr>
            <w:rFonts w:ascii="Cambria Math" w:hAnsi="Cambria Math"/>
          </w:rPr>
          <m:t xml:space="preserve">u</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u</m:t>
        </m:r>
        <m:sSup>
          <m:e>
            <m:r>
              <w:rPr>
                <w:rFonts w:ascii="Cambria Math" w:hAnsi="Cambria Math"/>
              </w:rPr>
              <m:t xml:space="preserve">⟩</m:t>
            </m:r>
          </m:e>
          <m:sup>
            <m:r>
              <w:rPr>
                <w:rFonts w:ascii="Cambria Math" w:hAnsi="Cambria Math"/>
              </w:rPr>
              <m:t xml:space="preserve">t</m:t>
            </m:r>
          </m:sup>
        </m:sSup>
        <m:r>
          <w:rPr>
            <w:rFonts w:ascii="Cambria Math" w:hAnsi="Cambria Math"/>
          </w:rPr>
          <m:t xml:space="preserve">=</m:t>
        </m:r>
        <m:sSup>
          <m:e>
            <m:d>
              <m:dPr>
                <m:begChr m:val="("/>
                <m:endChr m:val=")"/>
              </m:dPr>
              <m:e>
                <m:r>
                  <w:rPr>
                    <w:rFonts w:ascii="Cambria Math" w:hAnsi="Cambria Math"/>
                  </w:rPr>
                  <m:t xml:space="preserve">A</m:t>
                </m:r>
                <m:r>
                  <w:rPr>
                    <w:rFonts w:ascii="Cambria Math" w:hAnsi="Cambria Math"/>
                  </w:rPr>
                  <m:t xml:space="preserve">|</m:t>
                </m:r>
                <m:r>
                  <w:rPr>
                    <w:rFonts w:ascii="Cambria Math" w:hAnsi="Cambria Math"/>
                  </w:rPr>
                  <m:t xml:space="preserve">v</m:t>
                </m:r>
                <m:r>
                  <w:rPr>
                    <w:rFonts w:ascii="Cambria Math" w:hAnsi="Cambria Math"/>
                  </w:rPr>
                  <m:t xml:space="preserve">⟩</m:t>
                </m:r>
              </m:e>
            </m:d>
          </m:e>
          <m:sup>
            <m:r>
              <w:rPr>
                <w:rFonts w:ascii="Cambria Math" w:hAnsi="Cambria Math"/>
              </w:rPr>
              <m:t xml:space="preserve">t</m:t>
            </m:r>
          </m:sup>
        </m:sSup>
        <m:r>
          <w:rPr>
            <w:rFonts w:ascii="Cambria Math" w:hAnsi="Cambria Math"/>
          </w:rPr>
          <m:t xml:space="preserve">=</m:t>
        </m:r>
        <m:r>
          <w:rPr>
            <w:rFonts w:ascii="Cambria Math" w:hAnsi="Cambria Math"/>
          </w:rPr>
          <m:t xml:space="preserve">|</m:t>
        </m:r>
        <m:r>
          <w:rPr>
            <w:rFonts w:ascii="Cambria Math" w:hAnsi="Cambria Math"/>
          </w:rPr>
          <m:t xml:space="preserve">v</m:t>
        </m:r>
        <m:sSup>
          <m:e>
            <m:r>
              <w:rPr>
                <w:rFonts w:ascii="Cambria Math" w:hAnsi="Cambria Math"/>
              </w:rPr>
              <m:t xml:space="preserve">⟩</m:t>
            </m:r>
          </m:e>
          <m:sup>
            <m:r>
              <w:rPr>
                <w:rFonts w:ascii="Cambria Math" w:hAnsi="Cambria Math"/>
              </w:rPr>
              <m:t xml:space="preserve">t</m:t>
            </m:r>
          </m:sup>
        </m:sSup>
        <m:sSup>
          <m:e>
            <m:r>
              <w:rPr>
                <w:rFonts w:ascii="Cambria Math" w:hAnsi="Cambria Math"/>
              </w:rPr>
              <m:t xml:space="preserve">A</m:t>
            </m:r>
          </m:e>
          <m:sup>
            <m:r>
              <w:rPr>
                <w:rFonts w:ascii="Cambria Math" w:hAnsi="Cambria Math"/>
              </w:rPr>
              <m:t xml:space="preserve">t</m:t>
            </m:r>
          </m:sup>
        </m:sSup>
        <m:r>
          <w:rPr>
            <w:rFonts w:ascii="Cambria Math" w:hAnsi="Cambria Math"/>
          </w:rPr>
          <m:t xml:space="preserve">=</m:t>
        </m:r>
        <m:r>
          <w:rPr>
            <w:rFonts w:ascii="Cambria Math" w:hAnsi="Cambria Math"/>
          </w:rPr>
          <m:t xml:space="preserve">⟨</m:t>
        </m:r>
        <m:r>
          <w:rPr>
            <w:rFonts w:ascii="Cambria Math" w:hAnsi="Cambria Math"/>
          </w:rPr>
          <m:t xml:space="preserve">v</m:t>
        </m:r>
        <m:r>
          <w:rPr>
            <w:rFonts w:ascii="Cambria Math" w:hAnsi="Cambria Math"/>
          </w:rPr>
          <m:t xml:space="preserve">|</m:t>
        </m:r>
        <m:sSup>
          <m:e>
            <m:r>
              <w:rPr>
                <w:rFonts w:ascii="Cambria Math" w:hAnsi="Cambria Math"/>
              </w:rPr>
              <m:t xml:space="preserve">A</m:t>
            </m:r>
          </m:e>
          <m:sup>
            <m:r>
              <w:rPr>
                <w:rFonts w:ascii="Cambria Math" w:hAnsi="Cambria Math"/>
              </w:rPr>
              <m:t xml:space="preserve">t</m:t>
            </m:r>
          </m:sup>
        </m:sSup>
      </m:oMath>
    </w:p>
    <w:p>
      <w:pPr>
        <w:pStyle w:val="Normal"/>
        <w:rPr/>
      </w:pPr>
      <w:r>
        <w:rPr/>
        <w:t>In definitiva possiamo scrivere</w:t>
      </w:r>
    </w:p>
    <w:p>
      <w:pPr>
        <w:pStyle w:val="Normal"/>
        <w:rPr/>
      </w:pPr>
      <w:r>
        <w:rPr/>
        <w:tab/>
      </w:r>
      <w:r>
        <w:rPr/>
      </w:r>
      <m:oMath xmlns:m="http://schemas.openxmlformats.org/officeDocument/2006/math">
        <m:r>
          <w:rPr>
            <w:rFonts w:ascii="Cambria Math" w:hAnsi="Cambria Math"/>
          </w:rPr>
          <m:t xml:space="preserve">|</m:t>
        </m:r>
        <m:r>
          <w:rPr>
            <w:rFonts w:ascii="Cambria Math" w:hAnsi="Cambria Math"/>
          </w:rPr>
          <m:t xml:space="preserve">u</m:t>
        </m:r>
        <m:r>
          <w:rPr>
            <w:rFonts w:ascii="Cambria Math" w:hAnsi="Cambria Math"/>
          </w:rPr>
          <m:t xml:space="preserve">⟩</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v</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u</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v</m:t>
        </m:r>
        <m:r>
          <w:rPr>
            <w:rFonts w:ascii="Cambria Math" w:hAnsi="Cambria Math"/>
          </w:rPr>
          <m:t xml:space="preserve">|</m:t>
        </m:r>
        <m:sSup>
          <m:e>
            <m:r>
              <w:rPr>
                <w:rFonts w:ascii="Cambria Math" w:hAnsi="Cambria Math"/>
              </w:rPr>
              <m:t xml:space="preserve">A</m:t>
            </m:r>
          </m:e>
          <m:sup>
            <m:r>
              <w:rPr>
                <w:rFonts w:ascii="Cambria Math" w:hAnsi="Cambria Math"/>
              </w:rPr>
              <m:t xml:space="preserve">t</m:t>
            </m:r>
          </m:sup>
        </m:sSup>
      </m:oMath>
    </w:p>
    <w:p>
      <w:pPr>
        <w:pStyle w:val="Normal"/>
        <w:rPr/>
      </w:pPr>
      <w:r>
        <w:rPr/>
        <w:t xml:space="preserve">dove la matrice </w:t>
      </w:r>
      <w:r>
        <w:rPr/>
      </w:r>
      <m:oMath xmlns:m="http://schemas.openxmlformats.org/officeDocument/2006/math">
        <m:sSup>
          <m:e>
            <m:r>
              <w:rPr>
                <w:rFonts w:ascii="Cambria Math" w:hAnsi="Cambria Math"/>
              </w:rPr>
              <m:t xml:space="preserve">A</m:t>
            </m:r>
          </m:e>
          <m:sup>
            <m:r>
              <w:rPr>
                <w:rFonts w:ascii="Cambria Math" w:hAnsi="Cambria Math"/>
              </w:rPr>
              <m:t xml:space="preserve">t</m:t>
            </m:r>
          </m:sup>
        </m:sSup>
      </m:oMath>
      <w:r>
        <w:rPr/>
        <w:t xml:space="preserve"> si ottiene coniugando e trasponendo la matrice </w:t>
      </w:r>
      <w:r>
        <w:rPr>
          <w:i/>
        </w:rPr>
        <w:t>A</w:t>
      </w:r>
      <w:r>
        <w:rPr/>
        <w:t>.</w:t>
      </w:r>
    </w:p>
    <w:p>
      <w:pPr>
        <w:pStyle w:val="Normal"/>
        <w:rPr/>
      </w:pPr>
      <w:r>
        <w:rPr/>
        <w:t xml:space="preserve">Per definizione diremo che la matrice </w:t>
      </w:r>
      <w:r>
        <w:rPr/>
      </w:r>
      <m:oMath xmlns:m="http://schemas.openxmlformats.org/officeDocument/2006/math">
        <m:sSup>
          <m:e>
            <m:r>
              <w:rPr>
                <w:rFonts w:ascii="Cambria Math" w:hAnsi="Cambria Math"/>
              </w:rPr>
              <m:t xml:space="preserve">A</m:t>
            </m:r>
          </m:e>
          <m:sup>
            <m:r>
              <w:rPr>
                <w:rFonts w:ascii="Cambria Math" w:hAnsi="Cambria Math"/>
              </w:rPr>
              <m:t xml:space="preserve">t</m:t>
            </m:r>
          </m:sup>
        </m:sSup>
      </m:oMath>
      <w:r>
        <w:rPr/>
        <w:t xml:space="preserve"> è la aggiunta della matrice </w:t>
      </w:r>
      <w:r>
        <w:rPr>
          <w:i/>
        </w:rPr>
        <w:t>A</w:t>
      </w:r>
      <w:r>
        <w:rPr/>
        <w:t xml:space="preserve">, e la indicheremo con il simbolo </w:t>
      </w:r>
      <w:r>
        <w:rPr/>
      </w:r>
      <m:oMath xmlns:m="http://schemas.openxmlformats.org/officeDocument/2006/math">
        <m:sSup>
          <m:e>
            <m:r>
              <w:rPr>
                <w:rFonts w:ascii="Cambria Math" w:hAnsi="Cambria Math"/>
              </w:rPr>
              <m:t xml:space="preserve">A</m:t>
            </m:r>
          </m:e>
          <m:sup>
            <m:r>
              <w:rPr>
                <w:rFonts w:ascii="Cambria Math" w:hAnsi="Cambria Math"/>
              </w:rPr>
              <m:t xml:space="preserve">+</m:t>
            </m:r>
          </m:sup>
        </m:sSup>
      </m:oMath>
    </w:p>
    <w:p>
      <w:pPr>
        <w:pStyle w:val="Normal"/>
        <w:rPr/>
      </w:pPr>
      <w:r>
        <w:rPr/>
        <w:tab/>
      </w:r>
      <w:r>
        <w:rPr/>
      </w:r>
      <m:oMath xmlns:m="http://schemas.openxmlformats.org/officeDocument/2006/math">
        <m:sSup>
          <m:e>
            <m:r>
              <w:rPr>
                <w:rFonts w:ascii="Cambria Math" w:hAnsi="Cambria Math"/>
              </w:rPr>
              <m:t xml:space="preserve">A</m:t>
            </m:r>
          </m:e>
          <m:sup>
            <m:r>
              <w:rPr>
                <w:rFonts w:ascii="Cambria Math" w:hAnsi="Cambria Math"/>
              </w:rPr>
              <m:t xml:space="preserve">t</m:t>
            </m:r>
          </m:sup>
        </m:sSup>
        <m:r>
          <w:rPr>
            <w:rFonts w:ascii="Cambria Math" w:hAnsi="Cambria Math"/>
          </w:rPr>
          <m:t xml:space="preserve">≡</m:t>
        </m:r>
        <m:sSup>
          <m:e>
            <m:r>
              <w:rPr>
                <w:rFonts w:ascii="Cambria Math" w:hAnsi="Cambria Math"/>
              </w:rPr>
              <m:t xml:space="preserve">A</m:t>
            </m:r>
          </m:e>
          <m:sup>
            <m:r>
              <w:rPr>
                <w:rFonts w:ascii="Cambria Math" w:hAnsi="Cambria Math"/>
              </w:rPr>
              <m:t xml:space="preserve">+</m:t>
            </m:r>
          </m:sup>
        </m:sSup>
      </m:oMath>
    </w:p>
    <w:p>
      <w:pPr>
        <w:pStyle w:val="Normal"/>
        <w:rPr/>
      </w:pPr>
      <w:r>
        <w:rPr/>
        <w:t>Ad esempio, per una matrice a dimensione due</w:t>
      </w:r>
    </w:p>
    <w:p>
      <w:pPr>
        <w:pStyle w:val="Normal"/>
        <w:rPr/>
      </w:pPr>
      <w:r>
        <w:rPr/>
        <w:tab/>
      </w:r>
      <w:r>
        <w:rPr/>
      </w:r>
      <m:oMath xmlns:m="http://schemas.openxmlformats.org/officeDocument/2006/math">
        <m:r>
          <w:rPr>
            <w:rFonts w:ascii="Cambria Math" w:hAnsi="Cambria Math"/>
          </w:rPr>
          <m:t xml:space="preserve">A</m:t>
        </m:r>
        <m:r>
          <w:rPr>
            <w:rFonts w:ascii="Cambria Math" w:hAnsi="Cambria Math"/>
          </w:rPr>
          <m:t xml:space="preserve">=</m:t>
        </m:r>
        <m:d>
          <m:dPr>
            <m:begChr m:val="("/>
            <m:endChr m:val=")"/>
          </m:dPr>
          <m:e>
            <m:m>
              <m:mr>
                <m:e>
                  <m:sSub>
                    <m:e>
                      <m:r>
                        <w:rPr>
                          <w:rFonts w:ascii="Cambria Math" w:hAnsi="Cambria Math"/>
                        </w:rPr>
                        <m:t xml:space="preserve">a</m:t>
                      </m:r>
                    </m:e>
                    <m:sub>
                      <m:r>
                        <m:rPr>
                          <m:lit/>
                          <m:nor/>
                        </m:rPr>
                        <w:rPr>
                          <w:rFonts w:ascii="Cambria Math" w:hAnsi="Cambria Math"/>
                        </w:rPr>
                        <m:t xml:space="preserve">11</m:t>
                      </m:r>
                    </m:sub>
                  </m:sSub>
                </m:e>
                <m:e>
                  <m:sSub>
                    <m:e>
                      <m:r>
                        <w:rPr>
                          <w:rFonts w:ascii="Cambria Math" w:hAnsi="Cambria Math"/>
                        </w:rPr>
                        <m:t xml:space="preserve">a</m:t>
                      </m:r>
                    </m:e>
                    <m:sub>
                      <m:r>
                        <m:rPr>
                          <m:lit/>
                          <m:nor/>
                        </m:rPr>
                        <w:rPr>
                          <w:rFonts w:ascii="Cambria Math" w:hAnsi="Cambria Math"/>
                        </w:rPr>
                        <m:t xml:space="preserve">12</m:t>
                      </m:r>
                    </m:sub>
                  </m:sSub>
                </m:e>
              </m:mr>
              <m:mr>
                <m:e>
                  <m:sSub>
                    <m:e>
                      <m:r>
                        <w:rPr>
                          <w:rFonts w:ascii="Cambria Math" w:hAnsi="Cambria Math"/>
                        </w:rPr>
                        <m:t xml:space="preserve">a</m:t>
                      </m:r>
                    </m:e>
                    <m:sub>
                      <m:r>
                        <m:rPr>
                          <m:lit/>
                          <m:nor/>
                        </m:rPr>
                        <w:rPr>
                          <w:rFonts w:ascii="Cambria Math" w:hAnsi="Cambria Math"/>
                        </w:rPr>
                        <m:t xml:space="preserve">21</m:t>
                      </m:r>
                    </m:sub>
                  </m:sSub>
                </m:e>
                <m:e>
                  <m:sSub>
                    <m:e>
                      <m:r>
                        <w:rPr>
                          <w:rFonts w:ascii="Cambria Math" w:hAnsi="Cambria Math"/>
                        </w:rPr>
                        <m:t xml:space="preserve">a</m:t>
                      </m:r>
                    </m:e>
                    <m:sub>
                      <m:r>
                        <m:rPr>
                          <m:lit/>
                          <m:nor/>
                        </m:rPr>
                        <w:rPr>
                          <w:rFonts w:ascii="Cambria Math" w:hAnsi="Cambria Math"/>
                        </w:rPr>
                        <m:t xml:space="preserve">22</m:t>
                      </m:r>
                    </m:sub>
                  </m:sSub>
                </m:e>
              </m:mr>
            </m:m>
          </m:e>
        </m:d>
        <m:r>
          <w:rPr>
            <w:rFonts w:ascii="Cambria Math" w:hAnsi="Cambria Math"/>
          </w:rPr>
          <m:t xml:space="preserve">⇒</m:t>
        </m:r>
        <m:sSup>
          <m:e>
            <m:r>
              <w:rPr>
                <w:rFonts w:ascii="Cambria Math" w:hAnsi="Cambria Math"/>
              </w:rPr>
              <m:t xml:space="preserve">A</m:t>
            </m:r>
          </m:e>
          <m:sup>
            <m:r>
              <w:rPr>
                <w:rFonts w:ascii="Cambria Math" w:hAnsi="Cambria Math"/>
              </w:rPr>
              <m:t xml:space="preserve">+</m:t>
            </m:r>
          </m:sup>
        </m:sSup>
        <m:r>
          <w:rPr>
            <w:rFonts w:ascii="Cambria Math" w:hAnsi="Cambria Math"/>
          </w:rPr>
          <m:t xml:space="preserve">=</m:t>
        </m:r>
        <m:sSup>
          <m:e>
            <m:r>
              <w:rPr>
                <w:rFonts w:ascii="Cambria Math" w:hAnsi="Cambria Math"/>
              </w:rPr>
              <m:t xml:space="preserve">A</m:t>
            </m:r>
          </m:e>
          <m:sup>
            <m:r>
              <w:rPr>
                <w:rFonts w:ascii="Cambria Math" w:hAnsi="Cambria Math"/>
              </w:rPr>
              <m:t xml:space="preserve">t</m:t>
            </m:r>
          </m:sup>
        </m:sSup>
        <m:r>
          <w:rPr>
            <w:rFonts w:ascii="Cambria Math" w:hAnsi="Cambria Math"/>
          </w:rPr>
          <m:t xml:space="preserve">=</m:t>
        </m:r>
        <m:d>
          <m:dPr>
            <m:begChr m:val="("/>
            <m:endChr m:val=")"/>
          </m:dPr>
          <m:e>
            <m:m>
              <m:mr>
                <m:e>
                  <m:sSubSup>
                    <m:e>
                      <m:r>
                        <w:rPr>
                          <w:rFonts w:ascii="Cambria Math" w:hAnsi="Cambria Math"/>
                        </w:rPr>
                        <m:t xml:space="preserve">a</m:t>
                      </m:r>
                    </m:e>
                    <m:sub>
                      <m:r>
                        <m:rPr>
                          <m:lit/>
                          <m:nor/>
                        </m:rPr>
                        <w:rPr>
                          <w:rFonts w:ascii="Cambria Math" w:hAnsi="Cambria Math"/>
                        </w:rPr>
                        <m:t xml:space="preserve">11</m:t>
                      </m:r>
                    </m:sub>
                    <m:sup/>
                  </m:sSubSup>
                </m:e>
                <m:e>
                  <m:sSubSup>
                    <m:e>
                      <m:r>
                        <w:rPr>
                          <w:rFonts w:ascii="Cambria Math" w:hAnsi="Cambria Math"/>
                        </w:rPr>
                        <m:t xml:space="preserve">a</m:t>
                      </m:r>
                    </m:e>
                    <m:sub>
                      <m:r>
                        <m:rPr>
                          <m:lit/>
                          <m:nor/>
                        </m:rPr>
                        <w:rPr>
                          <w:rFonts w:ascii="Cambria Math" w:hAnsi="Cambria Math"/>
                        </w:rPr>
                        <m:t xml:space="preserve">21</m:t>
                      </m:r>
                    </m:sub>
                    <m:sup/>
                  </m:sSubSup>
                </m:e>
              </m:mr>
              <m:mr>
                <m:e>
                  <m:sSubSup>
                    <m:e>
                      <m:r>
                        <w:rPr>
                          <w:rFonts w:ascii="Cambria Math" w:hAnsi="Cambria Math"/>
                        </w:rPr>
                        <m:t xml:space="preserve">a</m:t>
                      </m:r>
                    </m:e>
                    <m:sub>
                      <m:r>
                        <m:rPr>
                          <m:lit/>
                          <m:nor/>
                        </m:rPr>
                        <w:rPr>
                          <w:rFonts w:ascii="Cambria Math" w:hAnsi="Cambria Math"/>
                        </w:rPr>
                        <m:t xml:space="preserve">12</m:t>
                      </m:r>
                    </m:sub>
                    <m:sup/>
                  </m:sSubSup>
                </m:e>
                <m:e>
                  <m:sSubSup>
                    <m:e>
                      <m:r>
                        <w:rPr>
                          <w:rFonts w:ascii="Cambria Math" w:hAnsi="Cambria Math"/>
                        </w:rPr>
                        <m:t xml:space="preserve">a</m:t>
                      </m:r>
                    </m:e>
                    <m:sub>
                      <m:r>
                        <m:rPr>
                          <m:lit/>
                          <m:nor/>
                        </m:rPr>
                        <w:rPr>
                          <w:rFonts w:ascii="Cambria Math" w:hAnsi="Cambria Math"/>
                        </w:rPr>
                        <m:t xml:space="preserve">22</m:t>
                      </m:r>
                    </m:sub>
                    <m:sup/>
                  </m:sSubSup>
                </m:e>
              </m:mr>
            </m:m>
          </m:e>
        </m:d>
      </m:oMath>
    </w:p>
    <w:p>
      <w:pPr>
        <w:pStyle w:val="Normal"/>
        <w:rPr/>
      </w:pPr>
      <w:r>
        <w:rPr/>
        <w:t xml:space="preserve">In base a questa definizione possiamo scrivere che il bra coniugato del ket </w:t>
      </w:r>
      <w:r>
        <w:rPr/>
      </w:r>
      <m:oMath xmlns:m="http://schemas.openxmlformats.org/officeDocument/2006/math">
        <m:r>
          <w:rPr>
            <w:rFonts w:ascii="Cambria Math" w:hAnsi="Cambria Math"/>
          </w:rPr>
          <m:t xml:space="preserve">A</m:t>
        </m:r>
        <m:r>
          <w:rPr>
            <w:rFonts w:ascii="Cambria Math" w:hAnsi="Cambria Math"/>
          </w:rPr>
          <m:t xml:space="preserve">|</m:t>
        </m:r>
        <m:r>
          <w:rPr>
            <w:rFonts w:ascii="Cambria Math" w:hAnsi="Cambria Math"/>
          </w:rPr>
          <m:t xml:space="preserve">u</m:t>
        </m:r>
        <m:r>
          <w:rPr>
            <w:rFonts w:ascii="Cambria Math" w:hAnsi="Cambria Math"/>
          </w:rPr>
          <m:t xml:space="preserve">⟩</m:t>
        </m:r>
      </m:oMath>
      <w:r>
        <w:rPr/>
        <w:t xml:space="preserve"> è </w:t>
      </w:r>
      <w:r>
        <w:rPr/>
      </w:r>
      <m:oMath xmlns:m="http://schemas.openxmlformats.org/officeDocument/2006/math">
        <m:r>
          <w:rPr>
            <w:rFonts w:ascii="Cambria Math" w:hAnsi="Cambria Math"/>
          </w:rPr>
          <m:t xml:space="preserve">⟨</m:t>
        </m:r>
        <m:r>
          <w:rPr>
            <w:rFonts w:ascii="Cambria Math" w:hAnsi="Cambria Math"/>
          </w:rPr>
          <m:t xml:space="preserve">u</m:t>
        </m:r>
        <m:r>
          <w:rPr>
            <w:rFonts w:ascii="Cambria Math" w:hAnsi="Cambria Math"/>
          </w:rPr>
          <m:t xml:space="preserve">|</m:t>
        </m:r>
        <m:sSup>
          <m:e>
            <m:r>
              <w:rPr>
                <w:rFonts w:ascii="Cambria Math" w:hAnsi="Cambria Math"/>
              </w:rPr>
              <m:t xml:space="preserve">A</m:t>
            </m:r>
          </m:e>
          <m:sup>
            <m:r>
              <w:rPr>
                <w:rFonts w:ascii="Cambria Math" w:hAnsi="Cambria Math"/>
              </w:rPr>
              <m:t xml:space="preserve">+</m:t>
            </m:r>
          </m:sup>
        </m:sSup>
      </m:oMath>
      <w:r>
        <w:rPr/>
        <w:t>.</w:t>
      </w:r>
    </w:p>
    <w:p>
      <w:pPr>
        <w:pStyle w:val="Normal"/>
        <w:rPr/>
      </w:pPr>
      <w:r>
        <w:rPr/>
        <w:t xml:space="preserve">Per definizione se una matrice è uguale alla sua aggiunta </w:t>
      </w:r>
      <w:r>
        <w:rPr/>
      </w:r>
      <m:oMath xmlns:m="http://schemas.openxmlformats.org/officeDocument/2006/math">
        <m:r>
          <w:rPr>
            <w:rFonts w:ascii="Cambria Math" w:hAnsi="Cambria Math"/>
          </w:rPr>
          <m:t xml:space="preserve">A</m:t>
        </m:r>
        <m:r>
          <w:rPr>
            <w:rFonts w:ascii="Cambria Math" w:hAnsi="Cambria Math"/>
          </w:rPr>
          <m:t xml:space="preserve">=</m:t>
        </m:r>
        <m:sSup>
          <m:e>
            <m:r>
              <w:rPr>
                <w:rFonts w:ascii="Cambria Math" w:hAnsi="Cambria Math"/>
              </w:rPr>
              <m:t xml:space="preserve">A</m:t>
            </m:r>
          </m:e>
          <m:sup>
            <m:r>
              <w:rPr>
                <w:rFonts w:ascii="Cambria Math" w:hAnsi="Cambria Math"/>
              </w:rPr>
              <m:t xml:space="preserve">+</m:t>
            </m:r>
          </m:sup>
        </m:sSup>
      </m:oMath>
      <w:r>
        <w:rPr/>
        <w:t xml:space="preserve">, allora si dice che è hermitiana, se invece la matrice è uguale alla sua aggiunta cambiata di segno </w:t>
      </w:r>
      <w:r>
        <w:rPr/>
      </w:r>
      <m:oMath xmlns:m="http://schemas.openxmlformats.org/officeDocument/2006/math">
        <m:r>
          <w:rPr>
            <w:rFonts w:ascii="Cambria Math" w:hAnsi="Cambria Math"/>
          </w:rPr>
          <m:t xml:space="preserve">A</m:t>
        </m:r>
        <m:r>
          <w:rPr>
            <w:rFonts w:ascii="Cambria Math" w:hAnsi="Cambria Math"/>
          </w:rPr>
          <m:t xml:space="preserve">=</m:t>
        </m:r>
        <m:r>
          <w:rPr>
            <w:rFonts w:ascii="Cambria Math" w:hAnsi="Cambria Math"/>
          </w:rPr>
          <m:t xml:space="preserve">−</m:t>
        </m:r>
        <m:sSup>
          <m:e>
            <m:r>
              <w:rPr>
                <w:rFonts w:ascii="Cambria Math" w:hAnsi="Cambria Math"/>
              </w:rPr>
              <m:t xml:space="preserve">A</m:t>
            </m:r>
          </m:e>
          <m:sup>
            <m:r>
              <w:rPr>
                <w:rFonts w:ascii="Cambria Math" w:hAnsi="Cambria Math"/>
              </w:rPr>
              <m:t xml:space="preserve">+</m:t>
            </m:r>
          </m:sup>
        </m:sSup>
      </m:oMath>
      <w:r>
        <w:rPr/>
        <w:t xml:space="preserve">, allora si dice che è antihermitiana. Una matrice tale che </w:t>
      </w:r>
      <w:r>
        <w:rPr/>
      </w:r>
      <m:oMath xmlns:m="http://schemas.openxmlformats.org/officeDocument/2006/math">
        <m:sSup>
          <m:e>
            <m:r>
              <m:rPr>
                <m:lit/>
                <m:nor/>
              </m:rPr>
              <w:rPr>
                <w:rFonts w:ascii="Cambria Math" w:hAnsi="Cambria Math"/>
              </w:rPr>
              <m:t xml:space="preserve">AA</m:t>
            </m:r>
          </m:e>
          <m:sup>
            <m:r>
              <w:rPr>
                <w:rFonts w:ascii="Cambria Math" w:hAnsi="Cambria Math"/>
              </w:rPr>
              <m:t xml:space="preserve">+</m:t>
            </m:r>
          </m:sup>
        </m:sSup>
        <m:r>
          <w:rPr>
            <w:rFonts w:ascii="Cambria Math" w:hAnsi="Cambria Math"/>
          </w:rPr>
          <m:t xml:space="preserve">=</m:t>
        </m:r>
        <m:sSup>
          <m:e>
            <m:r>
              <w:rPr>
                <w:rFonts w:ascii="Cambria Math" w:hAnsi="Cambria Math"/>
              </w:rPr>
              <m:t xml:space="preserve">A</m:t>
            </m:r>
          </m:e>
          <m:sup>
            <m:r>
              <w:rPr>
                <w:rFonts w:ascii="Cambria Math" w:hAnsi="Cambria Math"/>
              </w:rPr>
              <m:t xml:space="preserve">+</m:t>
            </m:r>
          </m:sup>
        </m:sSup>
        <m:r>
          <w:rPr>
            <w:rFonts w:ascii="Cambria Math" w:hAnsi="Cambria Math"/>
          </w:rPr>
          <m:t xml:space="preserve">A</m:t>
        </m:r>
        <m:r>
          <w:rPr>
            <w:rFonts w:ascii="Cambria Math" w:hAnsi="Cambria Math"/>
          </w:rPr>
          <m:t xml:space="preserve">=</m:t>
        </m:r>
        <m:r>
          <w:rPr>
            <w:rFonts w:ascii="Cambria Math" w:hAnsi="Cambria Math"/>
          </w:rPr>
          <m:t xml:space="preserve">I</m:t>
        </m:r>
      </m:oMath>
      <w:r>
        <w:rPr/>
        <w:t xml:space="preserve">, dove </w:t>
      </w:r>
      <w:r>
        <w:rPr>
          <w:i/>
        </w:rPr>
        <w:t>I</w:t>
      </w:r>
      <w:r>
        <w:rPr/>
        <w:t xml:space="preserve"> è la matrice identità, si dice che è unitaria.</w:t>
      </w:r>
    </w:p>
    <w:p>
      <w:pPr>
        <w:pStyle w:val="Normal"/>
        <w:rPr/>
      </w:pPr>
      <w:r>
        <w:rPr/>
        <w:t>L’operazione di prendere la matrice aggiunta nel campo dellle matrici assume il ruolo dell’operazione di prendere il complesso coniugato nel campo dei numeri complessi. Quindi le matrici hermitiane assumono il ruolo dei numeri reali puri, mentre le matrici antihermitiane assumono il ruolo dei numeri immaginari puri. Le matrici unitarie, infine, assumono il ruolo dei numeri a modulo unitario.</w:t>
      </w:r>
    </w:p>
    <w:p>
      <w:pPr>
        <w:pStyle w:val="Normal"/>
        <w:rPr/>
      </w:pPr>
      <w:r>
        <w:rPr/>
        <w:t>Le matrici hermitiane, le antihermitiane e le unitarie hanno delle proprietà molto interessanti che studieremo più avanti, ed hanno una notevole importanza in Meccanica Quantistica.</w:t>
      </w:r>
    </w:p>
    <w:p>
      <w:pPr>
        <w:pStyle w:val="Heading3"/>
        <w:numPr>
          <w:ilvl w:val="0"/>
          <w:numId w:val="2"/>
        </w:numPr>
        <w:rPr/>
      </w:pPr>
      <w:r>
        <w:rPr/>
        <w:t>Rapporto tra matrici ed operatori.</w:t>
      </w:r>
    </w:p>
    <w:p>
      <w:pPr>
        <w:pStyle w:val="Normal"/>
        <w:rPr/>
      </w:pPr>
      <w:r>
        <w:rPr/>
        <w:t xml:space="preserve">Nel caso di vettori a dimensione finita sappiamo, dagli studi di algebra lineare, che un qualunque operatore lineare </w:t>
      </w:r>
      <w:r>
        <w:rPr/>
      </w:r>
      <m:oMath xmlns:m="http://schemas.openxmlformats.org/officeDocument/2006/math">
        <m:r>
          <w:rPr>
            <w:rFonts w:ascii="Cambria Math" w:hAnsi="Cambria Math"/>
          </w:rPr>
          <m:t xml:space="preserve">|</m:t>
        </m:r>
        <m:r>
          <w:rPr>
            <w:rFonts w:ascii="Cambria Math" w:hAnsi="Cambria Math"/>
          </w:rPr>
          <m:t xml:space="preserve">v</m:t>
        </m:r>
        <m:r>
          <w:rPr>
            <w:rFonts w:ascii="Cambria Math" w:hAnsi="Cambria Math"/>
          </w:rPr>
          <m:t xml:space="preserve">⟩</m:t>
        </m:r>
        <m:acc>
          <m:accPr>
            <m:chr m:val="⃗"/>
          </m:accPr>
          <m:e>
            <m:r>
              <w:rPr>
                <w:rFonts w:ascii="Cambria Math" w:hAnsi="Cambria Math"/>
              </w:rPr>
              <m:t xml:space="preserve">R</m:t>
            </m:r>
          </m:e>
        </m:acc>
        <m:r>
          <w:rPr>
            <w:rFonts w:ascii="Cambria Math" w:hAnsi="Cambria Math"/>
          </w:rPr>
          <m:t xml:space="preserve">|</m:t>
        </m:r>
        <m:r>
          <w:rPr>
            <w:rFonts w:ascii="Cambria Math" w:hAnsi="Cambria Math"/>
          </w:rPr>
          <m:t xml:space="preserve">w</m:t>
        </m:r>
        <m:r>
          <w:rPr>
            <w:rFonts w:ascii="Cambria Math" w:hAnsi="Cambria Math"/>
          </w:rPr>
          <m:t xml:space="preserve">⟩</m:t>
        </m:r>
      </m:oMath>
      <w:r>
        <w:rPr/>
        <w:t xml:space="preserve"> può essere scritto come un prodotto matriciale </w:t>
      </w:r>
      <w:r>
        <w:rPr/>
      </w:r>
      <m:oMath xmlns:m="http://schemas.openxmlformats.org/officeDocument/2006/math">
        <m:r>
          <w:rPr>
            <w:rFonts w:ascii="Cambria Math" w:hAnsi="Cambria Math"/>
          </w:rPr>
          <m:t xml:space="preserve">|</m:t>
        </m:r>
        <m:r>
          <w:rPr>
            <w:rFonts w:ascii="Cambria Math" w:hAnsi="Cambria Math"/>
          </w:rPr>
          <m:t xml:space="preserve">w</m:t>
        </m:r>
        <m:r>
          <w:rPr>
            <w:rFonts w:ascii="Cambria Math" w:hAnsi="Cambria Math"/>
          </w:rPr>
          <m:t xml:space="preserve">⟩</m:t>
        </m:r>
        <m:r>
          <w:rPr>
            <w:rFonts w:ascii="Cambria Math" w:hAnsi="Cambria Math"/>
          </w:rPr>
          <m:t xml:space="preserve">=</m:t>
        </m:r>
        <m:r>
          <w:rPr>
            <w:rFonts w:ascii="Cambria Math" w:hAnsi="Cambria Math"/>
          </w:rPr>
          <m:t xml:space="preserve">R</m:t>
        </m:r>
        <m:r>
          <w:rPr>
            <w:rFonts w:ascii="Cambria Math" w:hAnsi="Cambria Math"/>
          </w:rPr>
          <m:t xml:space="preserve">|</m:t>
        </m:r>
        <m:r>
          <w:rPr>
            <w:rFonts w:ascii="Cambria Math" w:hAnsi="Cambria Math"/>
          </w:rPr>
          <m:t xml:space="preserve">v</m:t>
        </m:r>
        <m:r>
          <w:rPr>
            <w:rFonts w:ascii="Cambria Math" w:hAnsi="Cambria Math"/>
          </w:rPr>
          <m:t xml:space="preserve">⟩</m:t>
        </m:r>
      </m:oMath>
      <w:r>
        <w:rPr/>
        <w:t xml:space="preserve">, dove </w:t>
      </w:r>
      <w:r>
        <w:rPr>
          <w:i/>
        </w:rPr>
        <w:t>R</w:t>
      </w:r>
      <w:r>
        <w:rPr/>
        <w:t xml:space="preserve"> è una particolare matrice associata all’operatore in questione.</w:t>
      </w:r>
    </w:p>
    <w:p>
      <w:pPr>
        <w:pStyle w:val="Normal"/>
        <w:rPr/>
      </w:pPr>
      <w:r>
        <w:rPr/>
        <w:t>Questa proprietà resta valida anche nel caso di vettori a dimensione infinita, ma è molto più delicata dal punto di vista matematico.</w:t>
      </w:r>
    </w:p>
    <w:p>
      <w:pPr>
        <w:pStyle w:val="Normal"/>
        <w:rPr/>
      </w:pPr>
      <w:r>
        <w:rPr/>
        <w:t xml:space="preserve">Consideriamo ad esempio l’operatore derivata che indicheremo con </w:t>
      </w:r>
      <w:r>
        <w:rPr>
          <w:i/>
        </w:rPr>
        <w:t>D</w:t>
      </w:r>
      <w:r>
        <w:rPr/>
        <w:t xml:space="preserve">. L’operatore </w:t>
      </w:r>
      <w:r>
        <w:rPr>
          <w:i/>
        </w:rPr>
        <w:t>D</w:t>
      </w:r>
      <w:r>
        <w:rPr/>
        <w:t xml:space="preserve"> trasforma un vettore </w:t>
      </w:r>
      <w:r>
        <w:rPr/>
      </w:r>
      <m:oMath xmlns:m="http://schemas.openxmlformats.org/officeDocument/2006/math">
        <m:r>
          <w:rPr>
            <w:rFonts w:ascii="Cambria Math" w:hAnsi="Cambria Math"/>
          </w:rPr>
          <m:t xml:space="preserve">|</m:t>
        </m:r>
        <m:r>
          <w:rPr>
            <w:rFonts w:ascii="Cambria Math" w:hAnsi="Cambria Math"/>
          </w:rPr>
          <m:t xml:space="preserve">v</m:t>
        </m:r>
        <m:r>
          <w:rPr>
            <w:rFonts w:ascii="Cambria Math" w:hAnsi="Cambria Math"/>
          </w:rPr>
          <m:t xml:space="preserve">⟩</m:t>
        </m:r>
      </m:oMath>
      <w:r>
        <w:rPr/>
        <w:t xml:space="preserve"> associato dalla funzione </w:t>
      </w:r>
      <w:r>
        <w:rPr/>
      </w:r>
      <m:oMath xmlns:m="http://schemas.openxmlformats.org/officeDocument/2006/math">
        <m:r>
          <w:rPr>
            <w:rFonts w:ascii="Cambria Math" w:hAnsi="Cambria Math"/>
          </w:rPr>
          <m:t xml:space="preserve">v</m:t>
        </m:r>
        <m:d>
          <m:dPr>
            <m:begChr m:val="("/>
            <m:endChr m:val=")"/>
          </m:dPr>
          <m:e>
            <m:r>
              <w:rPr>
                <w:rFonts w:ascii="Cambria Math" w:hAnsi="Cambria Math"/>
              </w:rPr>
              <m:t xml:space="preserve">x</m:t>
            </m:r>
          </m:e>
        </m:d>
      </m:oMath>
      <w:r>
        <w:rPr/>
        <w:t xml:space="preserve"> nel vettore </w:t>
      </w:r>
      <w:r>
        <w:rPr/>
      </w:r>
      <m:oMath xmlns:m="http://schemas.openxmlformats.org/officeDocument/2006/math">
        <m:r>
          <w:rPr>
            <w:rFonts w:ascii="Cambria Math" w:hAnsi="Cambria Math"/>
          </w:rPr>
          <m:t xml:space="preserve">D</m:t>
        </m:r>
        <m:r>
          <w:rPr>
            <w:rFonts w:ascii="Cambria Math" w:hAnsi="Cambria Math"/>
          </w:rPr>
          <m:t xml:space="preserve">|</m:t>
        </m:r>
        <m:r>
          <w:rPr>
            <w:rFonts w:ascii="Cambria Math" w:hAnsi="Cambria Math"/>
          </w:rPr>
          <m:t xml:space="preserve">v</m:t>
        </m:r>
        <m:r>
          <w:rPr>
            <w:rFonts w:ascii="Cambria Math" w:hAnsi="Cambria Math"/>
          </w:rPr>
          <m:t xml:space="preserve">⟩</m:t>
        </m:r>
      </m:oMath>
      <w:r>
        <w:rPr/>
        <w:t xml:space="preserve"> associato dalla funzione </w:t>
      </w:r>
      <w:r>
        <w:rPr/>
      </w:r>
      <m:oMath xmlns:m="http://schemas.openxmlformats.org/officeDocument/2006/math">
        <m:f>
          <m:num>
            <m:r>
              <w:rPr>
                <w:rFonts w:ascii="Cambria Math" w:hAnsi="Cambria Math"/>
              </w:rPr>
              <m:t xml:space="preserve">d</m:t>
            </m:r>
          </m:num>
          <m:den>
            <m:r>
              <m:rPr>
                <m:lit/>
                <m:nor/>
              </m:rPr>
              <w:rPr>
                <w:rFonts w:ascii="Cambria Math" w:hAnsi="Cambria Math"/>
              </w:rPr>
              <m:t xml:space="preserve">dx</m:t>
            </m:r>
          </m:den>
        </m:f>
        <m:r>
          <w:rPr>
            <w:rFonts w:ascii="Cambria Math" w:hAnsi="Cambria Math"/>
          </w:rPr>
          <m:t xml:space="preserve">v</m:t>
        </m:r>
        <m:d>
          <m:dPr>
            <m:begChr m:val="("/>
            <m:endChr m:val=")"/>
          </m:dPr>
          <m:e>
            <m:r>
              <w:rPr>
                <w:rFonts w:ascii="Cambria Math" w:hAnsi="Cambria Math"/>
              </w:rPr>
              <m:t xml:space="preserve">x</m:t>
            </m:r>
          </m:e>
        </m:d>
      </m:oMath>
    </w:p>
    <w:p>
      <w:pPr>
        <w:pStyle w:val="Normal"/>
        <w:rPr/>
      </w:pPr>
      <w:r>
        <w:rPr/>
        <w:tab/>
      </w:r>
      <w:r>
        <w:rPr/>
      </w:r>
      <m:oMath xmlns:m="http://schemas.openxmlformats.org/officeDocument/2006/math">
        <m:r>
          <w:rPr>
            <w:rFonts w:ascii="Cambria Math" w:hAnsi="Cambria Math"/>
          </w:rPr>
          <m:t xml:space="preserve">v</m:t>
        </m:r>
        <m:d>
          <m:dPr>
            <m:begChr m:val="("/>
            <m:endChr m:val=")"/>
          </m:dPr>
          <m:e>
            <m:r>
              <w:rPr>
                <w:rFonts w:ascii="Cambria Math" w:hAnsi="Cambria Math"/>
              </w:rPr>
              <m:t xml:space="preserve">x</m:t>
            </m:r>
          </m:e>
        </m:d>
        <m:acc>
          <m:accPr>
            <m:chr m:val="⃗"/>
          </m:accPr>
          <m:e>
            <m:r>
              <w:rPr>
                <w:rFonts w:ascii="Cambria Math" w:hAnsi="Cambria Math"/>
              </w:rPr>
              <m:t xml:space="preserve">D</m:t>
            </m:r>
          </m:e>
        </m:acc>
        <m:f>
          <m:num>
            <m:r>
              <w:rPr>
                <w:rFonts w:ascii="Cambria Math" w:hAnsi="Cambria Math"/>
              </w:rPr>
              <m:t xml:space="preserve">d</m:t>
            </m:r>
          </m:num>
          <m:den>
            <m:r>
              <m:rPr>
                <m:lit/>
                <m:nor/>
              </m:rPr>
              <w:rPr>
                <w:rFonts w:ascii="Cambria Math" w:hAnsi="Cambria Math"/>
              </w:rPr>
              <m:t xml:space="preserve">dx</m:t>
            </m:r>
          </m:den>
        </m:f>
        <m:r>
          <w:rPr>
            <w:rFonts w:ascii="Cambria Math" w:hAnsi="Cambria Math"/>
          </w:rPr>
          <m:t xml:space="preserve">v</m:t>
        </m:r>
        <m:d>
          <m:dPr>
            <m:begChr m:val="("/>
            <m:endChr m:val=")"/>
          </m:dPr>
          <m:e>
            <m:r>
              <w:rPr>
                <w:rFonts w:ascii="Cambria Math" w:hAnsi="Cambria Math"/>
              </w:rPr>
              <m:t xml:space="preserve">x</m:t>
            </m:r>
          </m:e>
        </m:d>
      </m:oMath>
    </w:p>
    <w:p>
      <w:pPr>
        <w:pStyle w:val="Normal"/>
        <w:rPr/>
      </w:pPr>
      <w:r>
        <w:rPr/>
        <w:t xml:space="preserve">Ci chiediamo: qual è la matrice, cioè la funzione di due variabili, che rappresenta l’operatore derivata? La funzione che cerchiamo è la derivata della </w:t>
      </w:r>
      <w:r>
        <w:rPr>
          <w:rFonts w:eastAsia="Symbol" w:cs="Symbol" w:ascii="Symbol" w:hAnsi="Symbol"/>
          <w:i/>
        </w:rPr>
        <w:sym w:font="Symbol" w:char="f064"/>
      </w:r>
      <w:r>
        <w:rPr/>
        <w:t xml:space="preserve"> di Dirac </w:t>
      </w:r>
    </w:p>
    <w:p>
      <w:pPr>
        <w:pStyle w:val="Normal"/>
        <w:rPr/>
      </w:pPr>
      <w:r>
        <w:rPr/>
        <w:tab/>
      </w:r>
      <w:r>
        <w:rPr/>
      </w:r>
      <m:oMath xmlns:m="http://schemas.openxmlformats.org/officeDocument/2006/math">
        <m:r>
          <w:rPr>
            <w:rFonts w:ascii="Cambria Math" w:hAnsi="Cambria Math"/>
          </w:rPr>
          <m:t xml:space="preserve">−</m:t>
        </m:r>
        <m:sSup>
          <m:e>
            <m:r>
              <w:rPr>
                <w:rFonts w:ascii="Cambria Math" w:hAnsi="Cambria Math"/>
              </w:rPr>
              <m:t xml:space="preserve">δ</m:t>
            </m:r>
          </m:e>
          <m:sup>
            <m:r>
              <w:rPr>
                <w:rFonts w:ascii="Cambria Math" w:hAnsi="Cambria Math"/>
              </w:rPr>
              <m:t xml:space="preserve">'</m:t>
            </m:r>
          </m:sup>
        </m:sSup>
        <m:d>
          <m:dPr>
            <m:begChr m:val="("/>
            <m:endChr m:val=")"/>
          </m:dPr>
          <m:e>
            <m:sSup>
              <m:e>
                <m:r>
                  <w:rPr>
                    <w:rFonts w:ascii="Cambria Math" w:hAnsi="Cambria Math"/>
                  </w:rPr>
                  <m:t xml:space="preserve">x</m:t>
                </m:r>
              </m:e>
              <m:sup>
                <m:r>
                  <w:rPr>
                    <w:rFonts w:ascii="Cambria Math" w:hAnsi="Cambria Math"/>
                  </w:rPr>
                  <m:t xml:space="preserve">'</m:t>
                </m:r>
              </m:sup>
            </m:sSup>
            <m:r>
              <w:rPr>
                <w:rFonts w:ascii="Cambria Math" w:hAnsi="Cambria Math"/>
              </w:rPr>
              <m:t xml:space="preserve">−</m:t>
            </m:r>
            <m:r>
              <w:rPr>
                <w:rFonts w:ascii="Cambria Math" w:hAnsi="Cambria Math"/>
              </w:rPr>
              <m:t xml:space="preserve">x</m:t>
            </m:r>
          </m:e>
        </m:d>
        <m:r>
          <w:rPr>
            <w:rFonts w:ascii="Cambria Math" w:hAnsi="Cambria Math"/>
          </w:rPr>
          <m:t xml:space="preserve">=</m:t>
        </m:r>
        <m:r>
          <w:rPr>
            <w:rFonts w:ascii="Cambria Math" w:hAnsi="Cambria Math"/>
          </w:rPr>
          <m:t xml:space="preserve">−</m:t>
        </m:r>
        <m:f>
          <m:num>
            <m:r>
              <w:rPr>
                <w:rFonts w:ascii="Cambria Math" w:hAnsi="Cambria Math"/>
              </w:rPr>
              <m:t xml:space="preserve">d</m:t>
            </m:r>
          </m:num>
          <m:den>
            <m:r>
              <w:rPr>
                <w:rFonts w:ascii="Cambria Math" w:hAnsi="Cambria Math"/>
              </w:rPr>
              <m:t xml:space="preserve">d</m:t>
            </m:r>
            <m:sSup>
              <m:e>
                <m:r>
                  <w:rPr>
                    <w:rFonts w:ascii="Cambria Math" w:hAnsi="Cambria Math"/>
                  </w:rPr>
                  <m:t xml:space="preserve">x</m:t>
                </m:r>
              </m:e>
              <m:sup>
                <m:r>
                  <w:rPr>
                    <w:rFonts w:ascii="Cambria Math" w:hAnsi="Cambria Math"/>
                  </w:rPr>
                  <m:t xml:space="preserve">'</m:t>
                </m:r>
              </m:sup>
            </m:sSup>
          </m:den>
        </m:f>
        <m:r>
          <w:rPr>
            <w:rFonts w:ascii="Cambria Math" w:hAnsi="Cambria Math"/>
          </w:rPr>
          <m:t xml:space="preserve">δ</m:t>
        </m:r>
        <m:d>
          <m:dPr>
            <m:begChr m:val="("/>
            <m:endChr m:val=")"/>
          </m:dPr>
          <m:e>
            <m:sSup>
              <m:e>
                <m:r>
                  <w:rPr>
                    <w:rFonts w:ascii="Cambria Math" w:hAnsi="Cambria Math"/>
                  </w:rPr>
                  <m:t xml:space="preserve">x</m:t>
                </m:r>
              </m:e>
              <m:sup>
                <m:r>
                  <w:rPr>
                    <w:rFonts w:ascii="Cambria Math" w:hAnsi="Cambria Math"/>
                  </w:rPr>
                  <m:t xml:space="preserve">'</m:t>
                </m:r>
              </m:sup>
            </m:sSup>
            <m:r>
              <w:rPr>
                <w:rFonts w:ascii="Cambria Math" w:hAnsi="Cambria Math"/>
              </w:rPr>
              <m:t xml:space="preserve">−</m:t>
            </m:r>
            <m:r>
              <w:rPr>
                <w:rFonts w:ascii="Cambria Math" w:hAnsi="Cambria Math"/>
              </w:rPr>
              <m:t xml:space="preserve">x</m:t>
            </m:r>
          </m:e>
        </m:d>
      </m:oMath>
    </w:p>
    <w:p>
      <w:pPr>
        <w:pStyle w:val="Normal"/>
        <w:rPr/>
      </w:pPr>
      <w:r>
        <w:rPr/>
        <w:t>infatti eseguendo il prodotto matriciale abbiamo</w:t>
      </w:r>
    </w:p>
    <w:p>
      <w:pPr>
        <w:pStyle w:val="Normal"/>
        <w:rPr/>
      </w:pPr>
      <w:r>
        <w:rPr/>
        <w:tab/>
      </w:r>
      <w:r>
        <w:rPr/>
      </w:r>
      <m:oMath xmlns:m="http://schemas.openxmlformats.org/officeDocument/2006/math">
        <m:eqArr>
          <m:e>
            <m:nary>
              <m:naryPr>
                <m:chr m:val="∫"/>
              </m:naryPr>
              <m:sub>
                <m:r>
                  <w:rPr>
                    <w:rFonts w:ascii="Cambria Math" w:hAnsi="Cambria Math"/>
                  </w:rPr>
                  <m:t xml:space="preserve">−</m:t>
                </m:r>
                <m:r>
                  <w:rPr>
                    <w:rFonts w:ascii="Cambria Math" w:hAnsi="Cambria Math"/>
                  </w:rPr>
                  <m:t xml:space="preserve">∞</m:t>
                </m:r>
              </m:sub>
              <m:sup>
                <m:r>
                  <w:rPr>
                    <w:rFonts w:ascii="Cambria Math" w:hAnsi="Cambria Math"/>
                  </w:rPr>
                  <m:t xml:space="preserve">+</m:t>
                </m:r>
                <m:r>
                  <w:rPr>
                    <w:rFonts w:ascii="Cambria Math" w:hAnsi="Cambria Math"/>
                  </w:rPr>
                  <m:t xml:space="preserve">∞</m:t>
                </m:r>
              </m:sup>
              <m:e>
                <m:r>
                  <w:rPr>
                    <w:rFonts w:ascii="Cambria Math" w:hAnsi="Cambria Math"/>
                  </w:rPr>
                  <m:t xml:space="preserve">−</m:t>
                </m:r>
                <m:sSup>
                  <m:e>
                    <m:r>
                      <w:rPr>
                        <w:rFonts w:ascii="Cambria Math" w:hAnsi="Cambria Math"/>
                      </w:rPr>
                      <m:t xml:space="preserve">δ</m:t>
                    </m:r>
                  </m:e>
                  <m:sup>
                    <m:r>
                      <w:rPr>
                        <w:rFonts w:ascii="Cambria Math" w:hAnsi="Cambria Math"/>
                      </w:rPr>
                      <m:t xml:space="preserve">'</m:t>
                    </m:r>
                  </m:sup>
                </m:sSup>
                <m:d>
                  <m:dPr>
                    <m:begChr m:val="("/>
                    <m:endChr m:val=")"/>
                  </m:dPr>
                  <m:e>
                    <m:sSup>
                      <m:e>
                        <m:r>
                          <w:rPr>
                            <w:rFonts w:ascii="Cambria Math" w:hAnsi="Cambria Math"/>
                          </w:rPr>
                          <m:t xml:space="preserve">x</m:t>
                        </m:r>
                      </m:e>
                      <m:sup>
                        <m:r>
                          <w:rPr>
                            <w:rFonts w:ascii="Cambria Math" w:hAnsi="Cambria Math"/>
                          </w:rPr>
                          <m:t xml:space="preserve">'</m:t>
                        </m:r>
                      </m:sup>
                    </m:sSup>
                    <m:r>
                      <w:rPr>
                        <w:rFonts w:ascii="Cambria Math" w:hAnsi="Cambria Math"/>
                      </w:rPr>
                      <m:t xml:space="preserve">−</m:t>
                    </m:r>
                    <m:r>
                      <w:rPr>
                        <w:rFonts w:ascii="Cambria Math" w:hAnsi="Cambria Math"/>
                      </w:rPr>
                      <m:t xml:space="preserve">x</m:t>
                    </m:r>
                  </m:e>
                </m:d>
                <m:r>
                  <w:rPr>
                    <w:rFonts w:ascii="Cambria Math" w:hAnsi="Cambria Math"/>
                  </w:rPr>
                  <m:t xml:space="preserve">v</m:t>
                </m:r>
                <m:d>
                  <m:dPr>
                    <m:begChr m:val="("/>
                    <m:endChr m:val=")"/>
                  </m:dPr>
                  <m:e>
                    <m:sSup>
                      <m:e>
                        <m:r>
                          <w:rPr>
                            <w:rFonts w:ascii="Cambria Math" w:hAnsi="Cambria Math"/>
                          </w:rPr>
                          <m:t xml:space="preserve">x</m:t>
                        </m:r>
                      </m:e>
                      <m:sup>
                        <m:r>
                          <w:rPr>
                            <w:rFonts w:ascii="Cambria Math" w:hAnsi="Cambria Math"/>
                          </w:rPr>
                          <m:t xml:space="preserve">'</m:t>
                        </m:r>
                      </m:sup>
                    </m:sSup>
                  </m:e>
                </m:d>
              </m:e>
            </m:nary>
            <m:r>
              <w:rPr>
                <w:rFonts w:ascii="Cambria Math" w:hAnsi="Cambria Math"/>
              </w:rPr>
              <m:t xml:space="preserve">d</m:t>
            </m:r>
            <m:sSup>
              <m:e>
                <m:r>
                  <w:rPr>
                    <w:rFonts w:ascii="Cambria Math" w:hAnsi="Cambria Math"/>
                  </w:rPr>
                  <m:t xml:space="preserve">x</m:t>
                </m:r>
              </m:e>
              <m:sup>
                <m:r>
                  <w:rPr>
                    <w:rFonts w:ascii="Cambria Math" w:hAnsi="Cambria Math"/>
                  </w:rPr>
                  <m:t xml:space="preserve">'</m:t>
                </m:r>
              </m:sup>
            </m:sSup>
            <m:r>
              <w:rPr>
                <w:rFonts w:ascii="Cambria Math" w:hAnsi="Cambria Math"/>
              </w:rPr>
              <m:t xml:space="preserve">=</m:t>
            </m:r>
            <m:nary>
              <m:naryPr>
                <m:chr m:val="∫"/>
              </m:naryPr>
              <m:sub>
                <m:r>
                  <w:rPr>
                    <w:rFonts w:ascii="Cambria Math" w:hAnsi="Cambria Math"/>
                  </w:rPr>
                  <m:t xml:space="preserve">−</m:t>
                </m:r>
                <m:r>
                  <w:rPr>
                    <w:rFonts w:ascii="Cambria Math" w:hAnsi="Cambria Math"/>
                  </w:rPr>
                  <m:t xml:space="preserve">∞</m:t>
                </m:r>
              </m:sub>
              <m:sup>
                <m:r>
                  <w:rPr>
                    <w:rFonts w:ascii="Cambria Math" w:hAnsi="Cambria Math"/>
                  </w:rPr>
                  <m:t xml:space="preserve">+</m:t>
                </m:r>
                <m:r>
                  <w:rPr>
                    <w:rFonts w:ascii="Cambria Math" w:hAnsi="Cambria Math"/>
                  </w:rPr>
                  <m:t xml:space="preserve">∞</m:t>
                </m:r>
              </m:sup>
              <m:e>
                <m:r>
                  <w:rPr>
                    <w:rFonts w:ascii="Cambria Math" w:hAnsi="Cambria Math"/>
                  </w:rPr>
                  <m:t xml:space="preserve">−</m:t>
                </m:r>
                <m:f>
                  <m:num>
                    <m:r>
                      <w:rPr>
                        <w:rFonts w:ascii="Cambria Math" w:hAnsi="Cambria Math"/>
                      </w:rPr>
                      <m:t xml:space="preserve">dδ</m:t>
                    </m:r>
                    <m:d>
                      <m:dPr>
                        <m:begChr m:val="("/>
                        <m:endChr m:val=")"/>
                      </m:dPr>
                      <m:e>
                        <m:sSup>
                          <m:e>
                            <m:r>
                              <w:rPr>
                                <w:rFonts w:ascii="Cambria Math" w:hAnsi="Cambria Math"/>
                              </w:rPr>
                              <m:t xml:space="preserve">x</m:t>
                            </m:r>
                          </m:e>
                          <m:sup>
                            <m:r>
                              <w:rPr>
                                <w:rFonts w:ascii="Cambria Math" w:hAnsi="Cambria Math"/>
                              </w:rPr>
                              <m:t xml:space="preserve">'</m:t>
                            </m:r>
                          </m:sup>
                        </m:sSup>
                        <m:r>
                          <w:rPr>
                            <w:rFonts w:ascii="Cambria Math" w:hAnsi="Cambria Math"/>
                          </w:rPr>
                          <m:t xml:space="preserve">−</m:t>
                        </m:r>
                        <m:r>
                          <w:rPr>
                            <w:rFonts w:ascii="Cambria Math" w:hAnsi="Cambria Math"/>
                          </w:rPr>
                          <m:t xml:space="preserve">x</m:t>
                        </m:r>
                      </m:e>
                    </m:d>
                  </m:num>
                  <m:den>
                    <m:r>
                      <w:rPr>
                        <w:rFonts w:ascii="Cambria Math" w:hAnsi="Cambria Math"/>
                      </w:rPr>
                      <m:t xml:space="preserve">d</m:t>
                    </m:r>
                    <m:sSup>
                      <m:e>
                        <m:r>
                          <w:rPr>
                            <w:rFonts w:ascii="Cambria Math" w:hAnsi="Cambria Math"/>
                          </w:rPr>
                          <m:t xml:space="preserve">x</m:t>
                        </m:r>
                      </m:e>
                      <m:sup>
                        <m:r>
                          <w:rPr>
                            <w:rFonts w:ascii="Cambria Math" w:hAnsi="Cambria Math"/>
                          </w:rPr>
                          <m:t xml:space="preserve">'</m:t>
                        </m:r>
                      </m:sup>
                    </m:sSup>
                  </m:den>
                </m:f>
                <m:r>
                  <w:rPr>
                    <w:rFonts w:ascii="Cambria Math" w:hAnsi="Cambria Math"/>
                  </w:rPr>
                  <m:t xml:space="preserve">v</m:t>
                </m:r>
                <m:d>
                  <m:dPr>
                    <m:begChr m:val="("/>
                    <m:endChr m:val=")"/>
                  </m:dPr>
                  <m:e>
                    <m:sSup>
                      <m:e>
                        <m:r>
                          <w:rPr>
                            <w:rFonts w:ascii="Cambria Math" w:hAnsi="Cambria Math"/>
                          </w:rPr>
                          <m:t xml:space="preserve">x</m:t>
                        </m:r>
                      </m:e>
                      <m:sup>
                        <m:r>
                          <w:rPr>
                            <w:rFonts w:ascii="Cambria Math" w:hAnsi="Cambria Math"/>
                          </w:rPr>
                          <m:t xml:space="preserve">'</m:t>
                        </m:r>
                      </m:sup>
                    </m:sSup>
                  </m:e>
                </m:d>
              </m:e>
            </m:nary>
            <m:r>
              <w:rPr>
                <w:rFonts w:ascii="Cambria Math" w:hAnsi="Cambria Math"/>
              </w:rPr>
              <m:t xml:space="preserve">d</m:t>
            </m:r>
            <m:sSup>
              <m:e>
                <m:r>
                  <w:rPr>
                    <w:rFonts w:ascii="Cambria Math" w:hAnsi="Cambria Math"/>
                  </w:rPr>
                  <m:t xml:space="preserve">x</m:t>
                </m:r>
              </m:e>
              <m:sup>
                <m:r>
                  <w:rPr>
                    <w:rFonts w:ascii="Cambria Math" w:hAnsi="Cambria Math"/>
                  </w:rPr>
                  <m:t xml:space="preserve">'</m:t>
                </m:r>
              </m:sup>
            </m:sSup>
            <m:r>
              <w:rPr>
                <w:rFonts w:ascii="Cambria Math" w:hAnsi="Cambria Math"/>
              </w:rPr>
              <m:t xml:space="preserve">=</m:t>
            </m:r>
          </m:e>
          <m:e/>
          <m:e/>
        </m:eqArr>
        <m:limUpp>
          <m:e>
            <m:eqArr>
              <m:e>
                <m:r>
                  <m:rPr>
                    <m:lit/>
                    <m:nor/>
                  </m:rPr>
                  <w:rPr>
                    <w:rFonts w:ascii="Cambria Math" w:hAnsi="Cambria Math"/>
                  </w:rPr>
                  <m:t xml:space="preserve">integrando</m:t>
                </m:r>
              </m:e>
            </m:eqArr>
          </m:e>
          <m:lim>
            <m:r>
              <m:rPr>
                <m:lit/>
                <m:nor/>
              </m:rPr>
              <w:rPr>
                <w:rFonts w:ascii="Cambria Math" w:hAnsi="Cambria Math"/>
              </w:rPr>
              <m:t xml:space="preserve">per parti</m:t>
            </m:r>
          </m:lim>
        </m:limUpp>
        <m:r>
          <w:rPr>
            <w:rFonts w:ascii="Cambria Math" w:hAnsi="Cambria Math"/>
          </w:rPr>
          <m:t xml:space="preserve">=</m:t>
        </m:r>
        <m:r>
          <w:rPr>
            <w:rFonts w:ascii="Cambria Math" w:hAnsi="Cambria Math"/>
          </w:rPr>
          <m:t xml:space="preserve">−</m:t>
        </m:r>
        <m:r>
          <w:rPr>
            <w:rFonts w:ascii="Cambria Math" w:hAnsi="Cambria Math"/>
          </w:rPr>
          <m:t xml:space="preserve">δ</m:t>
        </m:r>
        <m:d>
          <m:dPr>
            <m:begChr m:val="("/>
            <m:endChr m:val=")"/>
          </m:dPr>
          <m:e>
            <m:sSup>
              <m:e>
                <m:r>
                  <w:rPr>
                    <w:rFonts w:ascii="Cambria Math" w:hAnsi="Cambria Math"/>
                  </w:rPr>
                  <m:t xml:space="preserve">x</m:t>
                </m:r>
              </m:e>
              <m:sup>
                <m:r>
                  <w:rPr>
                    <w:rFonts w:ascii="Cambria Math" w:hAnsi="Cambria Math"/>
                  </w:rPr>
                  <m:t xml:space="preserve">'</m:t>
                </m:r>
              </m:sup>
            </m:sSup>
            <m:r>
              <w:rPr>
                <w:rFonts w:ascii="Cambria Math" w:hAnsi="Cambria Math"/>
              </w:rPr>
              <m:t xml:space="preserve">−</m:t>
            </m:r>
            <m:r>
              <w:rPr>
                <w:rFonts w:ascii="Cambria Math" w:hAnsi="Cambria Math"/>
              </w:rPr>
              <m:t xml:space="preserve">x</m:t>
            </m:r>
          </m:e>
        </m:d>
        <m:r>
          <w:rPr>
            <w:rFonts w:ascii="Cambria Math" w:hAnsi="Cambria Math"/>
          </w:rPr>
          <m:t xml:space="preserve">v</m:t>
        </m:r>
        <m:d>
          <m:dPr>
            <m:begChr m:val="("/>
            <m:endChr m:val=")"/>
          </m:dPr>
          <m:e>
            <m:sSup>
              <m:e>
                <m:r>
                  <w:rPr>
                    <w:rFonts w:ascii="Cambria Math" w:hAnsi="Cambria Math"/>
                  </w:rPr>
                  <m:t xml:space="preserve">x</m:t>
                </m:r>
              </m:e>
              <m:sup>
                <m:r>
                  <w:rPr>
                    <w:rFonts w:ascii="Cambria Math" w:hAnsi="Cambria Math"/>
                  </w:rPr>
                  <m:t xml:space="preserve">'</m:t>
                </m:r>
              </m:sup>
            </m:sSup>
          </m:e>
        </m:d>
        <m:sSubSup>
          <m:e>
            <m:r>
              <w:rPr>
                <w:rFonts w:ascii="Cambria Math" w:hAnsi="Cambria Math"/>
              </w:rPr>
              <m:t xml:space="preserve">|</m:t>
            </m:r>
          </m:e>
          <m:sub>
            <m:r>
              <w:rPr>
                <w:rFonts w:ascii="Cambria Math" w:hAnsi="Cambria Math"/>
              </w:rPr>
              <m:t xml:space="preserve">−</m:t>
            </m:r>
            <m:r>
              <w:rPr>
                <w:rFonts w:ascii="Cambria Math" w:hAnsi="Cambria Math"/>
              </w:rPr>
              <m:t xml:space="preserve">∞</m:t>
            </m:r>
          </m:sub>
          <m:sup>
            <m:r>
              <w:rPr>
                <w:rFonts w:ascii="Cambria Math" w:hAnsi="Cambria Math"/>
              </w:rPr>
              <m:t xml:space="preserve">+</m:t>
            </m:r>
            <m:r>
              <w:rPr>
                <w:rFonts w:ascii="Cambria Math" w:hAnsi="Cambria Math"/>
              </w:rPr>
              <m:t xml:space="preserve">∞</m:t>
            </m:r>
          </m:sup>
        </m:sSubSup>
        <m:r>
          <w:rPr>
            <w:rFonts w:ascii="Cambria Math" w:hAnsi="Cambria Math"/>
          </w:rPr>
          <m:t xml:space="preserve">−</m:t>
        </m:r>
        <m:nary>
          <m:naryPr>
            <m:chr m:val="∫"/>
          </m:naryPr>
          <m:sub>
            <m:r>
              <w:rPr>
                <w:rFonts w:ascii="Cambria Math" w:hAnsi="Cambria Math"/>
              </w:rPr>
              <m:t xml:space="preserve">−</m:t>
            </m:r>
            <m:r>
              <w:rPr>
                <w:rFonts w:ascii="Cambria Math" w:hAnsi="Cambria Math"/>
              </w:rPr>
              <m:t xml:space="preserve">∞</m:t>
            </m:r>
          </m:sub>
          <m:sup>
            <m:r>
              <w:rPr>
                <w:rFonts w:ascii="Cambria Math" w:hAnsi="Cambria Math"/>
              </w:rPr>
              <m:t xml:space="preserve">+</m:t>
            </m:r>
            <m:r>
              <w:rPr>
                <w:rFonts w:ascii="Cambria Math" w:hAnsi="Cambria Math"/>
              </w:rPr>
              <m:t xml:space="preserve">∞</m:t>
            </m:r>
          </m:sup>
          <m:e>
            <m:r>
              <w:rPr>
                <w:rFonts w:ascii="Cambria Math" w:hAnsi="Cambria Math"/>
              </w:rPr>
              <m:t xml:space="preserve">−</m:t>
            </m:r>
            <m:r>
              <w:rPr>
                <w:rFonts w:ascii="Cambria Math" w:hAnsi="Cambria Math"/>
              </w:rPr>
              <m:t xml:space="preserve">δ</m:t>
            </m:r>
            <m:d>
              <m:dPr>
                <m:begChr m:val="("/>
                <m:endChr m:val=")"/>
              </m:dPr>
              <m:e>
                <m:sSup>
                  <m:e>
                    <m:r>
                      <w:rPr>
                        <w:rFonts w:ascii="Cambria Math" w:hAnsi="Cambria Math"/>
                      </w:rPr>
                      <m:t xml:space="preserve">x</m:t>
                    </m:r>
                  </m:e>
                  <m:sup>
                    <m:r>
                      <w:rPr>
                        <w:rFonts w:ascii="Cambria Math" w:hAnsi="Cambria Math"/>
                      </w:rPr>
                      <m:t xml:space="preserve">'</m:t>
                    </m:r>
                  </m:sup>
                </m:sSup>
                <m:r>
                  <w:rPr>
                    <w:rFonts w:ascii="Cambria Math" w:hAnsi="Cambria Math"/>
                  </w:rPr>
                  <m:t xml:space="preserve">−</m:t>
                </m:r>
                <m:r>
                  <w:rPr>
                    <w:rFonts w:ascii="Cambria Math" w:hAnsi="Cambria Math"/>
                  </w:rPr>
                  <m:t xml:space="preserve">x</m:t>
                </m:r>
              </m:e>
            </m:d>
            <m:f>
              <m:num>
                <m:r>
                  <m:rPr>
                    <m:lit/>
                    <m:nor/>
                  </m:rPr>
                  <w:rPr>
                    <w:rFonts w:ascii="Cambria Math" w:hAnsi="Cambria Math"/>
                  </w:rPr>
                  <m:t xml:space="preserve">dv</m:t>
                </m:r>
                <m:d>
                  <m:dPr>
                    <m:begChr m:val="("/>
                    <m:endChr m:val=")"/>
                  </m:dPr>
                  <m:e>
                    <m:sSup>
                      <m:e>
                        <m:r>
                          <w:rPr>
                            <w:rFonts w:ascii="Cambria Math" w:hAnsi="Cambria Math"/>
                          </w:rPr>
                          <m:t xml:space="preserve">x</m:t>
                        </m:r>
                      </m:e>
                      <m:sup>
                        <m:r>
                          <w:rPr>
                            <w:rFonts w:ascii="Cambria Math" w:hAnsi="Cambria Math"/>
                          </w:rPr>
                          <m:t xml:space="preserve">'</m:t>
                        </m:r>
                      </m:sup>
                    </m:sSup>
                  </m:e>
                </m:d>
              </m:num>
              <m:den>
                <m:r>
                  <w:rPr>
                    <w:rFonts w:ascii="Cambria Math" w:hAnsi="Cambria Math"/>
                  </w:rPr>
                  <m:t xml:space="preserve">d</m:t>
                </m:r>
                <m:sSup>
                  <m:e>
                    <m:r>
                      <w:rPr>
                        <w:rFonts w:ascii="Cambria Math" w:hAnsi="Cambria Math"/>
                      </w:rPr>
                      <m:t xml:space="preserve">x</m:t>
                    </m:r>
                  </m:e>
                  <m:sup>
                    <m:r>
                      <w:rPr>
                        <w:rFonts w:ascii="Cambria Math" w:hAnsi="Cambria Math"/>
                      </w:rPr>
                      <m:t xml:space="preserve">'</m:t>
                    </m:r>
                  </m:sup>
                </m:sSup>
              </m:den>
            </m:f>
          </m:e>
        </m:nary>
        <m:r>
          <w:rPr>
            <w:rFonts w:ascii="Cambria Math" w:hAnsi="Cambria Math"/>
          </w:rPr>
          <m:t xml:space="preserve">d</m:t>
        </m:r>
        <m:sSup>
          <m:e>
            <m:r>
              <w:rPr>
                <w:rFonts w:ascii="Cambria Math" w:hAnsi="Cambria Math"/>
              </w:rPr>
              <m:t xml:space="preserve">x</m:t>
            </m:r>
          </m:e>
          <m:sup>
            <m:r>
              <w:rPr>
                <w:rFonts w:ascii="Cambria Math" w:hAnsi="Cambria Math"/>
              </w:rPr>
              <m:t xml:space="preserve">'</m:t>
            </m:r>
          </m:sup>
        </m:sSup>
        <m:r>
          <w:rPr>
            <w:rFonts w:ascii="Cambria Math" w:hAnsi="Cambria Math"/>
          </w:rPr>
          <m:t xml:space="preserve">=</m:t>
        </m:r>
        <m:r>
          <w:rPr>
            <w:rFonts w:ascii="Cambria Math" w:hAnsi="Cambria Math"/>
          </w:rPr>
          <m:t xml:space="preserve">=</m:t>
        </m:r>
        <m:f>
          <m:num>
            <m:r>
              <m:rPr>
                <m:lit/>
                <m:nor/>
              </m:rPr>
              <w:rPr>
                <w:rFonts w:ascii="Cambria Math" w:hAnsi="Cambria Math"/>
              </w:rPr>
              <m:t xml:space="preserve">dv</m:t>
            </m:r>
            <m:d>
              <m:dPr>
                <m:begChr m:val="("/>
                <m:endChr m:val=")"/>
              </m:dPr>
              <m:e>
                <m:r>
                  <w:rPr>
                    <w:rFonts w:ascii="Cambria Math" w:hAnsi="Cambria Math"/>
                  </w:rPr>
                  <m:t xml:space="preserve">x</m:t>
                </m:r>
              </m:e>
            </m:d>
          </m:num>
          <m:den>
            <m:r>
              <m:rPr>
                <m:lit/>
                <m:nor/>
              </m:rPr>
              <w:rPr>
                <w:rFonts w:ascii="Cambria Math" w:hAnsi="Cambria Math"/>
              </w:rPr>
              <m:t xml:space="preserve">dx</m:t>
            </m:r>
          </m:den>
        </m:f>
      </m:oMath>
    </w:p>
    <w:p>
      <w:pPr>
        <w:pStyle w:val="Normal"/>
        <w:rPr/>
      </w:pPr>
      <w:r>
        <w:rPr/>
        <w:t xml:space="preserve">L’operatore </w:t>
      </w:r>
      <w:r>
        <w:rPr/>
      </w:r>
      <m:oMath xmlns:m="http://schemas.openxmlformats.org/officeDocument/2006/math">
        <m:r>
          <w:rPr>
            <w:rFonts w:ascii="Cambria Math" w:hAnsi="Cambria Math"/>
          </w:rPr>
          <m:t xml:space="preserve">D</m:t>
        </m:r>
        <m:r>
          <w:rPr>
            <w:rFonts w:ascii="Cambria Math" w:hAnsi="Cambria Math"/>
          </w:rPr>
          <m:t xml:space="preserve">↔</m:t>
        </m:r>
        <m:r>
          <w:rPr>
            <w:rFonts w:ascii="Cambria Math" w:hAnsi="Cambria Math"/>
          </w:rPr>
          <m:t xml:space="preserve">−</m:t>
        </m:r>
        <m:sSup>
          <m:e>
            <m:r>
              <w:rPr>
                <w:rFonts w:ascii="Cambria Math" w:hAnsi="Cambria Math"/>
              </w:rPr>
              <m:t xml:space="preserve">δ</m:t>
            </m:r>
          </m:e>
          <m:sup>
            <m:r>
              <w:rPr>
                <w:rFonts w:ascii="Cambria Math" w:hAnsi="Cambria Math"/>
              </w:rPr>
              <m:t xml:space="preserve">'</m:t>
            </m:r>
          </m:sup>
        </m:sSup>
        <m:d>
          <m:dPr>
            <m:begChr m:val="("/>
            <m:endChr m:val=")"/>
          </m:dPr>
          <m:e>
            <m:sSup>
              <m:e>
                <m:r>
                  <w:rPr>
                    <w:rFonts w:ascii="Cambria Math" w:hAnsi="Cambria Math"/>
                  </w:rPr>
                  <m:t xml:space="preserve">x</m:t>
                </m:r>
              </m:e>
              <m:sup>
                <m:r>
                  <w:rPr>
                    <w:rFonts w:ascii="Cambria Math" w:hAnsi="Cambria Math"/>
                  </w:rPr>
                  <m:t xml:space="preserve">'</m:t>
                </m:r>
              </m:sup>
            </m:sSup>
            <m:r>
              <w:rPr>
                <w:rFonts w:ascii="Cambria Math" w:hAnsi="Cambria Math"/>
              </w:rPr>
              <m:t xml:space="preserve">−</m:t>
            </m:r>
            <m:r>
              <w:rPr>
                <w:rFonts w:ascii="Cambria Math" w:hAnsi="Cambria Math"/>
              </w:rPr>
              <m:t xml:space="preserve">x</m:t>
            </m:r>
          </m:e>
        </m:d>
      </m:oMath>
      <w:r>
        <w:rPr/>
        <w:t xml:space="preserve"> è antihermitiano, infatti</w:t>
      </w:r>
    </w:p>
    <w:p>
      <w:pPr>
        <w:pStyle w:val="Normal"/>
        <w:rPr/>
      </w:pPr>
      <w:r>
        <w:rPr/>
        <w:tab/>
      </w:r>
      <w:r>
        <w:rPr/>
      </w:r>
      <m:oMath xmlns:m="http://schemas.openxmlformats.org/officeDocument/2006/math">
        <m:r>
          <w:rPr>
            <w:rFonts w:ascii="Cambria Math" w:hAnsi="Cambria Math"/>
          </w:rPr>
          <m:t xml:space="preserve">−</m:t>
        </m:r>
        <m:sSup>
          <m:e>
            <m:r>
              <w:rPr>
                <w:rFonts w:ascii="Cambria Math" w:hAnsi="Cambria Math"/>
              </w:rPr>
              <m:t xml:space="preserve">δ</m:t>
            </m:r>
          </m:e>
          <m:sup>
            <m:r>
              <w:rPr>
                <w:rFonts w:ascii="Cambria Math" w:hAnsi="Cambria Math"/>
              </w:rPr>
              <m:t xml:space="preserve">'</m:t>
            </m:r>
          </m:sup>
        </m:sSup>
        <m:sSup>
          <m:e>
            <m:d>
              <m:dPr>
                <m:begChr m:val="("/>
                <m:endChr m:val=")"/>
              </m:dPr>
              <m:e>
                <m:sSup>
                  <m:e>
                    <m:r>
                      <w:rPr>
                        <w:rFonts w:ascii="Cambria Math" w:hAnsi="Cambria Math"/>
                      </w:rPr>
                      <m:t xml:space="preserve">x</m:t>
                    </m:r>
                  </m:e>
                  <m:sup>
                    <m:r>
                      <w:rPr>
                        <w:rFonts w:ascii="Cambria Math" w:hAnsi="Cambria Math"/>
                      </w:rPr>
                      <m:t xml:space="preserve">'</m:t>
                    </m:r>
                  </m:sup>
                </m:sSup>
                <m:r>
                  <w:rPr>
                    <w:rFonts w:ascii="Cambria Math" w:hAnsi="Cambria Math"/>
                  </w:rPr>
                  <m:t xml:space="preserve">−</m:t>
                </m:r>
                <m:r>
                  <w:rPr>
                    <w:rFonts w:ascii="Cambria Math" w:hAnsi="Cambria Math"/>
                  </w:rPr>
                  <m:t xml:space="preserve">x</m:t>
                </m:r>
              </m:e>
            </m:d>
          </m:e>
          <m:sup>
            <m:r>
              <w:rPr>
                <w:rFonts w:ascii="Cambria Math" w:hAnsi="Cambria Math"/>
              </w:rPr>
              <m:t xml:space="preserve">t</m:t>
            </m:r>
          </m:sup>
        </m:sSup>
        <m:r>
          <w:rPr>
            <w:rFonts w:ascii="Cambria Math" w:hAnsi="Cambria Math"/>
          </w:rPr>
          <m:t xml:space="preserve">=</m:t>
        </m:r>
        <m:r>
          <w:rPr>
            <w:rFonts w:ascii="Cambria Math" w:hAnsi="Cambria Math"/>
          </w:rPr>
          <m:t xml:space="preserve">−</m:t>
        </m:r>
        <m:sSup>
          <m:e>
            <m:r>
              <w:rPr>
                <w:rFonts w:ascii="Cambria Math" w:hAnsi="Cambria Math"/>
              </w:rPr>
              <m:t xml:space="preserve">δ</m:t>
            </m:r>
          </m:e>
          <m:sup>
            <m:r>
              <w:rPr>
                <w:rFonts w:ascii="Cambria Math" w:hAnsi="Cambria Math"/>
              </w:rPr>
              <m:t xml:space="preserve">'</m:t>
            </m:r>
          </m:sup>
        </m:sSup>
        <m:sSup>
          <m:e>
            <m:d>
              <m:dPr>
                <m:begChr m:val="("/>
                <m:endChr m:val=")"/>
              </m:dPr>
              <m:e>
                <m:sSup>
                  <m:e>
                    <m:r>
                      <w:rPr>
                        <w:rFonts w:ascii="Cambria Math" w:hAnsi="Cambria Math"/>
                      </w:rPr>
                      <m:t xml:space="preserve">x</m:t>
                    </m:r>
                  </m:e>
                  <m:sup>
                    <m:r>
                      <w:rPr>
                        <w:rFonts w:ascii="Cambria Math" w:hAnsi="Cambria Math"/>
                      </w:rPr>
                      <m:t xml:space="preserve">'</m:t>
                    </m:r>
                  </m:sup>
                </m:sSup>
                <m:r>
                  <w:rPr>
                    <w:rFonts w:ascii="Cambria Math" w:hAnsi="Cambria Math"/>
                  </w:rPr>
                  <m:t xml:space="preserve">−</m:t>
                </m:r>
                <m:r>
                  <w:rPr>
                    <w:rFonts w:ascii="Cambria Math" w:hAnsi="Cambria Math"/>
                  </w:rPr>
                  <m:t xml:space="preserve">x</m:t>
                </m:r>
              </m:e>
            </m:d>
          </m:e>
          <m:sup>
            <m:r>
              <w:rPr>
                <w:rFonts w:ascii="Cambria Math" w:hAnsi="Cambria Math"/>
              </w:rPr>
              <m:t xml:space="preserve">t</m:t>
            </m:r>
          </m:sup>
        </m:sSup>
        <m:r>
          <w:rPr>
            <w:rFonts w:ascii="Cambria Math" w:hAnsi="Cambria Math"/>
          </w:rPr>
          <m:t xml:space="preserve">=</m:t>
        </m:r>
        <m:r>
          <w:rPr>
            <w:rFonts w:ascii="Cambria Math" w:hAnsi="Cambria Math"/>
          </w:rPr>
          <m:t xml:space="preserve">−</m:t>
        </m:r>
        <m:sSup>
          <m:e>
            <m:r>
              <w:rPr>
                <w:rFonts w:ascii="Cambria Math" w:hAnsi="Cambria Math"/>
              </w:rPr>
              <m:t xml:space="preserve">δ</m:t>
            </m:r>
          </m:e>
          <m:sup>
            <m:r>
              <w:rPr>
                <w:rFonts w:ascii="Cambria Math" w:hAnsi="Cambria Math"/>
              </w:rPr>
              <m:t xml:space="preserve">'</m:t>
            </m:r>
          </m:sup>
        </m:sSup>
        <m:d>
          <m:dPr>
            <m:begChr m:val="("/>
            <m:endChr m:val=")"/>
          </m:dPr>
          <m:e>
            <m:r>
              <w:rPr>
                <w:rFonts w:ascii="Cambria Math" w:hAnsi="Cambria Math"/>
              </w:rPr>
              <m:t xml:space="preserve">x</m:t>
            </m:r>
            <m:r>
              <w:rPr>
                <w:rFonts w:ascii="Cambria Math" w:hAnsi="Cambria Math"/>
              </w:rPr>
              <m:t xml:space="preserve">−</m:t>
            </m:r>
            <m:sSup>
              <m:e>
                <m:r>
                  <w:rPr>
                    <w:rFonts w:ascii="Cambria Math" w:hAnsi="Cambria Math"/>
                  </w:rPr>
                  <m:t xml:space="preserve">x</m:t>
                </m:r>
              </m:e>
              <m:sup>
                <m:r>
                  <w:rPr>
                    <w:rFonts w:ascii="Cambria Math" w:hAnsi="Cambria Math"/>
                  </w:rPr>
                  <m:t xml:space="preserve">'</m:t>
                </m:r>
              </m:sup>
            </m:sSup>
          </m:e>
        </m:d>
        <m:r>
          <w:rPr>
            <w:rFonts w:ascii="Cambria Math" w:hAnsi="Cambria Math"/>
          </w:rPr>
          <m:t xml:space="preserve">=</m:t>
        </m:r>
        <m:sSup>
          <m:e>
            <m:r>
              <w:rPr>
                <w:rFonts w:ascii="Cambria Math" w:hAnsi="Cambria Math"/>
              </w:rPr>
              <m:t xml:space="preserve">δ</m:t>
            </m:r>
          </m:e>
          <m:sup>
            <m:r>
              <w:rPr>
                <w:rFonts w:ascii="Cambria Math" w:hAnsi="Cambria Math"/>
              </w:rPr>
              <m:t xml:space="preserve">'</m:t>
            </m:r>
          </m:sup>
        </m:sSup>
        <m:d>
          <m:dPr>
            <m:begChr m:val="("/>
            <m:endChr m:val=")"/>
          </m:dPr>
          <m:e>
            <m:sSup>
              <m:e>
                <m:r>
                  <w:rPr>
                    <w:rFonts w:ascii="Cambria Math" w:hAnsi="Cambria Math"/>
                  </w:rPr>
                  <m:t xml:space="preserve">x</m:t>
                </m:r>
              </m:e>
              <m:sup>
                <m:r>
                  <w:rPr>
                    <w:rFonts w:ascii="Cambria Math" w:hAnsi="Cambria Math"/>
                  </w:rPr>
                  <m:t xml:space="preserve">'</m:t>
                </m:r>
              </m:sup>
            </m:sSup>
            <m:r>
              <w:rPr>
                <w:rFonts w:ascii="Cambria Math" w:hAnsi="Cambria Math"/>
              </w:rPr>
              <m:t xml:space="preserve">−</m:t>
            </m:r>
            <m:r>
              <w:rPr>
                <w:rFonts w:ascii="Cambria Math" w:hAnsi="Cambria Math"/>
              </w:rPr>
              <m:t xml:space="preserve">x</m:t>
            </m:r>
          </m:e>
        </m:d>
      </m:oMath>
    </w:p>
    <w:p>
      <w:pPr>
        <w:pStyle w:val="Normal"/>
        <w:rPr/>
      </w:pPr>
      <w:r>
        <w:rPr/>
        <w:t xml:space="preserve">cioè coniugando e trasponendo la matrice associata a </w:t>
      </w:r>
      <w:r>
        <w:rPr>
          <w:i/>
        </w:rPr>
        <w:t>D</w:t>
      </w:r>
      <w:r>
        <w:rPr/>
        <w:t xml:space="preserve"> si ottiene una matrice di segno opposto </w:t>
      </w:r>
      <w:r>
        <w:rPr/>
      </w:r>
      <m:oMath xmlns:m="http://schemas.openxmlformats.org/officeDocument/2006/math">
        <m:sSup>
          <m:e>
            <m:r>
              <w:rPr>
                <w:rFonts w:ascii="Cambria Math" w:hAnsi="Cambria Math"/>
              </w:rPr>
              <m:t xml:space="preserve">D</m:t>
            </m:r>
          </m:e>
          <m:sup>
            <m:r>
              <w:rPr>
                <w:rFonts w:ascii="Cambria Math" w:hAnsi="Cambria Math"/>
              </w:rPr>
              <m:t xml:space="preserve">+</m:t>
            </m:r>
          </m:sup>
        </m:sSup>
        <m:r>
          <w:rPr>
            <w:rFonts w:ascii="Cambria Math" w:hAnsi="Cambria Math"/>
          </w:rPr>
          <m:t xml:space="preserve">=</m:t>
        </m:r>
        <m:r>
          <w:rPr>
            <w:rFonts w:ascii="Cambria Math" w:hAnsi="Cambria Math"/>
          </w:rPr>
          <m:t xml:space="preserve">−</m:t>
        </m:r>
        <m:r>
          <w:rPr>
            <w:rFonts w:ascii="Cambria Math" w:hAnsi="Cambria Math"/>
          </w:rPr>
          <m:t xml:space="preserve">D</m:t>
        </m:r>
      </m:oMath>
      <w:r>
        <w:rPr/>
        <w:t>.</w:t>
      </w:r>
    </w:p>
    <w:p>
      <w:pPr>
        <w:pStyle w:val="Normal"/>
        <w:rPr/>
      </w:pPr>
      <w:r>
        <w:rPr/>
        <w:t xml:space="preserve">In genere si preferisce usare l’operatore </w:t>
      </w:r>
      <w:r>
        <w:rPr/>
      </w:r>
      <m:oMath xmlns:m="http://schemas.openxmlformats.org/officeDocument/2006/math">
        <m:r>
          <w:rPr>
            <w:rFonts w:ascii="Cambria Math" w:hAnsi="Cambria Math"/>
          </w:rPr>
          <m:t xml:space="preserve">K</m:t>
        </m:r>
        <m:r>
          <w:rPr>
            <w:rFonts w:ascii="Cambria Math" w:hAnsi="Cambria Math"/>
          </w:rPr>
          <m:t xml:space="preserve">=</m:t>
        </m:r>
        <m:r>
          <m:rPr>
            <m:lit/>
            <m:nor/>
          </m:rPr>
          <w:rPr>
            <w:rFonts w:ascii="Cambria Math" w:hAnsi="Cambria Math"/>
          </w:rPr>
          <m:t xml:space="preserve">iD</m:t>
        </m:r>
      </m:oMath>
      <w:r>
        <w:rPr/>
        <w:t xml:space="preserve"> che è hermitiano, infatti</w:t>
      </w:r>
    </w:p>
    <w:p>
      <w:pPr>
        <w:pStyle w:val="Normal"/>
        <w:rPr/>
      </w:pPr>
      <w:r>
        <w:rPr/>
        <w:tab/>
      </w:r>
      <w:r>
        <w:rPr/>
      </w:r>
      <m:oMath xmlns:m="http://schemas.openxmlformats.org/officeDocument/2006/math">
        <m:sSup>
          <m:e>
            <m:r>
              <w:rPr>
                <w:rFonts w:ascii="Cambria Math" w:hAnsi="Cambria Math"/>
              </w:rPr>
              <m:t xml:space="preserve">K</m:t>
            </m:r>
          </m:e>
          <m:sup>
            <m:r>
              <w:rPr>
                <w:rFonts w:ascii="Cambria Math" w:hAnsi="Cambria Math"/>
              </w:rPr>
              <m:t xml:space="preserve">+</m:t>
            </m:r>
          </m:sup>
        </m:sSup>
        <m:r>
          <w:rPr>
            <w:rFonts w:ascii="Cambria Math" w:hAnsi="Cambria Math"/>
          </w:rPr>
          <m:t xml:space="preserve">=</m:t>
        </m:r>
        <m:sSup>
          <m:e>
            <m:d>
              <m:dPr>
                <m:begChr m:val="("/>
                <m:endChr m:val=")"/>
              </m:dPr>
              <m:e>
                <m:r>
                  <m:rPr>
                    <m:lit/>
                    <m:nor/>
                  </m:rPr>
                  <w:rPr>
                    <w:rFonts w:ascii="Cambria Math" w:hAnsi="Cambria Math"/>
                  </w:rPr>
                  <m:t xml:space="preserve">iD</m:t>
                </m:r>
              </m:e>
            </m:d>
          </m:e>
          <m:sup>
            <m:r>
              <w:rPr>
                <w:rFonts w:ascii="Cambria Math" w:hAnsi="Cambria Math"/>
              </w:rPr>
              <m:t xml:space="preserve">+</m:t>
            </m:r>
          </m:sup>
        </m:sSup>
        <m:r>
          <w:rPr>
            <w:rFonts w:ascii="Cambria Math" w:hAnsi="Cambria Math"/>
          </w:rPr>
          <m:t xml:space="preserve">=</m:t>
        </m:r>
        <m:sSup>
          <m:e>
            <m:r>
              <w:rPr>
                <w:rFonts w:ascii="Cambria Math" w:hAnsi="Cambria Math"/>
              </w:rPr>
              <m:t xml:space="preserve">i</m:t>
            </m:r>
          </m:e>
          <m:sup/>
        </m:sSup>
        <m:sSup>
          <m:e>
            <m:r>
              <w:rPr>
                <w:rFonts w:ascii="Cambria Math" w:hAnsi="Cambria Math"/>
              </w:rPr>
              <m:t xml:space="preserve">D</m:t>
            </m:r>
          </m:e>
          <m:sup>
            <m:r>
              <w:rPr>
                <w:rFonts w:ascii="Cambria Math" w:hAnsi="Cambria Math"/>
              </w:rPr>
              <m:t xml:space="preserve">+</m:t>
            </m:r>
          </m:sup>
        </m:sSup>
        <m:r>
          <w:rPr>
            <w:rFonts w:ascii="Cambria Math" w:hAnsi="Cambria Math"/>
          </w:rPr>
          <m:t xml:space="preserve">=</m:t>
        </m:r>
        <m:d>
          <m:dPr>
            <m:begChr m:val="("/>
            <m:endChr m:val=")"/>
          </m:dPr>
          <m:e>
            <m:r>
              <w:rPr>
                <w:rFonts w:ascii="Cambria Math" w:hAnsi="Cambria Math"/>
              </w:rPr>
              <m:t xml:space="preserve">−</m:t>
            </m:r>
            <m:r>
              <w:rPr>
                <w:rFonts w:ascii="Cambria Math" w:hAnsi="Cambria Math"/>
              </w:rPr>
              <m:t xml:space="preserve">i</m:t>
            </m:r>
          </m:e>
        </m:d>
        <m:d>
          <m:dPr>
            <m:begChr m:val="("/>
            <m:endChr m:val=")"/>
          </m:dPr>
          <m:e>
            <m:r>
              <w:rPr>
                <w:rFonts w:ascii="Cambria Math" w:hAnsi="Cambria Math"/>
              </w:rPr>
              <m:t xml:space="preserve">−</m:t>
            </m:r>
            <m:r>
              <w:rPr>
                <w:rFonts w:ascii="Cambria Math" w:hAnsi="Cambria Math"/>
              </w:rPr>
              <m:t xml:space="preserve">D</m:t>
            </m:r>
          </m:e>
        </m:d>
        <m:r>
          <w:rPr>
            <w:rFonts w:ascii="Cambria Math" w:hAnsi="Cambria Math"/>
          </w:rPr>
          <m:t xml:space="preserve">=</m:t>
        </m:r>
        <m:r>
          <m:rPr>
            <m:lit/>
            <m:nor/>
          </m:rPr>
          <w:rPr>
            <w:rFonts w:ascii="Cambria Math" w:hAnsi="Cambria Math"/>
          </w:rPr>
          <m:t xml:space="preserve">iD</m:t>
        </m:r>
        <m:r>
          <w:rPr>
            <w:rFonts w:ascii="Cambria Math" w:hAnsi="Cambria Math"/>
          </w:rPr>
          <m:t xml:space="preserve">=</m:t>
        </m:r>
        <m:r>
          <w:rPr>
            <w:rFonts w:ascii="Cambria Math" w:hAnsi="Cambria Math"/>
          </w:rPr>
          <m:t xml:space="preserve">K</m:t>
        </m:r>
      </m:oMath>
    </w:p>
    <w:p>
      <w:pPr>
        <w:pStyle w:val="Normal"/>
        <w:rPr/>
      </w:pPr>
      <w:r>
        <w:rPr/>
        <w:t>D’ora in avanti parleremo indifferentemente di operatori oppure di matrici. Un operatore derivata in genere sarà rappresentato dall’operazione di derivata piuttosto che dalla matrice associata, comunque è importante sapere che ad un qualsiasi  operatore lineare è sempre associata una determinata matrice, sia essa a dimensione finita o infinita.</w:t>
      </w:r>
    </w:p>
    <w:p>
      <w:pPr>
        <w:pStyle w:val="Heading3"/>
        <w:numPr>
          <w:ilvl w:val="0"/>
          <w:numId w:val="5"/>
        </w:numPr>
        <w:rPr/>
      </w:pPr>
      <w:r>
        <w:rPr/>
        <w:t>Funzioni di operatori o funzioni di matrici.</w:t>
      </w:r>
    </w:p>
    <w:p>
      <w:pPr>
        <w:pStyle w:val="Normal"/>
        <w:rPr/>
      </w:pPr>
      <w:r>
        <w:rPr/>
        <w:t xml:space="preserve">Se prendiamo un operatore </w:t>
      </w:r>
      <w:r>
        <w:rPr>
          <w:i/>
        </w:rPr>
        <w:t>A</w:t>
      </w:r>
      <w:r>
        <w:rPr/>
        <w:t xml:space="preserve"> e lo applichiamo due volte otteniamo l’operatore </w:t>
      </w:r>
      <w:r>
        <w:rPr/>
      </w:r>
      <m:oMath xmlns:m="http://schemas.openxmlformats.org/officeDocument/2006/math">
        <m:r>
          <m:rPr>
            <m:lit/>
            <m:nor/>
          </m:rPr>
          <w:rPr>
            <w:rFonts w:ascii="Cambria Math" w:hAnsi="Cambria Math"/>
          </w:rPr>
          <m:t xml:space="preserve">AA</m:t>
        </m:r>
        <m:r>
          <w:rPr>
            <w:rFonts w:ascii="Cambria Math" w:hAnsi="Cambria Math"/>
          </w:rPr>
          <m:t xml:space="preserve">=</m:t>
        </m:r>
        <m:sSup>
          <m:e>
            <m:r>
              <w:rPr>
                <w:rFonts w:ascii="Cambria Math" w:hAnsi="Cambria Math"/>
              </w:rPr>
              <m:t xml:space="preserve">A</m:t>
            </m:r>
          </m:e>
          <m:sup>
            <m:r>
              <w:rPr>
                <w:rFonts w:ascii="Cambria Math" w:hAnsi="Cambria Math"/>
              </w:rPr>
              <m:t xml:space="preserve">2</m:t>
            </m:r>
          </m:sup>
        </m:sSup>
      </m:oMath>
      <w:r>
        <w:rPr/>
        <w:t xml:space="preserve">, allo stesso modo possiamo ottenere </w:t>
      </w:r>
      <w:r>
        <w:rPr/>
      </w:r>
      <m:oMath xmlns:m="http://schemas.openxmlformats.org/officeDocument/2006/math">
        <m:sSup>
          <m:e>
            <m:r>
              <w:rPr>
                <w:rFonts w:ascii="Cambria Math" w:hAnsi="Cambria Math"/>
              </w:rPr>
              <m:t xml:space="preserve">A</m:t>
            </m:r>
          </m:e>
          <m:sup>
            <m:r>
              <w:rPr>
                <w:rFonts w:ascii="Cambria Math" w:hAnsi="Cambria Math"/>
              </w:rPr>
              <m:t xml:space="preserve">3</m:t>
            </m:r>
          </m:sup>
        </m:sSup>
      </m:oMath>
      <w:r>
        <w:rPr/>
        <w:t xml:space="preserve">, </w:t>
      </w:r>
      <w:r>
        <w:rPr/>
      </w:r>
      <m:oMath xmlns:m="http://schemas.openxmlformats.org/officeDocument/2006/math">
        <m:sSup>
          <m:e>
            <m:r>
              <w:rPr>
                <w:rFonts w:ascii="Cambria Math" w:hAnsi="Cambria Math"/>
              </w:rPr>
              <m:t xml:space="preserve">A</m:t>
            </m:r>
          </m:e>
          <m:sup>
            <m:r>
              <w:rPr>
                <w:rFonts w:ascii="Cambria Math" w:hAnsi="Cambria Math"/>
              </w:rPr>
              <m:t xml:space="preserve">4</m:t>
            </m:r>
          </m:sup>
        </m:sSup>
      </m:oMath>
      <w:r>
        <w:rPr/>
        <w:t xml:space="preserve"> ecc.</w:t>
      </w:r>
    </w:p>
    <w:p>
      <w:pPr>
        <w:pStyle w:val="Normal"/>
        <w:rPr/>
      </w:pPr>
      <w:r>
        <w:rPr/>
        <w:t xml:space="preserve">Se prendiamo l’operatore inverso </w:t>
      </w:r>
      <w:r>
        <w:rPr/>
      </w:r>
      <m:oMath xmlns:m="http://schemas.openxmlformats.org/officeDocument/2006/math">
        <m:sSup>
          <m:e>
            <m:r>
              <w:rPr>
                <w:rFonts w:ascii="Cambria Math" w:hAnsi="Cambria Math"/>
              </w:rPr>
              <m:t xml:space="preserve">A</m:t>
            </m:r>
          </m:e>
          <m:sup>
            <m:r>
              <w:rPr>
                <w:rFonts w:ascii="Cambria Math" w:hAnsi="Cambria Math"/>
              </w:rPr>
              <m:t xml:space="preserve">−</m:t>
            </m:r>
            <m:r>
              <w:rPr>
                <w:rFonts w:ascii="Cambria Math" w:hAnsi="Cambria Math"/>
              </w:rPr>
              <m:t xml:space="preserve">1</m:t>
            </m:r>
          </m:sup>
        </m:sSup>
      </m:oMath>
      <w:r>
        <w:rPr/>
        <w:t xml:space="preserve"> e lo applichiamo due volte definiamo l’operatore </w:t>
      </w:r>
      <w:r>
        <w:rPr/>
      </w:r>
      <m:oMath xmlns:m="http://schemas.openxmlformats.org/officeDocument/2006/math">
        <m:sSup>
          <m:e>
            <m:r>
              <w:rPr>
                <w:rFonts w:ascii="Cambria Math" w:hAnsi="Cambria Math"/>
              </w:rPr>
              <m:t xml:space="preserve">A</m:t>
            </m:r>
          </m:e>
          <m:sup>
            <m:r>
              <w:rPr>
                <w:rFonts w:ascii="Cambria Math" w:hAnsi="Cambria Math"/>
              </w:rPr>
              <m:t xml:space="preserve">−</m:t>
            </m:r>
            <m:r>
              <w:rPr>
                <w:rFonts w:ascii="Cambria Math" w:hAnsi="Cambria Math"/>
              </w:rPr>
              <m:t xml:space="preserve">1</m:t>
            </m:r>
          </m:sup>
        </m:sSup>
        <m:sSup>
          <m:e>
            <m:r>
              <w:rPr>
                <w:rFonts w:ascii="Cambria Math" w:hAnsi="Cambria Math"/>
              </w:rPr>
              <m:t xml:space="preserve">A</m:t>
            </m:r>
          </m:e>
          <m:sup>
            <m:r>
              <w:rPr>
                <w:rFonts w:ascii="Cambria Math" w:hAnsi="Cambria Math"/>
              </w:rPr>
              <m:t xml:space="preserve">−</m:t>
            </m:r>
            <m:r>
              <w:rPr>
                <w:rFonts w:ascii="Cambria Math" w:hAnsi="Cambria Math"/>
              </w:rPr>
              <m:t xml:space="preserve">1</m:t>
            </m:r>
          </m:sup>
        </m:sSup>
        <m:r>
          <w:rPr>
            <w:rFonts w:ascii="Cambria Math" w:hAnsi="Cambria Math"/>
          </w:rPr>
          <m:t xml:space="preserve">=</m:t>
        </m:r>
        <m:sSup>
          <m:e>
            <m:r>
              <w:rPr>
                <w:rFonts w:ascii="Cambria Math" w:hAnsi="Cambria Math"/>
              </w:rPr>
              <m:t xml:space="preserve">A</m:t>
            </m:r>
          </m:e>
          <m:sup>
            <m:r>
              <w:rPr>
                <w:rFonts w:ascii="Cambria Math" w:hAnsi="Cambria Math"/>
              </w:rPr>
              <m:t xml:space="preserve">−</m:t>
            </m:r>
            <m:r>
              <w:rPr>
                <w:rFonts w:ascii="Cambria Math" w:hAnsi="Cambria Math"/>
              </w:rPr>
              <m:t xml:space="preserve">2</m:t>
            </m:r>
          </m:sup>
        </m:sSup>
      </m:oMath>
      <w:r>
        <w:rPr/>
        <w:t xml:space="preserve">, allo stesso modo otteniamo </w:t>
      </w:r>
      <w:r>
        <w:rPr/>
      </w:r>
      <m:oMath xmlns:m="http://schemas.openxmlformats.org/officeDocument/2006/math">
        <m:sSup>
          <m:e>
            <m:r>
              <w:rPr>
                <w:rFonts w:ascii="Cambria Math" w:hAnsi="Cambria Math"/>
              </w:rPr>
              <m:t xml:space="preserve">A</m:t>
            </m:r>
          </m:e>
          <m:sup>
            <m:r>
              <w:rPr>
                <w:rFonts w:ascii="Cambria Math" w:hAnsi="Cambria Math"/>
              </w:rPr>
              <m:t xml:space="preserve">−</m:t>
            </m:r>
            <m:r>
              <w:rPr>
                <w:rFonts w:ascii="Cambria Math" w:hAnsi="Cambria Math"/>
              </w:rPr>
              <m:t xml:space="preserve">3</m:t>
            </m:r>
          </m:sup>
        </m:sSup>
      </m:oMath>
      <w:r>
        <w:rPr/>
        <w:t xml:space="preserve">, </w:t>
      </w:r>
      <w:r>
        <w:rPr/>
      </w:r>
      <m:oMath xmlns:m="http://schemas.openxmlformats.org/officeDocument/2006/math">
        <m:sSup>
          <m:e>
            <m:r>
              <w:rPr>
                <w:rFonts w:ascii="Cambria Math" w:hAnsi="Cambria Math"/>
              </w:rPr>
              <m:t xml:space="preserve">A</m:t>
            </m:r>
          </m:e>
          <m:sup>
            <m:r>
              <w:rPr>
                <w:rFonts w:ascii="Cambria Math" w:hAnsi="Cambria Math"/>
              </w:rPr>
              <m:t xml:space="preserve">−</m:t>
            </m:r>
            <m:r>
              <w:rPr>
                <w:rFonts w:ascii="Cambria Math" w:hAnsi="Cambria Math"/>
              </w:rPr>
              <m:t xml:space="preserve">4</m:t>
            </m:r>
          </m:sup>
        </m:sSup>
      </m:oMath>
      <w:r>
        <w:rPr/>
        <w:t xml:space="preserve"> ecc.</w:t>
      </w:r>
    </w:p>
    <w:p>
      <w:pPr>
        <w:pStyle w:val="Normal"/>
        <w:rPr/>
      </w:pPr>
      <w:r>
        <w:rPr/>
        <w:t>Se consideriamo un polinomio</w:t>
      </w:r>
    </w:p>
    <w:p>
      <w:pPr>
        <w:pStyle w:val="Normal"/>
        <w:ind w:firstLine="708" w:right="0"/>
        <w:rPr/>
      </w:pPr>
      <w:r>
        <w:rPr/>
      </w:r>
      <m:oMathPara xmlns:m="http://schemas.openxmlformats.org/officeDocument/2006/math">
        <m:oMathParaPr>
          <m:jc m:val="left"/>
        </m:oMathParaPr>
        <m:oMath>
          <m:r>
            <w:rPr>
              <w:rFonts w:ascii="Cambria Math" w:hAnsi="Cambria Math"/>
            </w:rPr>
            <m:t xml:space="preserve">p</m:t>
          </m:r>
          <m:d>
            <m:dPr>
              <m:begChr m:val="("/>
              <m:endChr m:val=")"/>
            </m:dPr>
            <m:e>
              <m:r>
                <w:rPr>
                  <w:rFonts w:ascii="Cambria Math" w:hAnsi="Cambria Math"/>
                </w:rPr>
                <m:t xml:space="preserve">x</m:t>
              </m:r>
            </m:e>
          </m:d>
          <m:r>
            <w:rPr>
              <w:rFonts w:ascii="Cambria Math" w:hAnsi="Cambria Math"/>
            </w:rPr>
            <m:t xml:space="preserve">=</m:t>
          </m:r>
          <m:sSub>
            <m:e>
              <m:r>
                <w:rPr>
                  <w:rFonts w:ascii="Cambria Math" w:hAnsi="Cambria Math"/>
                </w:rPr>
                <m:t xml:space="preserve">c</m:t>
              </m:r>
            </m:e>
            <m:sub>
              <m:r>
                <w:rPr>
                  <w:rFonts w:ascii="Cambria Math" w:hAnsi="Cambria Math"/>
                </w:rPr>
                <m:t xml:space="preserve">n</m:t>
              </m:r>
            </m:sub>
          </m:sSub>
          <m:sSup>
            <m:e>
              <m:r>
                <w:rPr>
                  <w:rFonts w:ascii="Cambria Math" w:hAnsi="Cambria Math"/>
                </w:rPr>
                <m:t xml:space="preserve">x</m:t>
              </m:r>
            </m:e>
            <m:sup>
              <m:r>
                <w:rPr>
                  <w:rFonts w:ascii="Cambria Math" w:hAnsi="Cambria Math"/>
                </w:rPr>
                <m:t xml:space="preserve">n</m:t>
              </m:r>
            </m:sup>
          </m:sSup>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c</m:t>
              </m:r>
            </m:e>
            <m:sub>
              <m:r>
                <w:rPr>
                  <w:rFonts w:ascii="Cambria Math" w:hAnsi="Cambria Math"/>
                </w:rPr>
                <m:t xml:space="preserve">1</m:t>
              </m:r>
            </m:sub>
          </m:sSub>
          <m:r>
            <w:rPr>
              <w:rFonts w:ascii="Cambria Math" w:hAnsi="Cambria Math"/>
            </w:rPr>
            <m:t xml:space="preserve">x</m:t>
          </m:r>
          <m:r>
            <w:rPr>
              <w:rFonts w:ascii="Cambria Math" w:hAnsi="Cambria Math"/>
            </w:rPr>
            <m:t xml:space="preserve">+</m:t>
          </m:r>
          <m:sSub>
            <m:e>
              <m:r>
                <w:rPr>
                  <w:rFonts w:ascii="Cambria Math" w:hAnsi="Cambria Math"/>
                </w:rPr>
                <m:t xml:space="preserve">c</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m:t>
              </m:r>
              <m:r>
                <w:rPr>
                  <w:rFonts w:ascii="Cambria Math" w:hAnsi="Cambria Math"/>
                </w:rPr>
                <m:t xml:space="preserve">1</m:t>
              </m:r>
            </m:sub>
          </m:sSub>
          <m:sSup>
            <m:e>
              <m:r>
                <w:rPr>
                  <w:rFonts w:ascii="Cambria Math" w:hAnsi="Cambria Math"/>
                </w:rPr>
                <m:t xml:space="preserve">x</m:t>
              </m:r>
            </m:e>
            <m:sup>
              <m:r>
                <w:rPr>
                  <w:rFonts w:ascii="Cambria Math" w:hAnsi="Cambria Math"/>
                </w:rPr>
                <m:t xml:space="preserve">−</m:t>
              </m:r>
              <m:r>
                <w:rPr>
                  <w:rFonts w:ascii="Cambria Math" w:hAnsi="Cambria Math"/>
                </w:rPr>
                <m:t xml:space="preserve">1</m:t>
              </m:r>
            </m:sup>
          </m:sSup>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c</m:t>
              </m:r>
            </m:e>
            <m:sub>
              <m:r>
                <w:rPr>
                  <w:rFonts w:ascii="Cambria Math" w:hAnsi="Cambria Math"/>
                </w:rPr>
                <m:t xml:space="preserve">−</m:t>
              </m:r>
              <m:r>
                <w:rPr>
                  <w:rFonts w:ascii="Cambria Math" w:hAnsi="Cambria Math"/>
                </w:rPr>
                <m:t xml:space="preserve">m</m:t>
              </m:r>
            </m:sub>
          </m:sSub>
          <m:sSup>
            <m:e>
              <m:r>
                <w:rPr>
                  <w:rFonts w:ascii="Cambria Math" w:hAnsi="Cambria Math"/>
                </w:rPr>
                <m:t xml:space="preserve">x</m:t>
              </m:r>
            </m:e>
            <m:sup>
              <m:r>
                <w:rPr>
                  <w:rFonts w:ascii="Cambria Math" w:hAnsi="Cambria Math"/>
                </w:rPr>
                <m:t xml:space="preserve">−</m:t>
              </m:r>
              <m:r>
                <w:rPr>
                  <w:rFonts w:ascii="Cambria Math" w:hAnsi="Cambria Math"/>
                </w:rPr>
                <m:t xml:space="preserve">m</m:t>
              </m:r>
            </m:sup>
          </m:sSup>
        </m:oMath>
      </m:oMathPara>
    </w:p>
    <w:p>
      <w:pPr>
        <w:pStyle w:val="Normal"/>
        <w:rPr/>
      </w:pPr>
      <w:r>
        <w:rPr/>
        <w:t>da esso possiamo costruire l’operatore</w:t>
      </w:r>
    </w:p>
    <w:p>
      <w:pPr>
        <w:pStyle w:val="Normal"/>
        <w:ind w:firstLine="708" w:right="0"/>
        <w:rPr/>
      </w:pPr>
      <w:r>
        <w:rPr/>
      </w:r>
      <m:oMath xmlns:m="http://schemas.openxmlformats.org/officeDocument/2006/math">
        <m:r>
          <w:rPr>
            <w:rFonts w:ascii="Cambria Math" w:hAnsi="Cambria Math"/>
          </w:rPr>
          <m:t xml:space="preserve">p</m:t>
        </m:r>
        <m:d>
          <m:dPr>
            <m:begChr m:val="("/>
            <m:endChr m:val=")"/>
          </m:dPr>
          <m:e>
            <m:r>
              <w:rPr>
                <w:rFonts w:ascii="Cambria Math" w:hAnsi="Cambria Math"/>
              </w:rPr>
              <m:t xml:space="preserve">A</m:t>
            </m:r>
          </m:e>
        </m:d>
        <m:r>
          <w:rPr>
            <w:rFonts w:ascii="Cambria Math" w:hAnsi="Cambria Math"/>
          </w:rPr>
          <m:t xml:space="preserve">=</m:t>
        </m:r>
        <m:sSub>
          <m:e>
            <m:r>
              <w:rPr>
                <w:rFonts w:ascii="Cambria Math" w:hAnsi="Cambria Math"/>
              </w:rPr>
              <m:t xml:space="preserve">c</m:t>
            </m:r>
          </m:e>
          <m:sub>
            <m:r>
              <w:rPr>
                <w:rFonts w:ascii="Cambria Math" w:hAnsi="Cambria Math"/>
              </w:rPr>
              <m:t xml:space="preserve">n</m:t>
            </m:r>
          </m:sub>
        </m:sSub>
        <m:sSup>
          <m:e>
            <m:r>
              <w:rPr>
                <w:rFonts w:ascii="Cambria Math" w:hAnsi="Cambria Math"/>
              </w:rPr>
              <m:t xml:space="preserve">A</m:t>
            </m:r>
          </m:e>
          <m:sup>
            <m:r>
              <w:rPr>
                <w:rFonts w:ascii="Cambria Math" w:hAnsi="Cambria Math"/>
              </w:rPr>
              <m:t xml:space="preserve">n</m:t>
            </m:r>
          </m:sup>
        </m:sSup>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c</m:t>
            </m:r>
          </m:e>
          <m:sub>
            <m:r>
              <w:rPr>
                <w:rFonts w:ascii="Cambria Math" w:hAnsi="Cambria Math"/>
              </w:rPr>
              <m:t xml:space="preserve">1</m:t>
            </m:r>
          </m:sub>
        </m:sSub>
        <m:r>
          <w:rPr>
            <w:rFonts w:ascii="Cambria Math" w:hAnsi="Cambria Math"/>
          </w:rPr>
          <m:t xml:space="preserve">A</m:t>
        </m:r>
        <m:r>
          <w:rPr>
            <w:rFonts w:ascii="Cambria Math" w:hAnsi="Cambria Math"/>
          </w:rPr>
          <m:t xml:space="preserve">+</m:t>
        </m:r>
        <m:sSub>
          <m:e>
            <m:r>
              <w:rPr>
                <w:rFonts w:ascii="Cambria Math" w:hAnsi="Cambria Math"/>
              </w:rPr>
              <m:t xml:space="preserve">c</m:t>
            </m:r>
          </m:e>
          <m:sub>
            <m:r>
              <w:rPr>
                <w:rFonts w:ascii="Cambria Math" w:hAnsi="Cambria Math"/>
              </w:rPr>
              <m:t xml:space="preserve">0</m:t>
            </m:r>
          </m:sub>
        </m:sSub>
        <m:r>
          <w:rPr>
            <w:rFonts w:ascii="Cambria Math" w:hAnsi="Cambria Math"/>
          </w:rPr>
          <m:t xml:space="preserve">I</m:t>
        </m:r>
        <m:r>
          <w:rPr>
            <w:rFonts w:ascii="Cambria Math" w:hAnsi="Cambria Math"/>
          </w:rPr>
          <m:t xml:space="preserve">+</m:t>
        </m:r>
        <m:sSub>
          <m:e>
            <m:r>
              <w:rPr>
                <w:rFonts w:ascii="Cambria Math" w:hAnsi="Cambria Math"/>
              </w:rPr>
              <m:t xml:space="preserve">c</m:t>
            </m:r>
          </m:e>
          <m:sub>
            <m:r>
              <w:rPr>
                <w:rFonts w:ascii="Cambria Math" w:hAnsi="Cambria Math"/>
              </w:rPr>
              <m:t xml:space="preserve">−</m:t>
            </m:r>
            <m:r>
              <w:rPr>
                <w:rFonts w:ascii="Cambria Math" w:hAnsi="Cambria Math"/>
              </w:rPr>
              <m:t xml:space="preserve">1</m:t>
            </m:r>
          </m:sub>
        </m:sSub>
        <m:sSup>
          <m:e>
            <m:r>
              <w:rPr>
                <w:rFonts w:ascii="Cambria Math" w:hAnsi="Cambria Math"/>
              </w:rPr>
              <m:t xml:space="preserve">A</m:t>
            </m:r>
          </m:e>
          <m:sup>
            <m:r>
              <w:rPr>
                <w:rFonts w:ascii="Cambria Math" w:hAnsi="Cambria Math"/>
              </w:rPr>
              <m:t xml:space="preserve">−</m:t>
            </m:r>
            <m:r>
              <w:rPr>
                <w:rFonts w:ascii="Cambria Math" w:hAnsi="Cambria Math"/>
              </w:rPr>
              <m:t xml:space="preserve">1</m:t>
            </m:r>
          </m:sup>
        </m:sSup>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c</m:t>
            </m:r>
          </m:e>
          <m:sub>
            <m:r>
              <w:rPr>
                <w:rFonts w:ascii="Cambria Math" w:hAnsi="Cambria Math"/>
              </w:rPr>
              <m:t xml:space="preserve">−</m:t>
            </m:r>
            <m:r>
              <w:rPr>
                <w:rFonts w:ascii="Cambria Math" w:hAnsi="Cambria Math"/>
              </w:rPr>
              <m:t xml:space="preserve">m</m:t>
            </m:r>
          </m:sub>
        </m:sSub>
        <m:sSup>
          <m:e>
            <m:r>
              <w:rPr>
                <w:rFonts w:ascii="Cambria Math" w:hAnsi="Cambria Math"/>
              </w:rPr>
              <m:t xml:space="preserve">A</m:t>
            </m:r>
          </m:e>
          <m:sup>
            <m:r>
              <w:rPr>
                <w:rFonts w:ascii="Cambria Math" w:hAnsi="Cambria Math"/>
              </w:rPr>
              <m:t xml:space="preserve">−</m:t>
            </m:r>
            <m:r>
              <w:rPr>
                <w:rFonts w:ascii="Cambria Math" w:hAnsi="Cambria Math"/>
              </w:rPr>
              <m:t xml:space="preserve">m</m:t>
            </m:r>
          </m:sup>
        </m:sSup>
      </m:oMath>
      <w:r>
        <w:rPr/>
        <w:t>.</w:t>
      </w:r>
    </w:p>
    <w:p>
      <w:pPr>
        <w:pStyle w:val="Normal"/>
        <w:rPr/>
      </w:pPr>
      <w:r>
        <w:rPr/>
        <w:t xml:space="preserve">In generale da una funzione </w:t>
      </w:r>
      <w:r>
        <w:rPr/>
      </w:r>
      <m:oMath xmlns:m="http://schemas.openxmlformats.org/officeDocument/2006/math">
        <m:r>
          <w:rPr>
            <w:rFonts w:ascii="Cambria Math" w:hAnsi="Cambria Math"/>
          </w:rPr>
          <m:t xml:space="preserve">f</m:t>
        </m:r>
        <m:d>
          <m:dPr>
            <m:begChr m:val="("/>
            <m:endChr m:val=")"/>
          </m:dPr>
          <m:e>
            <m:r>
              <w:rPr>
                <w:rFonts w:ascii="Cambria Math" w:hAnsi="Cambria Math"/>
              </w:rPr>
              <m:t xml:space="preserve">x</m:t>
            </m:r>
          </m:e>
        </m:d>
      </m:oMath>
      <w:r>
        <w:rPr/>
        <w:t xml:space="preserve"> sviluppabile in serie di potenze</w:t>
      </w:r>
    </w:p>
    <w:p>
      <w:pPr>
        <w:pStyle w:val="Normal"/>
        <w:rPr/>
      </w:pPr>
      <w:r>
        <w:rPr/>
        <w:tab/>
      </w:r>
      <w:r>
        <w:rPr/>
      </w:r>
      <m:oMath xmlns:m="http://schemas.openxmlformats.org/officeDocument/2006/math">
        <m:r>
          <w:rPr>
            <w:rFonts w:ascii="Cambria Math" w:hAnsi="Cambria Math"/>
          </w:rPr>
          <m:t xml:space="preserve">f</m:t>
        </m:r>
        <m:d>
          <m:dPr>
            <m:begChr m:val="("/>
            <m:endChr m:val=")"/>
          </m:dPr>
          <m:e>
            <m:r>
              <w:rPr>
                <w:rFonts w:ascii="Cambria Math" w:hAnsi="Cambria Math"/>
              </w:rPr>
              <m:t xml:space="preserve">x</m:t>
            </m:r>
          </m:e>
        </m:d>
        <m:r>
          <w:rPr>
            <w:rFonts w:ascii="Cambria Math" w:hAnsi="Cambria Math"/>
          </w:rPr>
          <m:t xml:space="preserve">=</m:t>
        </m:r>
        <m:nary>
          <m:naryPr>
            <m:chr m:val="∑"/>
          </m:naryPr>
          <m:sub>
            <m:r>
              <w:rPr>
                <w:rFonts w:ascii="Cambria Math" w:hAnsi="Cambria Math"/>
              </w:rPr>
              <m:t xml:space="preserve">−</m:t>
            </m:r>
            <m:r>
              <w:rPr>
                <w:rFonts w:ascii="Cambria Math" w:hAnsi="Cambria Math"/>
              </w:rPr>
              <m:t xml:space="preserve">∞</m:t>
            </m:r>
          </m:sub>
          <m:sup>
            <m:r>
              <w:rPr>
                <w:rFonts w:ascii="Cambria Math" w:hAnsi="Cambria Math"/>
              </w:rPr>
              <m:t xml:space="preserve">+</m:t>
            </m:r>
            <m:r>
              <w:rPr>
                <w:rFonts w:ascii="Cambria Math" w:hAnsi="Cambria Math"/>
              </w:rPr>
              <m:t xml:space="preserve">∞</m:t>
            </m:r>
          </m:sup>
          <m:e>
            <m:sSub>
              <m:e/>
              <m:sub>
                <m:r>
                  <w:rPr>
                    <w:rFonts w:ascii="Cambria Math" w:hAnsi="Cambria Math"/>
                  </w:rPr>
                  <m:t xml:space="preserve">n</m:t>
                </m:r>
              </m:sub>
            </m:sSub>
            <m:sSub>
              <m:e>
                <m:r>
                  <w:rPr>
                    <w:rFonts w:ascii="Cambria Math" w:hAnsi="Cambria Math"/>
                  </w:rPr>
                  <m:t xml:space="preserve">c</m:t>
                </m:r>
              </m:e>
              <m:sub>
                <m:r>
                  <w:rPr>
                    <w:rFonts w:ascii="Cambria Math" w:hAnsi="Cambria Math"/>
                  </w:rPr>
                  <m:t xml:space="preserve">n</m:t>
                </m:r>
              </m:sub>
            </m:sSub>
            <m:sSup>
              <m:e>
                <m:r>
                  <w:rPr>
                    <w:rFonts w:ascii="Cambria Math" w:hAnsi="Cambria Math"/>
                  </w:rPr>
                  <m:t xml:space="preserve">x</m:t>
                </m:r>
              </m:e>
              <m:sup>
                <m:r>
                  <w:rPr>
                    <w:rFonts w:ascii="Cambria Math" w:hAnsi="Cambria Math"/>
                  </w:rPr>
                  <m:t xml:space="preserve">n</m:t>
                </m:r>
              </m:sup>
            </m:sSup>
          </m:e>
        </m:nary>
      </m:oMath>
    </w:p>
    <w:p>
      <w:pPr>
        <w:pStyle w:val="Normal"/>
        <w:rPr/>
      </w:pPr>
      <w:r>
        <w:rPr/>
        <w:t xml:space="preserve">possiamo costruire l’operatore </w:t>
      </w:r>
      <w:r>
        <w:rPr/>
      </w:r>
      <m:oMath xmlns:m="http://schemas.openxmlformats.org/officeDocument/2006/math">
        <m:r>
          <w:rPr>
            <w:rFonts w:ascii="Cambria Math" w:hAnsi="Cambria Math"/>
          </w:rPr>
          <m:t xml:space="preserve">f</m:t>
        </m:r>
        <m:d>
          <m:dPr>
            <m:begChr m:val="("/>
            <m:endChr m:val=")"/>
          </m:dPr>
          <m:e>
            <m:r>
              <w:rPr>
                <w:rFonts w:ascii="Cambria Math" w:hAnsi="Cambria Math"/>
              </w:rPr>
              <m:t xml:space="preserve">A</m:t>
            </m:r>
          </m:e>
        </m:d>
      </m:oMath>
    </w:p>
    <w:p>
      <w:pPr>
        <w:pStyle w:val="Normal"/>
        <w:rPr/>
      </w:pPr>
      <w:r>
        <w:rPr/>
        <w:tab/>
      </w:r>
      <w:r>
        <w:rPr/>
      </w:r>
      <m:oMath xmlns:m="http://schemas.openxmlformats.org/officeDocument/2006/math">
        <m:r>
          <w:rPr>
            <w:rFonts w:ascii="Cambria Math" w:hAnsi="Cambria Math"/>
          </w:rPr>
          <m:t xml:space="preserve">f</m:t>
        </m:r>
        <m:d>
          <m:dPr>
            <m:begChr m:val="("/>
            <m:endChr m:val=")"/>
          </m:dPr>
          <m:e>
            <m:r>
              <w:rPr>
                <w:rFonts w:ascii="Cambria Math" w:hAnsi="Cambria Math"/>
              </w:rPr>
              <m:t xml:space="preserve">A</m:t>
            </m:r>
          </m:e>
        </m:d>
        <m:r>
          <w:rPr>
            <w:rFonts w:ascii="Cambria Math" w:hAnsi="Cambria Math"/>
          </w:rPr>
          <m:t xml:space="preserve">=</m:t>
        </m:r>
        <m:nary>
          <m:naryPr>
            <m:chr m:val="∑"/>
          </m:naryPr>
          <m:sub>
            <m:r>
              <w:rPr>
                <w:rFonts w:ascii="Cambria Math" w:hAnsi="Cambria Math"/>
              </w:rPr>
              <m:t xml:space="preserve">−</m:t>
            </m:r>
            <m:r>
              <w:rPr>
                <w:rFonts w:ascii="Cambria Math" w:hAnsi="Cambria Math"/>
              </w:rPr>
              <m:t xml:space="preserve">∞</m:t>
            </m:r>
          </m:sub>
          <m:sup>
            <m:r>
              <w:rPr>
                <w:rFonts w:ascii="Cambria Math" w:hAnsi="Cambria Math"/>
              </w:rPr>
              <m:t xml:space="preserve">+</m:t>
            </m:r>
            <m:r>
              <w:rPr>
                <w:rFonts w:ascii="Cambria Math" w:hAnsi="Cambria Math"/>
              </w:rPr>
              <m:t xml:space="preserve">∞</m:t>
            </m:r>
          </m:sup>
          <m:e>
            <m:sSub>
              <m:e/>
              <m:sub>
                <m:r>
                  <w:rPr>
                    <w:rFonts w:ascii="Cambria Math" w:hAnsi="Cambria Math"/>
                  </w:rPr>
                  <m:t xml:space="preserve">n</m:t>
                </m:r>
              </m:sub>
            </m:sSub>
          </m:e>
        </m:nary>
        <m:sSub>
          <m:e>
            <m:r>
              <w:rPr>
                <w:rFonts w:ascii="Cambria Math" w:hAnsi="Cambria Math"/>
              </w:rPr>
              <m:t xml:space="preserve">c</m:t>
            </m:r>
          </m:e>
          <m:sub>
            <m:r>
              <w:rPr>
                <w:rFonts w:ascii="Cambria Math" w:hAnsi="Cambria Math"/>
              </w:rPr>
              <m:t xml:space="preserve">n</m:t>
            </m:r>
          </m:sub>
        </m:sSub>
        <m:sSup>
          <m:e>
            <m:r>
              <w:rPr>
                <w:rFonts w:ascii="Cambria Math" w:hAnsi="Cambria Math"/>
              </w:rPr>
              <m:t xml:space="preserve">A</m:t>
            </m:r>
          </m:e>
          <m:sup>
            <m:r>
              <w:rPr>
                <w:rFonts w:ascii="Cambria Math" w:hAnsi="Cambria Math"/>
              </w:rPr>
              <m:t xml:space="preserve">n</m:t>
            </m:r>
          </m:sup>
        </m:sSup>
      </m:oMath>
    </w:p>
    <w:p>
      <w:pPr>
        <w:pStyle w:val="Normal"/>
        <w:rPr/>
      </w:pPr>
      <w:r>
        <w:rPr/>
        <w:t xml:space="preserve">(si pone </w:t>
      </w:r>
      <w:r>
        <w:rPr/>
      </w:r>
      <m:oMath xmlns:m="http://schemas.openxmlformats.org/officeDocument/2006/math">
        <m:sSup>
          <m:e>
            <m:r>
              <w:rPr>
                <w:rFonts w:ascii="Cambria Math" w:hAnsi="Cambria Math"/>
              </w:rPr>
              <m:t xml:space="preserve">A</m:t>
            </m:r>
          </m:e>
          <m:sup>
            <m:r>
              <w:rPr>
                <w:rFonts w:ascii="Cambria Math" w:hAnsi="Cambria Math"/>
              </w:rPr>
              <m:t xml:space="preserve">0</m:t>
            </m:r>
          </m:sup>
        </m:sSup>
        <m:r>
          <w:rPr>
            <w:rFonts w:ascii="Cambria Math" w:hAnsi="Cambria Math"/>
          </w:rPr>
          <m:t xml:space="preserve">=</m:t>
        </m:r>
        <m:r>
          <w:rPr>
            <w:rFonts w:ascii="Cambria Math" w:hAnsi="Cambria Math"/>
          </w:rPr>
          <m:t xml:space="preserve">I</m:t>
        </m:r>
      </m:oMath>
      <w:r>
        <w:rPr/>
        <w:t xml:space="preserve"> dove </w:t>
      </w:r>
      <w:r>
        <w:rPr>
          <w:i/>
        </w:rPr>
        <w:t>I</w:t>
      </w:r>
      <w:r>
        <w:rPr/>
        <w:t xml:space="preserve"> è l’operatore identità)</w:t>
      </w:r>
    </w:p>
    <w:p>
      <w:pPr>
        <w:pStyle w:val="Normal"/>
        <w:rPr/>
      </w:pPr>
      <w:r>
        <w:rPr/>
        <w:t>Ritorniamo ora allo studio dell’equazione di evoluzione temporale.</w:t>
      </w:r>
    </w:p>
    <w:p>
      <w:pPr>
        <w:pStyle w:val="Heading2"/>
        <w:ind w:hanging="0" w:left="0"/>
        <w:rPr/>
      </w:pPr>
      <w:r>
        <w:rPr/>
        <w:t xml:space="preserve">Conservazione del prodotto scalare. </w:t>
      </w:r>
    </w:p>
    <w:p>
      <w:pPr>
        <w:pStyle w:val="Footer"/>
        <w:tabs>
          <w:tab w:val="clear" w:pos="4819"/>
          <w:tab w:val="clear" w:pos="9638"/>
        </w:tabs>
        <w:rPr/>
      </w:pPr>
      <w:r>
        <w:rPr/>
        <w:t xml:space="preserve">Nella seconda scheda abbiamo visto un’importante proprietà del processo di evoluzione temporale, abbiamo visto che durante questo processo i prodotti scalari tra diversi ket si mantengono costanti. Ora vedremo cosa comporta questo fatto per la matrice </w:t>
      </w:r>
      <w:r>
        <w:rPr>
          <w:i/>
        </w:rPr>
        <w:t>A</w:t>
      </w:r>
      <w:r>
        <w:rPr/>
        <w:t xml:space="preserve"> che compare nell’equazione</w:t>
      </w:r>
    </w:p>
    <w:p>
      <w:pPr>
        <w:pStyle w:val="Footer"/>
        <w:tabs>
          <w:tab w:val="clear" w:pos="4819"/>
          <w:tab w:val="clear" w:pos="9638"/>
        </w:tabs>
        <w:rPr/>
      </w:pPr>
      <w:r>
        <w:rPr/>
        <w:tab/>
      </w:r>
      <w:r>
        <w:rPr/>
      </w:r>
      <m:oMath xmlns:m="http://schemas.openxmlformats.org/officeDocument/2006/math">
        <m:f>
          <m:num>
            <m:r>
              <w:rPr>
                <w:rFonts w:ascii="Cambria Math" w:hAnsi="Cambria Math"/>
              </w:rPr>
              <m:t xml:space="preserve">d</m:t>
            </m:r>
          </m:num>
          <m:den>
            <m:r>
              <m:rPr>
                <m:lit/>
                <m:nor/>
              </m:rPr>
              <w:rPr>
                <w:rFonts w:ascii="Cambria Math" w:hAnsi="Cambria Math"/>
              </w:rPr>
              <m:t xml:space="preserve">dt</m:t>
            </m:r>
          </m:den>
        </m:f>
        <m:r>
          <w:rPr>
            <w:rFonts w:ascii="Cambria Math" w:hAnsi="Cambria Math"/>
          </w:rPr>
          <m:t xml:space="preserve">|</m:t>
        </m:r>
        <m:r>
          <w:rPr>
            <w:rFonts w:ascii="Cambria Math" w:hAnsi="Cambria Math"/>
          </w:rPr>
          <m:t xml:space="preserve">ψt</m:t>
        </m:r>
        <m:r>
          <w:rPr>
            <w:rFonts w:ascii="Cambria Math" w:hAnsi="Cambria Math"/>
          </w:rPr>
          <m:t xml:space="preserve">⟩</m:t>
        </m:r>
        <m:r>
          <w:rPr>
            <w:rFonts w:ascii="Cambria Math" w:hAnsi="Cambria Math"/>
          </w:rPr>
          <m:t xml:space="preserve">=</m:t>
        </m:r>
        <m:r>
          <w:rPr>
            <w:rFonts w:ascii="Cambria Math" w:hAnsi="Cambria Math"/>
          </w:rPr>
          <m:t xml:space="preserve">A</m:t>
        </m:r>
        <m:d>
          <m:dPr>
            <m:begChr m:val="("/>
            <m:endChr m:val=")"/>
          </m:dPr>
          <m:e>
            <m:r>
              <w:rPr>
                <w:rFonts w:ascii="Cambria Math" w:hAnsi="Cambria Math"/>
              </w:rPr>
              <m:t xml:space="preserve">t</m:t>
            </m:r>
          </m:e>
        </m:d>
        <m:r>
          <w:rPr>
            <w:rFonts w:ascii="Cambria Math" w:hAnsi="Cambria Math"/>
          </w:rPr>
          <m:t xml:space="preserve">|</m:t>
        </m:r>
        <m:r>
          <w:rPr>
            <w:rFonts w:ascii="Cambria Math" w:hAnsi="Cambria Math"/>
          </w:rPr>
          <m:t xml:space="preserve">ψt</m:t>
        </m:r>
        <m:r>
          <w:rPr>
            <w:rFonts w:ascii="Cambria Math" w:hAnsi="Cambria Math"/>
          </w:rPr>
          <m:t xml:space="preserve">⟩</m:t>
        </m:r>
      </m:oMath>
    </w:p>
    <w:p>
      <w:pPr>
        <w:pStyle w:val="Footer"/>
        <w:tabs>
          <w:tab w:val="clear" w:pos="4819"/>
          <w:tab w:val="clear" w:pos="9638"/>
        </w:tabs>
        <w:rPr/>
      </w:pPr>
      <w:r>
        <w:rPr/>
        <w:t xml:space="preserve">Consideriamo due ket </w:t>
      </w:r>
      <w:r>
        <w:rPr/>
      </w:r>
      <m:oMath xmlns:m="http://schemas.openxmlformats.org/officeDocument/2006/math">
        <m:r>
          <w:rPr>
            <w:rFonts w:ascii="Cambria Math" w:hAnsi="Cambria Math"/>
          </w:rPr>
          <m:t xml:space="preserve">|</m:t>
        </m:r>
        <m:r>
          <w:rPr>
            <w:rFonts w:ascii="Cambria Math" w:hAnsi="Cambria Math"/>
          </w:rPr>
          <m:t xml:space="preserve">αt</m:t>
        </m:r>
        <m:r>
          <w:rPr>
            <w:rFonts w:ascii="Cambria Math" w:hAnsi="Cambria Math"/>
          </w:rPr>
          <m:t xml:space="preserve">⟩</m:t>
        </m:r>
      </m:oMath>
      <w:r>
        <w:rPr/>
        <w:t xml:space="preserve"> e </w:t>
      </w:r>
      <w:r>
        <w:rPr/>
      </w:r>
      <m:oMath xmlns:m="http://schemas.openxmlformats.org/officeDocument/2006/math">
        <m:r>
          <w:rPr>
            <w:rFonts w:ascii="Cambria Math" w:hAnsi="Cambria Math"/>
          </w:rPr>
          <m:t xml:space="preserve">|</m:t>
        </m:r>
        <m:r>
          <w:rPr>
            <w:rFonts w:ascii="Cambria Math" w:hAnsi="Cambria Math"/>
          </w:rPr>
          <m:t xml:space="preserve">βt</m:t>
        </m:r>
        <m:r>
          <w:rPr>
            <w:rFonts w:ascii="Cambria Math" w:hAnsi="Cambria Math"/>
          </w:rPr>
          <m:t xml:space="preserve">⟩</m:t>
        </m:r>
      </m:oMath>
      <w:r>
        <w:rPr/>
        <w:t xml:space="preserve">, calcoliamo l’evoluzione di questi ket nell’istante </w:t>
      </w:r>
      <w:r>
        <w:rPr>
          <w:i/>
        </w:rPr>
        <w:t>t+dt</w:t>
      </w:r>
    </w:p>
    <w:p>
      <w:pPr>
        <w:pStyle w:val="Footer"/>
        <w:tabs>
          <w:tab w:val="clear" w:pos="4819"/>
          <w:tab w:val="clear" w:pos="9638"/>
        </w:tabs>
        <w:rPr/>
      </w:pPr>
      <w:r>
        <w:rPr/>
        <w:tab/>
      </w:r>
      <w:r>
        <w:rPr/>
      </w:r>
      <m:oMath xmlns:m="http://schemas.openxmlformats.org/officeDocument/2006/math">
        <m:r>
          <w:rPr>
            <w:rFonts w:ascii="Cambria Math" w:hAnsi="Cambria Math"/>
          </w:rPr>
          <m:t xml:space="preserve">|</m:t>
        </m:r>
        <m:r>
          <w:rPr>
            <w:rFonts w:ascii="Cambria Math" w:hAnsi="Cambria Math"/>
          </w:rPr>
          <m:t xml:space="preserve">α</m:t>
        </m:r>
        <m:d>
          <m:dPr>
            <m:begChr m:val="("/>
            <m:endChr m:val=")"/>
          </m:dPr>
          <m:e>
            <m:r>
              <w:rPr>
                <w:rFonts w:ascii="Cambria Math" w:hAnsi="Cambria Math"/>
              </w:rPr>
              <m:t xml:space="preserve">t</m:t>
            </m:r>
            <m:r>
              <w:rPr>
                <w:rFonts w:ascii="Cambria Math" w:hAnsi="Cambria Math"/>
              </w:rPr>
              <m:t xml:space="preserve">+</m:t>
            </m:r>
            <m:r>
              <m:rPr>
                <m:lit/>
                <m:nor/>
              </m:rPr>
              <w:rPr>
                <w:rFonts w:ascii="Cambria Math" w:hAnsi="Cambria Math"/>
              </w:rPr>
              <m:t xml:space="preserve">dt</m:t>
            </m:r>
          </m:e>
        </m:d>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αt</m:t>
        </m:r>
        <m:r>
          <w:rPr>
            <w:rFonts w:ascii="Cambria Math" w:hAnsi="Cambria Math"/>
          </w:rPr>
          <m:t xml:space="preserve">⟩</m:t>
        </m:r>
        <m:r>
          <w:rPr>
            <w:rFonts w:ascii="Cambria Math" w:hAnsi="Cambria Math"/>
          </w:rPr>
          <m:t xml:space="preserve">+</m:t>
        </m:r>
        <m:f>
          <m:num>
            <m:r>
              <w:rPr>
                <w:rFonts w:ascii="Cambria Math" w:hAnsi="Cambria Math"/>
              </w:rPr>
              <m:t xml:space="preserve">d</m:t>
            </m:r>
          </m:num>
          <m:den>
            <m:r>
              <m:rPr>
                <m:lit/>
                <m:nor/>
              </m:rPr>
              <w:rPr>
                <w:rFonts w:ascii="Cambria Math" w:hAnsi="Cambria Math"/>
              </w:rPr>
              <m:t xml:space="preserve">dt</m:t>
            </m:r>
          </m:den>
        </m:f>
        <m:r>
          <w:rPr>
            <w:rFonts w:ascii="Cambria Math" w:hAnsi="Cambria Math"/>
          </w:rPr>
          <m:t xml:space="preserve">|</m:t>
        </m:r>
        <m:r>
          <w:rPr>
            <w:rFonts w:ascii="Cambria Math" w:hAnsi="Cambria Math"/>
          </w:rPr>
          <m:t xml:space="preserve">αt</m:t>
        </m:r>
        <m:r>
          <w:rPr>
            <w:rFonts w:ascii="Cambria Math" w:hAnsi="Cambria Math"/>
          </w:rPr>
          <m:t xml:space="preserve">⟩</m:t>
        </m:r>
        <m:r>
          <m:rPr>
            <m:lit/>
            <m:nor/>
          </m:rPr>
          <w:rPr>
            <w:rFonts w:ascii="Cambria Math" w:hAnsi="Cambria Math"/>
          </w:rPr>
          <m:t xml:space="preserve">dt</m:t>
        </m:r>
        <m:r>
          <w:rPr>
            <w:rFonts w:ascii="Cambria Math" w:hAnsi="Cambria Math"/>
          </w:rPr>
          <m:t xml:space="preserve">+</m:t>
        </m:r>
        <m:r>
          <w:rPr>
            <w:rFonts w:ascii="Cambria Math" w:hAnsi="Cambria Math"/>
          </w:rPr>
          <m:t xml:space="preserve">ο</m:t>
        </m:r>
        <m:d>
          <m:dPr>
            <m:begChr m:val="("/>
            <m:endChr m:val=")"/>
          </m:dPr>
          <m:e>
            <m:sSup>
              <m:e>
                <m:r>
                  <m:rPr>
                    <m:lit/>
                    <m:nor/>
                  </m:rPr>
                  <w:rPr>
                    <w:rFonts w:ascii="Cambria Math" w:hAnsi="Cambria Math"/>
                  </w:rPr>
                  <m:t xml:space="preserve">dt</m:t>
                </m:r>
              </m:e>
              <m:sup>
                <m:r>
                  <w:rPr>
                    <w:rFonts w:ascii="Cambria Math" w:hAnsi="Cambria Math"/>
                  </w:rPr>
                  <m:t xml:space="preserve">2</m:t>
                </m:r>
              </m:sup>
            </m:sSup>
          </m:e>
        </m:d>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A</m:t>
            </m:r>
            <m:d>
              <m:dPr>
                <m:begChr m:val="("/>
                <m:endChr m:val=")"/>
              </m:dPr>
              <m:e>
                <m:r>
                  <w:rPr>
                    <w:rFonts w:ascii="Cambria Math" w:hAnsi="Cambria Math"/>
                  </w:rPr>
                  <m:t xml:space="preserve">t</m:t>
                </m:r>
              </m:e>
            </m:d>
            <m:r>
              <m:rPr>
                <m:lit/>
                <m:nor/>
              </m:rPr>
              <w:rPr>
                <w:rFonts w:ascii="Cambria Math" w:hAnsi="Cambria Math"/>
              </w:rPr>
              <m:t xml:space="preserve">dt</m:t>
            </m:r>
          </m:e>
        </m:d>
        <m:r>
          <w:rPr>
            <w:rFonts w:ascii="Cambria Math" w:hAnsi="Cambria Math"/>
          </w:rPr>
          <m:t xml:space="preserve">|</m:t>
        </m:r>
        <m:r>
          <w:rPr>
            <w:rFonts w:ascii="Cambria Math" w:hAnsi="Cambria Math"/>
          </w:rPr>
          <m:t xml:space="preserve">αt</m:t>
        </m:r>
        <m:r>
          <w:rPr>
            <w:rFonts w:ascii="Cambria Math" w:hAnsi="Cambria Math"/>
          </w:rPr>
          <m:t xml:space="preserve">⟩</m:t>
        </m:r>
        <m:r>
          <w:rPr>
            <w:rFonts w:ascii="Cambria Math" w:hAnsi="Cambria Math"/>
          </w:rPr>
          <m:t xml:space="preserve">+</m:t>
        </m:r>
        <m:r>
          <w:rPr>
            <w:rFonts w:ascii="Cambria Math" w:hAnsi="Cambria Math"/>
          </w:rPr>
          <m:t xml:space="preserve">ο</m:t>
        </m:r>
        <m:d>
          <m:dPr>
            <m:begChr m:val="("/>
            <m:endChr m:val=")"/>
          </m:dPr>
          <m:e>
            <m:sSup>
              <m:e>
                <m:r>
                  <m:rPr>
                    <m:lit/>
                    <m:nor/>
                  </m:rPr>
                  <w:rPr>
                    <w:rFonts w:ascii="Cambria Math" w:hAnsi="Cambria Math"/>
                  </w:rPr>
                  <m:t xml:space="preserve">dt</m:t>
                </m:r>
              </m:e>
              <m:sup>
                <m:r>
                  <w:rPr>
                    <w:rFonts w:ascii="Cambria Math" w:hAnsi="Cambria Math"/>
                  </w:rPr>
                  <m:t xml:space="preserve">2</m:t>
                </m:r>
              </m:sup>
            </m:sSup>
          </m:e>
        </m:d>
      </m:oMath>
    </w:p>
    <w:p>
      <w:pPr>
        <w:pStyle w:val="Footer"/>
        <w:tabs>
          <w:tab w:val="clear" w:pos="4819"/>
          <w:tab w:val="clear" w:pos="9638"/>
        </w:tabs>
        <w:rPr/>
      </w:pPr>
      <w:r>
        <w:rPr/>
        <w:tab/>
      </w:r>
      <w:r>
        <w:rPr/>
      </w:r>
      <m:oMath xmlns:m="http://schemas.openxmlformats.org/officeDocument/2006/math">
        <m:r>
          <w:rPr>
            <w:rFonts w:ascii="Cambria Math" w:hAnsi="Cambria Math"/>
          </w:rPr>
          <m:t xml:space="preserve">|</m:t>
        </m:r>
        <m:r>
          <w:rPr>
            <w:rFonts w:ascii="Cambria Math" w:hAnsi="Cambria Math"/>
          </w:rPr>
          <m:t xml:space="preserve">β</m:t>
        </m:r>
        <m:d>
          <m:dPr>
            <m:begChr m:val="("/>
            <m:endChr m:val=")"/>
          </m:dPr>
          <m:e>
            <m:r>
              <w:rPr>
                <w:rFonts w:ascii="Cambria Math" w:hAnsi="Cambria Math"/>
              </w:rPr>
              <m:t xml:space="preserve">t</m:t>
            </m:r>
            <m:r>
              <w:rPr>
                <w:rFonts w:ascii="Cambria Math" w:hAnsi="Cambria Math"/>
              </w:rPr>
              <m:t xml:space="preserve">+</m:t>
            </m:r>
            <m:r>
              <m:rPr>
                <m:lit/>
                <m:nor/>
              </m:rPr>
              <w:rPr>
                <w:rFonts w:ascii="Cambria Math" w:hAnsi="Cambria Math"/>
              </w:rPr>
              <m:t xml:space="preserve">dt</m:t>
            </m:r>
          </m:e>
        </m:d>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βt</m:t>
        </m:r>
        <m:r>
          <w:rPr>
            <w:rFonts w:ascii="Cambria Math" w:hAnsi="Cambria Math"/>
          </w:rPr>
          <m:t xml:space="preserve">⟩</m:t>
        </m:r>
        <m:r>
          <w:rPr>
            <w:rFonts w:ascii="Cambria Math" w:hAnsi="Cambria Math"/>
          </w:rPr>
          <m:t xml:space="preserve">+</m:t>
        </m:r>
        <m:f>
          <m:num>
            <m:r>
              <w:rPr>
                <w:rFonts w:ascii="Cambria Math" w:hAnsi="Cambria Math"/>
              </w:rPr>
              <m:t xml:space="preserve">d</m:t>
            </m:r>
          </m:num>
          <m:den>
            <m:r>
              <m:rPr>
                <m:lit/>
                <m:nor/>
              </m:rPr>
              <w:rPr>
                <w:rFonts w:ascii="Cambria Math" w:hAnsi="Cambria Math"/>
              </w:rPr>
              <m:t xml:space="preserve">dt</m:t>
            </m:r>
          </m:den>
        </m:f>
        <m:r>
          <w:rPr>
            <w:rFonts w:ascii="Cambria Math" w:hAnsi="Cambria Math"/>
          </w:rPr>
          <m:t xml:space="preserve">|</m:t>
        </m:r>
        <m:r>
          <w:rPr>
            <w:rFonts w:ascii="Cambria Math" w:hAnsi="Cambria Math"/>
          </w:rPr>
          <m:t xml:space="preserve">βt</m:t>
        </m:r>
        <m:r>
          <w:rPr>
            <w:rFonts w:ascii="Cambria Math" w:hAnsi="Cambria Math"/>
          </w:rPr>
          <m:t xml:space="preserve">⟩</m:t>
        </m:r>
        <m:r>
          <m:rPr>
            <m:lit/>
            <m:nor/>
          </m:rPr>
          <w:rPr>
            <w:rFonts w:ascii="Cambria Math" w:hAnsi="Cambria Math"/>
          </w:rPr>
          <m:t xml:space="preserve">dt</m:t>
        </m:r>
        <m:r>
          <w:rPr>
            <w:rFonts w:ascii="Cambria Math" w:hAnsi="Cambria Math"/>
          </w:rPr>
          <m:t xml:space="preserve">+</m:t>
        </m:r>
        <m:r>
          <w:rPr>
            <w:rFonts w:ascii="Cambria Math" w:hAnsi="Cambria Math"/>
          </w:rPr>
          <m:t xml:space="preserve">ο</m:t>
        </m:r>
        <m:d>
          <m:dPr>
            <m:begChr m:val="("/>
            <m:endChr m:val=")"/>
          </m:dPr>
          <m:e>
            <m:sSup>
              <m:e>
                <m:r>
                  <m:rPr>
                    <m:lit/>
                    <m:nor/>
                  </m:rPr>
                  <w:rPr>
                    <w:rFonts w:ascii="Cambria Math" w:hAnsi="Cambria Math"/>
                  </w:rPr>
                  <m:t xml:space="preserve">dt</m:t>
                </m:r>
              </m:e>
              <m:sup>
                <m:r>
                  <w:rPr>
                    <w:rFonts w:ascii="Cambria Math" w:hAnsi="Cambria Math"/>
                  </w:rPr>
                  <m:t xml:space="preserve">2</m:t>
                </m:r>
              </m:sup>
            </m:sSup>
          </m:e>
        </m:d>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A</m:t>
            </m:r>
            <m:d>
              <m:dPr>
                <m:begChr m:val="("/>
                <m:endChr m:val=")"/>
              </m:dPr>
              <m:e>
                <m:r>
                  <w:rPr>
                    <w:rFonts w:ascii="Cambria Math" w:hAnsi="Cambria Math"/>
                  </w:rPr>
                  <m:t xml:space="preserve">t</m:t>
                </m:r>
              </m:e>
            </m:d>
            <m:r>
              <m:rPr>
                <m:lit/>
                <m:nor/>
              </m:rPr>
              <w:rPr>
                <w:rFonts w:ascii="Cambria Math" w:hAnsi="Cambria Math"/>
              </w:rPr>
              <m:t xml:space="preserve">dt</m:t>
            </m:r>
          </m:e>
        </m:d>
        <m:r>
          <w:rPr>
            <w:rFonts w:ascii="Cambria Math" w:hAnsi="Cambria Math"/>
          </w:rPr>
          <m:t xml:space="preserve">|</m:t>
        </m:r>
        <m:r>
          <w:rPr>
            <w:rFonts w:ascii="Cambria Math" w:hAnsi="Cambria Math"/>
          </w:rPr>
          <m:t xml:space="preserve">βt</m:t>
        </m:r>
        <m:r>
          <w:rPr>
            <w:rFonts w:ascii="Cambria Math" w:hAnsi="Cambria Math"/>
          </w:rPr>
          <m:t xml:space="preserve">⟩</m:t>
        </m:r>
        <m:r>
          <w:rPr>
            <w:rFonts w:ascii="Cambria Math" w:hAnsi="Cambria Math"/>
          </w:rPr>
          <m:t xml:space="preserve">+</m:t>
        </m:r>
        <m:r>
          <w:rPr>
            <w:rFonts w:ascii="Cambria Math" w:hAnsi="Cambria Math"/>
          </w:rPr>
          <m:t xml:space="preserve">ο</m:t>
        </m:r>
        <m:d>
          <m:dPr>
            <m:begChr m:val="("/>
            <m:endChr m:val=")"/>
          </m:dPr>
          <m:e>
            <m:sSup>
              <m:e>
                <m:r>
                  <m:rPr>
                    <m:lit/>
                    <m:nor/>
                  </m:rPr>
                  <w:rPr>
                    <w:rFonts w:ascii="Cambria Math" w:hAnsi="Cambria Math"/>
                  </w:rPr>
                  <m:t xml:space="preserve">dt</m:t>
                </m:r>
              </m:e>
              <m:sup>
                <m:r>
                  <w:rPr>
                    <w:rFonts w:ascii="Cambria Math" w:hAnsi="Cambria Math"/>
                  </w:rPr>
                  <m:t xml:space="preserve">2</m:t>
                </m:r>
              </m:sup>
            </m:sSup>
          </m:e>
        </m:d>
      </m:oMath>
    </w:p>
    <w:p>
      <w:pPr>
        <w:pStyle w:val="Footer"/>
        <w:tabs>
          <w:tab w:val="clear" w:pos="4819"/>
          <w:tab w:val="clear" w:pos="9638"/>
        </w:tabs>
        <w:rPr/>
      </w:pPr>
      <w:r>
        <w:rPr/>
        <w:t>In base alla proprietà di conservazione del prodotto scalare, deve essere</w:t>
      </w:r>
    </w:p>
    <w:p>
      <w:pPr>
        <w:pStyle w:val="Footer"/>
        <w:tabs>
          <w:tab w:val="clear" w:pos="4819"/>
          <w:tab w:val="clear" w:pos="9638"/>
        </w:tabs>
        <w:ind w:firstLine="708" w:right="0"/>
        <w:rPr/>
      </w:pPr>
      <w:r>
        <w:rPr/>
      </w:r>
      <m:oMathPara xmlns:m="http://schemas.openxmlformats.org/officeDocument/2006/math">
        <m:oMathParaPr>
          <m:jc m:val="left"/>
        </m:oMathParaPr>
        <m:oMath>
          <m:d>
            <m:dPr>
              <m:begChr m:val="⟨"/>
              <m:sepChr m:val="|"/>
              <m:endChr m:val="⟩"/>
            </m:dPr>
            <m:e>
              <m:r>
                <w:rPr>
                  <w:rFonts w:ascii="Cambria Math" w:hAnsi="Cambria Math"/>
                </w:rPr>
                <m:t xml:space="preserve">α</m:t>
              </m:r>
              <m:d>
                <m:dPr>
                  <m:begChr m:val="("/>
                  <m:endChr m:val=")"/>
                </m:dPr>
                <m:e>
                  <m:r>
                    <w:rPr>
                      <w:rFonts w:ascii="Cambria Math" w:hAnsi="Cambria Math"/>
                    </w:rPr>
                    <m:t xml:space="preserve">t</m:t>
                  </m:r>
                  <m:r>
                    <w:rPr>
                      <w:rFonts w:ascii="Cambria Math" w:hAnsi="Cambria Math"/>
                    </w:rPr>
                    <m:t xml:space="preserve">+</m:t>
                  </m:r>
                  <m:r>
                    <m:rPr>
                      <m:lit/>
                      <m:nor/>
                    </m:rPr>
                    <w:rPr>
                      <w:rFonts w:ascii="Cambria Math" w:hAnsi="Cambria Math"/>
                    </w:rPr>
                    <m:t xml:space="preserve">dt</m:t>
                  </m:r>
                </m:e>
              </m:d>
            </m:e>
            <m:e>
              <m:r>
                <w:rPr>
                  <w:rFonts w:ascii="Cambria Math" w:hAnsi="Cambria Math"/>
                </w:rPr>
                <m:t xml:space="preserve">β</m:t>
              </m:r>
              <m:d>
                <m:dPr>
                  <m:begChr m:val="("/>
                  <m:endChr m:val=")"/>
                </m:dPr>
                <m:e>
                  <m:r>
                    <w:rPr>
                      <w:rFonts w:ascii="Cambria Math" w:hAnsi="Cambria Math"/>
                    </w:rPr>
                    <m:t xml:space="preserve">t</m:t>
                  </m:r>
                  <m:r>
                    <w:rPr>
                      <w:rFonts w:ascii="Cambria Math" w:hAnsi="Cambria Math"/>
                    </w:rPr>
                    <m:t xml:space="preserve">+</m:t>
                  </m:r>
                  <m:r>
                    <m:rPr>
                      <m:lit/>
                      <m:nor/>
                    </m:rPr>
                    <w:rPr>
                      <w:rFonts w:ascii="Cambria Math" w:hAnsi="Cambria Math"/>
                    </w:rPr>
                    <m:t xml:space="preserve">dt</m:t>
                  </m:r>
                </m:e>
              </m:d>
            </m:e>
          </m:d>
          <m:r>
            <w:rPr>
              <w:rFonts w:ascii="Cambria Math" w:hAnsi="Cambria Math"/>
            </w:rPr>
            <m:t xml:space="preserve">=</m:t>
          </m:r>
          <m:d>
            <m:dPr>
              <m:begChr m:val="⟨"/>
              <m:sepChr m:val="|"/>
              <m:endChr m:val="⟩"/>
            </m:dPr>
            <m:e>
              <m:r>
                <w:rPr>
                  <w:rFonts w:ascii="Cambria Math" w:hAnsi="Cambria Math"/>
                </w:rPr>
                <m:t xml:space="preserve">αt</m:t>
              </m:r>
            </m:e>
            <m:e>
              <m:r>
                <w:rPr>
                  <w:rFonts w:ascii="Cambria Math" w:hAnsi="Cambria Math"/>
                </w:rPr>
                <m:t xml:space="preserve">βt</m:t>
              </m:r>
            </m:e>
          </m:d>
        </m:oMath>
      </m:oMathPara>
    </w:p>
    <w:p>
      <w:pPr>
        <w:pStyle w:val="Footer"/>
        <w:tabs>
          <w:tab w:val="clear" w:pos="4819"/>
          <w:tab w:val="clear" w:pos="9638"/>
        </w:tabs>
        <w:rPr/>
      </w:pPr>
      <w:r>
        <w:rPr/>
        <w:t xml:space="preserve">sostituendo le formule trovate per </w:t>
      </w:r>
      <w:r>
        <w:rPr/>
      </w:r>
      <m:oMath xmlns:m="http://schemas.openxmlformats.org/officeDocument/2006/math">
        <m:r>
          <w:rPr>
            <w:rFonts w:ascii="Cambria Math" w:hAnsi="Cambria Math"/>
          </w:rPr>
          <m:t xml:space="preserve">|</m:t>
        </m:r>
        <m:r>
          <w:rPr>
            <w:rFonts w:ascii="Cambria Math" w:hAnsi="Cambria Math"/>
          </w:rPr>
          <m:t xml:space="preserve">α</m:t>
        </m:r>
        <m:d>
          <m:dPr>
            <m:begChr m:val="("/>
            <m:endChr m:val=")"/>
          </m:dPr>
          <m:e>
            <m:r>
              <w:rPr>
                <w:rFonts w:ascii="Cambria Math" w:hAnsi="Cambria Math"/>
              </w:rPr>
              <m:t xml:space="preserve">t</m:t>
            </m:r>
            <m:r>
              <w:rPr>
                <w:rFonts w:ascii="Cambria Math" w:hAnsi="Cambria Math"/>
              </w:rPr>
              <m:t xml:space="preserve">+</m:t>
            </m:r>
            <m:r>
              <m:rPr>
                <m:lit/>
                <m:nor/>
              </m:rPr>
              <w:rPr>
                <w:rFonts w:ascii="Cambria Math" w:hAnsi="Cambria Math"/>
              </w:rPr>
              <m:t xml:space="preserve">dt</m:t>
            </m:r>
          </m:e>
        </m:d>
        <m:r>
          <w:rPr>
            <w:rFonts w:ascii="Cambria Math" w:hAnsi="Cambria Math"/>
          </w:rPr>
          <m:t xml:space="preserve">⟩</m:t>
        </m:r>
      </m:oMath>
      <w:r>
        <w:rPr/>
        <w:t xml:space="preserve"> e </w:t>
      </w:r>
      <w:r>
        <w:rPr/>
      </w:r>
      <m:oMath xmlns:m="http://schemas.openxmlformats.org/officeDocument/2006/math">
        <m:r>
          <w:rPr>
            <w:rFonts w:ascii="Cambria Math" w:hAnsi="Cambria Math"/>
          </w:rPr>
          <m:t xml:space="preserve">|</m:t>
        </m:r>
        <m:r>
          <w:rPr>
            <w:rFonts w:ascii="Cambria Math" w:hAnsi="Cambria Math"/>
          </w:rPr>
          <m:t xml:space="preserve">β</m:t>
        </m:r>
        <m:d>
          <m:dPr>
            <m:begChr m:val="("/>
            <m:endChr m:val=")"/>
          </m:dPr>
          <m:e>
            <m:r>
              <w:rPr>
                <w:rFonts w:ascii="Cambria Math" w:hAnsi="Cambria Math"/>
              </w:rPr>
              <m:t xml:space="preserve">t</m:t>
            </m:r>
            <m:r>
              <w:rPr>
                <w:rFonts w:ascii="Cambria Math" w:hAnsi="Cambria Math"/>
              </w:rPr>
              <m:t xml:space="preserve">+</m:t>
            </m:r>
            <m:r>
              <m:rPr>
                <m:lit/>
                <m:nor/>
              </m:rPr>
              <w:rPr>
                <w:rFonts w:ascii="Cambria Math" w:hAnsi="Cambria Math"/>
              </w:rPr>
              <m:t xml:space="preserve">dt</m:t>
            </m:r>
          </m:e>
        </m:d>
        <m:r>
          <w:rPr>
            <w:rFonts w:ascii="Cambria Math" w:hAnsi="Cambria Math"/>
          </w:rPr>
          <m:t xml:space="preserve">⟩</m:t>
        </m:r>
      </m:oMath>
      <w:r>
        <w:rPr/>
        <w:t xml:space="preserve"> abbiamo</w:t>
      </w:r>
    </w:p>
    <w:p>
      <w:pPr>
        <w:pStyle w:val="Footer"/>
        <w:tabs>
          <w:tab w:val="clear" w:pos="4819"/>
          <w:tab w:val="clear" w:pos="9638"/>
        </w:tabs>
        <w:ind w:firstLine="708" w:right="0"/>
        <w:rPr/>
      </w:pPr>
      <w:r>
        <w:rPr/>
      </w:r>
      <m:oMath xmlns:m="http://schemas.openxmlformats.org/officeDocument/2006/math">
        <m:eqArr>
          <m:e>
            <m:r>
              <w:rPr>
                <w:rFonts w:ascii="Cambria Math" w:hAnsi="Cambria Math"/>
              </w:rPr>
              <m:t xml:space="preserve">⟨</m:t>
            </m:r>
            <m:r>
              <w:rPr>
                <w:rFonts w:ascii="Cambria Math" w:hAnsi="Cambria Math"/>
              </w:rPr>
              <m:t xml:space="preserve">αt</m:t>
            </m:r>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A</m:t>
                    </m:r>
                  </m:e>
                  <m:sup>
                    <m:r>
                      <w:rPr>
                        <w:rFonts w:ascii="Cambria Math" w:hAnsi="Cambria Math"/>
                      </w:rPr>
                      <m:t xml:space="preserve">+</m:t>
                    </m:r>
                  </m:sup>
                </m:sSup>
                <m:d>
                  <m:dPr>
                    <m:begChr m:val="("/>
                    <m:endChr m:val=")"/>
                  </m:dPr>
                  <m:e>
                    <m:r>
                      <w:rPr>
                        <w:rFonts w:ascii="Cambria Math" w:hAnsi="Cambria Math"/>
                      </w:rPr>
                      <m:t xml:space="preserve">t</m:t>
                    </m:r>
                  </m:e>
                </m:d>
                <m:r>
                  <m:rPr>
                    <m:lit/>
                    <m:nor/>
                  </m:rPr>
                  <w:rPr>
                    <w:rFonts w:ascii="Cambria Math" w:hAnsi="Cambria Math"/>
                  </w:rPr>
                  <m:t xml:space="preserve">dt</m:t>
                </m:r>
              </m:e>
            </m:d>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A</m:t>
                </m:r>
                <m:d>
                  <m:dPr>
                    <m:begChr m:val="("/>
                    <m:endChr m:val=")"/>
                  </m:dPr>
                  <m:e>
                    <m:r>
                      <w:rPr>
                        <w:rFonts w:ascii="Cambria Math" w:hAnsi="Cambria Math"/>
                      </w:rPr>
                      <m:t xml:space="preserve">t</m:t>
                    </m:r>
                  </m:e>
                </m:d>
                <m:r>
                  <m:rPr>
                    <m:lit/>
                    <m:nor/>
                  </m:rPr>
                  <w:rPr>
                    <w:rFonts w:ascii="Cambria Math" w:hAnsi="Cambria Math"/>
                  </w:rPr>
                  <m:t xml:space="preserve">dt</m:t>
                </m:r>
              </m:e>
            </m:d>
            <m:r>
              <w:rPr>
                <w:rFonts w:ascii="Cambria Math" w:hAnsi="Cambria Math"/>
              </w:rPr>
              <m:t xml:space="preserve">|</m:t>
            </m:r>
            <m:r>
              <w:rPr>
                <w:rFonts w:ascii="Cambria Math" w:hAnsi="Cambria Math"/>
              </w:rPr>
              <m:t xml:space="preserve">βt</m:t>
            </m:r>
            <m:r>
              <w:rPr>
                <w:rFonts w:ascii="Cambria Math" w:hAnsi="Cambria Math"/>
              </w:rPr>
              <m:t xml:space="preserve">⟩</m:t>
            </m:r>
            <m:r>
              <w:rPr>
                <w:rFonts w:ascii="Cambria Math" w:hAnsi="Cambria Math"/>
              </w:rPr>
              <m:t xml:space="preserve">+</m:t>
            </m:r>
            <m:r>
              <w:rPr>
                <w:rFonts w:ascii="Cambria Math" w:hAnsi="Cambria Math"/>
              </w:rPr>
              <m:t xml:space="preserve">ο</m:t>
            </m:r>
            <m:d>
              <m:dPr>
                <m:begChr m:val="("/>
                <m:endChr m:val=")"/>
              </m:dPr>
              <m:e>
                <m:sSup>
                  <m:e>
                    <m:r>
                      <m:rPr>
                        <m:lit/>
                        <m:nor/>
                      </m:rPr>
                      <w:rPr>
                        <w:rFonts w:ascii="Cambria Math" w:hAnsi="Cambria Math"/>
                      </w:rPr>
                      <m:t xml:space="preserve">dt</m:t>
                    </m:r>
                  </m:e>
                  <m:sup>
                    <m:r>
                      <w:rPr>
                        <w:rFonts w:ascii="Cambria Math" w:hAnsi="Cambria Math"/>
                      </w:rPr>
                      <m:t xml:space="preserve">2</m:t>
                    </m:r>
                  </m:sup>
                </m:sSup>
              </m:e>
            </m:d>
            <m:r>
              <w:rPr>
                <w:rFonts w:ascii="Cambria Math" w:hAnsi="Cambria Math"/>
              </w:rPr>
              <m:t xml:space="preserve">=</m:t>
            </m:r>
            <m:d>
              <m:dPr>
                <m:begChr m:val="⟨"/>
                <m:sepChr m:val="|"/>
                <m:endChr m:val="⟩"/>
              </m:dPr>
              <m:e>
                <m:r>
                  <w:rPr>
                    <w:rFonts w:ascii="Cambria Math" w:hAnsi="Cambria Math"/>
                  </w:rPr>
                  <m:t xml:space="preserve">αt</m:t>
                </m:r>
              </m:e>
              <m:e>
                <m:r>
                  <w:rPr>
                    <w:rFonts w:ascii="Cambria Math" w:hAnsi="Cambria Math"/>
                  </w:rPr>
                  <m:t xml:space="preserve">βt</m:t>
                </m:r>
              </m:e>
            </m:d>
            <m:r>
              <w:rPr>
                <w:rFonts w:ascii="Cambria Math" w:hAnsi="Cambria Math"/>
              </w:rPr>
              <m:t xml:space="preserve">⇔</m:t>
            </m:r>
          </m:e>
          <m:e>
            <m:r>
              <w:rPr>
                <w:rFonts w:ascii="Cambria Math" w:hAnsi="Cambria Math"/>
              </w:rPr>
              <m:t xml:space="preserve">⇔</m:t>
            </m:r>
            <m:d>
              <m:dPr>
                <m:begChr m:val="⟨"/>
                <m:sepChr m:val="|"/>
                <m:endChr m:val="⟩"/>
              </m:dPr>
              <m:e>
                <m:r>
                  <w:rPr>
                    <w:rFonts w:ascii="Cambria Math" w:hAnsi="Cambria Math"/>
                  </w:rPr>
                  <m:t xml:space="preserve">αt</m:t>
                </m:r>
              </m:e>
              <m:e>
                <m:r>
                  <w:rPr>
                    <w:rFonts w:ascii="Cambria Math" w:hAnsi="Cambria Math"/>
                  </w:rPr>
                  <m:t xml:space="preserve">βt</m:t>
                </m:r>
              </m:e>
            </m:d>
            <m:r>
              <w:rPr>
                <w:rFonts w:ascii="Cambria Math" w:hAnsi="Cambria Math"/>
              </w:rPr>
              <m:t xml:space="preserve">+</m:t>
            </m:r>
            <m:r>
              <w:rPr>
                <w:rFonts w:ascii="Cambria Math" w:hAnsi="Cambria Math"/>
              </w:rPr>
              <m:t xml:space="preserve">⟨</m:t>
            </m:r>
            <m:r>
              <w:rPr>
                <w:rFonts w:ascii="Cambria Math" w:hAnsi="Cambria Math"/>
              </w:rPr>
              <m:t xml:space="preserve">αt</m:t>
            </m:r>
            <m:r>
              <w:rPr>
                <w:rFonts w:ascii="Cambria Math" w:hAnsi="Cambria Math"/>
              </w:rPr>
              <m:t xml:space="preserve">|</m:t>
            </m:r>
            <m:d>
              <m:dPr>
                <m:begChr m:val="("/>
                <m:endChr m:val=")"/>
              </m:dPr>
              <m:e>
                <m:sSup>
                  <m:e>
                    <m:r>
                      <w:rPr>
                        <w:rFonts w:ascii="Cambria Math" w:hAnsi="Cambria Math"/>
                      </w:rPr>
                      <m:t xml:space="preserve">A</m:t>
                    </m:r>
                  </m:e>
                  <m:sup>
                    <m:r>
                      <w:rPr>
                        <w:rFonts w:ascii="Cambria Math" w:hAnsi="Cambria Math"/>
                      </w:rPr>
                      <m:t xml:space="preserve">+</m:t>
                    </m:r>
                  </m:sup>
                </m:sSup>
                <m:d>
                  <m:dPr>
                    <m:begChr m:val="("/>
                    <m:endChr m:val=")"/>
                  </m:dPr>
                  <m:e>
                    <m:r>
                      <w:rPr>
                        <w:rFonts w:ascii="Cambria Math" w:hAnsi="Cambria Math"/>
                      </w:rPr>
                      <m:t xml:space="preserve">t</m:t>
                    </m:r>
                  </m:e>
                </m:d>
                <m:r>
                  <w:rPr>
                    <w:rFonts w:ascii="Cambria Math" w:hAnsi="Cambria Math"/>
                  </w:rPr>
                  <m:t xml:space="preserve">+</m:t>
                </m:r>
                <m:r>
                  <w:rPr>
                    <w:rFonts w:ascii="Cambria Math" w:hAnsi="Cambria Math"/>
                  </w:rPr>
                  <m:t xml:space="preserve">A</m:t>
                </m:r>
                <m:d>
                  <m:dPr>
                    <m:begChr m:val="("/>
                    <m:endChr m:val=")"/>
                  </m:dPr>
                  <m:e>
                    <m:r>
                      <w:rPr>
                        <w:rFonts w:ascii="Cambria Math" w:hAnsi="Cambria Math"/>
                      </w:rPr>
                      <m:t xml:space="preserve">t</m:t>
                    </m:r>
                  </m:e>
                </m:d>
              </m:e>
            </m:d>
            <m:r>
              <m:rPr>
                <m:lit/>
                <m:nor/>
              </m:rPr>
              <w:rPr>
                <w:rFonts w:ascii="Cambria Math" w:hAnsi="Cambria Math"/>
              </w:rPr>
              <m:t xml:space="preserve">dt</m:t>
            </m:r>
            <m:r>
              <w:rPr>
                <w:rFonts w:ascii="Cambria Math" w:hAnsi="Cambria Math"/>
              </w:rPr>
              <m:t xml:space="preserve">|</m:t>
            </m:r>
            <m:r>
              <w:rPr>
                <w:rFonts w:ascii="Cambria Math" w:hAnsi="Cambria Math"/>
              </w:rPr>
              <m:t xml:space="preserve">βt</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αt</m:t>
            </m:r>
            <m:r>
              <w:rPr>
                <w:rFonts w:ascii="Cambria Math" w:hAnsi="Cambria Math"/>
              </w:rPr>
              <m:t xml:space="preserve">|</m:t>
            </m:r>
            <m:sSup>
              <m:e>
                <m:r>
                  <w:rPr>
                    <w:rFonts w:ascii="Cambria Math" w:hAnsi="Cambria Math"/>
                  </w:rPr>
                  <m:t xml:space="preserve">A</m:t>
                </m:r>
              </m:e>
              <m:sup>
                <m:r>
                  <w:rPr>
                    <w:rFonts w:ascii="Cambria Math" w:hAnsi="Cambria Math"/>
                  </w:rPr>
                  <m:t xml:space="preserve">+</m:t>
                </m:r>
              </m:sup>
            </m:sSup>
            <m:d>
              <m:dPr>
                <m:begChr m:val="("/>
                <m:endChr m:val=")"/>
              </m:dPr>
              <m:e>
                <m:r>
                  <w:rPr>
                    <w:rFonts w:ascii="Cambria Math" w:hAnsi="Cambria Math"/>
                  </w:rPr>
                  <m:t xml:space="preserve">t</m:t>
                </m:r>
              </m:e>
            </m:d>
            <m:sSup>
              <m:e>
                <m:r>
                  <m:rPr>
                    <m:lit/>
                    <m:nor/>
                  </m:rPr>
                  <w:rPr>
                    <w:rFonts w:ascii="Cambria Math" w:hAnsi="Cambria Math"/>
                  </w:rPr>
                  <m:t xml:space="preserve">dt</m:t>
                </m:r>
              </m:e>
              <m:sup>
                <m:r>
                  <w:rPr>
                    <w:rFonts w:ascii="Cambria Math" w:hAnsi="Cambria Math"/>
                  </w:rPr>
                  <m:t xml:space="preserve">2</m:t>
                </m:r>
              </m:sup>
            </m:sSup>
            <m:r>
              <w:rPr>
                <w:rFonts w:ascii="Cambria Math" w:hAnsi="Cambria Math"/>
              </w:rPr>
              <m:t xml:space="preserve">A</m:t>
            </m:r>
            <m:d>
              <m:dPr>
                <m:begChr m:val="("/>
                <m:endChr m:val=")"/>
              </m:dPr>
              <m:e>
                <m:r>
                  <w:rPr>
                    <w:rFonts w:ascii="Cambria Math" w:hAnsi="Cambria Math"/>
                  </w:rPr>
                  <m:t xml:space="preserve">t</m:t>
                </m:r>
              </m:e>
            </m:d>
            <m:r>
              <w:rPr>
                <w:rFonts w:ascii="Cambria Math" w:hAnsi="Cambria Math"/>
              </w:rPr>
              <m:t xml:space="preserve">|</m:t>
            </m:r>
            <m:r>
              <w:rPr>
                <w:rFonts w:ascii="Cambria Math" w:hAnsi="Cambria Math"/>
              </w:rPr>
              <m:t xml:space="preserve">βt</m:t>
            </m:r>
            <m:r>
              <w:rPr>
                <w:rFonts w:ascii="Cambria Math" w:hAnsi="Cambria Math"/>
              </w:rPr>
              <m:t xml:space="preserve">⟩</m:t>
            </m:r>
            <m:r>
              <w:rPr>
                <w:rFonts w:ascii="Cambria Math" w:hAnsi="Cambria Math"/>
              </w:rPr>
              <m:t xml:space="preserve">+</m:t>
            </m:r>
            <m:r>
              <w:rPr>
                <w:rFonts w:ascii="Cambria Math" w:hAnsi="Cambria Math"/>
              </w:rPr>
              <m:t xml:space="preserve">ο</m:t>
            </m:r>
            <m:d>
              <m:dPr>
                <m:begChr m:val="("/>
                <m:endChr m:val=")"/>
              </m:dPr>
              <m:e>
                <m:sSup>
                  <m:e>
                    <m:r>
                      <m:rPr>
                        <m:lit/>
                        <m:nor/>
                      </m:rPr>
                      <w:rPr>
                        <w:rFonts w:ascii="Cambria Math" w:hAnsi="Cambria Math"/>
                      </w:rPr>
                      <m:t xml:space="preserve">dt</m:t>
                    </m:r>
                  </m:e>
                  <m:sup>
                    <m:r>
                      <w:rPr>
                        <w:rFonts w:ascii="Cambria Math" w:hAnsi="Cambria Math"/>
                      </w:rPr>
                      <m:t xml:space="preserve">2</m:t>
                    </m:r>
                  </m:sup>
                </m:sSup>
              </m:e>
            </m:d>
            <m:r>
              <w:rPr>
                <w:rFonts w:ascii="Cambria Math" w:hAnsi="Cambria Math"/>
              </w:rPr>
              <m:t xml:space="preserve">=</m:t>
            </m:r>
            <m:d>
              <m:dPr>
                <m:begChr m:val="⟨"/>
                <m:sepChr m:val="|"/>
                <m:endChr m:val="⟩"/>
              </m:dPr>
              <m:e>
                <m:r>
                  <w:rPr>
                    <w:rFonts w:ascii="Cambria Math" w:hAnsi="Cambria Math"/>
                  </w:rPr>
                  <m:t xml:space="preserve">αt</m:t>
                </m:r>
              </m:e>
              <m:e>
                <m:r>
                  <w:rPr>
                    <w:rFonts w:ascii="Cambria Math" w:hAnsi="Cambria Math"/>
                  </w:rPr>
                  <m:t xml:space="preserve">βt</m:t>
                </m:r>
              </m:e>
            </m:d>
            <m:r>
              <w:rPr>
                <w:rFonts w:ascii="Cambria Math" w:hAnsi="Cambria Math"/>
              </w:rPr>
              <m:t xml:space="preserve">⇔</m:t>
            </m:r>
          </m:e>
          <m:e>
            <m:r>
              <w:rPr>
                <w:rFonts w:ascii="Cambria Math" w:hAnsi="Cambria Math"/>
              </w:rPr>
              <m:t xml:space="preserve">⇔</m:t>
            </m:r>
            <m:r>
              <w:rPr>
                <w:rFonts w:ascii="Cambria Math" w:hAnsi="Cambria Math"/>
              </w:rPr>
              <m:t xml:space="preserve">⟨</m:t>
            </m:r>
            <m:r>
              <w:rPr>
                <w:rFonts w:ascii="Cambria Math" w:hAnsi="Cambria Math"/>
              </w:rPr>
              <m:t xml:space="preserve">αt</m:t>
            </m:r>
            <m:r>
              <w:rPr>
                <w:rFonts w:ascii="Cambria Math" w:hAnsi="Cambria Math"/>
              </w:rPr>
              <m:t xml:space="preserve">|</m:t>
            </m:r>
            <m:d>
              <m:dPr>
                <m:begChr m:val="("/>
                <m:endChr m:val=")"/>
              </m:dPr>
              <m:e>
                <m:sSup>
                  <m:e>
                    <m:r>
                      <w:rPr>
                        <w:rFonts w:ascii="Cambria Math" w:hAnsi="Cambria Math"/>
                      </w:rPr>
                      <m:t xml:space="preserve">A</m:t>
                    </m:r>
                  </m:e>
                  <m:sup>
                    <m:r>
                      <w:rPr>
                        <w:rFonts w:ascii="Cambria Math" w:hAnsi="Cambria Math"/>
                      </w:rPr>
                      <m:t xml:space="preserve">+</m:t>
                    </m:r>
                  </m:sup>
                </m:sSup>
                <m:d>
                  <m:dPr>
                    <m:begChr m:val="("/>
                    <m:endChr m:val=")"/>
                  </m:dPr>
                  <m:e>
                    <m:r>
                      <w:rPr>
                        <w:rFonts w:ascii="Cambria Math" w:hAnsi="Cambria Math"/>
                      </w:rPr>
                      <m:t xml:space="preserve">t</m:t>
                    </m:r>
                  </m:e>
                </m:d>
                <m:r>
                  <w:rPr>
                    <w:rFonts w:ascii="Cambria Math" w:hAnsi="Cambria Math"/>
                  </w:rPr>
                  <m:t xml:space="preserve">+</m:t>
                </m:r>
                <m:r>
                  <w:rPr>
                    <w:rFonts w:ascii="Cambria Math" w:hAnsi="Cambria Math"/>
                  </w:rPr>
                  <m:t xml:space="preserve">A</m:t>
                </m:r>
                <m:d>
                  <m:dPr>
                    <m:begChr m:val="("/>
                    <m:endChr m:val=")"/>
                  </m:dPr>
                  <m:e>
                    <m:r>
                      <w:rPr>
                        <w:rFonts w:ascii="Cambria Math" w:hAnsi="Cambria Math"/>
                      </w:rPr>
                      <m:t xml:space="preserve">t</m:t>
                    </m:r>
                  </m:e>
                </m:d>
              </m:e>
            </m:d>
            <m:r>
              <m:rPr>
                <m:lit/>
                <m:nor/>
              </m:rPr>
              <w:rPr>
                <w:rFonts w:ascii="Cambria Math" w:hAnsi="Cambria Math"/>
              </w:rPr>
              <m:t xml:space="preserve">dt</m:t>
            </m:r>
            <m:r>
              <w:rPr>
                <w:rFonts w:ascii="Cambria Math" w:hAnsi="Cambria Math"/>
              </w:rPr>
              <m:t xml:space="preserve">|</m:t>
            </m:r>
            <m:r>
              <w:rPr>
                <w:rFonts w:ascii="Cambria Math" w:hAnsi="Cambria Math"/>
              </w:rPr>
              <m:t xml:space="preserve">βt</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αt</m:t>
            </m:r>
            <m:r>
              <w:rPr>
                <w:rFonts w:ascii="Cambria Math" w:hAnsi="Cambria Math"/>
              </w:rPr>
              <m:t xml:space="preserve">|</m:t>
            </m:r>
            <m:sSup>
              <m:e>
                <m:r>
                  <w:rPr>
                    <w:rFonts w:ascii="Cambria Math" w:hAnsi="Cambria Math"/>
                  </w:rPr>
                  <m:t xml:space="preserve">A</m:t>
                </m:r>
              </m:e>
              <m:sup>
                <m:r>
                  <w:rPr>
                    <w:rFonts w:ascii="Cambria Math" w:hAnsi="Cambria Math"/>
                  </w:rPr>
                  <m:t xml:space="preserve">+</m:t>
                </m:r>
              </m:sup>
            </m:sSup>
            <m:d>
              <m:dPr>
                <m:begChr m:val="("/>
                <m:endChr m:val=")"/>
              </m:dPr>
              <m:e>
                <m:r>
                  <w:rPr>
                    <w:rFonts w:ascii="Cambria Math" w:hAnsi="Cambria Math"/>
                  </w:rPr>
                  <m:t xml:space="preserve">t</m:t>
                </m:r>
              </m:e>
            </m:d>
            <m:sSup>
              <m:e>
                <m:r>
                  <m:rPr>
                    <m:lit/>
                    <m:nor/>
                  </m:rPr>
                  <w:rPr>
                    <w:rFonts w:ascii="Cambria Math" w:hAnsi="Cambria Math"/>
                  </w:rPr>
                  <m:t xml:space="preserve">dt</m:t>
                </m:r>
              </m:e>
              <m:sup>
                <m:r>
                  <w:rPr>
                    <w:rFonts w:ascii="Cambria Math" w:hAnsi="Cambria Math"/>
                  </w:rPr>
                  <m:t xml:space="preserve">2</m:t>
                </m:r>
              </m:sup>
            </m:sSup>
            <m:r>
              <w:rPr>
                <w:rFonts w:ascii="Cambria Math" w:hAnsi="Cambria Math"/>
              </w:rPr>
              <m:t xml:space="preserve">A</m:t>
            </m:r>
            <m:d>
              <m:dPr>
                <m:begChr m:val="("/>
                <m:endChr m:val=")"/>
              </m:dPr>
              <m:e>
                <m:r>
                  <w:rPr>
                    <w:rFonts w:ascii="Cambria Math" w:hAnsi="Cambria Math"/>
                  </w:rPr>
                  <m:t xml:space="preserve">t</m:t>
                </m:r>
              </m:e>
            </m:d>
            <m:r>
              <w:rPr>
                <w:rFonts w:ascii="Cambria Math" w:hAnsi="Cambria Math"/>
              </w:rPr>
              <m:t xml:space="preserve">|</m:t>
            </m:r>
            <m:r>
              <w:rPr>
                <w:rFonts w:ascii="Cambria Math" w:hAnsi="Cambria Math"/>
              </w:rPr>
              <m:t xml:space="preserve">βt</m:t>
            </m:r>
            <m:r>
              <w:rPr>
                <w:rFonts w:ascii="Cambria Math" w:hAnsi="Cambria Math"/>
              </w:rPr>
              <m:t xml:space="preserve">⟩</m:t>
            </m:r>
            <m:r>
              <w:rPr>
                <w:rFonts w:ascii="Cambria Math" w:hAnsi="Cambria Math"/>
              </w:rPr>
              <m:t xml:space="preserve">+</m:t>
            </m:r>
            <m:r>
              <w:rPr>
                <w:rFonts w:ascii="Cambria Math" w:hAnsi="Cambria Math"/>
              </w:rPr>
              <m:t xml:space="preserve">ο</m:t>
            </m:r>
            <m:d>
              <m:dPr>
                <m:begChr m:val="("/>
                <m:endChr m:val=")"/>
              </m:dPr>
              <m:e>
                <m:sSup>
                  <m:e>
                    <m:r>
                      <m:rPr>
                        <m:lit/>
                        <m:nor/>
                      </m:rPr>
                      <w:rPr>
                        <w:rFonts w:ascii="Cambria Math" w:hAnsi="Cambria Math"/>
                      </w:rPr>
                      <m:t xml:space="preserve">dt</m:t>
                    </m:r>
                  </m:e>
                  <m:sup>
                    <m:r>
                      <w:rPr>
                        <w:rFonts w:ascii="Cambria Math" w:hAnsi="Cambria Math"/>
                      </w:rPr>
                      <m:t xml:space="preserve">2</m:t>
                    </m:r>
                  </m:sup>
                </m:sSup>
              </m:e>
            </m:d>
            <m:r>
              <w:rPr>
                <w:rFonts w:ascii="Cambria Math" w:hAnsi="Cambria Math"/>
              </w:rPr>
              <m:t xml:space="preserve">=</m:t>
            </m:r>
            <m:r>
              <w:rPr>
                <w:rFonts w:ascii="Cambria Math" w:hAnsi="Cambria Math"/>
              </w:rPr>
              <m:t xml:space="preserve">0</m:t>
            </m:r>
          </m:e>
        </m:eqArr>
      </m:oMath>
      <w:r>
        <w:rPr/>
        <w:t xml:space="preserve">dividendo per </w:t>
      </w:r>
      <w:r>
        <w:rPr>
          <w:i/>
        </w:rPr>
        <w:t>dt</w:t>
      </w:r>
      <w:r>
        <w:rPr/>
        <w:t xml:space="preserve"> e prendendo il limite per </w:t>
      </w:r>
      <w:r>
        <w:rPr>
          <w:i/>
        </w:rPr>
        <w:t>dt</w:t>
      </w:r>
      <w:r>
        <w:rPr>
          <w:rFonts w:eastAsia="Symbol" w:cs="Symbol" w:ascii="Symbol" w:hAnsi="Symbol"/>
          <w:i/>
        </w:rPr>
        <w:sym w:font="Symbol" w:char="f0ae"/>
      </w:r>
      <w:r>
        <w:rPr>
          <w:i/>
        </w:rPr>
        <w:t>0</w:t>
      </w:r>
      <w:r>
        <w:rPr/>
        <w:t xml:space="preserve"> abbiamo</w:t>
      </w:r>
    </w:p>
    <w:p>
      <w:pPr>
        <w:pStyle w:val="Footer"/>
        <w:tabs>
          <w:tab w:val="clear" w:pos="4819"/>
          <w:tab w:val="clear" w:pos="9638"/>
        </w:tabs>
        <w:rPr/>
      </w:pPr>
      <w:r>
        <w:rPr/>
        <w:tab/>
      </w:r>
      <w:r>
        <w:rPr/>
      </w:r>
      <m:oMath xmlns:m="http://schemas.openxmlformats.org/officeDocument/2006/math">
        <m:r>
          <w:rPr>
            <w:rFonts w:ascii="Cambria Math" w:hAnsi="Cambria Math"/>
          </w:rPr>
          <m:t xml:space="preserve">⟨</m:t>
        </m:r>
        <m:r>
          <w:rPr>
            <w:rFonts w:ascii="Cambria Math" w:hAnsi="Cambria Math"/>
          </w:rPr>
          <m:t xml:space="preserve">αt</m:t>
        </m:r>
        <m:r>
          <w:rPr>
            <w:rFonts w:ascii="Cambria Math" w:hAnsi="Cambria Math"/>
          </w:rPr>
          <m:t xml:space="preserve">|</m:t>
        </m:r>
        <m:d>
          <m:dPr>
            <m:begChr m:val="("/>
            <m:endChr m:val=")"/>
          </m:dPr>
          <m:e>
            <m:sSup>
              <m:e>
                <m:r>
                  <w:rPr>
                    <w:rFonts w:ascii="Cambria Math" w:hAnsi="Cambria Math"/>
                  </w:rPr>
                  <m:t xml:space="preserve">A</m:t>
                </m:r>
              </m:e>
              <m:sup>
                <m:r>
                  <w:rPr>
                    <w:rFonts w:ascii="Cambria Math" w:hAnsi="Cambria Math"/>
                  </w:rPr>
                  <m:t xml:space="preserve">+</m:t>
                </m:r>
              </m:sup>
            </m:sSup>
            <m:d>
              <m:dPr>
                <m:begChr m:val="("/>
                <m:endChr m:val=")"/>
              </m:dPr>
              <m:e>
                <m:r>
                  <w:rPr>
                    <w:rFonts w:ascii="Cambria Math" w:hAnsi="Cambria Math"/>
                  </w:rPr>
                  <m:t xml:space="preserve">t</m:t>
                </m:r>
              </m:e>
            </m:d>
            <m:r>
              <w:rPr>
                <w:rFonts w:ascii="Cambria Math" w:hAnsi="Cambria Math"/>
              </w:rPr>
              <m:t xml:space="preserve">+</m:t>
            </m:r>
            <m:r>
              <w:rPr>
                <w:rFonts w:ascii="Cambria Math" w:hAnsi="Cambria Math"/>
              </w:rPr>
              <m:t xml:space="preserve">A</m:t>
            </m:r>
            <m:d>
              <m:dPr>
                <m:begChr m:val="("/>
                <m:endChr m:val=")"/>
              </m:dPr>
              <m:e>
                <m:r>
                  <w:rPr>
                    <w:rFonts w:ascii="Cambria Math" w:hAnsi="Cambria Math"/>
                  </w:rPr>
                  <m:t xml:space="preserve">t</m:t>
                </m:r>
              </m:e>
            </m:d>
          </m:e>
        </m:d>
        <m:r>
          <w:rPr>
            <w:rFonts w:ascii="Cambria Math" w:hAnsi="Cambria Math"/>
          </w:rPr>
          <m:t xml:space="preserve">|</m:t>
        </m:r>
        <m:r>
          <w:rPr>
            <w:rFonts w:ascii="Cambria Math" w:hAnsi="Cambria Math"/>
          </w:rPr>
          <m:t xml:space="preserve">βt</m:t>
        </m:r>
        <m:r>
          <w:rPr>
            <w:rFonts w:ascii="Cambria Math" w:hAnsi="Cambria Math"/>
          </w:rPr>
          <m:t xml:space="preserve">⟩</m:t>
        </m:r>
        <m:r>
          <w:rPr>
            <w:rFonts w:ascii="Cambria Math" w:hAnsi="Cambria Math"/>
          </w:rPr>
          <m:t xml:space="preserve">=</m:t>
        </m:r>
        <m:r>
          <w:rPr>
            <w:rFonts w:ascii="Cambria Math" w:hAnsi="Cambria Math"/>
          </w:rPr>
          <m:t xml:space="preserve">0</m:t>
        </m:r>
      </m:oMath>
    </w:p>
    <w:p>
      <w:pPr>
        <w:pStyle w:val="Footer"/>
        <w:tabs>
          <w:tab w:val="clear" w:pos="4819"/>
          <w:tab w:val="clear" w:pos="9638"/>
        </w:tabs>
        <w:rPr/>
      </w:pPr>
      <w:r>
        <w:rPr/>
        <w:t xml:space="preserve">Questa equazione è valida per ogni </w:t>
      </w:r>
      <w:r>
        <w:rPr/>
      </w:r>
      <m:oMath xmlns:m="http://schemas.openxmlformats.org/officeDocument/2006/math">
        <m:r>
          <w:rPr>
            <w:rFonts w:ascii="Cambria Math" w:hAnsi="Cambria Math"/>
          </w:rPr>
          <m:t xml:space="preserve">|</m:t>
        </m:r>
        <m:r>
          <w:rPr>
            <w:rFonts w:ascii="Cambria Math" w:hAnsi="Cambria Math"/>
          </w:rPr>
          <m:t xml:space="preserve">αt</m:t>
        </m:r>
        <m:r>
          <w:rPr>
            <w:rFonts w:ascii="Cambria Math" w:hAnsi="Cambria Math"/>
          </w:rPr>
          <m:t xml:space="preserve">⟩</m:t>
        </m:r>
      </m:oMath>
      <w:r>
        <w:rPr/>
        <w:t xml:space="preserve"> e </w:t>
      </w:r>
      <w:r>
        <w:rPr/>
      </w:r>
      <m:oMath xmlns:m="http://schemas.openxmlformats.org/officeDocument/2006/math">
        <m:r>
          <w:rPr>
            <w:rFonts w:ascii="Cambria Math" w:hAnsi="Cambria Math"/>
          </w:rPr>
          <m:t xml:space="preserve">|</m:t>
        </m:r>
        <m:r>
          <w:rPr>
            <w:rFonts w:ascii="Cambria Math" w:hAnsi="Cambria Math"/>
          </w:rPr>
          <m:t xml:space="preserve">βt</m:t>
        </m:r>
        <m:r>
          <w:rPr>
            <w:rFonts w:ascii="Cambria Math" w:hAnsi="Cambria Math"/>
          </w:rPr>
          <m:t xml:space="preserve">⟩</m:t>
        </m:r>
      </m:oMath>
      <w:r>
        <w:rPr/>
        <w:t>, quindi deve essere</w:t>
      </w:r>
    </w:p>
    <w:p>
      <w:pPr>
        <w:pStyle w:val="Footer"/>
        <w:tabs>
          <w:tab w:val="clear" w:pos="4819"/>
          <w:tab w:val="clear" w:pos="9638"/>
        </w:tabs>
        <w:rPr/>
      </w:pPr>
      <w:r>
        <w:rPr/>
        <w:tab/>
      </w:r>
      <w:r>
        <w:rPr/>
      </w:r>
      <m:oMath xmlns:m="http://schemas.openxmlformats.org/officeDocument/2006/math">
        <m:sSup>
          <m:e>
            <m:r>
              <w:rPr>
                <w:rFonts w:ascii="Cambria Math" w:hAnsi="Cambria Math"/>
              </w:rPr>
              <m:t xml:space="preserve">A</m:t>
            </m:r>
          </m:e>
          <m:sup>
            <m:r>
              <w:rPr>
                <w:rFonts w:ascii="Cambria Math" w:hAnsi="Cambria Math"/>
              </w:rPr>
              <m:t xml:space="preserve">+</m:t>
            </m:r>
          </m:sup>
        </m:sSup>
        <m:d>
          <m:dPr>
            <m:begChr m:val="("/>
            <m:endChr m:val=")"/>
          </m:dPr>
          <m:e>
            <m:r>
              <w:rPr>
                <w:rFonts w:ascii="Cambria Math" w:hAnsi="Cambria Math"/>
              </w:rPr>
              <m:t xml:space="preserve">t</m:t>
            </m:r>
          </m:e>
        </m:d>
        <m:r>
          <w:rPr>
            <w:rFonts w:ascii="Cambria Math" w:hAnsi="Cambria Math"/>
          </w:rPr>
          <m:t xml:space="preserve">+</m:t>
        </m:r>
        <m:r>
          <w:rPr>
            <w:rFonts w:ascii="Cambria Math" w:hAnsi="Cambria Math"/>
          </w:rPr>
          <m:t xml:space="preserve">A</m:t>
        </m:r>
        <m:d>
          <m:dPr>
            <m:begChr m:val="("/>
            <m:endChr m:val=")"/>
          </m:dPr>
          <m:e>
            <m:r>
              <w:rPr>
                <w:rFonts w:ascii="Cambria Math" w:hAnsi="Cambria Math"/>
              </w:rPr>
              <m:t xml:space="preserve">t</m:t>
            </m:r>
          </m:e>
        </m:d>
        <m:r>
          <w:rPr>
            <w:rFonts w:ascii="Cambria Math" w:hAnsi="Cambria Math"/>
          </w:rPr>
          <m:t xml:space="preserve">=</m:t>
        </m:r>
        <m:r>
          <w:rPr>
            <w:rFonts w:ascii="Cambria Math" w:hAnsi="Cambria Math"/>
          </w:rPr>
          <m:t xml:space="preserve">0</m:t>
        </m:r>
        <m:r>
          <w:rPr>
            <w:rFonts w:ascii="Cambria Math" w:hAnsi="Cambria Math"/>
          </w:rPr>
          <m:t xml:space="preserve">⇔</m:t>
        </m:r>
        <m:sSup>
          <m:e>
            <m:r>
              <w:rPr>
                <w:rFonts w:ascii="Cambria Math" w:hAnsi="Cambria Math"/>
              </w:rPr>
              <m:t xml:space="preserve">A</m:t>
            </m:r>
          </m:e>
          <m:sup>
            <m:r>
              <w:rPr>
                <w:rFonts w:ascii="Cambria Math" w:hAnsi="Cambria Math"/>
              </w:rPr>
              <m:t xml:space="preserve">+</m:t>
            </m:r>
          </m:sup>
        </m:sSup>
        <m:d>
          <m:dPr>
            <m:begChr m:val="("/>
            <m:endChr m:val=")"/>
          </m:dPr>
          <m:e>
            <m:r>
              <w:rPr>
                <w:rFonts w:ascii="Cambria Math" w:hAnsi="Cambria Math"/>
              </w:rPr>
              <m:t xml:space="preserve">t</m:t>
            </m:r>
          </m:e>
        </m:d>
        <m:r>
          <w:rPr>
            <w:rFonts w:ascii="Cambria Math" w:hAnsi="Cambria Math"/>
          </w:rPr>
          <m:t xml:space="preserve">=</m:t>
        </m:r>
        <m:r>
          <w:rPr>
            <w:rFonts w:ascii="Cambria Math" w:hAnsi="Cambria Math"/>
          </w:rPr>
          <m:t xml:space="preserve">−</m:t>
        </m:r>
        <m:r>
          <w:rPr>
            <w:rFonts w:ascii="Cambria Math" w:hAnsi="Cambria Math"/>
          </w:rPr>
          <m:t xml:space="preserve">A</m:t>
        </m:r>
        <m:d>
          <m:dPr>
            <m:begChr m:val="("/>
            <m:endChr m:val=")"/>
          </m:dPr>
          <m:e>
            <m:r>
              <w:rPr>
                <w:rFonts w:ascii="Cambria Math" w:hAnsi="Cambria Math"/>
              </w:rPr>
              <m:t xml:space="preserve">t</m:t>
            </m:r>
          </m:e>
        </m:d>
      </m:oMath>
    </w:p>
    <w:p>
      <w:pPr>
        <w:pStyle w:val="Footer"/>
        <w:tabs>
          <w:tab w:val="clear" w:pos="4819"/>
          <w:tab w:val="clear" w:pos="9638"/>
        </w:tabs>
        <w:rPr/>
      </w:pPr>
      <w:r>
        <w:rPr/>
        <w:t xml:space="preserve">Dunque la matrice </w:t>
      </w:r>
      <w:r>
        <w:rPr>
          <w:i/>
        </w:rPr>
        <w:t>A</w:t>
      </w:r>
      <w:r>
        <w:rPr/>
        <w:t xml:space="preserve"> è antihermitiana. Per una questione di convenzione si preferisce sostituire la matrice </w:t>
      </w:r>
      <w:r>
        <w:rPr>
          <w:i/>
        </w:rPr>
        <w:t>A</w:t>
      </w:r>
      <w:r>
        <w:rPr/>
        <w:t xml:space="preserve"> con la matrice </w:t>
      </w:r>
      <w:r>
        <w:rPr>
          <w:i/>
        </w:rPr>
      </w:r>
      <m:oMath xmlns:m="http://schemas.openxmlformats.org/officeDocument/2006/math">
        <m:r>
          <w:rPr>
            <w:rFonts w:ascii="Cambria Math" w:hAnsi="Cambria Math"/>
          </w:rPr>
          <m:t xml:space="preserve">H</m:t>
        </m:r>
        <m:d>
          <m:dPr>
            <m:begChr m:val="("/>
            <m:endChr m:val=")"/>
          </m:dPr>
          <m:e>
            <m:r>
              <w:rPr>
                <w:rFonts w:ascii="Cambria Math" w:hAnsi="Cambria Math"/>
              </w:rPr>
              <m:t xml:space="preserve">t</m:t>
            </m:r>
          </m:e>
        </m:d>
        <m:r>
          <w:rPr>
            <w:rFonts w:ascii="Cambria Math" w:hAnsi="Cambria Math"/>
          </w:rPr>
          <m:t xml:space="preserve">=</m:t>
        </m:r>
        <m:r>
          <m:rPr>
            <m:lit/>
            <m:nor/>
          </m:rPr>
          <w:rPr>
            <w:rFonts w:ascii="Cambria Math" w:hAnsi="Cambria Math"/>
          </w:rPr>
          <m:t xml:space="preserve">iA</m:t>
        </m:r>
        <m:d>
          <m:dPr>
            <m:begChr m:val="("/>
            <m:endChr m:val=")"/>
          </m:dPr>
          <m:e>
            <m:r>
              <w:rPr>
                <w:rFonts w:ascii="Cambria Math" w:hAnsi="Cambria Math"/>
              </w:rPr>
              <m:t xml:space="preserve">t</m:t>
            </m:r>
          </m:e>
        </m:d>
      </m:oMath>
      <w:r>
        <w:rPr/>
        <w:t xml:space="preserve">, dove </w:t>
      </w:r>
      <w:r>
        <w:rPr>
          <w:i/>
        </w:rPr>
        <w:t>i</w:t>
      </w:r>
      <w:r>
        <w:rPr/>
        <w:t xml:space="preserve"> è l’unità complessa.</w:t>
      </w:r>
    </w:p>
    <w:p>
      <w:pPr>
        <w:pStyle w:val="Footer"/>
        <w:tabs>
          <w:tab w:val="clear" w:pos="4819"/>
          <w:tab w:val="clear" w:pos="9638"/>
        </w:tabs>
        <w:rPr/>
      </w:pPr>
      <w:r>
        <w:rPr/>
        <w:t xml:space="preserve">La matrice </w:t>
      </w:r>
      <w:r>
        <w:rPr>
          <w:i/>
        </w:rPr>
        <w:t>H</w:t>
      </w:r>
      <w:r>
        <w:rPr/>
        <w:t xml:space="preserve"> è detta hamiltoniana ed è hermitiana, infatti</w:t>
      </w:r>
    </w:p>
    <w:p>
      <w:pPr>
        <w:pStyle w:val="Footer"/>
        <w:tabs>
          <w:tab w:val="clear" w:pos="4819"/>
          <w:tab w:val="clear" w:pos="9638"/>
        </w:tabs>
        <w:ind w:firstLine="708" w:right="0"/>
        <w:rPr/>
      </w:pPr>
      <w:r>
        <w:rPr/>
      </w:r>
      <m:oMath xmlns:m="http://schemas.openxmlformats.org/officeDocument/2006/math">
        <m:sSup>
          <m:e>
            <m:r>
              <w:rPr>
                <w:rFonts w:ascii="Cambria Math" w:hAnsi="Cambria Math"/>
              </w:rPr>
              <m:t xml:space="preserve">H</m:t>
            </m:r>
          </m:e>
          <m:sup>
            <m:r>
              <w:rPr>
                <w:rFonts w:ascii="Cambria Math" w:hAnsi="Cambria Math"/>
              </w:rPr>
              <m:t xml:space="preserve">+</m:t>
            </m:r>
          </m:sup>
        </m:sSup>
        <m:r>
          <w:rPr>
            <w:rFonts w:ascii="Cambria Math" w:hAnsi="Cambria Math"/>
          </w:rPr>
          <m:t xml:space="preserve">=</m:t>
        </m:r>
        <m:sSup>
          <m:e>
            <m:d>
              <m:dPr>
                <m:begChr m:val="("/>
                <m:endChr m:val=")"/>
              </m:dPr>
              <m:e>
                <m:r>
                  <m:rPr>
                    <m:lit/>
                    <m:nor/>
                  </m:rPr>
                  <w:rPr>
                    <w:rFonts w:ascii="Cambria Math" w:hAnsi="Cambria Math"/>
                  </w:rPr>
                  <m:t xml:space="preserve">iA</m:t>
                </m:r>
              </m:e>
            </m:d>
          </m:e>
          <m:sup>
            <m:r>
              <w:rPr>
                <w:rFonts w:ascii="Cambria Math" w:hAnsi="Cambria Math"/>
              </w:rPr>
              <m:t xml:space="preserve">+</m:t>
            </m:r>
          </m:sup>
        </m:sSup>
        <m:r>
          <w:rPr>
            <w:rFonts w:ascii="Cambria Math" w:hAnsi="Cambria Math"/>
          </w:rPr>
          <m:t xml:space="preserve">=</m:t>
        </m:r>
        <m:sSup>
          <m:e>
            <m:r>
              <w:rPr>
                <w:rFonts w:ascii="Cambria Math" w:hAnsi="Cambria Math"/>
              </w:rPr>
              <m:t xml:space="preserve">i</m:t>
            </m:r>
          </m:e>
          <m:sup/>
        </m:sSup>
        <m:sSup>
          <m:e>
            <m:r>
              <w:rPr>
                <w:rFonts w:ascii="Cambria Math" w:hAnsi="Cambria Math"/>
              </w:rPr>
              <m:t xml:space="preserve">A</m:t>
            </m:r>
          </m:e>
          <m:sup>
            <m:r>
              <w:rPr>
                <w:rFonts w:ascii="Cambria Math" w:hAnsi="Cambria Math"/>
              </w:rPr>
              <m:t xml:space="preserve">+</m:t>
            </m:r>
          </m:sup>
        </m:sSup>
        <m:r>
          <w:rPr>
            <w:rFonts w:ascii="Cambria Math" w:hAnsi="Cambria Math"/>
          </w:rPr>
          <m:t xml:space="preserve">=</m:t>
        </m:r>
        <m:d>
          <m:dPr>
            <m:begChr m:val="("/>
            <m:endChr m:val=")"/>
          </m:dPr>
          <m:e>
            <m:r>
              <w:rPr>
                <w:rFonts w:ascii="Cambria Math" w:hAnsi="Cambria Math"/>
              </w:rPr>
              <m:t xml:space="preserve">−</m:t>
            </m:r>
            <m:r>
              <w:rPr>
                <w:rFonts w:ascii="Cambria Math" w:hAnsi="Cambria Math"/>
              </w:rPr>
              <m:t xml:space="preserve">i</m:t>
            </m:r>
          </m:e>
        </m:d>
        <m:d>
          <m:dPr>
            <m:begChr m:val="("/>
            <m:endChr m:val=")"/>
          </m:dPr>
          <m:e>
            <m:r>
              <w:rPr>
                <w:rFonts w:ascii="Cambria Math" w:hAnsi="Cambria Math"/>
              </w:rPr>
              <m:t xml:space="preserve">−</m:t>
            </m:r>
            <m:r>
              <w:rPr>
                <w:rFonts w:ascii="Cambria Math" w:hAnsi="Cambria Math"/>
              </w:rPr>
              <m:t xml:space="preserve">A</m:t>
            </m:r>
          </m:e>
        </m:d>
        <m:r>
          <w:rPr>
            <w:rFonts w:ascii="Cambria Math" w:hAnsi="Cambria Math"/>
          </w:rPr>
          <m:t xml:space="preserve">=</m:t>
        </m:r>
        <m:r>
          <m:rPr>
            <m:lit/>
            <m:nor/>
          </m:rPr>
          <w:rPr>
            <w:rFonts w:ascii="Cambria Math" w:hAnsi="Cambria Math"/>
          </w:rPr>
          <m:t xml:space="preserve">iA</m:t>
        </m:r>
        <m:r>
          <w:rPr>
            <w:rFonts w:ascii="Cambria Math" w:hAnsi="Cambria Math"/>
          </w:rPr>
          <m:t xml:space="preserve">=</m:t>
        </m:r>
        <m:r>
          <w:rPr>
            <w:rFonts w:ascii="Cambria Math" w:hAnsi="Cambria Math"/>
          </w:rPr>
          <m:t xml:space="preserve">H</m:t>
        </m:r>
      </m:oMath>
      <w:r>
        <w:rPr/>
        <w:tab/>
      </w:r>
    </w:p>
    <w:p>
      <w:pPr>
        <w:pStyle w:val="Footer"/>
        <w:tabs>
          <w:tab w:val="clear" w:pos="4819"/>
          <w:tab w:val="clear" w:pos="9638"/>
        </w:tabs>
        <w:rPr/>
      </w:pPr>
      <w:r>
        <w:rPr/>
        <w:t xml:space="preserve">L’equazione di evoluzione scritta in termini della matrice </w:t>
      </w:r>
      <w:r>
        <w:rPr>
          <w:i/>
        </w:rPr>
        <w:t xml:space="preserve">H </w:t>
      </w:r>
      <w:r>
        <w:rPr/>
        <w:t>appare così</w:t>
      </w:r>
    </w:p>
    <w:p>
      <w:pPr>
        <w:pStyle w:val="Footer"/>
        <w:tabs>
          <w:tab w:val="clear" w:pos="4819"/>
          <w:tab w:val="clear" w:pos="9638"/>
        </w:tabs>
        <w:rPr/>
      </w:pPr>
      <w:r>
        <w:rPr/>
        <w:tab/>
      </w:r>
      <w:r>
        <w:rPr/>
      </w:r>
      <m:oMath xmlns:m="http://schemas.openxmlformats.org/officeDocument/2006/math">
        <m:r>
          <w:rPr>
            <w:rFonts w:ascii="Cambria Math" w:hAnsi="Cambria Math"/>
          </w:rPr>
          <m:t xml:space="preserve">i</m:t>
        </m:r>
        <m:f>
          <m:num>
            <m:r>
              <w:rPr>
                <w:rFonts w:ascii="Cambria Math" w:hAnsi="Cambria Math"/>
              </w:rPr>
              <m:t xml:space="preserve">d</m:t>
            </m:r>
          </m:num>
          <m:den>
            <m:r>
              <m:rPr>
                <m:lit/>
                <m:nor/>
              </m:rPr>
              <w:rPr>
                <w:rFonts w:ascii="Cambria Math" w:hAnsi="Cambria Math"/>
              </w:rPr>
              <m:t xml:space="preserve">dt</m:t>
            </m:r>
          </m:den>
        </m:f>
        <m:r>
          <w:rPr>
            <w:rFonts w:ascii="Cambria Math" w:hAnsi="Cambria Math"/>
          </w:rPr>
          <m:t xml:space="preserve">|</m:t>
        </m:r>
        <m:r>
          <w:rPr>
            <w:rFonts w:ascii="Cambria Math" w:hAnsi="Cambria Math"/>
          </w:rPr>
          <m:t xml:space="preserve">ψt</m:t>
        </m:r>
        <m:r>
          <w:rPr>
            <w:rFonts w:ascii="Cambria Math" w:hAnsi="Cambria Math"/>
          </w:rPr>
          <m:t xml:space="preserve">⟩</m:t>
        </m:r>
        <m:r>
          <w:rPr>
            <w:rFonts w:ascii="Cambria Math" w:hAnsi="Cambria Math"/>
          </w:rPr>
          <m:t xml:space="preserve">=</m:t>
        </m:r>
        <m:r>
          <w:rPr>
            <w:rFonts w:ascii="Cambria Math" w:hAnsi="Cambria Math"/>
          </w:rPr>
          <m:t xml:space="preserve">H</m:t>
        </m:r>
        <m:d>
          <m:dPr>
            <m:begChr m:val="("/>
            <m:endChr m:val=")"/>
          </m:dPr>
          <m:e>
            <m:r>
              <w:rPr>
                <w:rFonts w:ascii="Cambria Math" w:hAnsi="Cambria Math"/>
              </w:rPr>
              <m:t xml:space="preserve">t</m:t>
            </m:r>
          </m:e>
        </m:d>
        <m:r>
          <w:rPr>
            <w:rFonts w:ascii="Cambria Math" w:hAnsi="Cambria Math"/>
          </w:rPr>
          <m:t xml:space="preserve">|</m:t>
        </m:r>
        <m:r>
          <w:rPr>
            <w:rFonts w:ascii="Cambria Math" w:hAnsi="Cambria Math"/>
          </w:rPr>
          <m:t xml:space="preserve">ψt</m:t>
        </m:r>
        <m:r>
          <w:rPr>
            <w:rFonts w:ascii="Cambria Math" w:hAnsi="Cambria Math"/>
          </w:rPr>
          <m:t xml:space="preserve">⟩</m:t>
        </m:r>
      </m:oMath>
    </w:p>
    <w:p>
      <w:pPr>
        <w:pStyle w:val="Footer"/>
        <w:tabs>
          <w:tab w:val="clear" w:pos="4819"/>
          <w:tab w:val="clear" w:pos="9638"/>
        </w:tabs>
        <w:rPr/>
      </w:pPr>
      <w:r>
        <w:rPr/>
        <w:t>Quest’equazione viene chiamata equazione di Schrö</w:t>
        <w:softHyphen/>
        <w:t>dinger.</w:t>
      </w:r>
    </w:p>
    <w:p>
      <w:pPr>
        <w:pStyle w:val="Heading2"/>
        <w:ind w:hanging="0" w:left="0"/>
        <w:rPr/>
      </w:pPr>
      <w:r>
        <w:rPr/>
        <w:t>Determinazione della matrice hamiltoniana.</w:t>
      </w:r>
    </w:p>
    <w:p>
      <w:pPr>
        <w:pStyle w:val="Normal"/>
        <w:rPr/>
      </w:pPr>
      <w:r>
        <w:rPr/>
        <w:t xml:space="preserve">Per determinare la matrice </w:t>
      </w:r>
      <w:r>
        <w:rPr>
          <w:i/>
        </w:rPr>
        <w:t>H</w:t>
      </w:r>
      <w:r>
        <w:rPr/>
        <w:t xml:space="preserve"> sfrutteremo le informazioni che conosciamo dalla Meccanica Classica. Sappiamo che le leggi di Newton sono molto accurate in un vasto campo di fenomeni, quindi sceglieremo la matrice </w:t>
      </w:r>
      <w:r>
        <w:rPr>
          <w:i/>
        </w:rPr>
        <w:t>H</w:t>
      </w:r>
      <w:r>
        <w:rPr/>
        <w:t xml:space="preserve"> in modo che la legge di evoluzione temporale della Meccanica Quantistica e la legge di Newton  </w:t>
      </w:r>
      <w:r>
        <w:rPr>
          <w:i/>
        </w:rPr>
        <w:t>f=ma</w:t>
      </w:r>
      <w:r>
        <w:rPr/>
        <w:t xml:space="preserve"> diano gli stessi risultati per questo campo di fenomeni.</w:t>
      </w:r>
    </w:p>
    <w:p>
      <w:pPr>
        <w:pStyle w:val="Normal"/>
        <w:rPr/>
      </w:pPr>
      <w:r>
        <w:rPr/>
        <w:t>Per semplicità consideriamo un caso non molto complicato, determiniamo la matrice hamiltoniana per una particella carica in uno spazio monodimensionale, in presenza di un campo elettrico indipendente dal tempo.</w:t>
      </w:r>
    </w:p>
    <w:p>
      <w:pPr>
        <w:pStyle w:val="Normal"/>
        <w:rPr/>
      </w:pPr>
      <w:r>
        <w:rPr/>
        <w:t>La legge di Newton si può scrivere nella forma</w:t>
      </w:r>
    </w:p>
    <w:p>
      <w:pPr>
        <w:pStyle w:val="Normal"/>
        <w:rPr/>
      </w:pPr>
      <w:r>
        <w:rPr/>
        <w:tab/>
      </w:r>
      <w:r>
        <w:rPr/>
      </w:r>
      <m:oMath xmlns:m="http://schemas.openxmlformats.org/officeDocument/2006/math">
        <m:r>
          <w:rPr>
            <w:rFonts w:ascii="Cambria Math" w:hAnsi="Cambria Math"/>
          </w:rPr>
          <m:t xml:space="preserve">m</m:t>
        </m:r>
        <m:f>
          <m:num>
            <m:sSup>
              <m:e>
                <m:r>
                  <w:rPr>
                    <w:rFonts w:ascii="Cambria Math" w:hAnsi="Cambria Math"/>
                  </w:rPr>
                  <m:t xml:space="preserve">d</m:t>
                </m:r>
              </m:e>
              <m:sup>
                <m:r>
                  <w:rPr>
                    <w:rFonts w:ascii="Cambria Math" w:hAnsi="Cambria Math"/>
                  </w:rPr>
                  <m:t xml:space="preserve">2</m:t>
                </m:r>
              </m:sup>
            </m:sSup>
            <m:r>
              <w:rPr>
                <w:rFonts w:ascii="Cambria Math" w:hAnsi="Cambria Math"/>
              </w:rPr>
              <m:t xml:space="preserve">x</m:t>
            </m:r>
          </m:num>
          <m:den>
            <m:sSup>
              <m:e>
                <m:r>
                  <m:rPr>
                    <m:lit/>
                    <m:nor/>
                  </m:rPr>
                  <w:rPr>
                    <w:rFonts w:ascii="Cambria Math" w:hAnsi="Cambria Math"/>
                  </w:rPr>
                  <m:t xml:space="preserve">dt</m:t>
                </m:r>
              </m:e>
              <m:sup>
                <m:r>
                  <w:rPr>
                    <w:rFonts w:ascii="Cambria Math" w:hAnsi="Cambria Math"/>
                  </w:rPr>
                  <m:t xml:space="preserve">2</m:t>
                </m:r>
              </m:sup>
            </m:sSup>
          </m:den>
        </m:f>
        <m:r>
          <w:rPr>
            <w:rFonts w:ascii="Cambria Math" w:hAnsi="Cambria Math"/>
          </w:rPr>
          <m:t xml:space="preserve">=</m:t>
        </m:r>
        <m:r>
          <m:rPr>
            <m:lit/>
            <m:nor/>
          </m:rPr>
          <w:rPr>
            <w:rFonts w:ascii="Cambria Math" w:hAnsi="Cambria Math"/>
          </w:rPr>
          <m:t xml:space="preserve">qE</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m:t>
        </m:r>
        <m:r>
          <w:rPr>
            <w:rFonts w:ascii="Cambria Math" w:hAnsi="Cambria Math"/>
          </w:rPr>
          <m:t xml:space="preserve">q</m:t>
        </m:r>
        <m:f>
          <m:num>
            <m:r>
              <m:rPr>
                <m:lit/>
                <m:nor/>
              </m:rPr>
              <w:rPr>
                <w:rFonts w:ascii="Cambria Math" w:hAnsi="Cambria Math"/>
              </w:rPr>
              <m:t xml:space="preserve">dV</m:t>
            </m:r>
            <m:d>
              <m:dPr>
                <m:begChr m:val="("/>
                <m:endChr m:val=")"/>
              </m:dPr>
              <m:e>
                <m:r>
                  <w:rPr>
                    <w:rFonts w:ascii="Cambria Math" w:hAnsi="Cambria Math"/>
                  </w:rPr>
                  <m:t xml:space="preserve">x</m:t>
                </m:r>
              </m:e>
            </m:d>
          </m:num>
          <m:den>
            <m:r>
              <m:rPr>
                <m:lit/>
                <m:nor/>
              </m:rPr>
              <w:rPr>
                <w:rFonts w:ascii="Cambria Math" w:hAnsi="Cambria Math"/>
              </w:rPr>
              <m:t xml:space="preserve">dx</m:t>
            </m:r>
          </m:den>
        </m:f>
      </m:oMath>
    </w:p>
    <w:p>
      <w:pPr>
        <w:pStyle w:val="Normal"/>
        <w:rPr/>
      </w:pPr>
      <w:r>
        <w:rPr/>
        <w:t>La legge della Meccanica Quantistica è sicuramente molto diversa</w:t>
      </w:r>
    </w:p>
    <w:p>
      <w:pPr>
        <w:pStyle w:val="Normal"/>
        <w:rPr/>
      </w:pPr>
      <w:r>
        <w:rPr/>
        <w:tab/>
      </w:r>
      <w:r>
        <w:rPr/>
      </w:r>
      <m:oMath xmlns:m="http://schemas.openxmlformats.org/officeDocument/2006/math">
        <m:r>
          <w:rPr>
            <w:rFonts w:ascii="Cambria Math" w:hAnsi="Cambria Math"/>
          </w:rPr>
          <m:t xml:space="preserve">i</m:t>
        </m:r>
        <m:f>
          <m:num>
            <m:r>
              <w:rPr>
                <w:rFonts w:ascii="Cambria Math" w:hAnsi="Cambria Math"/>
              </w:rPr>
              <m:t xml:space="preserve">d</m:t>
            </m:r>
          </m:num>
          <m:den>
            <m:r>
              <m:rPr>
                <m:lit/>
                <m:nor/>
              </m:rPr>
              <w:rPr>
                <w:rFonts w:ascii="Cambria Math" w:hAnsi="Cambria Math"/>
              </w:rPr>
              <m:t xml:space="preserve">dt</m:t>
            </m:r>
          </m:den>
        </m:f>
        <m:r>
          <w:rPr>
            <w:rFonts w:ascii="Cambria Math" w:hAnsi="Cambria Math"/>
          </w:rPr>
          <m:t xml:space="preserve">|</m:t>
        </m:r>
        <m:r>
          <w:rPr>
            <w:rFonts w:ascii="Cambria Math" w:hAnsi="Cambria Math"/>
          </w:rPr>
          <m:t xml:space="preserve">ψt</m:t>
        </m:r>
        <m:r>
          <w:rPr>
            <w:rFonts w:ascii="Cambria Math" w:hAnsi="Cambria Math"/>
          </w:rPr>
          <m:t xml:space="preserve">⟩</m:t>
        </m:r>
        <m:r>
          <w:rPr>
            <w:rFonts w:ascii="Cambria Math" w:hAnsi="Cambria Math"/>
          </w:rPr>
          <m:t xml:space="preserve">=</m:t>
        </m:r>
        <m:r>
          <w:rPr>
            <w:rFonts w:ascii="Cambria Math" w:hAnsi="Cambria Math"/>
          </w:rPr>
          <m:t xml:space="preserve">H</m:t>
        </m:r>
        <m:d>
          <m:dPr>
            <m:begChr m:val="("/>
            <m:endChr m:val=")"/>
          </m:dPr>
          <m:e>
            <m:r>
              <w:rPr>
                <w:rFonts w:ascii="Cambria Math" w:hAnsi="Cambria Math"/>
              </w:rPr>
              <m:t xml:space="preserve">t</m:t>
            </m:r>
          </m:e>
        </m:d>
        <m:r>
          <w:rPr>
            <w:rFonts w:ascii="Cambria Math" w:hAnsi="Cambria Math"/>
          </w:rPr>
          <m:t xml:space="preserve">|</m:t>
        </m:r>
        <m:r>
          <w:rPr>
            <w:rFonts w:ascii="Cambria Math" w:hAnsi="Cambria Math"/>
          </w:rPr>
          <m:t xml:space="preserve">ψt</m:t>
        </m:r>
        <m:r>
          <w:rPr>
            <w:rFonts w:ascii="Cambria Math" w:hAnsi="Cambria Math"/>
          </w:rPr>
          <m:t xml:space="preserve">⟩</m:t>
        </m:r>
      </m:oMath>
    </w:p>
    <w:p>
      <w:pPr>
        <w:pStyle w:val="Normal"/>
        <w:rPr/>
      </w:pPr>
      <w:r>
        <w:rPr/>
        <w:t xml:space="preserve">La diversità tra le due equazioni è dovuta al modo in cui rappresentiamo l’evoluzione del sistema. Dal punto di vista classico abbiamo una particella materiale e dobbiamo determinare la legge oraria </w:t>
      </w:r>
      <w:r>
        <w:rPr/>
      </w:r>
      <m:oMath xmlns:m="http://schemas.openxmlformats.org/officeDocument/2006/math">
        <m:r>
          <w:rPr>
            <w:rFonts w:ascii="Cambria Math" w:hAnsi="Cambria Math"/>
          </w:rPr>
          <m:t xml:space="preserve">x</m:t>
        </m:r>
        <m:d>
          <m:dPr>
            <m:begChr m:val="("/>
            <m:endChr m:val=")"/>
          </m:dPr>
          <m:e>
            <m:r>
              <w:rPr>
                <w:rFonts w:ascii="Cambria Math" w:hAnsi="Cambria Math"/>
              </w:rPr>
              <m:t xml:space="preserve">t</m:t>
            </m:r>
          </m:e>
        </m:d>
      </m:oMath>
      <w:r>
        <w:rPr/>
        <w:t xml:space="preserve">. Dal punto di vista quantistico, invece, abbiamo un sistema con la sua grandezza osservabile </w:t>
      </w:r>
      <w:r>
        <w:rPr>
          <w:i/>
        </w:rPr>
        <w:t>x</w:t>
      </w:r>
      <w:r>
        <w:rPr/>
        <w:t xml:space="preserve">, cioè la posizione, e dobbiamo determinare la distribuzione di ampiezze di probabilità </w:t>
      </w:r>
      <w:r>
        <w:rPr/>
      </w:r>
      <m:oMath xmlns:m="http://schemas.openxmlformats.org/officeDocument/2006/math">
        <m:r>
          <w:rPr>
            <w:rFonts w:ascii="Cambria Math" w:hAnsi="Cambria Math"/>
          </w:rPr>
          <m:t xml:space="preserve">ψ</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t</m:t>
            </m:r>
          </m:e>
        </m:d>
      </m:oMath>
      <w:r>
        <w:rPr/>
        <w:t xml:space="preserve"> al variare del tempo.</w:t>
      </w:r>
    </w:p>
    <w:p>
      <w:pPr>
        <w:pStyle w:val="Normal"/>
        <w:rPr/>
      </w:pPr>
      <w:r>
        <w:rPr/>
        <w:t xml:space="preserve">Per fare un confronto possiamo derivare dall’equazione di Shrödinger per le ampiezze </w:t>
      </w:r>
      <w:r>
        <w:rPr/>
      </w:r>
      <m:oMath xmlns:m="http://schemas.openxmlformats.org/officeDocument/2006/math">
        <m:r>
          <w:rPr>
            <w:rFonts w:ascii="Cambria Math" w:hAnsi="Cambria Math"/>
          </w:rPr>
          <m:t xml:space="preserve">ψ</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t</m:t>
            </m:r>
          </m:e>
        </m:d>
      </m:oMath>
      <w:r>
        <w:rPr/>
        <w:t xml:space="preserve"> un’equazione per il valore medio </w:t>
      </w:r>
      <w:r>
        <w:rPr/>
      </w:r>
      <m:oMath xmlns:m="http://schemas.openxmlformats.org/officeDocument/2006/math">
        <m:d>
          <m:dPr>
            <m:begChr m:val="⟨"/>
            <m:endChr m:val="⟩"/>
          </m:dPr>
          <m:e>
            <m:r>
              <w:rPr>
                <w:rFonts w:ascii="Cambria Math" w:hAnsi="Cambria Math"/>
              </w:rPr>
              <m:t xml:space="preserve">x</m:t>
            </m:r>
          </m:e>
        </m:d>
      </m:oMath>
      <w:r>
        <w:rPr/>
        <w:t xml:space="preserve"> della variabile </w:t>
      </w:r>
      <w:r>
        <w:rPr>
          <w:i/>
        </w:rPr>
        <w:t>x</w:t>
      </w:r>
      <w:r>
        <w:rPr/>
        <w:t>. In questo modo avremo un’equazione derivata dalla legge quantistica che sarà facilmente confrontabile con la legge di Newton.</w:t>
      </w:r>
    </w:p>
    <w:p>
      <w:pPr>
        <w:pStyle w:val="Normal"/>
        <w:rPr/>
      </w:pPr>
      <w:r>
        <w:rPr/>
        <w:t xml:space="preserve">Il valore medio della variabile </w:t>
      </w:r>
      <w:r>
        <w:rPr>
          <w:i/>
        </w:rPr>
        <w:t>x</w:t>
      </w:r>
      <w:r>
        <w:rPr/>
        <w:t xml:space="preserve"> può essere scritto nel seguente modo</w:t>
      </w:r>
    </w:p>
    <w:p>
      <w:pPr>
        <w:pStyle w:val="Normal"/>
        <w:rPr/>
      </w:pPr>
      <w:r>
        <w:rPr/>
      </w:r>
      <m:oMathPara xmlns:m="http://schemas.openxmlformats.org/officeDocument/2006/math">
        <m:oMathParaPr>
          <m:jc m:val="left"/>
        </m:oMathParaPr>
        <m:oMath>
          <m:d>
            <m:dPr>
              <m:begChr m:val="⟨"/>
              <m:endChr m:val="⟩"/>
            </m:dPr>
            <m:e>
              <m:r>
                <w:rPr>
                  <w:rFonts w:ascii="Cambria Math" w:hAnsi="Cambria Math"/>
                </w:rPr>
                <m:t xml:space="preserve">x</m:t>
              </m:r>
            </m:e>
          </m:d>
          <m:r>
            <w:rPr>
              <w:rFonts w:ascii="Cambria Math" w:hAnsi="Cambria Math"/>
            </w:rPr>
            <m:t xml:space="preserve">=</m:t>
          </m:r>
          <m:nary>
            <m:naryPr>
              <m:chr m:val="∫"/>
            </m:naryPr>
            <m:sub>
              <m:r>
                <w:rPr>
                  <w:rFonts w:ascii="Cambria Math" w:hAnsi="Cambria Math"/>
                </w:rPr>
                <m:t xml:space="preserve">−</m:t>
              </m:r>
              <m:r>
                <w:rPr>
                  <w:rFonts w:ascii="Cambria Math" w:hAnsi="Cambria Math"/>
                </w:rPr>
                <m:t xml:space="preserve">∞</m:t>
              </m:r>
            </m:sub>
            <m:sup>
              <m:r>
                <w:rPr>
                  <w:rFonts w:ascii="Cambria Math" w:hAnsi="Cambria Math"/>
                </w:rPr>
                <m:t xml:space="preserve">+</m:t>
              </m:r>
              <m:r>
                <w:rPr>
                  <w:rFonts w:ascii="Cambria Math" w:hAnsi="Cambria Math"/>
                </w:rPr>
                <m:t xml:space="preserve">∞</m:t>
              </m:r>
            </m:sup>
            <m:e>
              <m:r>
                <w:rPr>
                  <w:rFonts w:ascii="Cambria Math" w:hAnsi="Cambria Math"/>
                </w:rPr>
                <m:t xml:space="preserve">p</m:t>
              </m:r>
              <m:d>
                <m:dPr>
                  <m:begChr m:val="("/>
                  <m:endChr m:val=")"/>
                </m:dPr>
                <m:e>
                  <m:r>
                    <w:rPr>
                      <w:rFonts w:ascii="Cambria Math" w:hAnsi="Cambria Math"/>
                    </w:rPr>
                    <m:t xml:space="preserve">x</m:t>
                  </m:r>
                </m:e>
              </m:d>
            </m:e>
          </m:nary>
          <m:r>
            <m:rPr>
              <m:lit/>
              <m:nor/>
            </m:rPr>
            <w:rPr>
              <w:rFonts w:ascii="Cambria Math" w:hAnsi="Cambria Math"/>
            </w:rPr>
            <m:t xml:space="preserve">xdx</m:t>
          </m:r>
          <m:r>
            <w:rPr>
              <w:rFonts w:ascii="Cambria Math" w:hAnsi="Cambria Math"/>
            </w:rPr>
            <m:t xml:space="preserve">=</m:t>
          </m:r>
          <m:nary>
            <m:naryPr>
              <m:chr m:val="∫"/>
            </m:naryPr>
            <m:sub>
              <m:r>
                <w:rPr>
                  <w:rFonts w:ascii="Cambria Math" w:hAnsi="Cambria Math"/>
                </w:rPr>
                <m:t xml:space="preserve">−</m:t>
              </m:r>
              <m:r>
                <w:rPr>
                  <w:rFonts w:ascii="Cambria Math" w:hAnsi="Cambria Math"/>
                </w:rPr>
                <m:t xml:space="preserve">∞</m:t>
              </m:r>
            </m:sub>
            <m:sup>
              <m:r>
                <w:rPr>
                  <w:rFonts w:ascii="Cambria Math" w:hAnsi="Cambria Math"/>
                </w:rPr>
                <m:t xml:space="preserve">+</m:t>
              </m:r>
              <m:r>
                <w:rPr>
                  <w:rFonts w:ascii="Cambria Math" w:hAnsi="Cambria Math"/>
                </w:rPr>
                <m:t xml:space="preserve">∞</m:t>
              </m:r>
            </m:sup>
            <m:e>
              <m:sSup>
                <m:e>
                  <m:r>
                    <w:rPr>
                      <w:rFonts w:ascii="Cambria Math" w:hAnsi="Cambria Math"/>
                    </w:rPr>
                    <m:t xml:space="preserve">ψ</m:t>
                  </m:r>
                </m:e>
                <m:sup/>
              </m:sSup>
              <m:d>
                <m:dPr>
                  <m:begChr m:val="("/>
                  <m:endChr m:val=")"/>
                </m:dPr>
                <m:e>
                  <m:r>
                    <w:rPr>
                      <w:rFonts w:ascii="Cambria Math" w:hAnsi="Cambria Math"/>
                    </w:rPr>
                    <m:t xml:space="preserve">x</m:t>
                  </m:r>
                </m:e>
              </m:d>
              <m:r>
                <w:rPr>
                  <w:rFonts w:ascii="Cambria Math" w:hAnsi="Cambria Math"/>
                </w:rPr>
                <m:t xml:space="preserve">xψ</m:t>
              </m:r>
              <m:d>
                <m:dPr>
                  <m:begChr m:val="("/>
                  <m:endChr m:val=")"/>
                </m:dPr>
                <m:e>
                  <m:r>
                    <w:rPr>
                      <w:rFonts w:ascii="Cambria Math" w:hAnsi="Cambria Math"/>
                    </w:rPr>
                    <m:t xml:space="preserve">x</m:t>
                  </m:r>
                </m:e>
              </m:d>
              <m:r>
                <m:rPr>
                  <m:lit/>
                  <m:nor/>
                </m:rPr>
                <w:rPr>
                  <w:rFonts w:ascii="Cambria Math" w:hAnsi="Cambria Math"/>
                </w:rPr>
                <m:t xml:space="preserve">dx</m:t>
              </m:r>
            </m:e>
          </m:nary>
          <m:r>
            <w:rPr>
              <w:rFonts w:ascii="Cambria Math" w:hAnsi="Cambria Math"/>
            </w:rPr>
            <m:t xml:space="preserve">=</m:t>
          </m:r>
          <m:nary>
            <m:naryPr>
              <m:chr m:val="∫"/>
            </m:naryPr>
            <m:sub>
              <m:r>
                <w:rPr>
                  <w:rFonts w:ascii="Cambria Math" w:hAnsi="Cambria Math"/>
                </w:rPr>
                <m:t xml:space="preserve">−</m:t>
              </m:r>
              <m:r>
                <w:rPr>
                  <w:rFonts w:ascii="Cambria Math" w:hAnsi="Cambria Math"/>
                </w:rPr>
                <m:t xml:space="preserve">∞</m:t>
              </m:r>
            </m:sub>
            <m:sup>
              <m:r>
                <w:rPr>
                  <w:rFonts w:ascii="Cambria Math" w:hAnsi="Cambria Math"/>
                </w:rPr>
                <m:t xml:space="preserve">+</m:t>
              </m:r>
              <m:r>
                <w:rPr>
                  <w:rFonts w:ascii="Cambria Math" w:hAnsi="Cambria Math"/>
                </w:rPr>
                <m:t xml:space="preserve">∞</m:t>
              </m:r>
            </m:sup>
            <m:e>
              <m:nary>
                <m:naryPr>
                  <m:chr m:val="∫"/>
                </m:naryPr>
                <m:sub>
                  <m:r>
                    <w:rPr>
                      <w:rFonts w:ascii="Cambria Math" w:hAnsi="Cambria Math"/>
                    </w:rPr>
                    <m:t xml:space="preserve">−</m:t>
                  </m:r>
                  <m:r>
                    <w:rPr>
                      <w:rFonts w:ascii="Cambria Math" w:hAnsi="Cambria Math"/>
                    </w:rPr>
                    <m:t xml:space="preserve">∞</m:t>
                  </m:r>
                </m:sub>
                <m:sup>
                  <m:r>
                    <w:rPr>
                      <w:rFonts w:ascii="Cambria Math" w:hAnsi="Cambria Math"/>
                    </w:rPr>
                    <m:t xml:space="preserve">+</m:t>
                  </m:r>
                  <m:r>
                    <w:rPr>
                      <w:rFonts w:ascii="Cambria Math" w:hAnsi="Cambria Math"/>
                    </w:rPr>
                    <m:t xml:space="preserve">∞</m:t>
                  </m:r>
                </m:sup>
                <m:e>
                  <m:sSup>
                    <m:e>
                      <m:r>
                        <w:rPr>
                          <w:rFonts w:ascii="Cambria Math" w:hAnsi="Cambria Math"/>
                        </w:rPr>
                        <m:t xml:space="preserve">ψ</m:t>
                      </m:r>
                    </m:e>
                    <m:sup/>
                  </m:sSup>
                  <m:d>
                    <m:dPr>
                      <m:begChr m:val="("/>
                      <m:endChr m:val=")"/>
                    </m:dPr>
                    <m:e>
                      <m:r>
                        <w:rPr>
                          <w:rFonts w:ascii="Cambria Math" w:hAnsi="Cambria Math"/>
                        </w:rPr>
                        <m:t xml:space="preserve">x</m:t>
                      </m:r>
                    </m:e>
                  </m:d>
                  <m:r>
                    <w:rPr>
                      <w:rFonts w:ascii="Cambria Math" w:hAnsi="Cambria Math"/>
                    </w:rPr>
                    <m:t xml:space="preserve">X</m:t>
                  </m:r>
                  <m:d>
                    <m:dPr>
                      <m:begChr m:val="("/>
                      <m:endChr m:val=")"/>
                    </m:dPr>
                    <m:e>
                      <m:r>
                        <w:rPr>
                          <w:rFonts w:ascii="Cambria Math" w:hAnsi="Cambria Math"/>
                        </w:rPr>
                        <m:t xml:space="preserve">x</m:t>
                      </m:r>
                      <m:r>
                        <w:rPr>
                          <w:rFonts w:ascii="Cambria Math" w:hAnsi="Cambria Math"/>
                        </w:rPr>
                        <m:t xml:space="preserve">,</m:t>
                      </m:r>
                      <m:sSup>
                        <m:e>
                          <m:r>
                            <w:rPr>
                              <w:rFonts w:ascii="Cambria Math" w:hAnsi="Cambria Math"/>
                            </w:rPr>
                            <m:t xml:space="preserve">x</m:t>
                          </m:r>
                        </m:e>
                        <m:sup>
                          <m:r>
                            <w:rPr>
                              <w:rFonts w:ascii="Cambria Math" w:hAnsi="Cambria Math"/>
                            </w:rPr>
                            <m:t xml:space="preserve">'</m:t>
                          </m:r>
                        </m:sup>
                      </m:sSup>
                    </m:e>
                  </m:d>
                  <m:r>
                    <w:rPr>
                      <w:rFonts w:ascii="Cambria Math" w:hAnsi="Cambria Math"/>
                    </w:rPr>
                    <m:t xml:space="preserve">ψ</m:t>
                  </m:r>
                  <m:d>
                    <m:dPr>
                      <m:begChr m:val="("/>
                      <m:endChr m:val=")"/>
                    </m:dPr>
                    <m:e>
                      <m:r>
                        <w:rPr>
                          <w:rFonts w:ascii="Cambria Math" w:hAnsi="Cambria Math"/>
                        </w:rPr>
                        <m:t xml:space="preserve">x</m:t>
                      </m:r>
                    </m:e>
                  </m:d>
                  <m:r>
                    <w:rPr>
                      <w:rFonts w:ascii="Cambria Math" w:hAnsi="Cambria Math"/>
                    </w:rPr>
                    <m:t xml:space="preserve">d</m:t>
                  </m:r>
                  <m:sSup>
                    <m:e>
                      <m:r>
                        <w:rPr>
                          <w:rFonts w:ascii="Cambria Math" w:hAnsi="Cambria Math"/>
                        </w:rPr>
                        <m:t xml:space="preserve">x</m:t>
                      </m:r>
                    </m:e>
                    <m:sup>
                      <m:r>
                        <w:rPr>
                          <w:rFonts w:ascii="Cambria Math" w:hAnsi="Cambria Math"/>
                        </w:rPr>
                        <m:t xml:space="preserve">'</m:t>
                      </m:r>
                    </m:sup>
                  </m:sSup>
                </m:e>
              </m:nary>
              <m:r>
                <m:rPr>
                  <m:lit/>
                  <m:nor/>
                </m:rPr>
                <w:rPr>
                  <w:rFonts w:ascii="Cambria Math" w:hAnsi="Cambria Math"/>
                </w:rPr>
                <m:t xml:space="preserve">dx</m:t>
              </m:r>
            </m:e>
          </m:nary>
          <m:r>
            <w:rPr>
              <w:rFonts w:ascii="Cambria Math" w:hAnsi="Cambria Math"/>
            </w:rPr>
            <m:t xml:space="preserve">=</m:t>
          </m:r>
          <m:r>
            <w:rPr>
              <w:rFonts w:ascii="Cambria Math" w:hAnsi="Cambria Math"/>
            </w:rPr>
            <m:t xml:space="preserve">⟨</m:t>
          </m:r>
          <m:r>
            <w:rPr>
              <w:rFonts w:ascii="Cambria Math" w:hAnsi="Cambria Math"/>
            </w:rPr>
            <m:t xml:space="preserve">ψ</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ψ</m:t>
          </m:r>
          <m:r>
            <w:rPr>
              <w:rFonts w:ascii="Cambria Math" w:hAnsi="Cambria Math"/>
            </w:rPr>
            <m:t xml:space="preserve">⟩</m:t>
          </m:r>
        </m:oMath>
      </m:oMathPara>
    </w:p>
    <w:p>
      <w:pPr>
        <w:pStyle w:val="Normal"/>
        <w:rPr/>
      </w:pPr>
      <w:r>
        <w:rPr/>
        <w:t xml:space="preserve">Dove abbiamo introdotto l’operatore </w:t>
      </w:r>
      <w:r>
        <w:rPr>
          <w:i/>
        </w:rPr>
        <w:t>X</w:t>
      </w:r>
      <w:r>
        <w:rPr/>
        <w:t xml:space="preserve"> rappresentato dalla funzione </w:t>
      </w:r>
      <w:r>
        <w:rPr/>
      </w:r>
      <m:oMath xmlns:m="http://schemas.openxmlformats.org/officeDocument/2006/math">
        <m:r>
          <w:rPr>
            <w:rFonts w:ascii="Cambria Math" w:hAnsi="Cambria Math"/>
          </w:rPr>
          <m:t xml:space="preserve">X</m:t>
        </m:r>
        <m:d>
          <m:dPr>
            <m:begChr m:val="("/>
            <m:endChr m:val=")"/>
          </m:dPr>
          <m:e>
            <m:r>
              <w:rPr>
                <w:rFonts w:ascii="Cambria Math" w:hAnsi="Cambria Math"/>
              </w:rPr>
              <m:t xml:space="preserve">x</m:t>
            </m:r>
            <m:r>
              <w:rPr>
                <w:rFonts w:ascii="Cambria Math" w:hAnsi="Cambria Math"/>
              </w:rPr>
              <m:t xml:space="preserve">,</m:t>
            </m:r>
            <m:sSup>
              <m:e>
                <m:r>
                  <w:rPr>
                    <w:rFonts w:ascii="Cambria Math" w:hAnsi="Cambria Math"/>
                  </w:rPr>
                  <m:t xml:space="preserve">x</m:t>
                </m:r>
              </m:e>
              <m:sup>
                <m:r>
                  <w:rPr>
                    <w:rFonts w:ascii="Cambria Math" w:hAnsi="Cambria Math"/>
                  </w:rPr>
                  <m:t xml:space="preserve">'</m:t>
                </m:r>
              </m:sup>
            </m:sSup>
          </m:e>
        </m:d>
      </m:oMath>
    </w:p>
    <w:p>
      <w:pPr>
        <w:pStyle w:val="Normal"/>
        <w:rPr/>
      </w:pPr>
      <w:r>
        <w:rPr/>
        <w:tab/>
      </w:r>
      <w:r>
        <w:rPr/>
      </w:r>
      <m:oMath xmlns:m="http://schemas.openxmlformats.org/officeDocument/2006/math">
        <m:r>
          <w:rPr>
            <w:rFonts w:ascii="Cambria Math" w:hAnsi="Cambria Math"/>
          </w:rPr>
          <m:t xml:space="preserve">X</m:t>
        </m:r>
        <m:d>
          <m:dPr>
            <m:begChr m:val="("/>
            <m:endChr m:val=")"/>
          </m:dPr>
          <m:e>
            <m:r>
              <w:rPr>
                <w:rFonts w:ascii="Cambria Math" w:hAnsi="Cambria Math"/>
              </w:rPr>
              <m:t xml:space="preserve">x</m:t>
            </m:r>
            <m:r>
              <w:rPr>
                <w:rFonts w:ascii="Cambria Math" w:hAnsi="Cambria Math"/>
              </w:rPr>
              <m:t xml:space="preserve">,</m:t>
            </m:r>
            <m:sSup>
              <m:e>
                <m:r>
                  <w:rPr>
                    <w:rFonts w:ascii="Cambria Math" w:hAnsi="Cambria Math"/>
                  </w:rPr>
                  <m:t xml:space="preserve">x</m:t>
                </m:r>
              </m:e>
              <m:sup>
                <m:r>
                  <w:rPr>
                    <w:rFonts w:ascii="Cambria Math" w:hAnsi="Cambria Math"/>
                  </w:rPr>
                  <m:t xml:space="preserve">'</m:t>
                </m:r>
              </m:sup>
            </m:sSup>
          </m:e>
        </m:d>
        <m:r>
          <w:rPr>
            <w:rFonts w:ascii="Cambria Math" w:hAnsi="Cambria Math"/>
          </w:rPr>
          <m:t xml:space="preserve">=</m:t>
        </m:r>
        <m:r>
          <w:rPr>
            <w:rFonts w:ascii="Cambria Math" w:hAnsi="Cambria Math"/>
          </w:rPr>
          <m:t xml:space="preserve">xδ</m:t>
        </m:r>
        <m:d>
          <m:dPr>
            <m:begChr m:val="("/>
            <m:endChr m:val=")"/>
          </m:dPr>
          <m:e>
            <m:r>
              <w:rPr>
                <w:rFonts w:ascii="Cambria Math" w:hAnsi="Cambria Math"/>
              </w:rPr>
              <m:t xml:space="preserve">x</m:t>
            </m:r>
            <m:r>
              <w:rPr>
                <w:rFonts w:ascii="Cambria Math" w:hAnsi="Cambria Math"/>
              </w:rPr>
              <m:t xml:space="preserve">−</m:t>
            </m:r>
            <m:sSup>
              <m:e>
                <m:r>
                  <w:rPr>
                    <w:rFonts w:ascii="Cambria Math" w:hAnsi="Cambria Math"/>
                  </w:rPr>
                  <m:t xml:space="preserve">x</m:t>
                </m:r>
              </m:e>
              <m:sup>
                <m:r>
                  <w:rPr>
                    <w:rFonts w:ascii="Cambria Math" w:hAnsi="Cambria Math"/>
                  </w:rPr>
                  <m:t xml:space="preserve">'</m:t>
                </m:r>
              </m:sup>
            </m:sSup>
          </m:e>
        </m:d>
      </m:oMath>
    </w:p>
    <w:p>
      <w:pPr>
        <w:pStyle w:val="Normal"/>
        <w:rPr/>
      </w:pPr>
      <w:r>
        <w:rPr/>
        <w:t xml:space="preserve">L’operatore </w:t>
      </w:r>
      <w:r>
        <w:rPr>
          <w:i/>
        </w:rPr>
        <w:t>X</w:t>
      </w:r>
      <w:r>
        <w:rPr/>
        <w:t xml:space="preserve"> così definito viene chiamato operatore posizione.</w:t>
      </w:r>
    </w:p>
    <w:p>
      <w:pPr>
        <w:pStyle w:val="Normal"/>
        <w:rPr/>
      </w:pPr>
      <w:r>
        <w:rPr/>
        <w:t xml:space="preserve">Calcoliamo ora la derivata </w:t>
      </w:r>
      <w:r>
        <w:rPr/>
      </w:r>
      <m:oMath xmlns:m="http://schemas.openxmlformats.org/officeDocument/2006/math">
        <m:f>
          <m:num>
            <m:r>
              <w:rPr>
                <w:rFonts w:ascii="Cambria Math" w:hAnsi="Cambria Math"/>
              </w:rPr>
              <m:t xml:space="preserve">d</m:t>
            </m:r>
          </m:num>
          <m:den>
            <m:r>
              <m:rPr>
                <m:lit/>
                <m:nor/>
              </m:rPr>
              <w:rPr>
                <w:rFonts w:ascii="Cambria Math" w:hAnsi="Cambria Math"/>
              </w:rPr>
              <m:t xml:space="preserve">dt</m:t>
            </m:r>
          </m:den>
        </m:f>
        <m:d>
          <m:dPr>
            <m:begChr m:val="⟨"/>
            <m:endChr m:val="⟩"/>
          </m:dPr>
          <m:e>
            <m:r>
              <w:rPr>
                <w:rFonts w:ascii="Cambria Math" w:hAnsi="Cambria Math"/>
              </w:rPr>
              <m:t xml:space="preserve">x</m:t>
            </m:r>
          </m:e>
        </m:d>
      </m:oMath>
      <w:r>
        <w:rPr/>
        <w:tab/>
      </w:r>
      <w:r>
        <w:rPr/>
      </w:r>
      <m:oMath xmlns:m="http://schemas.openxmlformats.org/officeDocument/2006/math">
        <m:f>
          <m:num>
            <m:r>
              <w:rPr>
                <w:rFonts w:ascii="Cambria Math" w:hAnsi="Cambria Math"/>
              </w:rPr>
              <m:t xml:space="preserve">d</m:t>
            </m:r>
          </m:num>
          <m:den>
            <m:r>
              <m:rPr>
                <m:lit/>
                <m:nor/>
              </m:rPr>
              <w:rPr>
                <w:rFonts w:ascii="Cambria Math" w:hAnsi="Cambria Math"/>
              </w:rPr>
              <m:t xml:space="preserve">dt</m:t>
            </m:r>
          </m:den>
        </m:f>
        <m:d>
          <m:dPr>
            <m:begChr m:val="⟨"/>
            <m:endChr m:val="⟩"/>
          </m:dPr>
          <m:e>
            <m:r>
              <w:rPr>
                <w:rFonts w:ascii="Cambria Math" w:hAnsi="Cambria Math"/>
              </w:rPr>
              <m:t xml:space="preserve">x</m:t>
            </m:r>
          </m:e>
        </m:d>
        <m:r>
          <w:rPr>
            <w:rFonts w:ascii="Cambria Math" w:hAnsi="Cambria Math"/>
          </w:rPr>
          <m:t xml:space="preserve">=</m:t>
        </m:r>
        <m:f>
          <m:num>
            <m:r>
              <w:rPr>
                <w:rFonts w:ascii="Cambria Math" w:hAnsi="Cambria Math"/>
              </w:rPr>
              <m:t xml:space="preserve">d</m:t>
            </m:r>
          </m:num>
          <m:den>
            <m:r>
              <m:rPr>
                <m:lit/>
                <m:nor/>
              </m:rPr>
              <w:rPr>
                <w:rFonts w:ascii="Cambria Math" w:hAnsi="Cambria Math"/>
              </w:rPr>
              <m:t xml:space="preserve">dt</m:t>
            </m:r>
          </m:den>
        </m:f>
        <m:r>
          <w:rPr>
            <w:rFonts w:ascii="Cambria Math" w:hAnsi="Cambria Math"/>
          </w:rPr>
          <m:t xml:space="preserve">⟨</m:t>
        </m:r>
        <m:r>
          <w:rPr>
            <w:rFonts w:ascii="Cambria Math" w:hAnsi="Cambria Math"/>
          </w:rPr>
          <m:t xml:space="preserve">ψt</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ψt</m:t>
        </m:r>
        <m:r>
          <w:rPr>
            <w:rFonts w:ascii="Cambria Math" w:hAnsi="Cambria Math"/>
          </w:rPr>
          <m:t xml:space="preserve">⟩</m:t>
        </m:r>
        <m:r>
          <w:rPr>
            <w:rFonts w:ascii="Cambria Math" w:hAnsi="Cambria Math"/>
          </w:rPr>
          <m:t xml:space="preserve">=</m:t>
        </m:r>
        <m:d>
          <m:dPr>
            <m:begChr m:val="("/>
            <m:endChr m:val=")"/>
          </m:dPr>
          <m:e>
            <m:f>
              <m:num>
                <m:r>
                  <w:rPr>
                    <w:rFonts w:ascii="Cambria Math" w:hAnsi="Cambria Math"/>
                  </w:rPr>
                  <m:t xml:space="preserve">d</m:t>
                </m:r>
              </m:num>
              <m:den>
                <m:r>
                  <m:rPr>
                    <m:lit/>
                    <m:nor/>
                  </m:rPr>
                  <w:rPr>
                    <w:rFonts w:ascii="Cambria Math" w:hAnsi="Cambria Math"/>
                  </w:rPr>
                  <m:t xml:space="preserve">dt</m:t>
                </m:r>
              </m:den>
            </m:f>
            <m:r>
              <w:rPr>
                <w:rFonts w:ascii="Cambria Math" w:hAnsi="Cambria Math"/>
              </w:rPr>
              <m:t xml:space="preserve">⟨</m:t>
            </m:r>
            <m:r>
              <w:rPr>
                <w:rFonts w:ascii="Cambria Math" w:hAnsi="Cambria Math"/>
              </w:rPr>
              <m:t xml:space="preserve">ψt</m:t>
            </m:r>
            <m:r>
              <w:rPr>
                <w:rFonts w:ascii="Cambria Math" w:hAnsi="Cambria Math"/>
              </w:rPr>
              <m:t xml:space="preserve">|</m:t>
            </m:r>
          </m:e>
        </m:d>
        <m:r>
          <w:rPr>
            <w:rFonts w:ascii="Cambria Math" w:hAnsi="Cambria Math"/>
          </w:rPr>
          <m:t xml:space="preserve">X</m:t>
        </m:r>
        <m:r>
          <w:rPr>
            <w:rFonts w:ascii="Cambria Math" w:hAnsi="Cambria Math"/>
          </w:rPr>
          <m:t xml:space="preserve">|</m:t>
        </m:r>
        <m:r>
          <w:rPr>
            <w:rFonts w:ascii="Cambria Math" w:hAnsi="Cambria Math"/>
          </w:rPr>
          <m:t xml:space="preserve">ψt</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ψt</m:t>
        </m:r>
        <m:r>
          <w:rPr>
            <w:rFonts w:ascii="Cambria Math" w:hAnsi="Cambria Math"/>
          </w:rPr>
          <m:t xml:space="preserve">|</m:t>
        </m:r>
        <m:r>
          <w:rPr>
            <w:rFonts w:ascii="Cambria Math" w:hAnsi="Cambria Math"/>
          </w:rPr>
          <m:t xml:space="preserve">X</m:t>
        </m:r>
        <m:d>
          <m:dPr>
            <m:begChr m:val="("/>
            <m:endChr m:val=")"/>
          </m:dPr>
          <m:e>
            <m:f>
              <m:num>
                <m:r>
                  <w:rPr>
                    <w:rFonts w:ascii="Cambria Math" w:hAnsi="Cambria Math"/>
                  </w:rPr>
                  <m:t xml:space="preserve">d</m:t>
                </m:r>
              </m:num>
              <m:den>
                <m:r>
                  <m:rPr>
                    <m:lit/>
                    <m:nor/>
                  </m:rPr>
                  <w:rPr>
                    <w:rFonts w:ascii="Cambria Math" w:hAnsi="Cambria Math"/>
                  </w:rPr>
                  <m:t xml:space="preserve">dt</m:t>
                </m:r>
              </m:den>
            </m:f>
            <m:r>
              <w:rPr>
                <w:rFonts w:ascii="Cambria Math" w:hAnsi="Cambria Math"/>
              </w:rPr>
              <m:t xml:space="preserve">|</m:t>
            </m:r>
            <m:r>
              <w:rPr>
                <w:rFonts w:ascii="Cambria Math" w:hAnsi="Cambria Math"/>
              </w:rPr>
              <m:t xml:space="preserve">ψt</m:t>
            </m:r>
            <m:r>
              <w:rPr>
                <w:rFonts w:ascii="Cambria Math" w:hAnsi="Cambria Math"/>
              </w:rPr>
              <m:t xml:space="preserve">⟩</m:t>
            </m:r>
          </m:e>
        </m:d>
      </m:oMath>
    </w:p>
    <w:p>
      <w:pPr>
        <w:pStyle w:val="Normal"/>
        <w:rPr/>
      </w:pPr>
      <w:r>
        <w:rPr/>
        <w:t>In base all’equazione di Schrödinger possiamo scrivere</w:t>
      </w:r>
    </w:p>
    <w:p>
      <w:pPr>
        <w:pStyle w:val="Normal"/>
        <w:rPr/>
      </w:pPr>
      <w:r>
        <w:rPr/>
        <w:tab/>
      </w:r>
      <w:r>
        <w:rPr/>
      </w:r>
      <m:oMath xmlns:m="http://schemas.openxmlformats.org/officeDocument/2006/math">
        <m:eqArr>
          <m:e>
            <m:f>
              <m:num>
                <m:r>
                  <w:rPr>
                    <w:rFonts w:ascii="Cambria Math" w:hAnsi="Cambria Math"/>
                  </w:rPr>
                  <m:t xml:space="preserve">d</m:t>
                </m:r>
              </m:num>
              <m:den>
                <m:r>
                  <m:rPr>
                    <m:lit/>
                    <m:nor/>
                  </m:rPr>
                  <w:rPr>
                    <w:rFonts w:ascii="Cambria Math" w:hAnsi="Cambria Math"/>
                  </w:rPr>
                  <m:t xml:space="preserve">dt</m:t>
                </m:r>
              </m:den>
            </m:f>
            <m:r>
              <w:rPr>
                <w:rFonts w:ascii="Cambria Math" w:hAnsi="Cambria Math"/>
              </w:rPr>
              <m:t xml:space="preserve">|</m:t>
            </m:r>
            <m:r>
              <w:rPr>
                <w:rFonts w:ascii="Cambria Math" w:hAnsi="Cambria Math"/>
              </w:rPr>
              <m:t xml:space="preserve">ψt</m:t>
            </m:r>
            <m:r>
              <w:rPr>
                <w:rFonts w:ascii="Cambria Math" w:hAnsi="Cambria Math"/>
              </w:rPr>
              <m:t xml:space="preserve">⟩</m:t>
            </m:r>
            <m:r>
              <w:rPr>
                <w:rFonts w:ascii="Cambria Math" w:hAnsi="Cambria Math"/>
              </w:rPr>
              <m:t xml:space="preserve">=</m:t>
            </m:r>
            <m:r>
              <w:rPr>
                <w:rFonts w:ascii="Cambria Math" w:hAnsi="Cambria Math"/>
              </w:rPr>
              <m:t xml:space="preserve">−</m:t>
            </m:r>
            <m:r>
              <m:rPr>
                <m:lit/>
                <m:nor/>
              </m:rPr>
              <w:rPr>
                <w:rFonts w:ascii="Cambria Math" w:hAnsi="Cambria Math"/>
              </w:rPr>
              <m:t xml:space="preserve">iH</m:t>
            </m:r>
            <m:r>
              <w:rPr>
                <w:rFonts w:ascii="Cambria Math" w:hAnsi="Cambria Math"/>
              </w:rPr>
              <m:t xml:space="preserve">|</m:t>
            </m:r>
            <m:r>
              <w:rPr>
                <w:rFonts w:ascii="Cambria Math" w:hAnsi="Cambria Math"/>
              </w:rPr>
              <m:t xml:space="preserve">ψt</m:t>
            </m:r>
            <m:r>
              <w:rPr>
                <w:rFonts w:ascii="Cambria Math" w:hAnsi="Cambria Math"/>
              </w:rPr>
              <m:t xml:space="preserve">⟩</m:t>
            </m:r>
          </m:e>
          <m:e>
            <m:f>
              <m:num>
                <m:r>
                  <w:rPr>
                    <w:rFonts w:ascii="Cambria Math" w:hAnsi="Cambria Math"/>
                  </w:rPr>
                  <m:t xml:space="preserve">d</m:t>
                </m:r>
              </m:num>
              <m:den>
                <m:r>
                  <m:rPr>
                    <m:lit/>
                    <m:nor/>
                  </m:rPr>
                  <w:rPr>
                    <w:rFonts w:ascii="Cambria Math" w:hAnsi="Cambria Math"/>
                  </w:rPr>
                  <m:t xml:space="preserve">dt</m:t>
                </m:r>
              </m:den>
            </m:f>
            <m:r>
              <w:rPr>
                <w:rFonts w:ascii="Cambria Math" w:hAnsi="Cambria Math"/>
              </w:rPr>
              <m:t xml:space="preserve">⟨</m:t>
            </m:r>
            <m:r>
              <w:rPr>
                <w:rFonts w:ascii="Cambria Math" w:hAnsi="Cambria Math"/>
              </w:rPr>
              <m:t xml:space="preserve">ψt</m:t>
            </m:r>
            <m:r>
              <w:rPr>
                <w:rFonts w:ascii="Cambria Math" w:hAnsi="Cambria Math"/>
              </w:rPr>
              <m:t xml:space="preserve">|</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ψt</m:t>
            </m:r>
            <m:r>
              <w:rPr>
                <w:rFonts w:ascii="Cambria Math" w:hAnsi="Cambria Math"/>
              </w:rPr>
              <m:t xml:space="preserve">|</m:t>
            </m:r>
            <m:sSup>
              <m:e>
                <m:r>
                  <w:rPr>
                    <w:rFonts w:ascii="Cambria Math" w:hAnsi="Cambria Math"/>
                  </w:rPr>
                  <m:t xml:space="preserve">H</m:t>
                </m:r>
              </m:e>
              <m:sup>
                <m:r>
                  <w:rPr>
                    <w:rFonts w:ascii="Cambria Math" w:hAnsi="Cambria Math"/>
                  </w:rPr>
                  <m:t xml:space="preserve">+</m:t>
                </m:r>
              </m:sup>
            </m:sSup>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ψt</m:t>
            </m:r>
            <m:r>
              <w:rPr>
                <w:rFonts w:ascii="Cambria Math" w:hAnsi="Cambria Math"/>
              </w:rPr>
              <m:t xml:space="preserve">|</m:t>
            </m:r>
            <m:r>
              <w:rPr>
                <w:rFonts w:ascii="Cambria Math" w:hAnsi="Cambria Math"/>
              </w:rPr>
              <m:t xml:space="preserve">H</m:t>
            </m:r>
          </m:e>
        </m:eqArr>
      </m:oMath>
    </w:p>
    <w:p>
      <w:pPr>
        <w:pStyle w:val="Normal"/>
        <w:rPr/>
      </w:pPr>
      <w:r>
        <w:rPr/>
        <w:t>Sostituendo abbiamo</w:t>
      </w:r>
    </w:p>
    <w:p>
      <w:pPr>
        <w:pStyle w:val="Normal"/>
        <w:rPr/>
      </w:pPr>
      <w:r>
        <w:rPr/>
        <w:tab/>
      </w:r>
      <w:r>
        <w:rPr/>
      </w:r>
      <m:oMath xmlns:m="http://schemas.openxmlformats.org/officeDocument/2006/math">
        <m:eqArr>
          <m:e>
            <m:f>
              <m:num>
                <m:r>
                  <w:rPr>
                    <w:rFonts w:ascii="Cambria Math" w:hAnsi="Cambria Math"/>
                  </w:rPr>
                  <m:t xml:space="preserve">d</m:t>
                </m:r>
              </m:num>
              <m:den>
                <m:r>
                  <m:rPr>
                    <m:lit/>
                    <m:nor/>
                  </m:rPr>
                  <w:rPr>
                    <w:rFonts w:ascii="Cambria Math" w:hAnsi="Cambria Math"/>
                  </w:rPr>
                  <m:t xml:space="preserve">dt</m:t>
                </m:r>
              </m:den>
            </m:f>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ψt</m:t>
            </m:r>
            <m:r>
              <w:rPr>
                <w:rFonts w:ascii="Cambria Math" w:hAnsi="Cambria Math"/>
              </w:rPr>
              <m:t xml:space="preserve">|</m:t>
            </m:r>
            <m:r>
              <m:rPr>
                <m:lit/>
                <m:nor/>
              </m:rPr>
              <w:rPr>
                <w:rFonts w:ascii="Cambria Math" w:hAnsi="Cambria Math"/>
              </w:rPr>
              <m:t xml:space="preserve">HX</m:t>
            </m:r>
            <m:r>
              <w:rPr>
                <w:rFonts w:ascii="Cambria Math" w:hAnsi="Cambria Math"/>
              </w:rPr>
              <m:t xml:space="preserve">|</m:t>
            </m:r>
            <m:r>
              <w:rPr>
                <w:rFonts w:ascii="Cambria Math" w:hAnsi="Cambria Math"/>
              </w:rPr>
              <m:t xml:space="preserve">ψt</m:t>
            </m:r>
            <m:r>
              <w:rPr>
                <w:rFonts w:ascii="Cambria Math" w:hAnsi="Cambria Math"/>
              </w:rPr>
              <m:t xml:space="preserve">⟩</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ψt</m:t>
            </m:r>
            <m:r>
              <w:rPr>
                <w:rFonts w:ascii="Cambria Math" w:hAnsi="Cambria Math"/>
              </w:rPr>
              <m:t xml:space="preserve">|</m:t>
            </m:r>
            <m:r>
              <m:rPr>
                <m:lit/>
                <m:nor/>
              </m:rPr>
              <w:rPr>
                <w:rFonts w:ascii="Cambria Math" w:hAnsi="Cambria Math"/>
              </w:rPr>
              <m:t xml:space="preserve">XH</m:t>
            </m:r>
            <m:r>
              <w:rPr>
                <w:rFonts w:ascii="Cambria Math" w:hAnsi="Cambria Math"/>
              </w:rPr>
              <m:t xml:space="preserve">|</m:t>
            </m:r>
            <m:r>
              <w:rPr>
                <w:rFonts w:ascii="Cambria Math" w:hAnsi="Cambria Math"/>
              </w:rPr>
              <m:t xml:space="preserve">ψt</m:t>
            </m:r>
            <m:r>
              <w:rPr>
                <w:rFonts w:ascii="Cambria Math" w:hAnsi="Cambria Math"/>
              </w:rPr>
              <m:t xml:space="preserve">⟩</m:t>
            </m:r>
            <m:r>
              <w:rPr>
                <w:rFonts w:ascii="Cambria Math" w:hAnsi="Cambria Math"/>
              </w:rPr>
              <m:t xml:space="preserve">=</m:t>
            </m:r>
          </m:e>
          <m:e>
            <m:r>
              <w:rPr>
                <w:rFonts w:ascii="Cambria Math" w:hAnsi="Cambria Math"/>
              </w:rPr>
              <m:t xml:space="preserve">=</m:t>
            </m:r>
            <m:r>
              <w:rPr>
                <w:rFonts w:ascii="Cambria Math" w:hAnsi="Cambria Math"/>
              </w:rPr>
              <m:t xml:space="preserve">⟨</m:t>
            </m:r>
            <m:r>
              <w:rPr>
                <w:rFonts w:ascii="Cambria Math" w:hAnsi="Cambria Math"/>
              </w:rPr>
              <m:t xml:space="preserve">ψt</m:t>
            </m:r>
            <m:r>
              <w:rPr>
                <w:rFonts w:ascii="Cambria Math" w:hAnsi="Cambria Math"/>
              </w:rPr>
              <m:t xml:space="preserve">|</m:t>
            </m:r>
            <m:r>
              <w:rPr>
                <w:rFonts w:ascii="Cambria Math" w:hAnsi="Cambria Math"/>
              </w:rPr>
              <m:t xml:space="preserve">i</m:t>
            </m:r>
            <m:d>
              <m:dPr>
                <m:begChr m:val="("/>
                <m:endChr m:val=")"/>
              </m:dPr>
              <m:e>
                <m:r>
                  <m:rPr>
                    <m:lit/>
                    <m:nor/>
                  </m:rPr>
                  <w:rPr>
                    <w:rFonts w:ascii="Cambria Math" w:hAnsi="Cambria Math"/>
                  </w:rPr>
                  <m:t xml:space="preserve">HX</m:t>
                </m:r>
                <m:r>
                  <w:rPr>
                    <w:rFonts w:ascii="Cambria Math" w:hAnsi="Cambria Math"/>
                  </w:rPr>
                  <m:t xml:space="preserve">−</m:t>
                </m:r>
                <m:r>
                  <m:rPr>
                    <m:lit/>
                    <m:nor/>
                  </m:rPr>
                  <w:rPr>
                    <w:rFonts w:ascii="Cambria Math" w:hAnsi="Cambria Math"/>
                  </w:rPr>
                  <m:t xml:space="preserve">XH</m:t>
                </m:r>
              </m:e>
            </m:d>
            <m:r>
              <w:rPr>
                <w:rFonts w:ascii="Cambria Math" w:hAnsi="Cambria Math"/>
              </w:rPr>
              <m:t xml:space="preserve">|</m:t>
            </m:r>
            <m:r>
              <w:rPr>
                <w:rFonts w:ascii="Cambria Math" w:hAnsi="Cambria Math"/>
              </w:rPr>
              <m:t xml:space="preserve">ψt</m:t>
            </m:r>
            <m:r>
              <w:rPr>
                <w:rFonts w:ascii="Cambria Math" w:hAnsi="Cambria Math"/>
              </w:rPr>
              <m:t xml:space="preserve">⟩</m:t>
            </m:r>
          </m:e>
        </m:eqArr>
      </m:oMath>
    </w:p>
    <w:p>
      <w:pPr>
        <w:pStyle w:val="Normal"/>
        <w:rPr/>
      </w:pPr>
      <w:r>
        <w:rPr/>
        <w:t xml:space="preserve">Definendo l’operatore velocità </w:t>
      </w:r>
      <w:r>
        <w:rPr/>
      </w:r>
      <m:oMath xmlns:m="http://schemas.openxmlformats.org/officeDocument/2006/math">
        <m:acc>
          <m:accPr>
            <m:chr m:val="˙"/>
          </m:accPr>
          <m:e>
            <m:r>
              <w:rPr>
                <w:rFonts w:ascii="Cambria Math" w:hAnsi="Cambria Math"/>
              </w:rPr>
              <m:t xml:space="preserve">X</m:t>
            </m:r>
          </m:e>
        </m:acc>
        <m:r>
          <w:rPr>
            <w:rFonts w:ascii="Cambria Math" w:hAnsi="Cambria Math"/>
          </w:rPr>
          <m:t xml:space="preserve">=</m:t>
        </m:r>
        <m:r>
          <w:rPr>
            <w:rFonts w:ascii="Cambria Math" w:hAnsi="Cambria Math"/>
          </w:rPr>
          <m:t xml:space="preserve">i</m:t>
        </m:r>
        <m:d>
          <m:dPr>
            <m:begChr m:val="("/>
            <m:endChr m:val=")"/>
          </m:dPr>
          <m:e>
            <m:r>
              <m:rPr>
                <m:lit/>
                <m:nor/>
              </m:rPr>
              <w:rPr>
                <w:rFonts w:ascii="Cambria Math" w:hAnsi="Cambria Math"/>
              </w:rPr>
              <m:t xml:space="preserve">HX</m:t>
            </m:r>
            <m:r>
              <w:rPr>
                <w:rFonts w:ascii="Cambria Math" w:hAnsi="Cambria Math"/>
              </w:rPr>
              <m:t xml:space="preserve">−</m:t>
            </m:r>
            <m:r>
              <m:rPr>
                <m:lit/>
                <m:nor/>
              </m:rPr>
              <w:rPr>
                <w:rFonts w:ascii="Cambria Math" w:hAnsi="Cambria Math"/>
              </w:rPr>
              <m:t xml:space="preserve">XH</m:t>
            </m:r>
          </m:e>
        </m:d>
      </m:oMath>
      <w:r>
        <w:rPr/>
        <w:t xml:space="preserve"> possiamo scrivere</w:t>
      </w:r>
    </w:p>
    <w:p>
      <w:pPr>
        <w:pStyle w:val="Normal"/>
        <w:ind w:firstLine="708" w:right="0"/>
        <w:rPr/>
      </w:pPr>
      <w:r>
        <w:rPr/>
      </w:r>
      <m:oMathPara xmlns:m="http://schemas.openxmlformats.org/officeDocument/2006/math">
        <m:oMathParaPr>
          <m:jc m:val="left"/>
        </m:oMathParaPr>
        <m:oMath>
          <m:f>
            <m:num>
              <m:r>
                <w:rPr>
                  <w:rFonts w:ascii="Cambria Math" w:hAnsi="Cambria Math"/>
                </w:rPr>
                <m:t xml:space="preserve">d</m:t>
              </m:r>
            </m:num>
            <m:den>
              <m:r>
                <m:rPr>
                  <m:lit/>
                  <m:nor/>
                </m:rPr>
                <w:rPr>
                  <w:rFonts w:ascii="Cambria Math" w:hAnsi="Cambria Math"/>
                </w:rPr>
                <m:t xml:space="preserve">dt</m:t>
              </m:r>
            </m:den>
          </m:f>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m:t>
          </m:r>
          <m:r>
            <w:rPr>
              <w:rFonts w:ascii="Cambria Math" w:hAnsi="Cambria Math"/>
            </w:rPr>
            <m:t xml:space="preserve">ψt</m:t>
          </m:r>
          <m:r>
            <w:rPr>
              <w:rFonts w:ascii="Cambria Math" w:hAnsi="Cambria Math"/>
            </w:rPr>
            <m:t xml:space="preserve">|</m:t>
          </m:r>
          <m:acc>
            <m:accPr>
              <m:chr m:val="˙"/>
            </m:accPr>
            <m:e>
              <m:r>
                <w:rPr>
                  <w:rFonts w:ascii="Cambria Math" w:hAnsi="Cambria Math"/>
                </w:rPr>
                <m:t xml:space="preserve">X</m:t>
              </m:r>
            </m:e>
          </m:acc>
          <m:r>
            <w:rPr>
              <w:rFonts w:ascii="Cambria Math" w:hAnsi="Cambria Math"/>
            </w:rPr>
            <m:t xml:space="preserve">|</m:t>
          </m:r>
          <m:r>
            <w:rPr>
              <w:rFonts w:ascii="Cambria Math" w:hAnsi="Cambria Math"/>
            </w:rPr>
            <m:t xml:space="preserve">ψt</m:t>
          </m:r>
          <m:r>
            <w:rPr>
              <w:rFonts w:ascii="Cambria Math" w:hAnsi="Cambria Math"/>
            </w:rPr>
            <m:t xml:space="preserve">⟩</m:t>
          </m:r>
        </m:oMath>
      </m:oMathPara>
    </w:p>
    <w:p>
      <w:pPr>
        <w:pStyle w:val="Normal"/>
        <w:rPr/>
      </w:pPr>
      <w:r>
        <w:rPr/>
        <w:t>con passaggi identici calcoliamo la derivata seconda</w:t>
      </w:r>
    </w:p>
    <w:p>
      <w:pPr>
        <w:pStyle w:val="Normal"/>
        <w:rPr/>
      </w:pPr>
      <w:r>
        <w:rPr/>
        <w:tab/>
      </w:r>
      <w:r>
        <w:rPr/>
      </w:r>
      <m:oMath xmlns:m="http://schemas.openxmlformats.org/officeDocument/2006/math">
        <m:eqArr>
          <m:e>
            <m:f>
              <m:num>
                <m:sSup>
                  <m:e>
                    <m:r>
                      <w:rPr>
                        <w:rFonts w:ascii="Cambria Math" w:hAnsi="Cambria Math"/>
                      </w:rPr>
                      <m:t xml:space="preserve">d</m:t>
                    </m:r>
                  </m:e>
                  <m:sup>
                    <m:r>
                      <w:rPr>
                        <w:rFonts w:ascii="Cambria Math" w:hAnsi="Cambria Math"/>
                      </w:rPr>
                      <m:t xml:space="preserve">2</m:t>
                    </m:r>
                  </m:sup>
                </m:sSup>
              </m:num>
              <m:den>
                <m:sSup>
                  <m:e>
                    <m:r>
                      <m:rPr>
                        <m:lit/>
                        <m:nor/>
                      </m:rPr>
                      <w:rPr>
                        <w:rFonts w:ascii="Cambria Math" w:hAnsi="Cambria Math"/>
                      </w:rPr>
                      <m:t xml:space="preserve">dt</m:t>
                    </m:r>
                  </m:e>
                  <m:sup>
                    <m:r>
                      <w:rPr>
                        <w:rFonts w:ascii="Cambria Math" w:hAnsi="Cambria Math"/>
                      </w:rPr>
                      <m:t xml:space="preserve">2</m:t>
                    </m:r>
                  </m:sup>
                </m:sSup>
              </m:den>
            </m:f>
            <m:d>
              <m:dPr>
                <m:begChr m:val="⟨"/>
                <m:endChr m:val="⟩"/>
              </m:dPr>
              <m:e>
                <m:r>
                  <w:rPr>
                    <w:rFonts w:ascii="Cambria Math" w:hAnsi="Cambria Math"/>
                  </w:rPr>
                  <m:t xml:space="preserve">x</m:t>
                </m:r>
              </m:e>
            </m:d>
            <m:r>
              <w:rPr>
                <w:rFonts w:ascii="Cambria Math" w:hAnsi="Cambria Math"/>
              </w:rPr>
              <m:t xml:space="preserve">=</m:t>
            </m:r>
            <m:f>
              <m:num>
                <m:r>
                  <w:rPr>
                    <w:rFonts w:ascii="Cambria Math" w:hAnsi="Cambria Math"/>
                  </w:rPr>
                  <m:t xml:space="preserve">d</m:t>
                </m:r>
              </m:num>
              <m:den>
                <m:r>
                  <m:rPr>
                    <m:lit/>
                    <m:nor/>
                  </m:rPr>
                  <w:rPr>
                    <w:rFonts w:ascii="Cambria Math" w:hAnsi="Cambria Math"/>
                  </w:rPr>
                  <m:t xml:space="preserve">dt</m:t>
                </m:r>
              </m:den>
            </m:f>
            <m:f>
              <m:num>
                <m:r>
                  <w:rPr>
                    <w:rFonts w:ascii="Cambria Math" w:hAnsi="Cambria Math"/>
                  </w:rPr>
                  <m:t xml:space="preserve">d</m:t>
                </m:r>
              </m:num>
              <m:den>
                <m:r>
                  <m:rPr>
                    <m:lit/>
                    <m:nor/>
                  </m:rPr>
                  <w:rPr>
                    <w:rFonts w:ascii="Cambria Math" w:hAnsi="Cambria Math"/>
                  </w:rPr>
                  <m:t xml:space="preserve">dt</m:t>
                </m:r>
              </m:den>
            </m:f>
            <m:d>
              <m:dPr>
                <m:begChr m:val="⟨"/>
                <m:endChr m:val="⟩"/>
              </m:dPr>
              <m:e>
                <m:r>
                  <w:rPr>
                    <w:rFonts w:ascii="Cambria Math" w:hAnsi="Cambria Math"/>
                  </w:rPr>
                  <m:t xml:space="preserve">x</m:t>
                </m:r>
              </m:e>
            </m:d>
            <m:r>
              <w:rPr>
                <w:rFonts w:ascii="Cambria Math" w:hAnsi="Cambria Math"/>
              </w:rPr>
              <m:t xml:space="preserve">=</m:t>
            </m:r>
            <m:f>
              <m:num>
                <m:r>
                  <w:rPr>
                    <w:rFonts w:ascii="Cambria Math" w:hAnsi="Cambria Math"/>
                  </w:rPr>
                  <m:t xml:space="preserve">d</m:t>
                </m:r>
              </m:num>
              <m:den>
                <m:r>
                  <m:rPr>
                    <m:lit/>
                    <m:nor/>
                  </m:rPr>
                  <w:rPr>
                    <w:rFonts w:ascii="Cambria Math" w:hAnsi="Cambria Math"/>
                  </w:rPr>
                  <m:t xml:space="preserve">dt</m:t>
                </m:r>
              </m:den>
            </m:f>
            <m:r>
              <w:rPr>
                <w:rFonts w:ascii="Cambria Math" w:hAnsi="Cambria Math"/>
              </w:rPr>
              <m:t xml:space="preserve">⟨</m:t>
            </m:r>
            <m:r>
              <w:rPr>
                <w:rFonts w:ascii="Cambria Math" w:hAnsi="Cambria Math"/>
              </w:rPr>
              <m:t xml:space="preserve">ψt</m:t>
            </m:r>
            <m:r>
              <w:rPr>
                <w:rFonts w:ascii="Cambria Math" w:hAnsi="Cambria Math"/>
              </w:rPr>
              <m:t xml:space="preserve">|</m:t>
            </m:r>
            <m:acc>
              <m:accPr>
                <m:chr m:val="˙"/>
              </m:accPr>
              <m:e>
                <m:r>
                  <w:rPr>
                    <w:rFonts w:ascii="Cambria Math" w:hAnsi="Cambria Math"/>
                  </w:rPr>
                  <m:t xml:space="preserve">X</m:t>
                </m:r>
              </m:e>
            </m:acc>
            <m:r>
              <w:rPr>
                <w:rFonts w:ascii="Cambria Math" w:hAnsi="Cambria Math"/>
              </w:rPr>
              <m:t xml:space="preserve">|</m:t>
            </m:r>
            <m:r>
              <w:rPr>
                <w:rFonts w:ascii="Cambria Math" w:hAnsi="Cambria Math"/>
              </w:rPr>
              <m:t xml:space="preserve">ψt</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m:t>
            </m:r>
          </m:e>
          <m:e>
            <m:r>
              <w:rPr>
                <w:rFonts w:ascii="Cambria Math" w:hAnsi="Cambria Math"/>
              </w:rPr>
              <m:t xml:space="preserve">⟨</m:t>
            </m:r>
            <m:r>
              <w:rPr>
                <w:rFonts w:ascii="Cambria Math" w:hAnsi="Cambria Math"/>
              </w:rPr>
              <m:t xml:space="preserve">ψt</m:t>
            </m:r>
            <m:r>
              <w:rPr>
                <w:rFonts w:ascii="Cambria Math" w:hAnsi="Cambria Math"/>
              </w:rPr>
              <m:t xml:space="preserve">|</m:t>
            </m:r>
            <m:r>
              <w:rPr>
                <w:rFonts w:ascii="Cambria Math" w:hAnsi="Cambria Math"/>
              </w:rPr>
              <m:t xml:space="preserve">i</m:t>
            </m:r>
            <m:d>
              <m:dPr>
                <m:begChr m:val="("/>
                <m:endChr m:val=")"/>
              </m:dPr>
              <m:e>
                <m:r>
                  <w:rPr>
                    <w:rFonts w:ascii="Cambria Math" w:hAnsi="Cambria Math"/>
                  </w:rPr>
                  <m:t xml:space="preserve">H</m:t>
                </m:r>
                <m:acc>
                  <m:accPr>
                    <m:chr m:val="˙"/>
                  </m:accPr>
                  <m:e>
                    <m:r>
                      <w:rPr>
                        <w:rFonts w:ascii="Cambria Math" w:hAnsi="Cambria Math"/>
                      </w:rPr>
                      <m:t xml:space="preserve">X</m:t>
                    </m:r>
                  </m:e>
                </m:acc>
                <m:r>
                  <w:rPr>
                    <w:rFonts w:ascii="Cambria Math" w:hAnsi="Cambria Math"/>
                  </w:rPr>
                  <m:t xml:space="preserve">−</m:t>
                </m:r>
                <m:acc>
                  <m:accPr>
                    <m:chr m:val="˙"/>
                  </m:accPr>
                  <m:e>
                    <m:r>
                      <w:rPr>
                        <w:rFonts w:ascii="Cambria Math" w:hAnsi="Cambria Math"/>
                      </w:rPr>
                      <m:t xml:space="preserve">X</m:t>
                    </m:r>
                  </m:e>
                </m:acc>
                <m:r>
                  <w:rPr>
                    <w:rFonts w:ascii="Cambria Math" w:hAnsi="Cambria Math"/>
                  </w:rPr>
                  <m:t xml:space="preserve">H</m:t>
                </m:r>
              </m:e>
            </m:d>
            <m:r>
              <w:rPr>
                <w:rFonts w:ascii="Cambria Math" w:hAnsi="Cambria Math"/>
              </w:rPr>
              <m:t xml:space="preserve">|</m:t>
            </m:r>
            <m:r>
              <w:rPr>
                <w:rFonts w:ascii="Cambria Math" w:hAnsi="Cambria Math"/>
              </w:rPr>
              <m:t xml:space="preserve">ψt</m:t>
            </m:r>
            <m:r>
              <w:rPr>
                <w:rFonts w:ascii="Cambria Math" w:hAnsi="Cambria Math"/>
              </w:rPr>
              <m:t xml:space="preserve">⟩</m:t>
            </m:r>
          </m:e>
        </m:eqArr>
      </m:oMath>
    </w:p>
    <w:p>
      <w:pPr>
        <w:pStyle w:val="Normal"/>
        <w:rPr/>
      </w:pPr>
      <w:r>
        <w:rPr/>
        <w:t xml:space="preserve">definendo l’operatore accelerazione </w:t>
      </w:r>
      <w:r>
        <w:rPr/>
      </w:r>
      <m:oMath xmlns:m="http://schemas.openxmlformats.org/officeDocument/2006/math">
        <m:acc>
          <m:accPr>
            <m:chr m:val="¨"/>
          </m:accPr>
          <m:e>
            <m:r>
              <w:rPr>
                <w:rFonts w:ascii="Cambria Math" w:hAnsi="Cambria Math"/>
              </w:rPr>
              <m:t xml:space="preserve">X</m:t>
            </m:r>
          </m:e>
        </m:acc>
        <m:r>
          <w:rPr>
            <w:rFonts w:ascii="Cambria Math" w:hAnsi="Cambria Math"/>
          </w:rPr>
          <m:t xml:space="preserve">=</m:t>
        </m:r>
        <m:r>
          <w:rPr>
            <w:rFonts w:ascii="Cambria Math" w:hAnsi="Cambria Math"/>
          </w:rPr>
          <m:t xml:space="preserve">i</m:t>
        </m:r>
        <m:d>
          <m:dPr>
            <m:begChr m:val="("/>
            <m:endChr m:val=")"/>
          </m:dPr>
          <m:e>
            <m:r>
              <w:rPr>
                <w:rFonts w:ascii="Cambria Math" w:hAnsi="Cambria Math"/>
              </w:rPr>
              <m:t xml:space="preserve">H</m:t>
            </m:r>
            <m:acc>
              <m:accPr>
                <m:chr m:val="˙"/>
              </m:accPr>
              <m:e>
                <m:r>
                  <w:rPr>
                    <w:rFonts w:ascii="Cambria Math" w:hAnsi="Cambria Math"/>
                  </w:rPr>
                  <m:t xml:space="preserve">X</m:t>
                </m:r>
              </m:e>
            </m:acc>
            <m:r>
              <w:rPr>
                <w:rFonts w:ascii="Cambria Math" w:hAnsi="Cambria Math"/>
              </w:rPr>
              <m:t xml:space="preserve">−</m:t>
            </m:r>
            <m:acc>
              <m:accPr>
                <m:chr m:val="˙"/>
              </m:accPr>
              <m:e>
                <m:r>
                  <w:rPr>
                    <w:rFonts w:ascii="Cambria Math" w:hAnsi="Cambria Math"/>
                  </w:rPr>
                  <m:t xml:space="preserve">X</m:t>
                </m:r>
              </m:e>
            </m:acc>
            <m:r>
              <w:rPr>
                <w:rFonts w:ascii="Cambria Math" w:hAnsi="Cambria Math"/>
              </w:rPr>
              <m:t xml:space="preserve">H</m:t>
            </m:r>
          </m:e>
        </m:d>
      </m:oMath>
      <w:r>
        <w:rPr/>
        <w:t xml:space="preserve"> possiamo scrivere</w:t>
      </w:r>
    </w:p>
    <w:p>
      <w:pPr>
        <w:pStyle w:val="Normal"/>
        <w:rPr/>
      </w:pPr>
      <w:r>
        <w:rPr/>
        <w:tab/>
      </w:r>
      <w:r>
        <w:rPr/>
      </w:r>
      <m:oMath xmlns:m="http://schemas.openxmlformats.org/officeDocument/2006/math">
        <m:f>
          <m:num>
            <m:sSup>
              <m:e>
                <m:r>
                  <w:rPr>
                    <w:rFonts w:ascii="Cambria Math" w:hAnsi="Cambria Math"/>
                  </w:rPr>
                  <m:t xml:space="preserve">d</m:t>
                </m:r>
              </m:e>
              <m:sup>
                <m:r>
                  <w:rPr>
                    <w:rFonts w:ascii="Cambria Math" w:hAnsi="Cambria Math"/>
                  </w:rPr>
                  <m:t xml:space="preserve">2</m:t>
                </m:r>
              </m:sup>
            </m:sSup>
          </m:num>
          <m:den>
            <m:sSup>
              <m:e>
                <m:r>
                  <m:rPr>
                    <m:lit/>
                    <m:nor/>
                  </m:rPr>
                  <w:rPr>
                    <w:rFonts w:ascii="Cambria Math" w:hAnsi="Cambria Math"/>
                  </w:rPr>
                  <m:t xml:space="preserve">dt</m:t>
                </m:r>
              </m:e>
              <m:sup>
                <m:r>
                  <w:rPr>
                    <w:rFonts w:ascii="Cambria Math" w:hAnsi="Cambria Math"/>
                  </w:rPr>
                  <m:t xml:space="preserve">2</m:t>
                </m:r>
              </m:sup>
            </m:sSup>
          </m:den>
        </m:f>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m:t>
        </m:r>
        <m:r>
          <w:rPr>
            <w:rFonts w:ascii="Cambria Math" w:hAnsi="Cambria Math"/>
          </w:rPr>
          <m:t xml:space="preserve">ψt</m:t>
        </m:r>
        <m:r>
          <w:rPr>
            <w:rFonts w:ascii="Cambria Math" w:hAnsi="Cambria Math"/>
          </w:rPr>
          <m:t xml:space="preserve">|</m:t>
        </m:r>
        <m:acc>
          <m:accPr>
            <m:chr m:val="¨"/>
          </m:accPr>
          <m:e>
            <m:r>
              <w:rPr>
                <w:rFonts w:ascii="Cambria Math" w:hAnsi="Cambria Math"/>
              </w:rPr>
              <m:t xml:space="preserve">X</m:t>
            </m:r>
          </m:e>
        </m:acc>
        <m:r>
          <w:rPr>
            <w:rFonts w:ascii="Cambria Math" w:hAnsi="Cambria Math"/>
          </w:rPr>
          <m:t xml:space="preserve">|</m:t>
        </m:r>
        <m:r>
          <w:rPr>
            <w:rFonts w:ascii="Cambria Math" w:hAnsi="Cambria Math"/>
          </w:rPr>
          <m:t xml:space="preserve">ψt</m:t>
        </m:r>
        <m:r>
          <w:rPr>
            <w:rFonts w:ascii="Cambria Math" w:hAnsi="Cambria Math"/>
          </w:rPr>
          <m:t xml:space="preserve">⟩</m:t>
        </m:r>
      </m:oMath>
    </w:p>
    <w:p>
      <w:pPr>
        <w:pStyle w:val="Normal"/>
        <w:rPr/>
      </w:pPr>
      <w:r>
        <w:rPr/>
        <w:t xml:space="preserve">Per comodità si definiscono le parentesi di commutazione </w:t>
      </w:r>
      <w:r>
        <w:rPr/>
      </w:r>
      <m:oMath xmlns:m="http://schemas.openxmlformats.org/officeDocument/2006/math">
        <m:d>
          <m:dPr>
            <m:begChr m:val="["/>
            <m:endChr m:val="]"/>
          </m:dPr>
          <m:e>
            <m:r>
              <m:rPr>
                <m:lit/>
                <m:nor/>
              </m:rPr>
              <w:rPr>
                <w:rFonts w:ascii="Cambria Math" w:hAnsi="Cambria Math"/>
              </w:rPr>
              <m:t xml:space="preserve"> , </m:t>
            </m:r>
          </m:e>
        </m:d>
      </m:oMath>
      <w:r>
        <w:rPr/>
        <w:t xml:space="preserve"> con il seguente significato: </w:t>
      </w:r>
      <w:r>
        <w:rPr/>
      </w:r>
      <m:oMath xmlns:m="http://schemas.openxmlformats.org/officeDocument/2006/math">
        <m:d>
          <m:dPr>
            <m:begChr m:val="["/>
            <m:endChr m:val="]"/>
          </m:dPr>
          <m:e>
            <m:r>
              <w:rPr>
                <w:rFonts w:ascii="Cambria Math" w:hAnsi="Cambria Math"/>
              </w:rPr>
              <m:t xml:space="preserve">A</m:t>
            </m:r>
            <m:r>
              <w:rPr>
                <w:rFonts w:ascii="Cambria Math" w:hAnsi="Cambria Math"/>
              </w:rPr>
              <m:t xml:space="preserve">,</m:t>
            </m:r>
            <m:r>
              <w:rPr>
                <w:rFonts w:ascii="Cambria Math" w:hAnsi="Cambria Math"/>
              </w:rPr>
              <m:t xml:space="preserve">B</m:t>
            </m:r>
          </m:e>
        </m:d>
        <m:r>
          <w:rPr>
            <w:rFonts w:ascii="Cambria Math" w:hAnsi="Cambria Math"/>
          </w:rPr>
          <m:t xml:space="preserve">=</m:t>
        </m:r>
        <m:r>
          <m:rPr>
            <m:lit/>
            <m:nor/>
          </m:rPr>
          <w:rPr>
            <w:rFonts w:ascii="Cambria Math" w:hAnsi="Cambria Math"/>
          </w:rPr>
          <m:t xml:space="preserve">AB</m:t>
        </m:r>
        <m:r>
          <w:rPr>
            <w:rFonts w:ascii="Cambria Math" w:hAnsi="Cambria Math"/>
          </w:rPr>
          <m:t xml:space="preserve">−</m:t>
        </m:r>
        <m:r>
          <m:rPr>
            <m:lit/>
            <m:nor/>
          </m:rPr>
          <w:rPr>
            <w:rFonts w:ascii="Cambria Math" w:hAnsi="Cambria Math"/>
          </w:rPr>
          <m:t xml:space="preserve">BA</m:t>
        </m:r>
      </m:oMath>
      <w:r>
        <w:rPr/>
        <w:t>.</w:t>
      </w:r>
    </w:p>
    <w:p>
      <w:pPr>
        <w:pStyle w:val="Normal"/>
        <w:rPr/>
      </w:pPr>
      <w:r>
        <w:rPr/>
        <w:t>Con l’uso di queste parentesi possiamo scrivere</w:t>
      </w:r>
    </w:p>
    <w:p>
      <w:pPr>
        <w:pStyle w:val="Normal"/>
        <w:rPr/>
      </w:pPr>
      <w:r>
        <w:rPr/>
        <w:tab/>
      </w:r>
      <w:r>
        <w:rPr/>
      </w:r>
      <m:oMath xmlns:m="http://schemas.openxmlformats.org/officeDocument/2006/math">
        <m:eqArr>
          <m:e>
            <m:acc>
              <m:accPr>
                <m:chr m:val="˙"/>
              </m:accPr>
              <m:e>
                <m:r>
                  <w:rPr>
                    <w:rFonts w:ascii="Cambria Math" w:hAnsi="Cambria Math"/>
                  </w:rPr>
                  <m:t xml:space="preserve">X</m:t>
                </m:r>
              </m:e>
            </m:acc>
            <m:r>
              <w:rPr>
                <w:rFonts w:ascii="Cambria Math" w:hAnsi="Cambria Math"/>
              </w:rPr>
              <m:t xml:space="preserve">=</m:t>
            </m:r>
            <m:r>
              <w:rPr>
                <w:rFonts w:ascii="Cambria Math" w:hAnsi="Cambria Math"/>
              </w:rPr>
              <m:t xml:space="preserve">i</m:t>
            </m:r>
            <m:d>
              <m:dPr>
                <m:begChr m:val="["/>
                <m:endChr m:val="]"/>
              </m:dPr>
              <m:e>
                <m:r>
                  <w:rPr>
                    <w:rFonts w:ascii="Cambria Math" w:hAnsi="Cambria Math"/>
                  </w:rPr>
                  <m:t xml:space="preserve">H</m:t>
                </m:r>
                <m:r>
                  <w:rPr>
                    <w:rFonts w:ascii="Cambria Math" w:hAnsi="Cambria Math"/>
                  </w:rPr>
                  <m:t xml:space="preserve">,</m:t>
                </m:r>
                <m:r>
                  <w:rPr>
                    <w:rFonts w:ascii="Cambria Math" w:hAnsi="Cambria Math"/>
                  </w:rPr>
                  <m:t xml:space="preserve">X</m:t>
                </m:r>
              </m:e>
            </m:d>
          </m:e>
          <m:e>
            <m:acc>
              <m:accPr>
                <m:chr m:val="¨"/>
              </m:accPr>
              <m:e>
                <m:r>
                  <w:rPr>
                    <w:rFonts w:ascii="Cambria Math" w:hAnsi="Cambria Math"/>
                  </w:rPr>
                  <m:t xml:space="preserve">X</m:t>
                </m:r>
              </m:e>
            </m:acc>
            <m:r>
              <w:rPr>
                <w:rFonts w:ascii="Cambria Math" w:hAnsi="Cambria Math"/>
              </w:rPr>
              <m:t xml:space="preserve">=</m:t>
            </m:r>
            <m:r>
              <w:rPr>
                <w:rFonts w:ascii="Cambria Math" w:hAnsi="Cambria Math"/>
              </w:rPr>
              <m:t xml:space="preserve">i</m:t>
            </m:r>
            <m:d>
              <m:dPr>
                <m:begChr m:val="["/>
                <m:endChr m:val="]"/>
              </m:dPr>
              <m:e>
                <m:r>
                  <w:rPr>
                    <w:rFonts w:ascii="Cambria Math" w:hAnsi="Cambria Math"/>
                  </w:rPr>
                  <m:t xml:space="preserve">H</m:t>
                </m:r>
                <m:r>
                  <w:rPr>
                    <w:rFonts w:ascii="Cambria Math" w:hAnsi="Cambria Math"/>
                  </w:rPr>
                  <m:t xml:space="preserve">,</m:t>
                </m:r>
                <m:acc>
                  <m:accPr>
                    <m:chr m:val="˙"/>
                  </m:accPr>
                  <m:e>
                    <m:r>
                      <w:rPr>
                        <w:rFonts w:ascii="Cambria Math" w:hAnsi="Cambria Math"/>
                      </w:rPr>
                      <m:t xml:space="preserve">X</m:t>
                    </m:r>
                  </m:e>
                </m:acc>
              </m:e>
            </m:d>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H</m:t>
                </m:r>
                <m:r>
                  <w:rPr>
                    <w:rFonts w:ascii="Cambria Math" w:hAnsi="Cambria Math"/>
                  </w:rPr>
                  <m:t xml:space="preserve">,</m:t>
                </m:r>
                <m:d>
                  <m:dPr>
                    <m:begChr m:val="["/>
                    <m:endChr m:val="]"/>
                  </m:dPr>
                  <m:e>
                    <m:r>
                      <w:rPr>
                        <w:rFonts w:ascii="Cambria Math" w:hAnsi="Cambria Math"/>
                      </w:rPr>
                      <m:t xml:space="preserve">H</m:t>
                    </m:r>
                    <m:r>
                      <w:rPr>
                        <w:rFonts w:ascii="Cambria Math" w:hAnsi="Cambria Math"/>
                      </w:rPr>
                      <m:t xml:space="preserve">,</m:t>
                    </m:r>
                    <m:r>
                      <w:rPr>
                        <w:rFonts w:ascii="Cambria Math" w:hAnsi="Cambria Math"/>
                      </w:rPr>
                      <m:t xml:space="preserve">X</m:t>
                    </m:r>
                  </m:e>
                </m:d>
              </m:e>
            </m:d>
          </m:e>
        </m:eqArr>
      </m:oMath>
    </w:p>
    <w:p>
      <w:pPr>
        <w:pStyle w:val="Normal"/>
        <w:rPr/>
      </w:pPr>
      <w:r>
        <w:rPr/>
        <w:t>Quindi in definitiva abbiamo:</w:t>
      </w:r>
    </w:p>
    <w:p>
      <w:pPr>
        <w:pStyle w:val="Normal"/>
        <w:rPr/>
      </w:pPr>
      <w:r>
        <w:rPr/>
        <w:tab/>
      </w:r>
      <w:r>
        <w:rPr/>
      </w:r>
      <m:oMath xmlns:m="http://schemas.openxmlformats.org/officeDocument/2006/math">
        <m:f>
          <m:num>
            <m:sSup>
              <m:e>
                <m:r>
                  <w:rPr>
                    <w:rFonts w:ascii="Cambria Math" w:hAnsi="Cambria Math"/>
                  </w:rPr>
                  <m:t xml:space="preserve">d</m:t>
                </m:r>
              </m:e>
              <m:sup>
                <m:r>
                  <w:rPr>
                    <w:rFonts w:ascii="Cambria Math" w:hAnsi="Cambria Math"/>
                  </w:rPr>
                  <m:t xml:space="preserve">2</m:t>
                </m:r>
              </m:sup>
            </m:sSup>
          </m:num>
          <m:den>
            <m:sSup>
              <m:e>
                <m:r>
                  <m:rPr>
                    <m:lit/>
                    <m:nor/>
                  </m:rPr>
                  <w:rPr>
                    <w:rFonts w:ascii="Cambria Math" w:hAnsi="Cambria Math"/>
                  </w:rPr>
                  <m:t xml:space="preserve">dt</m:t>
                </m:r>
              </m:e>
              <m:sup>
                <m:r>
                  <w:rPr>
                    <w:rFonts w:ascii="Cambria Math" w:hAnsi="Cambria Math"/>
                  </w:rPr>
                  <m:t xml:space="preserve">2</m:t>
                </m:r>
              </m:sup>
            </m:sSup>
          </m:den>
        </m:f>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m:t>
        </m:r>
        <m:r>
          <w:rPr>
            <w:rFonts w:ascii="Cambria Math" w:hAnsi="Cambria Math"/>
          </w:rPr>
          <m:t xml:space="preserve">ψt</m:t>
        </m:r>
        <m:r>
          <w:rPr>
            <w:rFonts w:ascii="Cambria Math" w:hAnsi="Cambria Math"/>
          </w:rPr>
          <m:t xml:space="preserve">|</m:t>
        </m:r>
        <m:acc>
          <m:accPr>
            <m:chr m:val="¨"/>
          </m:accPr>
          <m:e>
            <m:r>
              <w:rPr>
                <w:rFonts w:ascii="Cambria Math" w:hAnsi="Cambria Math"/>
              </w:rPr>
              <m:t xml:space="preserve">X</m:t>
            </m:r>
          </m:e>
        </m:acc>
        <m:r>
          <w:rPr>
            <w:rFonts w:ascii="Cambria Math" w:hAnsi="Cambria Math"/>
          </w:rPr>
          <m:t xml:space="preserve">|</m:t>
        </m:r>
        <m:r>
          <w:rPr>
            <w:rFonts w:ascii="Cambria Math" w:hAnsi="Cambria Math"/>
          </w:rPr>
          <m:t xml:space="preserve">ψt</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ψt</m:t>
        </m:r>
        <m:r>
          <w:rPr>
            <w:rFonts w:ascii="Cambria Math" w:hAnsi="Cambria Math"/>
          </w:rPr>
          <m:t xml:space="preserve">|</m:t>
        </m:r>
        <m:d>
          <m:dPr>
            <m:begChr m:val="["/>
            <m:endChr m:val="]"/>
          </m:dPr>
          <m:e>
            <m:r>
              <w:rPr>
                <w:rFonts w:ascii="Cambria Math" w:hAnsi="Cambria Math"/>
              </w:rPr>
              <m:t xml:space="preserve">H</m:t>
            </m:r>
            <m:r>
              <w:rPr>
                <w:rFonts w:ascii="Cambria Math" w:hAnsi="Cambria Math"/>
              </w:rPr>
              <m:t xml:space="preserve">,</m:t>
            </m:r>
            <m:d>
              <m:dPr>
                <m:begChr m:val="["/>
                <m:endChr m:val="]"/>
              </m:dPr>
              <m:e>
                <m:r>
                  <w:rPr>
                    <w:rFonts w:ascii="Cambria Math" w:hAnsi="Cambria Math"/>
                  </w:rPr>
                  <m:t xml:space="preserve">H</m:t>
                </m:r>
                <m:r>
                  <w:rPr>
                    <w:rFonts w:ascii="Cambria Math" w:hAnsi="Cambria Math"/>
                  </w:rPr>
                  <m:t xml:space="preserve">,</m:t>
                </m:r>
                <m:r>
                  <w:rPr>
                    <w:rFonts w:ascii="Cambria Math" w:hAnsi="Cambria Math"/>
                  </w:rPr>
                  <m:t xml:space="preserve">X</m:t>
                </m:r>
              </m:e>
            </m:d>
          </m:e>
        </m:d>
        <m:r>
          <w:rPr>
            <w:rFonts w:ascii="Cambria Math" w:hAnsi="Cambria Math"/>
          </w:rPr>
          <m:t xml:space="preserve">|</m:t>
        </m:r>
        <m:r>
          <w:rPr>
            <w:rFonts w:ascii="Cambria Math" w:hAnsi="Cambria Math"/>
          </w:rPr>
          <m:t xml:space="preserve">ψt</m:t>
        </m:r>
        <m:r>
          <w:rPr>
            <w:rFonts w:ascii="Cambria Math" w:hAnsi="Cambria Math"/>
          </w:rPr>
          <m:t xml:space="preserve">⟩</m:t>
        </m:r>
      </m:oMath>
    </w:p>
    <w:p>
      <w:pPr>
        <w:pStyle w:val="Normal"/>
        <w:rPr/>
      </w:pPr>
      <w:r>
        <w:rPr/>
        <w:t>Per aver accordo con l’equazione di Newton ci aspettiamo che sia</w:t>
      </w:r>
    </w:p>
    <w:p>
      <w:pPr>
        <w:pStyle w:val="Normal"/>
        <w:rPr/>
      </w:pPr>
      <w:r>
        <w:rPr/>
        <w:tab/>
      </w:r>
      <w:r>
        <w:rPr/>
      </w:r>
      <m:oMath xmlns:m="http://schemas.openxmlformats.org/officeDocument/2006/math">
        <m:f>
          <m:num>
            <m:sSup>
              <m:e>
                <m:r>
                  <w:rPr>
                    <w:rFonts w:ascii="Cambria Math" w:hAnsi="Cambria Math"/>
                  </w:rPr>
                  <m:t xml:space="preserve">d</m:t>
                </m:r>
              </m:e>
              <m:sup>
                <m:r>
                  <w:rPr>
                    <w:rFonts w:ascii="Cambria Math" w:hAnsi="Cambria Math"/>
                  </w:rPr>
                  <m:t xml:space="preserve">2</m:t>
                </m:r>
              </m:sup>
            </m:sSup>
          </m:num>
          <m:den>
            <m:sSup>
              <m:e>
                <m:r>
                  <m:rPr>
                    <m:lit/>
                    <m:nor/>
                  </m:rPr>
                  <w:rPr>
                    <w:rFonts w:ascii="Cambria Math" w:hAnsi="Cambria Math"/>
                  </w:rPr>
                  <m:t xml:space="preserve">dt</m:t>
                </m:r>
              </m:e>
              <m:sup>
                <m:r>
                  <w:rPr>
                    <w:rFonts w:ascii="Cambria Math" w:hAnsi="Cambria Math"/>
                  </w:rPr>
                  <m:t xml:space="preserve">2</m:t>
                </m:r>
              </m:sup>
            </m:sSup>
          </m:den>
        </m:f>
        <m:d>
          <m:dPr>
            <m:begChr m:val="⟨"/>
            <m:endChr m:val="⟩"/>
          </m:dPr>
          <m:e>
            <m:r>
              <w:rPr>
                <w:rFonts w:ascii="Cambria Math" w:hAnsi="Cambria Math"/>
              </w:rPr>
              <m:t xml:space="preserve">x</m:t>
            </m:r>
          </m:e>
        </m:d>
        <m:r>
          <w:rPr>
            <w:rFonts w:ascii="Cambria Math" w:hAnsi="Cambria Math"/>
          </w:rPr>
          <m:t xml:space="preserve">=</m:t>
        </m:r>
        <m:f>
          <m:num>
            <m:r>
              <w:rPr>
                <w:rFonts w:ascii="Cambria Math" w:hAnsi="Cambria Math"/>
              </w:rPr>
              <m:t xml:space="preserve">q</m:t>
            </m:r>
          </m:num>
          <m:den>
            <m:r>
              <w:rPr>
                <w:rFonts w:ascii="Cambria Math" w:hAnsi="Cambria Math"/>
              </w:rPr>
              <m:t xml:space="preserve">m</m:t>
            </m:r>
          </m:den>
        </m:f>
        <m:d>
          <m:dPr>
            <m:begChr m:val="⟨"/>
            <m:endChr m:val="⟩"/>
          </m:dPr>
          <m:e>
            <m:r>
              <w:rPr>
                <w:rFonts w:ascii="Cambria Math" w:hAnsi="Cambria Math"/>
              </w:rPr>
              <m:t xml:space="preserve">E</m:t>
            </m:r>
            <m:d>
              <m:dPr>
                <m:begChr m:val="("/>
                <m:endChr m:val=")"/>
              </m:dPr>
              <m:e>
                <m:r>
                  <w:rPr>
                    <w:rFonts w:ascii="Cambria Math" w:hAnsi="Cambria Math"/>
                  </w:rPr>
                  <m:t xml:space="preserve">x</m:t>
                </m:r>
              </m:e>
            </m:d>
          </m:e>
        </m:d>
      </m:oMath>
      <w:r>
        <w:rPr/>
        <w:t xml:space="preserve">  che equivale a   </w:t>
      </w:r>
      <w:r>
        <w:rPr/>
      </w:r>
      <m:oMath xmlns:m="http://schemas.openxmlformats.org/officeDocument/2006/math">
        <m:f>
          <m:num>
            <m:sSup>
              <m:e>
                <m:r>
                  <w:rPr>
                    <w:rFonts w:ascii="Cambria Math" w:hAnsi="Cambria Math"/>
                  </w:rPr>
                  <m:t xml:space="preserve">d</m:t>
                </m:r>
              </m:e>
              <m:sup>
                <m:r>
                  <w:rPr>
                    <w:rFonts w:ascii="Cambria Math" w:hAnsi="Cambria Math"/>
                  </w:rPr>
                  <m:t xml:space="preserve">2</m:t>
                </m:r>
              </m:sup>
            </m:sSup>
          </m:num>
          <m:den>
            <m:sSup>
              <m:e>
                <m:r>
                  <m:rPr>
                    <m:lit/>
                    <m:nor/>
                  </m:rPr>
                  <w:rPr>
                    <w:rFonts w:ascii="Cambria Math" w:hAnsi="Cambria Math"/>
                  </w:rPr>
                  <m:t xml:space="preserve">dt</m:t>
                </m:r>
              </m:e>
              <m:sup>
                <m:r>
                  <w:rPr>
                    <w:rFonts w:ascii="Cambria Math" w:hAnsi="Cambria Math"/>
                  </w:rPr>
                  <m:t xml:space="preserve">2</m:t>
                </m:r>
              </m:sup>
            </m:sSup>
          </m:den>
        </m:f>
        <m:r>
          <w:rPr>
            <w:rFonts w:ascii="Cambria Math" w:hAnsi="Cambria Math"/>
          </w:rPr>
          <m:t xml:space="preserve">x</m:t>
        </m:r>
        <m:r>
          <w:rPr>
            <w:rFonts w:ascii="Cambria Math" w:hAnsi="Cambria Math"/>
          </w:rPr>
          <m:t xml:space="preserve">=</m:t>
        </m:r>
        <m:f>
          <m:num>
            <m:r>
              <w:rPr>
                <w:rFonts w:ascii="Cambria Math" w:hAnsi="Cambria Math"/>
              </w:rPr>
              <m:t xml:space="preserve">q</m:t>
            </m:r>
          </m:num>
          <m:den>
            <m:r>
              <w:rPr>
                <w:rFonts w:ascii="Cambria Math" w:hAnsi="Cambria Math"/>
              </w:rPr>
              <m:t xml:space="preserve">m</m:t>
            </m:r>
          </m:den>
        </m:f>
        <m:r>
          <w:rPr>
            <w:rFonts w:ascii="Cambria Math" w:hAnsi="Cambria Math"/>
          </w:rPr>
          <m:t xml:space="preserve">E</m:t>
        </m:r>
        <m:d>
          <m:dPr>
            <m:begChr m:val="("/>
            <m:endChr m:val=")"/>
          </m:dPr>
          <m:e>
            <m:r>
              <w:rPr>
                <w:rFonts w:ascii="Cambria Math" w:hAnsi="Cambria Math"/>
              </w:rPr>
              <m:t xml:space="preserve">x</m:t>
            </m:r>
          </m:e>
        </m:d>
      </m:oMath>
    </w:p>
    <w:p>
      <w:pPr>
        <w:pStyle w:val="Normal"/>
        <w:rPr/>
      </w:pPr>
      <w:r>
        <w:rPr/>
        <w:t xml:space="preserve">Il valore medio </w:t>
      </w:r>
      <w:r>
        <w:rPr/>
      </w:r>
      <m:oMath xmlns:m="http://schemas.openxmlformats.org/officeDocument/2006/math">
        <m:d>
          <m:dPr>
            <m:begChr m:val="⟨"/>
            <m:endChr m:val="⟩"/>
          </m:dPr>
          <m:e>
            <m:r>
              <w:rPr>
                <w:rFonts w:ascii="Cambria Math" w:hAnsi="Cambria Math"/>
              </w:rPr>
              <m:t xml:space="preserve">E</m:t>
            </m:r>
            <m:d>
              <m:dPr>
                <m:begChr m:val="("/>
                <m:endChr m:val=")"/>
              </m:dPr>
              <m:e>
                <m:r>
                  <w:rPr>
                    <w:rFonts w:ascii="Cambria Math" w:hAnsi="Cambria Math"/>
                  </w:rPr>
                  <m:t xml:space="preserve">x</m:t>
                </m:r>
              </m:e>
            </m:d>
          </m:e>
        </m:d>
      </m:oMath>
      <w:r>
        <w:rPr/>
        <w:t xml:space="preserve"> può essere scritto nella forma </w:t>
      </w:r>
      <w:r>
        <w:rPr/>
      </w:r>
      <m:oMath xmlns:m="http://schemas.openxmlformats.org/officeDocument/2006/math">
        <m:r>
          <w:rPr>
            <w:rFonts w:ascii="Cambria Math" w:hAnsi="Cambria Math"/>
          </w:rPr>
          <m:t xml:space="preserve">⟨</m:t>
        </m:r>
        <m:r>
          <w:rPr>
            <w:rFonts w:ascii="Cambria Math" w:hAnsi="Cambria Math"/>
          </w:rPr>
          <m:t xml:space="preserve">ψt</m:t>
        </m:r>
        <m:r>
          <w:rPr>
            <w:rFonts w:ascii="Cambria Math" w:hAnsi="Cambria Math"/>
          </w:rPr>
          <m:t xml:space="preserve">|</m:t>
        </m:r>
        <m:r>
          <w:rPr>
            <w:rFonts w:ascii="Cambria Math" w:hAnsi="Cambria Math"/>
          </w:rPr>
          <m:t xml:space="preserve">E</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ψt</m:t>
        </m:r>
        <m:r>
          <w:rPr>
            <w:rFonts w:ascii="Cambria Math" w:hAnsi="Cambria Math"/>
          </w:rPr>
          <m:t xml:space="preserve">⟩</m:t>
        </m:r>
      </m:oMath>
      <w:r>
        <w:rPr/>
        <w:t xml:space="preserve"> dove </w:t>
      </w:r>
      <w:r>
        <w:rPr/>
      </w:r>
      <m:oMath xmlns:m="http://schemas.openxmlformats.org/officeDocument/2006/math">
        <m:r>
          <w:rPr>
            <w:rFonts w:ascii="Cambria Math" w:hAnsi="Cambria Math"/>
          </w:rPr>
          <m:t xml:space="preserve">E</m:t>
        </m:r>
        <m:d>
          <m:dPr>
            <m:begChr m:val="("/>
            <m:endChr m:val=")"/>
          </m:dPr>
          <m:e>
            <m:r>
              <w:rPr>
                <w:rFonts w:ascii="Cambria Math" w:hAnsi="Cambria Math"/>
              </w:rPr>
              <m:t xml:space="preserve">X</m:t>
            </m:r>
          </m:e>
        </m:d>
      </m:oMath>
      <w:r>
        <w:rPr/>
        <w:t xml:space="preserve"> è un operatore costruito applicando la funzione </w:t>
      </w:r>
      <w:r>
        <w:rPr/>
      </w:r>
      <m:oMath xmlns:m="http://schemas.openxmlformats.org/officeDocument/2006/math">
        <m:r>
          <w:rPr>
            <w:rFonts w:ascii="Cambria Math" w:hAnsi="Cambria Math"/>
          </w:rPr>
          <m:t xml:space="preserve">E</m:t>
        </m:r>
        <m:d>
          <m:dPr>
            <m:begChr m:val="("/>
            <m:endChr m:val=")"/>
          </m:dPr>
          <m:e>
            <m:r>
              <w:rPr>
                <w:rFonts w:ascii="Cambria Math" w:hAnsi="Cambria Math"/>
              </w:rPr>
              <m:t xml:space="preserve">x</m:t>
            </m:r>
          </m:e>
        </m:d>
      </m:oMath>
      <w:r>
        <w:rPr/>
        <w:t xml:space="preserve"> all’operatore posizione </w:t>
      </w:r>
      <w:r>
        <w:rPr>
          <w:i/>
        </w:rPr>
        <w:t>X</w:t>
      </w:r>
      <w:r>
        <w:rPr/>
        <w:t>.</w:t>
      </w:r>
    </w:p>
    <w:p>
      <w:pPr>
        <w:pStyle w:val="Normal"/>
        <w:rPr/>
      </w:pPr>
      <w:r>
        <w:rPr/>
        <w:t xml:space="preserve">Ora confrontiamo le due equazioni per </w:t>
      </w:r>
      <w:r>
        <w:rPr/>
      </w:r>
      <m:oMath xmlns:m="http://schemas.openxmlformats.org/officeDocument/2006/math">
        <m:f>
          <m:num>
            <m:sSup>
              <m:e>
                <m:r>
                  <w:rPr>
                    <w:rFonts w:ascii="Cambria Math" w:hAnsi="Cambria Math"/>
                  </w:rPr>
                  <m:t xml:space="preserve">d</m:t>
                </m:r>
              </m:e>
              <m:sup>
                <m:r>
                  <w:rPr>
                    <w:rFonts w:ascii="Cambria Math" w:hAnsi="Cambria Math"/>
                  </w:rPr>
                  <m:t xml:space="preserve">2</m:t>
                </m:r>
              </m:sup>
            </m:sSup>
          </m:num>
          <m:den>
            <m:sSup>
              <m:e>
                <m:r>
                  <m:rPr>
                    <m:lit/>
                    <m:nor/>
                  </m:rPr>
                  <w:rPr>
                    <w:rFonts w:ascii="Cambria Math" w:hAnsi="Cambria Math"/>
                  </w:rPr>
                  <m:t xml:space="preserve">dt</m:t>
                </m:r>
              </m:e>
              <m:sup>
                <m:r>
                  <w:rPr>
                    <w:rFonts w:ascii="Cambria Math" w:hAnsi="Cambria Math"/>
                  </w:rPr>
                  <m:t xml:space="preserve">2</m:t>
                </m:r>
              </m:sup>
            </m:sSup>
          </m:den>
        </m:f>
        <m:d>
          <m:dPr>
            <m:begChr m:val="⟨"/>
            <m:endChr m:val="⟩"/>
          </m:dPr>
          <m:e>
            <m:r>
              <w:rPr>
                <w:rFonts w:ascii="Cambria Math" w:hAnsi="Cambria Math"/>
              </w:rPr>
              <m:t xml:space="preserve">x</m:t>
            </m:r>
          </m:e>
        </m:d>
      </m:oMath>
      <w:r>
        <w:rPr/>
        <w:t>, quella ottenuta dall’equazione di Schrödinger e quella suggerita dall’equazione di Newton:</w:t>
      </w:r>
    </w:p>
    <w:p>
      <w:pPr>
        <w:pStyle w:val="Normal"/>
        <w:rPr/>
      </w:pPr>
      <w:r>
        <w:rPr/>
        <w:tab/>
      </w:r>
      <w:r>
        <w:rPr/>
      </w:r>
      <m:oMath xmlns:m="http://schemas.openxmlformats.org/officeDocument/2006/math">
        <m:f>
          <m:num>
            <m:sSup>
              <m:e>
                <m:r>
                  <w:rPr>
                    <w:rFonts w:ascii="Cambria Math" w:hAnsi="Cambria Math"/>
                  </w:rPr>
                  <m:t xml:space="preserve">d</m:t>
                </m:r>
              </m:e>
              <m:sup>
                <m:r>
                  <w:rPr>
                    <w:rFonts w:ascii="Cambria Math" w:hAnsi="Cambria Math"/>
                  </w:rPr>
                  <m:t xml:space="preserve">2</m:t>
                </m:r>
              </m:sup>
            </m:sSup>
          </m:num>
          <m:den>
            <m:sSup>
              <m:e>
                <m:r>
                  <m:rPr>
                    <m:lit/>
                    <m:nor/>
                  </m:rPr>
                  <w:rPr>
                    <w:rFonts w:ascii="Cambria Math" w:hAnsi="Cambria Math"/>
                  </w:rPr>
                  <m:t xml:space="preserve">dt</m:t>
                </m:r>
              </m:e>
              <m:sup>
                <m:r>
                  <w:rPr>
                    <w:rFonts w:ascii="Cambria Math" w:hAnsi="Cambria Math"/>
                  </w:rPr>
                  <m:t xml:space="preserve">2</m:t>
                </m:r>
              </m:sup>
            </m:sSup>
          </m:den>
        </m:f>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ψt</m:t>
        </m:r>
        <m:r>
          <w:rPr>
            <w:rFonts w:ascii="Cambria Math" w:hAnsi="Cambria Math"/>
          </w:rPr>
          <m:t xml:space="preserve">|</m:t>
        </m:r>
        <m:d>
          <m:dPr>
            <m:begChr m:val="["/>
            <m:endChr m:val="]"/>
          </m:dPr>
          <m:e>
            <m:r>
              <w:rPr>
                <w:rFonts w:ascii="Cambria Math" w:hAnsi="Cambria Math"/>
              </w:rPr>
              <m:t xml:space="preserve">H</m:t>
            </m:r>
            <m:r>
              <w:rPr>
                <w:rFonts w:ascii="Cambria Math" w:hAnsi="Cambria Math"/>
              </w:rPr>
              <m:t xml:space="preserve">,</m:t>
            </m:r>
            <m:d>
              <m:dPr>
                <m:begChr m:val="["/>
                <m:endChr m:val="]"/>
              </m:dPr>
              <m:e>
                <m:r>
                  <w:rPr>
                    <w:rFonts w:ascii="Cambria Math" w:hAnsi="Cambria Math"/>
                  </w:rPr>
                  <m:t xml:space="preserve">H</m:t>
                </m:r>
                <m:r>
                  <w:rPr>
                    <w:rFonts w:ascii="Cambria Math" w:hAnsi="Cambria Math"/>
                  </w:rPr>
                  <m:t xml:space="preserve">,</m:t>
                </m:r>
                <m:r>
                  <w:rPr>
                    <w:rFonts w:ascii="Cambria Math" w:hAnsi="Cambria Math"/>
                  </w:rPr>
                  <m:t xml:space="preserve">X</m:t>
                </m:r>
              </m:e>
            </m:d>
          </m:e>
        </m:d>
        <m:r>
          <w:rPr>
            <w:rFonts w:ascii="Cambria Math" w:hAnsi="Cambria Math"/>
          </w:rPr>
          <m:t xml:space="preserve">|</m:t>
        </m:r>
        <m:r>
          <w:rPr>
            <w:rFonts w:ascii="Cambria Math" w:hAnsi="Cambria Math"/>
          </w:rPr>
          <m:t xml:space="preserve">ψt</m:t>
        </m:r>
        <m:r>
          <w:rPr>
            <w:rFonts w:ascii="Cambria Math" w:hAnsi="Cambria Math"/>
          </w:rPr>
          <m:t xml:space="preserve">⟩</m:t>
        </m:r>
      </m:oMath>
    </w:p>
    <w:p>
      <w:pPr>
        <w:pStyle w:val="Normal"/>
        <w:rPr/>
      </w:pPr>
      <w:r>
        <w:rPr/>
        <w:tab/>
      </w:r>
      <w:r>
        <w:rPr/>
      </w:r>
      <m:oMath xmlns:m="http://schemas.openxmlformats.org/officeDocument/2006/math">
        <m:f>
          <m:num>
            <m:sSup>
              <m:e>
                <m:r>
                  <w:rPr>
                    <w:rFonts w:ascii="Cambria Math" w:hAnsi="Cambria Math"/>
                  </w:rPr>
                  <m:t xml:space="preserve">d</m:t>
                </m:r>
              </m:e>
              <m:sup>
                <m:r>
                  <w:rPr>
                    <w:rFonts w:ascii="Cambria Math" w:hAnsi="Cambria Math"/>
                  </w:rPr>
                  <m:t xml:space="preserve">2</m:t>
                </m:r>
              </m:sup>
            </m:sSup>
          </m:num>
          <m:den>
            <m:sSup>
              <m:e>
                <m:r>
                  <m:rPr>
                    <m:lit/>
                    <m:nor/>
                  </m:rPr>
                  <w:rPr>
                    <w:rFonts w:ascii="Cambria Math" w:hAnsi="Cambria Math"/>
                  </w:rPr>
                  <m:t xml:space="preserve">dt</m:t>
                </m:r>
              </m:e>
              <m:sup>
                <m:r>
                  <w:rPr>
                    <w:rFonts w:ascii="Cambria Math" w:hAnsi="Cambria Math"/>
                  </w:rPr>
                  <m:t xml:space="preserve">2</m:t>
                </m:r>
              </m:sup>
            </m:sSup>
          </m:den>
        </m:f>
        <m:d>
          <m:dPr>
            <m:begChr m:val="⟨"/>
            <m:endChr m:val="⟩"/>
          </m:dPr>
          <m:e>
            <m:r>
              <w:rPr>
                <w:rFonts w:ascii="Cambria Math" w:hAnsi="Cambria Math"/>
              </w:rPr>
              <m:t xml:space="preserve">x</m:t>
            </m:r>
          </m:e>
        </m:d>
        <m:r>
          <w:rPr>
            <w:rFonts w:ascii="Cambria Math" w:hAnsi="Cambria Math"/>
          </w:rPr>
          <m:t xml:space="preserve">=</m:t>
        </m:r>
        <m:f>
          <m:num>
            <m:r>
              <w:rPr>
                <w:rFonts w:ascii="Cambria Math" w:hAnsi="Cambria Math"/>
              </w:rPr>
              <m:t xml:space="preserve">q</m:t>
            </m:r>
          </m:num>
          <m:den>
            <m:r>
              <w:rPr>
                <w:rFonts w:ascii="Cambria Math" w:hAnsi="Cambria Math"/>
              </w:rPr>
              <m:t xml:space="preserve">m</m:t>
            </m:r>
          </m:den>
        </m:f>
        <m:r>
          <w:rPr>
            <w:rFonts w:ascii="Cambria Math" w:hAnsi="Cambria Math"/>
          </w:rPr>
          <m:t xml:space="preserve">⟨</m:t>
        </m:r>
        <m:r>
          <w:rPr>
            <w:rFonts w:ascii="Cambria Math" w:hAnsi="Cambria Math"/>
          </w:rPr>
          <m:t xml:space="preserve">ψt</m:t>
        </m:r>
        <m:r>
          <w:rPr>
            <w:rFonts w:ascii="Cambria Math" w:hAnsi="Cambria Math"/>
          </w:rPr>
          <m:t xml:space="preserve">|</m:t>
        </m:r>
        <m:r>
          <w:rPr>
            <w:rFonts w:ascii="Cambria Math" w:hAnsi="Cambria Math"/>
          </w:rPr>
          <m:t xml:space="preserve">E</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ψt</m:t>
        </m:r>
        <m:r>
          <w:rPr>
            <w:rFonts w:ascii="Cambria Math" w:hAnsi="Cambria Math"/>
          </w:rPr>
          <m:t xml:space="preserve">⟩</m:t>
        </m:r>
      </m:oMath>
    </w:p>
    <w:p>
      <w:pPr>
        <w:pStyle w:val="Normal"/>
        <w:rPr/>
      </w:pPr>
      <w:r>
        <w:rPr/>
        <w:t>Per avere accordo deve valere l’uguaglianza tra i secondi membri</w:t>
      </w:r>
    </w:p>
    <w:p>
      <w:pPr>
        <w:pStyle w:val="Normal"/>
        <w:rPr/>
      </w:pPr>
      <w:r>
        <w:rPr/>
        <w:tab/>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ψt</m:t>
        </m:r>
        <m:r>
          <w:rPr>
            <w:rFonts w:ascii="Cambria Math" w:hAnsi="Cambria Math"/>
          </w:rPr>
          <m:t xml:space="preserve">|</m:t>
        </m:r>
        <m:d>
          <m:dPr>
            <m:begChr m:val="["/>
            <m:endChr m:val="]"/>
          </m:dPr>
          <m:e>
            <m:r>
              <w:rPr>
                <w:rFonts w:ascii="Cambria Math" w:hAnsi="Cambria Math"/>
              </w:rPr>
              <m:t xml:space="preserve">H</m:t>
            </m:r>
            <m:r>
              <w:rPr>
                <w:rFonts w:ascii="Cambria Math" w:hAnsi="Cambria Math"/>
              </w:rPr>
              <m:t xml:space="preserve">,</m:t>
            </m:r>
            <m:d>
              <m:dPr>
                <m:begChr m:val="["/>
                <m:endChr m:val="]"/>
              </m:dPr>
              <m:e>
                <m:r>
                  <w:rPr>
                    <w:rFonts w:ascii="Cambria Math" w:hAnsi="Cambria Math"/>
                  </w:rPr>
                  <m:t xml:space="preserve">H</m:t>
                </m:r>
                <m:r>
                  <w:rPr>
                    <w:rFonts w:ascii="Cambria Math" w:hAnsi="Cambria Math"/>
                  </w:rPr>
                  <m:t xml:space="preserve">,</m:t>
                </m:r>
                <m:r>
                  <w:rPr>
                    <w:rFonts w:ascii="Cambria Math" w:hAnsi="Cambria Math"/>
                  </w:rPr>
                  <m:t xml:space="preserve">X</m:t>
                </m:r>
              </m:e>
            </m:d>
          </m:e>
        </m:d>
        <m:r>
          <w:rPr>
            <w:rFonts w:ascii="Cambria Math" w:hAnsi="Cambria Math"/>
          </w:rPr>
          <m:t xml:space="preserve">|</m:t>
        </m:r>
        <m:r>
          <w:rPr>
            <w:rFonts w:ascii="Cambria Math" w:hAnsi="Cambria Math"/>
          </w:rPr>
          <m:t xml:space="preserve">ψt</m:t>
        </m:r>
        <m:r>
          <w:rPr>
            <w:rFonts w:ascii="Cambria Math" w:hAnsi="Cambria Math"/>
          </w:rPr>
          <m:t xml:space="preserve">⟩</m:t>
        </m:r>
        <m:r>
          <w:rPr>
            <w:rFonts w:ascii="Cambria Math" w:hAnsi="Cambria Math"/>
          </w:rPr>
          <m:t xml:space="preserve">=</m:t>
        </m:r>
        <m:f>
          <m:num>
            <m:r>
              <w:rPr>
                <w:rFonts w:ascii="Cambria Math" w:hAnsi="Cambria Math"/>
              </w:rPr>
              <m:t xml:space="preserve">q</m:t>
            </m:r>
          </m:num>
          <m:den>
            <m:r>
              <w:rPr>
                <w:rFonts w:ascii="Cambria Math" w:hAnsi="Cambria Math"/>
              </w:rPr>
              <m:t xml:space="preserve">m</m:t>
            </m:r>
          </m:den>
        </m:f>
        <m:r>
          <w:rPr>
            <w:rFonts w:ascii="Cambria Math" w:hAnsi="Cambria Math"/>
          </w:rPr>
          <m:t xml:space="preserve">⟨</m:t>
        </m:r>
        <m:r>
          <w:rPr>
            <w:rFonts w:ascii="Cambria Math" w:hAnsi="Cambria Math"/>
          </w:rPr>
          <m:t xml:space="preserve">ψt</m:t>
        </m:r>
        <m:r>
          <w:rPr>
            <w:rFonts w:ascii="Cambria Math" w:hAnsi="Cambria Math"/>
          </w:rPr>
          <m:t xml:space="preserve">|</m:t>
        </m:r>
        <m:r>
          <w:rPr>
            <w:rFonts w:ascii="Cambria Math" w:hAnsi="Cambria Math"/>
          </w:rPr>
          <m:t xml:space="preserve">E</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ψt</m:t>
        </m:r>
        <m:r>
          <w:rPr>
            <w:rFonts w:ascii="Cambria Math" w:hAnsi="Cambria Math"/>
          </w:rPr>
          <m:t xml:space="preserve">⟩</m:t>
        </m:r>
      </m:oMath>
    </w:p>
    <w:p>
      <w:pPr>
        <w:pStyle w:val="Normal"/>
        <w:rPr/>
      </w:pPr>
      <w:r>
        <w:rPr/>
        <w:t xml:space="preserve">Quest’ultima deve essere vera per ogni scelta di </w:t>
      </w:r>
      <w:r>
        <w:rPr/>
      </w:r>
      <m:oMath xmlns:m="http://schemas.openxmlformats.org/officeDocument/2006/math">
        <m:r>
          <w:rPr>
            <w:rFonts w:ascii="Cambria Math" w:hAnsi="Cambria Math"/>
          </w:rPr>
          <m:t xml:space="preserve">|</m:t>
        </m:r>
        <m:r>
          <w:rPr>
            <w:rFonts w:ascii="Cambria Math" w:hAnsi="Cambria Math"/>
          </w:rPr>
          <m:t xml:space="preserve">ψt</m:t>
        </m:r>
        <m:r>
          <w:rPr>
            <w:rFonts w:ascii="Cambria Math" w:hAnsi="Cambria Math"/>
          </w:rPr>
          <m:t xml:space="preserve">⟩</m:t>
        </m:r>
      </m:oMath>
      <w:r>
        <w:rPr/>
        <w:t xml:space="preserve"> quindi possiamo semplificarla</w:t>
      </w:r>
    </w:p>
    <w:p>
      <w:pPr>
        <w:pStyle w:val="Normal"/>
        <w:rPr/>
      </w:pPr>
      <w:r>
        <w:rPr/>
        <w:tab/>
      </w:r>
      <w:r>
        <w:rPr/>
      </w:r>
      <m:oMath xmlns:m="http://schemas.openxmlformats.org/officeDocument/2006/math">
        <m:r>
          <w:rPr>
            <w:rFonts w:ascii="Cambria Math" w:hAnsi="Cambria Math"/>
          </w:rPr>
          <m:t xml:space="preserve">−</m:t>
        </m:r>
        <m:d>
          <m:dPr>
            <m:begChr m:val="["/>
            <m:endChr m:val="]"/>
          </m:dPr>
          <m:e>
            <m:r>
              <w:rPr>
                <w:rFonts w:ascii="Cambria Math" w:hAnsi="Cambria Math"/>
              </w:rPr>
              <m:t xml:space="preserve">H</m:t>
            </m:r>
            <m:r>
              <w:rPr>
                <w:rFonts w:ascii="Cambria Math" w:hAnsi="Cambria Math"/>
              </w:rPr>
              <m:t xml:space="preserve">,</m:t>
            </m:r>
            <m:d>
              <m:dPr>
                <m:begChr m:val="["/>
                <m:endChr m:val="]"/>
              </m:dPr>
              <m:e>
                <m:r>
                  <w:rPr>
                    <w:rFonts w:ascii="Cambria Math" w:hAnsi="Cambria Math"/>
                  </w:rPr>
                  <m:t xml:space="preserve">H</m:t>
                </m:r>
                <m:r>
                  <w:rPr>
                    <w:rFonts w:ascii="Cambria Math" w:hAnsi="Cambria Math"/>
                  </w:rPr>
                  <m:t xml:space="preserve">,</m:t>
                </m:r>
                <m:r>
                  <w:rPr>
                    <w:rFonts w:ascii="Cambria Math" w:hAnsi="Cambria Math"/>
                  </w:rPr>
                  <m:t xml:space="preserve">X</m:t>
                </m:r>
              </m:e>
            </m:d>
          </m:e>
        </m:d>
        <m:r>
          <w:rPr>
            <w:rFonts w:ascii="Cambria Math" w:hAnsi="Cambria Math"/>
          </w:rPr>
          <m:t xml:space="preserve">=</m:t>
        </m:r>
        <m:f>
          <m:num>
            <m:r>
              <w:rPr>
                <w:rFonts w:ascii="Cambria Math" w:hAnsi="Cambria Math"/>
              </w:rPr>
              <m:t xml:space="preserve">q</m:t>
            </m:r>
          </m:num>
          <m:den>
            <m:r>
              <w:rPr>
                <w:rFonts w:ascii="Cambria Math" w:hAnsi="Cambria Math"/>
              </w:rPr>
              <m:t xml:space="preserve">m</m:t>
            </m:r>
          </m:den>
        </m:f>
        <m:r>
          <w:rPr>
            <w:rFonts w:ascii="Cambria Math" w:hAnsi="Cambria Math"/>
          </w:rPr>
          <m:t xml:space="preserve">E</m:t>
        </m:r>
        <m:d>
          <m:dPr>
            <m:begChr m:val="("/>
            <m:endChr m:val=")"/>
          </m:dPr>
          <m:e>
            <m:r>
              <w:rPr>
                <w:rFonts w:ascii="Cambria Math" w:hAnsi="Cambria Math"/>
              </w:rPr>
              <m:t xml:space="preserve">X</m:t>
            </m:r>
          </m:e>
        </m:d>
      </m:oMath>
    </w:p>
    <w:p>
      <w:pPr>
        <w:pStyle w:val="Normal"/>
        <w:rPr/>
      </w:pPr>
      <w:r>
        <w:rPr/>
        <w:t xml:space="preserve">A questo punto dobbiamo trovare la matrice </w:t>
      </w:r>
      <w:r>
        <w:rPr>
          <w:i/>
        </w:rPr>
        <w:t>H</w:t>
      </w:r>
      <w:r>
        <w:rPr/>
        <w:t xml:space="preserve"> che soddisfa quest’equazione. Cercheremo la soluzione tra le matrici della forma </w:t>
      </w:r>
      <w:r>
        <w:rPr/>
      </w:r>
      <m:oMath xmlns:m="http://schemas.openxmlformats.org/officeDocument/2006/math">
        <m:r>
          <w:rPr>
            <w:rFonts w:ascii="Cambria Math" w:hAnsi="Cambria Math"/>
          </w:rPr>
          <m:t xml:space="preserve">H</m:t>
        </m:r>
        <m:r>
          <w:rPr>
            <w:rFonts w:ascii="Cambria Math" w:hAnsi="Cambria Math"/>
          </w:rPr>
          <m:t xml:space="preserve">=</m:t>
        </m:r>
        <m:r>
          <w:rPr>
            <w:rFonts w:ascii="Cambria Math" w:hAnsi="Cambria Math"/>
          </w:rPr>
          <m:t xml:space="preserve">f</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g</m:t>
        </m:r>
        <m:d>
          <m:dPr>
            <m:begChr m:val="("/>
            <m:endChr m:val=")"/>
          </m:dPr>
          <m:e>
            <m:r>
              <w:rPr>
                <w:rFonts w:ascii="Cambria Math" w:hAnsi="Cambria Math"/>
              </w:rPr>
              <m:t xml:space="preserve">K</m:t>
            </m:r>
          </m:e>
        </m:d>
      </m:oMath>
      <w:r>
        <w:rPr/>
        <w:t xml:space="preserve">, dove </w:t>
      </w:r>
      <w:r>
        <w:rPr>
          <w:i/>
        </w:rPr>
        <w:t>f</w:t>
      </w:r>
      <w:r>
        <w:rPr/>
        <w:t xml:space="preserve"> e</w:t>
      </w:r>
      <w:r>
        <w:rPr>
          <w:i/>
        </w:rPr>
        <w:t xml:space="preserve"> g</w:t>
      </w:r>
      <w:r>
        <w:rPr/>
        <w:t xml:space="preserve"> sono due funzioni da determinare, </w:t>
      </w:r>
      <w:r>
        <w:rPr>
          <w:i/>
        </w:rPr>
        <w:t xml:space="preserve">X </w:t>
      </w:r>
      <w:r>
        <w:rPr/>
        <w:t xml:space="preserve">è l’operatore posizione che associa a </w:t>
      </w:r>
      <w:r>
        <w:rPr/>
      </w:r>
      <m:oMath xmlns:m="http://schemas.openxmlformats.org/officeDocument/2006/math">
        <m:r>
          <w:rPr>
            <w:rFonts w:ascii="Cambria Math" w:hAnsi="Cambria Math"/>
          </w:rPr>
          <m:t xml:space="preserve">ψ</m:t>
        </m:r>
        <m:d>
          <m:dPr>
            <m:begChr m:val="("/>
            <m:endChr m:val=")"/>
          </m:dPr>
          <m:e>
            <m:r>
              <w:rPr>
                <w:rFonts w:ascii="Cambria Math" w:hAnsi="Cambria Math"/>
              </w:rPr>
              <m:t xml:space="preserve">x</m:t>
            </m:r>
          </m:e>
        </m:d>
      </m:oMath>
      <w:r>
        <w:rPr/>
        <w:t xml:space="preserve"> la funzione </w:t>
      </w:r>
      <w:r>
        <w:rPr/>
      </w:r>
      <m:oMath xmlns:m="http://schemas.openxmlformats.org/officeDocument/2006/math">
        <m:r>
          <w:rPr>
            <w:rFonts w:ascii="Cambria Math" w:hAnsi="Cambria Math"/>
          </w:rPr>
          <m:t xml:space="preserve">xψ</m:t>
        </m:r>
        <m:d>
          <m:dPr>
            <m:begChr m:val="("/>
            <m:endChr m:val=")"/>
          </m:dPr>
          <m:e>
            <m:r>
              <w:rPr>
                <w:rFonts w:ascii="Cambria Math" w:hAnsi="Cambria Math"/>
              </w:rPr>
              <m:t xml:space="preserve">x</m:t>
            </m:r>
          </m:e>
        </m:d>
      </m:oMath>
      <w:r>
        <w:rPr/>
        <w:t xml:space="preserve">, mentre </w:t>
      </w:r>
      <w:r>
        <w:rPr>
          <w:i/>
        </w:rPr>
        <w:t>K=iD</w:t>
      </w:r>
      <w:r>
        <w:rPr/>
        <w:t xml:space="preserve"> è l’operatore derivata che associa a </w:t>
      </w:r>
      <w:r>
        <w:rPr/>
      </w:r>
      <m:oMath xmlns:m="http://schemas.openxmlformats.org/officeDocument/2006/math">
        <m:r>
          <w:rPr>
            <w:rFonts w:ascii="Cambria Math" w:hAnsi="Cambria Math"/>
          </w:rPr>
          <m:t xml:space="preserve">ψ</m:t>
        </m:r>
        <m:d>
          <m:dPr>
            <m:begChr m:val="("/>
            <m:endChr m:val=")"/>
          </m:dPr>
          <m:e>
            <m:r>
              <w:rPr>
                <w:rFonts w:ascii="Cambria Math" w:hAnsi="Cambria Math"/>
              </w:rPr>
              <m:t xml:space="preserve">x</m:t>
            </m:r>
          </m:e>
        </m:d>
      </m:oMath>
      <w:r>
        <w:rPr/>
        <w:t xml:space="preserve"> la funzione </w:t>
      </w:r>
      <w:r>
        <w:rPr/>
      </w:r>
      <m:oMath xmlns:m="http://schemas.openxmlformats.org/officeDocument/2006/math">
        <m:r>
          <w:rPr>
            <w:rFonts w:ascii="Cambria Math" w:hAnsi="Cambria Math"/>
          </w:rPr>
          <m:t xml:space="preserve">i</m:t>
        </m:r>
        <m:f>
          <m:num>
            <m:r>
              <w:rPr>
                <w:rFonts w:ascii="Cambria Math" w:hAnsi="Cambria Math"/>
              </w:rPr>
              <m:t xml:space="preserve">d</m:t>
            </m:r>
          </m:num>
          <m:den>
            <m:r>
              <m:rPr>
                <m:lit/>
                <m:nor/>
              </m:rPr>
              <w:rPr>
                <w:rFonts w:ascii="Cambria Math" w:hAnsi="Cambria Math"/>
              </w:rPr>
              <m:t xml:space="preserve">dx</m:t>
            </m:r>
          </m:den>
        </m:f>
        <m:r>
          <w:rPr>
            <w:rFonts w:ascii="Cambria Math" w:hAnsi="Cambria Math"/>
          </w:rPr>
          <m:t xml:space="preserve">ψ</m:t>
        </m:r>
        <m:d>
          <m:dPr>
            <m:begChr m:val="("/>
            <m:endChr m:val=")"/>
          </m:dPr>
          <m:e>
            <m:r>
              <w:rPr>
                <w:rFonts w:ascii="Cambria Math" w:hAnsi="Cambria Math"/>
              </w:rPr>
              <m:t xml:space="preserve">x</m:t>
            </m:r>
          </m:e>
        </m:d>
      </m:oMath>
      <w:r>
        <w:rPr/>
        <w:t>.</w:t>
      </w:r>
    </w:p>
    <w:p>
      <w:pPr>
        <w:pStyle w:val="Normal"/>
        <w:rPr/>
      </w:pPr>
      <w:r>
        <w:rPr/>
        <w:t>Per trovare la soluzione abbiamo bisogno di alcuni risultati matematici molto utili che introduciamo ora:</w:t>
      </w:r>
    </w:p>
    <w:p>
      <w:pPr>
        <w:pStyle w:val="Normal"/>
        <w:ind w:firstLine="708" w:right="0"/>
        <w:rPr/>
      </w:pPr>
      <w:r>
        <w:rPr/>
        <w:t>1</w:t>
      </w:r>
      <w:r>
        <w:rPr>
          <w:vertAlign w:val="superscript"/>
        </w:rPr>
        <w:t>a</w:t>
      </w:r>
      <w:r>
        <w:rPr/>
        <w:t xml:space="preserve">   </w:t>
      </w:r>
      <w:r>
        <w:rPr/>
      </w:r>
      <m:oMath xmlns:m="http://schemas.openxmlformats.org/officeDocument/2006/math">
        <m:d>
          <m:dPr>
            <m:begChr m:val="["/>
            <m:endChr m:val="]"/>
          </m:dPr>
          <m:e>
            <m:r>
              <w:rPr>
                <w:rFonts w:ascii="Cambria Math" w:hAnsi="Cambria Math"/>
              </w:rPr>
              <m:t xml:space="preserve">K</m:t>
            </m:r>
            <m:r>
              <w:rPr>
                <w:rFonts w:ascii="Cambria Math" w:hAnsi="Cambria Math"/>
              </w:rPr>
              <m:t xml:space="preserve">,</m:t>
            </m:r>
            <m:r>
              <w:rPr>
                <w:rFonts w:ascii="Cambria Math" w:hAnsi="Cambria Math"/>
              </w:rPr>
              <m:t xml:space="preserve">f</m:t>
            </m:r>
            <m:d>
              <m:dPr>
                <m:begChr m:val="("/>
                <m:endChr m:val=")"/>
              </m:dPr>
              <m:e>
                <m:r>
                  <w:rPr>
                    <w:rFonts w:ascii="Cambria Math" w:hAnsi="Cambria Math"/>
                  </w:rPr>
                  <m:t xml:space="preserve">X</m:t>
                </m:r>
              </m:e>
            </m:d>
          </m:e>
        </m:d>
        <m:r>
          <w:rPr>
            <w:rFonts w:ascii="Cambria Math" w:hAnsi="Cambria Math"/>
          </w:rPr>
          <m:t xml:space="preserve">=</m:t>
        </m:r>
        <m:r>
          <w:rPr>
            <w:rFonts w:ascii="Cambria Math" w:hAnsi="Cambria Math"/>
          </w:rPr>
          <m:t xml:space="preserve">i</m:t>
        </m:r>
        <m:f>
          <m:num>
            <m:r>
              <m:rPr>
                <m:lit/>
                <m:nor/>
              </m:rPr>
              <w:rPr>
                <w:rFonts w:ascii="Cambria Math" w:hAnsi="Cambria Math"/>
              </w:rPr>
              <m:t xml:space="preserve">df</m:t>
            </m:r>
            <m:d>
              <m:dPr>
                <m:begChr m:val="("/>
                <m:endChr m:val=")"/>
              </m:dPr>
              <m:e>
                <m:r>
                  <w:rPr>
                    <w:rFonts w:ascii="Cambria Math" w:hAnsi="Cambria Math"/>
                  </w:rPr>
                  <m:t xml:space="preserve">X</m:t>
                </m:r>
              </m:e>
            </m:d>
          </m:num>
          <m:den>
            <m:r>
              <m:rPr>
                <m:lit/>
                <m:nor/>
              </m:rPr>
              <w:rPr>
                <w:rFonts w:ascii="Cambria Math" w:hAnsi="Cambria Math"/>
              </w:rPr>
              <m:t xml:space="preserve">dX</m:t>
            </m:r>
          </m:den>
        </m:f>
      </m:oMath>
    </w:p>
    <w:p>
      <w:pPr>
        <w:pStyle w:val="Normal"/>
        <w:ind w:firstLine="708" w:right="0"/>
        <w:rPr/>
      </w:pPr>
      <w:r>
        <w:rPr/>
        <w:t>2</w:t>
      </w:r>
      <w:r>
        <w:rPr>
          <w:vertAlign w:val="superscript"/>
        </w:rPr>
        <w:t>a</w:t>
      </w:r>
      <w:r>
        <w:rPr/>
        <w:t xml:space="preserve">   </w:t>
      </w:r>
      <w:r>
        <w:rPr/>
      </w:r>
      <m:oMath xmlns:m="http://schemas.openxmlformats.org/officeDocument/2006/math">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f</m:t>
            </m:r>
            <m:d>
              <m:dPr>
                <m:begChr m:val="("/>
                <m:endChr m:val=")"/>
              </m:dPr>
              <m:e>
                <m:r>
                  <w:rPr>
                    <w:rFonts w:ascii="Cambria Math" w:hAnsi="Cambria Math"/>
                  </w:rPr>
                  <m:t xml:space="preserve">K</m:t>
                </m:r>
              </m:e>
            </m:d>
          </m:e>
        </m:d>
        <m:r>
          <w:rPr>
            <w:rFonts w:ascii="Cambria Math" w:hAnsi="Cambria Math"/>
          </w:rPr>
          <m:t xml:space="preserve">=</m:t>
        </m:r>
        <m:r>
          <w:rPr>
            <w:rFonts w:ascii="Cambria Math" w:hAnsi="Cambria Math"/>
          </w:rPr>
          <m:t xml:space="preserve">−</m:t>
        </m:r>
        <m:r>
          <w:rPr>
            <w:rFonts w:ascii="Cambria Math" w:hAnsi="Cambria Math"/>
          </w:rPr>
          <m:t xml:space="preserve">i</m:t>
        </m:r>
        <m:f>
          <m:num>
            <m:r>
              <m:rPr>
                <m:lit/>
                <m:nor/>
              </m:rPr>
              <w:rPr>
                <w:rFonts w:ascii="Cambria Math" w:hAnsi="Cambria Math"/>
              </w:rPr>
              <m:t xml:space="preserve">df</m:t>
            </m:r>
            <m:d>
              <m:dPr>
                <m:begChr m:val="("/>
                <m:endChr m:val=")"/>
              </m:dPr>
              <m:e>
                <m:r>
                  <w:rPr>
                    <w:rFonts w:ascii="Cambria Math" w:hAnsi="Cambria Math"/>
                  </w:rPr>
                  <m:t xml:space="preserve">K</m:t>
                </m:r>
              </m:e>
            </m:d>
          </m:num>
          <m:den>
            <m:r>
              <m:rPr>
                <m:lit/>
                <m:nor/>
              </m:rPr>
              <w:rPr>
                <w:rFonts w:ascii="Cambria Math" w:hAnsi="Cambria Math"/>
              </w:rPr>
              <m:t xml:space="preserve">dK</m:t>
            </m:r>
          </m:den>
        </m:f>
      </m:oMath>
    </w:p>
    <w:p>
      <w:pPr>
        <w:pStyle w:val="Normal"/>
        <w:ind w:firstLine="708" w:right="0"/>
        <w:rPr/>
      </w:pPr>
      <w:r>
        <w:rPr/>
        <w:t>3</w:t>
      </w:r>
      <w:r>
        <w:rPr>
          <w:vertAlign w:val="superscript"/>
        </w:rPr>
        <w:t>a</w:t>
      </w:r>
      <w:r>
        <w:rPr/>
        <w:t xml:space="preserve">   </w:t>
      </w:r>
      <w:r>
        <w:rPr/>
      </w:r>
      <m:oMath xmlns:m="http://schemas.openxmlformats.org/officeDocument/2006/math">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f</m:t>
            </m:r>
            <m:d>
              <m:dPr>
                <m:begChr m:val="("/>
                <m:endChr m:val=")"/>
              </m:dPr>
              <m:e>
                <m:r>
                  <w:rPr>
                    <w:rFonts w:ascii="Cambria Math" w:hAnsi="Cambria Math"/>
                  </w:rPr>
                  <m:t xml:space="preserve">X</m:t>
                </m:r>
              </m:e>
            </m:d>
          </m:e>
        </m:d>
        <m:r>
          <w:rPr>
            <w:rFonts w:ascii="Cambria Math" w:hAnsi="Cambria Math"/>
          </w:rPr>
          <m:t xml:space="preserve">=</m:t>
        </m:r>
        <m:r>
          <w:rPr>
            <w:rFonts w:ascii="Cambria Math" w:hAnsi="Cambria Math"/>
          </w:rPr>
          <m:t xml:space="preserve">0</m:t>
        </m:r>
      </m:oMath>
      <w:r>
        <w:rPr/>
        <w:t xml:space="preserve">  </w:t>
      </w:r>
    </w:p>
    <w:p>
      <w:pPr>
        <w:pStyle w:val="Normal"/>
        <w:ind w:firstLine="708" w:right="0"/>
        <w:rPr/>
      </w:pPr>
      <w:r>
        <w:rPr/>
        <w:t>4</w:t>
      </w:r>
      <w:r>
        <w:rPr>
          <w:vertAlign w:val="superscript"/>
        </w:rPr>
        <w:t>a</w:t>
      </w:r>
      <w:r>
        <w:rPr/>
        <w:t xml:space="preserve">   </w:t>
      </w:r>
      <w:r>
        <w:rPr/>
      </w:r>
      <m:oMath xmlns:m="http://schemas.openxmlformats.org/officeDocument/2006/math">
        <m:d>
          <m:dPr>
            <m:begChr m:val="["/>
            <m:endChr m:val="]"/>
          </m:dPr>
          <m:e>
            <m:r>
              <w:rPr>
                <w:rFonts w:ascii="Cambria Math" w:hAnsi="Cambria Math"/>
              </w:rPr>
              <m:t xml:space="preserve">K</m:t>
            </m:r>
            <m:r>
              <w:rPr>
                <w:rFonts w:ascii="Cambria Math" w:hAnsi="Cambria Math"/>
              </w:rPr>
              <m:t xml:space="preserve">,</m:t>
            </m:r>
            <m:r>
              <w:rPr>
                <w:rFonts w:ascii="Cambria Math" w:hAnsi="Cambria Math"/>
              </w:rPr>
              <m:t xml:space="preserve">f</m:t>
            </m:r>
            <m:d>
              <m:dPr>
                <m:begChr m:val="("/>
                <m:endChr m:val=")"/>
              </m:dPr>
              <m:e>
                <m:r>
                  <w:rPr>
                    <w:rFonts w:ascii="Cambria Math" w:hAnsi="Cambria Math"/>
                  </w:rPr>
                  <m:t xml:space="preserve">K</m:t>
                </m:r>
              </m:e>
            </m:d>
          </m:e>
        </m:d>
        <m:r>
          <w:rPr>
            <w:rFonts w:ascii="Cambria Math" w:hAnsi="Cambria Math"/>
          </w:rPr>
          <m:t xml:space="preserve">=</m:t>
        </m:r>
        <m:r>
          <w:rPr>
            <w:rFonts w:ascii="Cambria Math" w:hAnsi="Cambria Math"/>
          </w:rPr>
          <m:t xml:space="preserve">0</m:t>
        </m:r>
      </m:oMath>
      <w:r>
        <w:rPr/>
        <w:t xml:space="preserve">  </w:t>
      </w:r>
    </w:p>
    <w:p>
      <w:pPr>
        <w:pStyle w:val="Normal"/>
        <w:rPr/>
      </w:pPr>
      <w:r>
        <w:rPr/>
        <w:t xml:space="preserve">Dimostriamo prima queste formule, dopo di ché risolveremo l’equazione nell’incognita </w:t>
      </w:r>
      <w:r>
        <w:rPr>
          <w:i/>
        </w:rPr>
        <w:t>H</w:t>
      </w:r>
      <w:r>
        <w:rPr/>
        <w:t>.</w:t>
      </w:r>
      <w:r>
        <w:br w:type="page"/>
      </w:r>
    </w:p>
    <w:p>
      <w:pPr>
        <w:pStyle w:val="Heading3"/>
        <w:ind w:hanging="0" w:left="0"/>
        <w:rPr/>
      </w:pPr>
      <w:r>
        <w:rPr/>
        <w:t>Dimostrazione delle formule 1</w:t>
      </w:r>
      <w:r>
        <w:rPr>
          <w:vertAlign w:val="superscript"/>
        </w:rPr>
        <w:t>a</w:t>
      </w:r>
      <w:r>
        <w:rPr/>
        <w:t>, 2</w:t>
      </w:r>
      <w:r>
        <w:rPr>
          <w:vertAlign w:val="superscript"/>
        </w:rPr>
        <w:t>a</w:t>
      </w:r>
      <w:r>
        <w:rPr/>
        <w:t>, 3</w:t>
      </w:r>
      <w:r>
        <w:rPr>
          <w:vertAlign w:val="superscript"/>
        </w:rPr>
        <w:t>a</w:t>
      </w:r>
      <w:r>
        <w:rPr/>
        <w:t xml:space="preserve"> e 4</w:t>
      </w:r>
      <w:r>
        <w:rPr>
          <w:vertAlign w:val="superscript"/>
        </w:rPr>
        <w:t>a</w:t>
      </w:r>
      <w:r>
        <w:rPr/>
        <w:t>.</w:t>
      </w:r>
    </w:p>
    <w:p>
      <w:pPr>
        <w:pStyle w:val="Normal"/>
        <w:rPr/>
      </w:pPr>
      <w:r>
        <w:rPr/>
        <w:t xml:space="preserve">Supponiamo che la funzione </w:t>
      </w:r>
      <w:r>
        <w:rPr/>
      </w:r>
      <m:oMath xmlns:m="http://schemas.openxmlformats.org/officeDocument/2006/math">
        <m:r>
          <w:rPr>
            <w:rFonts w:ascii="Cambria Math" w:hAnsi="Cambria Math"/>
          </w:rPr>
          <m:t xml:space="preserve">f</m:t>
        </m:r>
        <m:d>
          <m:dPr>
            <m:begChr m:val="("/>
            <m:endChr m:val=")"/>
          </m:dPr>
          <m:e>
            <m:r>
              <w:rPr>
                <w:rFonts w:ascii="Cambria Math" w:hAnsi="Cambria Math"/>
              </w:rPr>
              <m:t xml:space="preserve">X</m:t>
            </m:r>
          </m:e>
        </m:d>
      </m:oMath>
      <w:r>
        <w:rPr/>
        <w:t xml:space="preserve"> sia sviluppabile in serie di polinomi</w:t>
      </w:r>
    </w:p>
    <w:p>
      <w:pPr>
        <w:pStyle w:val="Normal"/>
        <w:rPr/>
      </w:pPr>
      <w:r>
        <w:rPr/>
        <w:tab/>
      </w:r>
      <w:r>
        <w:rPr/>
      </w:r>
      <m:oMath xmlns:m="http://schemas.openxmlformats.org/officeDocument/2006/math">
        <m:r>
          <w:rPr>
            <w:rFonts w:ascii="Cambria Math" w:hAnsi="Cambria Math"/>
          </w:rPr>
          <m:t xml:space="preserve">f</m:t>
        </m:r>
        <m:d>
          <m:dPr>
            <m:begChr m:val="("/>
            <m:endChr m:val=")"/>
          </m:dPr>
          <m:e>
            <m:r>
              <w:rPr>
                <w:rFonts w:ascii="Cambria Math" w:hAnsi="Cambria Math"/>
              </w:rPr>
              <m:t xml:space="preserve">X</m:t>
            </m:r>
          </m:e>
        </m:d>
        <m:r>
          <w:rPr>
            <w:rFonts w:ascii="Cambria Math" w:hAnsi="Cambria Math"/>
          </w:rPr>
          <m:t xml:space="preserve">=</m:t>
        </m:r>
        <m:nary>
          <m:naryPr>
            <m:chr m:val="∑"/>
          </m:naryPr>
          <m:sub>
            <m:r>
              <w:rPr>
                <w:rFonts w:ascii="Cambria Math" w:hAnsi="Cambria Math"/>
              </w:rPr>
              <m:t xml:space="preserve">−</m:t>
            </m:r>
            <m:r>
              <w:rPr>
                <w:rFonts w:ascii="Cambria Math" w:hAnsi="Cambria Math"/>
              </w:rPr>
              <m:t xml:space="preserve">∞</m:t>
            </m:r>
          </m:sub>
          <m:sup>
            <m:r>
              <w:rPr>
                <w:rFonts w:ascii="Cambria Math" w:hAnsi="Cambria Math"/>
              </w:rPr>
              <m:t xml:space="preserve">+</m:t>
            </m:r>
            <m:r>
              <w:rPr>
                <w:rFonts w:ascii="Cambria Math" w:hAnsi="Cambria Math"/>
              </w:rPr>
              <m:t xml:space="preserve">∞</m:t>
            </m:r>
          </m:sup>
          <m:e>
            <m:sSub>
              <m:e/>
              <m:sub>
                <m:r>
                  <w:rPr>
                    <w:rFonts w:ascii="Cambria Math" w:hAnsi="Cambria Math"/>
                  </w:rPr>
                  <m:t xml:space="preserve">n</m:t>
                </m:r>
              </m:sub>
            </m:sSub>
          </m:e>
        </m:nary>
        <m:sSub>
          <m:e>
            <m:r>
              <w:rPr>
                <w:rFonts w:ascii="Cambria Math" w:hAnsi="Cambria Math"/>
              </w:rPr>
              <m:t xml:space="preserve">f</m:t>
            </m:r>
          </m:e>
          <m:sub>
            <m:r>
              <w:rPr>
                <w:rFonts w:ascii="Cambria Math" w:hAnsi="Cambria Math"/>
              </w:rPr>
              <m:t xml:space="preserve">n</m:t>
            </m:r>
          </m:sub>
        </m:sSub>
        <m:sSup>
          <m:e>
            <m:r>
              <w:rPr>
                <w:rFonts w:ascii="Cambria Math" w:hAnsi="Cambria Math"/>
              </w:rPr>
              <m:t xml:space="preserve">X</m:t>
            </m:r>
          </m:e>
          <m:sup>
            <m:r>
              <w:rPr>
                <w:rFonts w:ascii="Cambria Math" w:hAnsi="Cambria Math"/>
              </w:rPr>
              <m:t xml:space="preserve">n</m:t>
            </m:r>
          </m:sup>
        </m:sSup>
      </m:oMath>
    </w:p>
    <w:p>
      <w:pPr>
        <w:pStyle w:val="Normal"/>
        <w:rPr/>
      </w:pPr>
      <w:r>
        <w:rPr/>
        <w:t>La derivata di questa funzione è</w:t>
      </w:r>
    </w:p>
    <w:p>
      <w:pPr>
        <w:pStyle w:val="Normal"/>
        <w:rPr/>
      </w:pPr>
      <w:r>
        <w:rPr/>
        <w:tab/>
      </w:r>
      <w:r>
        <w:rPr/>
      </w:r>
      <m:oMath xmlns:m="http://schemas.openxmlformats.org/officeDocument/2006/math">
        <m:f>
          <m:num>
            <m:r>
              <m:rPr>
                <m:lit/>
                <m:nor/>
              </m:rPr>
              <w:rPr>
                <w:rFonts w:ascii="Cambria Math" w:hAnsi="Cambria Math"/>
              </w:rPr>
              <m:t xml:space="preserve">df</m:t>
            </m:r>
            <m:d>
              <m:dPr>
                <m:begChr m:val="("/>
                <m:endChr m:val=")"/>
              </m:dPr>
              <m:e>
                <m:r>
                  <w:rPr>
                    <w:rFonts w:ascii="Cambria Math" w:hAnsi="Cambria Math"/>
                  </w:rPr>
                  <m:t xml:space="preserve">X</m:t>
                </m:r>
              </m:e>
            </m:d>
          </m:num>
          <m:den>
            <m:r>
              <m:rPr>
                <m:lit/>
                <m:nor/>
              </m:rPr>
              <w:rPr>
                <w:rFonts w:ascii="Cambria Math" w:hAnsi="Cambria Math"/>
              </w:rPr>
              <m:t xml:space="preserve">dX</m:t>
            </m:r>
          </m:den>
        </m:f>
        <m:r>
          <w:rPr>
            <w:rFonts w:ascii="Cambria Math" w:hAnsi="Cambria Math"/>
          </w:rPr>
          <m:t xml:space="preserve">=</m:t>
        </m:r>
        <m:nary>
          <m:naryPr>
            <m:chr m:val="∑"/>
          </m:naryPr>
          <m:sub>
            <m:r>
              <w:rPr>
                <w:rFonts w:ascii="Cambria Math" w:hAnsi="Cambria Math"/>
              </w:rPr>
              <m:t xml:space="preserve">−</m:t>
            </m:r>
            <m:r>
              <w:rPr>
                <w:rFonts w:ascii="Cambria Math" w:hAnsi="Cambria Math"/>
              </w:rPr>
              <m:t xml:space="preserve">∞</m:t>
            </m:r>
          </m:sub>
          <m:sup>
            <m:r>
              <w:rPr>
                <w:rFonts w:ascii="Cambria Math" w:hAnsi="Cambria Math"/>
              </w:rPr>
              <m:t xml:space="preserve">+</m:t>
            </m:r>
            <m:r>
              <w:rPr>
                <w:rFonts w:ascii="Cambria Math" w:hAnsi="Cambria Math"/>
              </w:rPr>
              <m:t xml:space="preserve">∞</m:t>
            </m:r>
          </m:sup>
          <m:e>
            <m:sSub>
              <m:e/>
              <m:sub>
                <m:r>
                  <w:rPr>
                    <w:rFonts w:ascii="Cambria Math" w:hAnsi="Cambria Math"/>
                  </w:rPr>
                  <m:t xml:space="preserve">n</m:t>
                </m:r>
              </m:sub>
            </m:sSub>
          </m:e>
        </m:nary>
        <m:sSub>
          <m:e>
            <m:r>
              <m:rPr>
                <m:lit/>
                <m:nor/>
              </m:rPr>
              <w:rPr>
                <w:rFonts w:ascii="Cambria Math" w:hAnsi="Cambria Math"/>
              </w:rPr>
              <m:t xml:space="preserve">nf</m:t>
            </m:r>
          </m:e>
          <m:sub>
            <m:r>
              <w:rPr>
                <w:rFonts w:ascii="Cambria Math" w:hAnsi="Cambria Math"/>
              </w:rPr>
              <m:t xml:space="preserve">n</m:t>
            </m:r>
          </m:sub>
        </m:sSub>
        <m:sSup>
          <m:e>
            <m:r>
              <w:rPr>
                <w:rFonts w:ascii="Cambria Math" w:hAnsi="Cambria Math"/>
              </w:rPr>
              <m:t xml:space="preserve">X</m:t>
            </m:r>
          </m:e>
          <m:sup>
            <m:r>
              <w:rPr>
                <w:rFonts w:ascii="Cambria Math" w:hAnsi="Cambria Math"/>
              </w:rPr>
              <m:t xml:space="preserve">n</m:t>
            </m:r>
            <m:r>
              <w:rPr>
                <w:rFonts w:ascii="Cambria Math" w:hAnsi="Cambria Math"/>
              </w:rPr>
              <m:t xml:space="preserve">−</m:t>
            </m:r>
            <m:r>
              <w:rPr>
                <w:rFonts w:ascii="Cambria Math" w:hAnsi="Cambria Math"/>
              </w:rPr>
              <m:t xml:space="preserve">1</m:t>
            </m:r>
          </m:sup>
        </m:sSup>
      </m:oMath>
    </w:p>
    <w:p>
      <w:pPr>
        <w:pStyle w:val="Normal"/>
        <w:rPr/>
      </w:pPr>
      <w:r>
        <w:rPr/>
        <w:t>Quindi per dimostrare la 1</w:t>
      </w:r>
      <w:r>
        <w:rPr>
          <w:vertAlign w:val="superscript"/>
        </w:rPr>
        <w:t>a</w:t>
      </w:r>
      <w:r>
        <w:rPr/>
        <w:t xml:space="preserve"> dobbiamo verificare la seguente identità</w:t>
      </w:r>
    </w:p>
    <w:p>
      <w:pPr>
        <w:pStyle w:val="Normal"/>
        <w:rPr/>
      </w:pPr>
      <w:r>
        <w:rPr/>
        <w:tab/>
      </w:r>
      <w:r>
        <w:rPr/>
      </w:r>
      <m:oMath xmlns:m="http://schemas.openxmlformats.org/officeDocument/2006/math">
        <m:d>
          <m:dPr>
            <m:begChr m:val="["/>
            <m:endChr m:val="]"/>
          </m:dPr>
          <m:e>
            <m:r>
              <w:rPr>
                <w:rFonts w:ascii="Cambria Math" w:hAnsi="Cambria Math"/>
              </w:rPr>
              <m:t xml:space="preserve">K</m:t>
            </m:r>
            <m:r>
              <w:rPr>
                <w:rFonts w:ascii="Cambria Math" w:hAnsi="Cambria Math"/>
              </w:rPr>
              <m:t xml:space="preserve">,</m:t>
            </m:r>
            <m:nary>
              <m:naryPr>
                <m:chr m:val="∑"/>
              </m:naryPr>
              <m:sub>
                <m:r>
                  <w:rPr>
                    <w:rFonts w:ascii="Cambria Math" w:hAnsi="Cambria Math"/>
                  </w:rPr>
                  <m:t xml:space="preserve">−</m:t>
                </m:r>
                <m:r>
                  <w:rPr>
                    <w:rFonts w:ascii="Cambria Math" w:hAnsi="Cambria Math"/>
                  </w:rPr>
                  <m:t xml:space="preserve">∞</m:t>
                </m:r>
              </m:sub>
              <m:sup>
                <m:r>
                  <w:rPr>
                    <w:rFonts w:ascii="Cambria Math" w:hAnsi="Cambria Math"/>
                  </w:rPr>
                  <m:t xml:space="preserve">+</m:t>
                </m:r>
                <m:r>
                  <w:rPr>
                    <w:rFonts w:ascii="Cambria Math" w:hAnsi="Cambria Math"/>
                  </w:rPr>
                  <m:t xml:space="preserve">∞</m:t>
                </m:r>
              </m:sup>
              <m:e>
                <m:sSub>
                  <m:e/>
                  <m:sub>
                    <m:r>
                      <w:rPr>
                        <w:rFonts w:ascii="Cambria Math" w:hAnsi="Cambria Math"/>
                      </w:rPr>
                      <m:t xml:space="preserve">n</m:t>
                    </m:r>
                  </m:sub>
                </m:sSub>
              </m:e>
            </m:nary>
            <m:sSub>
              <m:e>
                <m:r>
                  <w:rPr>
                    <w:rFonts w:ascii="Cambria Math" w:hAnsi="Cambria Math"/>
                  </w:rPr>
                  <m:t xml:space="preserve">f</m:t>
                </m:r>
              </m:e>
              <m:sub>
                <m:r>
                  <w:rPr>
                    <w:rFonts w:ascii="Cambria Math" w:hAnsi="Cambria Math"/>
                  </w:rPr>
                  <m:t xml:space="preserve">n</m:t>
                </m:r>
              </m:sub>
            </m:sSub>
            <m:sSup>
              <m:e>
                <m:r>
                  <w:rPr>
                    <w:rFonts w:ascii="Cambria Math" w:hAnsi="Cambria Math"/>
                  </w:rPr>
                  <m:t xml:space="preserve">X</m:t>
                </m:r>
              </m:e>
              <m:sup>
                <m:r>
                  <w:rPr>
                    <w:rFonts w:ascii="Cambria Math" w:hAnsi="Cambria Math"/>
                  </w:rPr>
                  <m:t xml:space="preserve">n</m:t>
                </m:r>
              </m:sup>
            </m:sSup>
          </m:e>
        </m:d>
        <m:r>
          <w:rPr>
            <w:rFonts w:ascii="Cambria Math" w:hAnsi="Cambria Math"/>
          </w:rPr>
          <m:t xml:space="preserve">=</m:t>
        </m:r>
        <m:r>
          <w:rPr>
            <w:rFonts w:ascii="Cambria Math" w:hAnsi="Cambria Math"/>
          </w:rPr>
          <m:t xml:space="preserve">i</m:t>
        </m:r>
        <m:nary>
          <m:naryPr>
            <m:chr m:val="∑"/>
          </m:naryPr>
          <m:sub>
            <m:r>
              <w:rPr>
                <w:rFonts w:ascii="Cambria Math" w:hAnsi="Cambria Math"/>
              </w:rPr>
              <m:t xml:space="preserve">−</m:t>
            </m:r>
            <m:r>
              <w:rPr>
                <w:rFonts w:ascii="Cambria Math" w:hAnsi="Cambria Math"/>
              </w:rPr>
              <m:t xml:space="preserve">∞</m:t>
            </m:r>
          </m:sub>
          <m:sup>
            <m:r>
              <w:rPr>
                <w:rFonts w:ascii="Cambria Math" w:hAnsi="Cambria Math"/>
              </w:rPr>
              <m:t xml:space="preserve">+</m:t>
            </m:r>
            <m:r>
              <w:rPr>
                <w:rFonts w:ascii="Cambria Math" w:hAnsi="Cambria Math"/>
              </w:rPr>
              <m:t xml:space="preserve">∞</m:t>
            </m:r>
          </m:sup>
          <m:e>
            <m:sSub>
              <m:e/>
              <m:sub>
                <m:r>
                  <w:rPr>
                    <w:rFonts w:ascii="Cambria Math" w:hAnsi="Cambria Math"/>
                  </w:rPr>
                  <m:t xml:space="preserve">n</m:t>
                </m:r>
              </m:sub>
            </m:sSub>
          </m:e>
        </m:nary>
        <m:sSub>
          <m:e>
            <m:r>
              <m:rPr>
                <m:lit/>
                <m:nor/>
              </m:rPr>
              <w:rPr>
                <w:rFonts w:ascii="Cambria Math" w:hAnsi="Cambria Math"/>
              </w:rPr>
              <m:t xml:space="preserve">nf</m:t>
            </m:r>
          </m:e>
          <m:sub>
            <m:r>
              <w:rPr>
                <w:rFonts w:ascii="Cambria Math" w:hAnsi="Cambria Math"/>
              </w:rPr>
              <m:t xml:space="preserve">n</m:t>
            </m:r>
          </m:sub>
        </m:sSub>
        <m:sSup>
          <m:e>
            <m:r>
              <w:rPr>
                <w:rFonts w:ascii="Cambria Math" w:hAnsi="Cambria Math"/>
              </w:rPr>
              <m:t xml:space="preserve">X</m:t>
            </m:r>
          </m:e>
          <m:sup>
            <m:r>
              <w:rPr>
                <w:rFonts w:ascii="Cambria Math" w:hAnsi="Cambria Math"/>
              </w:rPr>
              <m:t xml:space="preserve">n</m:t>
            </m:r>
            <m:r>
              <w:rPr>
                <w:rFonts w:ascii="Cambria Math" w:hAnsi="Cambria Math"/>
              </w:rPr>
              <m:t xml:space="preserve">−</m:t>
            </m:r>
            <m:r>
              <w:rPr>
                <w:rFonts w:ascii="Cambria Math" w:hAnsi="Cambria Math"/>
              </w:rPr>
              <m:t xml:space="preserve">1</m:t>
            </m:r>
          </m:sup>
        </m:sSup>
      </m:oMath>
    </w:p>
    <w:p>
      <w:pPr>
        <w:pStyle w:val="Normal"/>
        <w:rPr/>
      </w:pPr>
      <w:r>
        <w:rPr/>
        <w:t>Analogamente per la 2</w:t>
      </w:r>
      <w:r>
        <w:rPr>
          <w:vertAlign w:val="superscript"/>
        </w:rPr>
        <w:t>a</w:t>
      </w:r>
      <w:r>
        <w:rPr/>
        <w:t xml:space="preserve"> dobbiamo verificare la seguente identità</w:t>
      </w:r>
    </w:p>
    <w:p>
      <w:pPr>
        <w:pStyle w:val="Normal"/>
        <w:rPr/>
      </w:pPr>
      <w:r>
        <w:rPr/>
        <w:tab/>
      </w:r>
      <w:r>
        <w:rPr/>
      </w:r>
      <m:oMath xmlns:m="http://schemas.openxmlformats.org/officeDocument/2006/math">
        <m:d>
          <m:dPr>
            <m:begChr m:val="["/>
            <m:endChr m:val="]"/>
          </m:dPr>
          <m:e>
            <m:r>
              <w:rPr>
                <w:rFonts w:ascii="Cambria Math" w:hAnsi="Cambria Math"/>
              </w:rPr>
              <m:t xml:space="preserve">X</m:t>
            </m:r>
            <m:r>
              <w:rPr>
                <w:rFonts w:ascii="Cambria Math" w:hAnsi="Cambria Math"/>
              </w:rPr>
              <m:t xml:space="preserve">,</m:t>
            </m:r>
            <m:nary>
              <m:naryPr>
                <m:chr m:val="∑"/>
              </m:naryPr>
              <m:sub>
                <m:r>
                  <w:rPr>
                    <w:rFonts w:ascii="Cambria Math" w:hAnsi="Cambria Math"/>
                  </w:rPr>
                  <m:t xml:space="preserve">−</m:t>
                </m:r>
                <m:r>
                  <w:rPr>
                    <w:rFonts w:ascii="Cambria Math" w:hAnsi="Cambria Math"/>
                  </w:rPr>
                  <m:t xml:space="preserve">∞</m:t>
                </m:r>
              </m:sub>
              <m:sup>
                <m:r>
                  <w:rPr>
                    <w:rFonts w:ascii="Cambria Math" w:hAnsi="Cambria Math"/>
                  </w:rPr>
                  <m:t xml:space="preserve">∞</m:t>
                </m:r>
              </m:sup>
              <m:e>
                <m:sSub>
                  <m:e/>
                  <m:sub>
                    <m:r>
                      <w:rPr>
                        <w:rFonts w:ascii="Cambria Math" w:hAnsi="Cambria Math"/>
                      </w:rPr>
                      <m:t xml:space="preserve">n</m:t>
                    </m:r>
                  </m:sub>
                </m:sSub>
              </m:e>
            </m:nary>
            <m:sSub>
              <m:e>
                <m:r>
                  <w:rPr>
                    <w:rFonts w:ascii="Cambria Math" w:hAnsi="Cambria Math"/>
                  </w:rPr>
                  <m:t xml:space="preserve">f</m:t>
                </m:r>
              </m:e>
              <m:sub>
                <m:r>
                  <w:rPr>
                    <w:rFonts w:ascii="Cambria Math" w:hAnsi="Cambria Math"/>
                  </w:rPr>
                  <m:t xml:space="preserve">n</m:t>
                </m:r>
              </m:sub>
            </m:sSub>
            <m:sSup>
              <m:e>
                <m:r>
                  <w:rPr>
                    <w:rFonts w:ascii="Cambria Math" w:hAnsi="Cambria Math"/>
                  </w:rPr>
                  <m:t xml:space="preserve">K</m:t>
                </m:r>
              </m:e>
              <m:sup>
                <m:r>
                  <w:rPr>
                    <w:rFonts w:ascii="Cambria Math" w:hAnsi="Cambria Math"/>
                  </w:rPr>
                  <m:t xml:space="preserve">n</m:t>
                </m:r>
              </m:sup>
            </m:sSup>
          </m:e>
        </m:d>
        <m:r>
          <w:rPr>
            <w:rFonts w:ascii="Cambria Math" w:hAnsi="Cambria Math"/>
          </w:rPr>
          <m:t xml:space="preserve">=</m:t>
        </m:r>
        <m:r>
          <w:rPr>
            <w:rFonts w:ascii="Cambria Math" w:hAnsi="Cambria Math"/>
          </w:rPr>
          <m:t xml:space="preserve">−</m:t>
        </m:r>
        <m:r>
          <w:rPr>
            <w:rFonts w:ascii="Cambria Math" w:hAnsi="Cambria Math"/>
          </w:rPr>
          <m:t xml:space="preserve">i</m:t>
        </m:r>
        <m:nary>
          <m:naryPr>
            <m:chr m:val="∑"/>
          </m:naryPr>
          <m:sub>
            <m:r>
              <w:rPr>
                <w:rFonts w:ascii="Cambria Math" w:hAnsi="Cambria Math"/>
              </w:rPr>
              <m:t xml:space="preserve">−</m:t>
            </m:r>
            <m:r>
              <w:rPr>
                <w:rFonts w:ascii="Cambria Math" w:hAnsi="Cambria Math"/>
              </w:rPr>
              <m:t xml:space="preserve">∞</m:t>
            </m:r>
          </m:sub>
          <m:sup>
            <m:r>
              <w:rPr>
                <w:rFonts w:ascii="Cambria Math" w:hAnsi="Cambria Math"/>
              </w:rPr>
              <m:t xml:space="preserve">∞</m:t>
            </m:r>
          </m:sup>
          <m:e>
            <m:sSub>
              <m:e/>
              <m:sub>
                <m:r>
                  <w:rPr>
                    <w:rFonts w:ascii="Cambria Math" w:hAnsi="Cambria Math"/>
                  </w:rPr>
                  <m:t xml:space="preserve">n</m:t>
                </m:r>
              </m:sub>
            </m:sSub>
          </m:e>
        </m:nary>
        <m:sSub>
          <m:e>
            <m:r>
              <m:rPr>
                <m:lit/>
                <m:nor/>
              </m:rPr>
              <w:rPr>
                <w:rFonts w:ascii="Cambria Math" w:hAnsi="Cambria Math"/>
              </w:rPr>
              <m:t xml:space="preserve">nf</m:t>
            </m:r>
          </m:e>
          <m:sub>
            <m:r>
              <w:rPr>
                <w:rFonts w:ascii="Cambria Math" w:hAnsi="Cambria Math"/>
              </w:rPr>
              <m:t xml:space="preserve">n</m:t>
            </m:r>
          </m:sub>
        </m:sSub>
        <m:sSup>
          <m:e>
            <m:r>
              <w:rPr>
                <w:rFonts w:ascii="Cambria Math" w:hAnsi="Cambria Math"/>
              </w:rPr>
              <m:t xml:space="preserve">K</m:t>
            </m:r>
          </m:e>
          <m:sup>
            <m:r>
              <w:rPr>
                <w:rFonts w:ascii="Cambria Math" w:hAnsi="Cambria Math"/>
              </w:rPr>
              <m:t xml:space="preserve">n</m:t>
            </m:r>
            <m:r>
              <w:rPr>
                <w:rFonts w:ascii="Cambria Math" w:hAnsi="Cambria Math"/>
              </w:rPr>
              <m:t xml:space="preserve">−</m:t>
            </m:r>
            <m:r>
              <w:rPr>
                <w:rFonts w:ascii="Cambria Math" w:hAnsi="Cambria Math"/>
              </w:rPr>
              <m:t xml:space="preserve">1</m:t>
            </m:r>
          </m:sup>
        </m:sSup>
      </m:oMath>
    </w:p>
    <w:p>
      <w:pPr>
        <w:pStyle w:val="Normal"/>
        <w:rPr/>
      </w:pPr>
      <w:r>
        <w:rPr/>
        <w:t>Noi dimostreremo che i termini delle sommatorie ai primi membri sono uguali ad uno ad uno ai termini delle sommatorie ai secondi membri:</w:t>
      </w:r>
    </w:p>
    <w:p>
      <w:pPr>
        <w:pStyle w:val="Normal"/>
        <w:rPr/>
      </w:pPr>
      <w:r>
        <w:rPr/>
        <w:tab/>
      </w:r>
      <w:r>
        <w:rPr/>
      </w:r>
      <m:oMath xmlns:m="http://schemas.openxmlformats.org/officeDocument/2006/math">
        <m:eqArr>
          <m:e>
            <m:d>
              <m:dPr>
                <m:begChr m:val="["/>
                <m:endChr m:val="]"/>
              </m:dPr>
              <m:e>
                <m:r>
                  <w:rPr>
                    <w:rFonts w:ascii="Cambria Math" w:hAnsi="Cambria Math"/>
                  </w:rPr>
                  <m:t xml:space="preserve">K</m:t>
                </m:r>
                <m:r>
                  <w:rPr>
                    <w:rFonts w:ascii="Cambria Math" w:hAnsi="Cambria Math"/>
                  </w:rPr>
                  <m:t xml:space="preserve">,</m:t>
                </m:r>
                <m:sSub>
                  <m:e>
                    <m:r>
                      <w:rPr>
                        <w:rFonts w:ascii="Cambria Math" w:hAnsi="Cambria Math"/>
                      </w:rPr>
                      <m:t xml:space="preserve">f</m:t>
                    </m:r>
                  </m:e>
                  <m:sub>
                    <m:r>
                      <w:rPr>
                        <w:rFonts w:ascii="Cambria Math" w:hAnsi="Cambria Math"/>
                      </w:rPr>
                      <m:t xml:space="preserve">n</m:t>
                    </m:r>
                  </m:sub>
                </m:sSub>
                <m:sSup>
                  <m:e>
                    <m:r>
                      <w:rPr>
                        <w:rFonts w:ascii="Cambria Math" w:hAnsi="Cambria Math"/>
                      </w:rPr>
                      <m:t xml:space="preserve">X</m:t>
                    </m:r>
                  </m:e>
                  <m:sup>
                    <m:r>
                      <w:rPr>
                        <w:rFonts w:ascii="Cambria Math" w:hAnsi="Cambria Math"/>
                      </w:rPr>
                      <m:t xml:space="preserve">n</m:t>
                    </m:r>
                  </m:sup>
                </m:sSup>
              </m:e>
            </m:d>
            <m:r>
              <w:rPr>
                <w:rFonts w:ascii="Cambria Math" w:hAnsi="Cambria Math"/>
              </w:rPr>
              <m:t xml:space="preserve">=</m:t>
            </m:r>
            <m:sSub>
              <m:e>
                <m:r>
                  <m:rPr>
                    <m:lit/>
                    <m:nor/>
                  </m:rPr>
                  <w:rPr>
                    <w:rFonts w:ascii="Cambria Math" w:hAnsi="Cambria Math"/>
                  </w:rPr>
                  <m:t xml:space="preserve">inf</m:t>
                </m:r>
              </m:e>
              <m:sub>
                <m:r>
                  <w:rPr>
                    <w:rFonts w:ascii="Cambria Math" w:hAnsi="Cambria Math"/>
                  </w:rPr>
                  <m:t xml:space="preserve">n</m:t>
                </m:r>
              </m:sub>
            </m:sSub>
            <m:sSup>
              <m:e>
                <m:r>
                  <w:rPr>
                    <w:rFonts w:ascii="Cambria Math" w:hAnsi="Cambria Math"/>
                  </w:rPr>
                  <m:t xml:space="preserve">X</m:t>
                </m:r>
              </m:e>
              <m:sup>
                <m:r>
                  <w:rPr>
                    <w:rFonts w:ascii="Cambria Math" w:hAnsi="Cambria Math"/>
                  </w:rPr>
                  <m:t xml:space="preserve">n</m:t>
                </m:r>
                <m:r>
                  <w:rPr>
                    <w:rFonts w:ascii="Cambria Math" w:hAnsi="Cambria Math"/>
                  </w:rPr>
                  <m:t xml:space="preserve">−</m:t>
                </m:r>
                <m:r>
                  <w:rPr>
                    <w:rFonts w:ascii="Cambria Math" w:hAnsi="Cambria Math"/>
                  </w:rPr>
                  <m:t xml:space="preserve">1</m:t>
                </m:r>
              </m:sup>
            </m:sSup>
            <m:r>
              <w:rPr>
                <w:rFonts w:ascii="Cambria Math" w:hAnsi="Cambria Math"/>
              </w:rPr>
              <m:t xml:space="preserve">⇔</m:t>
            </m:r>
            <m:d>
              <m:dPr>
                <m:begChr m:val="["/>
                <m:endChr m:val="]"/>
              </m:dPr>
              <m:e>
                <m:r>
                  <w:rPr>
                    <w:rFonts w:ascii="Cambria Math" w:hAnsi="Cambria Math"/>
                  </w:rPr>
                  <m:t xml:space="preserve">K</m:t>
                </m:r>
                <m:r>
                  <w:rPr>
                    <w:rFonts w:ascii="Cambria Math" w:hAnsi="Cambria Math"/>
                  </w:rPr>
                  <m:t xml:space="preserve">,</m:t>
                </m:r>
                <m:sSup>
                  <m:e>
                    <m:r>
                      <w:rPr>
                        <w:rFonts w:ascii="Cambria Math" w:hAnsi="Cambria Math"/>
                      </w:rPr>
                      <m:t xml:space="preserve">X</m:t>
                    </m:r>
                  </m:e>
                  <m:sup>
                    <m:r>
                      <w:rPr>
                        <w:rFonts w:ascii="Cambria Math" w:hAnsi="Cambria Math"/>
                      </w:rPr>
                      <m:t xml:space="preserve">n</m:t>
                    </m:r>
                  </m:sup>
                </m:sSup>
              </m:e>
            </m:d>
            <m:r>
              <w:rPr>
                <w:rFonts w:ascii="Cambria Math" w:hAnsi="Cambria Math"/>
              </w:rPr>
              <m:t xml:space="preserve">=</m:t>
            </m:r>
            <m:sSup>
              <m:e>
                <m:r>
                  <m:rPr>
                    <m:lit/>
                    <m:nor/>
                  </m:rPr>
                  <w:rPr>
                    <w:rFonts w:ascii="Cambria Math" w:hAnsi="Cambria Math"/>
                  </w:rPr>
                  <m:t xml:space="preserve">inX</m:t>
                </m:r>
              </m:e>
              <m:sup>
                <m:r>
                  <w:rPr>
                    <w:rFonts w:ascii="Cambria Math" w:hAnsi="Cambria Math"/>
                  </w:rPr>
                  <m:t xml:space="preserve">n</m:t>
                </m:r>
                <m:r>
                  <w:rPr>
                    <w:rFonts w:ascii="Cambria Math" w:hAnsi="Cambria Math"/>
                  </w:rPr>
                  <m:t xml:space="preserve">−</m:t>
                </m:r>
                <m:r>
                  <w:rPr>
                    <w:rFonts w:ascii="Cambria Math" w:hAnsi="Cambria Math"/>
                  </w:rPr>
                  <m:t xml:space="preserve">1</m:t>
                </m:r>
              </m:sup>
            </m:sSup>
          </m:e>
          <m:e>
            <m:d>
              <m:dPr>
                <m:begChr m:val="["/>
                <m:endChr m:val="]"/>
              </m:dPr>
              <m:e>
                <m:r>
                  <w:rPr>
                    <w:rFonts w:ascii="Cambria Math" w:hAnsi="Cambria Math"/>
                  </w:rPr>
                  <m:t xml:space="preserve">X</m:t>
                </m:r>
                <m:r>
                  <w:rPr>
                    <w:rFonts w:ascii="Cambria Math" w:hAnsi="Cambria Math"/>
                  </w:rPr>
                  <m:t xml:space="preserve">,</m:t>
                </m:r>
                <m:sSub>
                  <m:e>
                    <m:r>
                      <w:rPr>
                        <w:rFonts w:ascii="Cambria Math" w:hAnsi="Cambria Math"/>
                      </w:rPr>
                      <m:t xml:space="preserve">f</m:t>
                    </m:r>
                  </m:e>
                  <m:sub>
                    <m:r>
                      <w:rPr>
                        <w:rFonts w:ascii="Cambria Math" w:hAnsi="Cambria Math"/>
                      </w:rPr>
                      <m:t xml:space="preserve">n</m:t>
                    </m:r>
                  </m:sub>
                </m:sSub>
                <m:sSup>
                  <m:e>
                    <m:r>
                      <w:rPr>
                        <w:rFonts w:ascii="Cambria Math" w:hAnsi="Cambria Math"/>
                      </w:rPr>
                      <m:t xml:space="preserve">K</m:t>
                    </m:r>
                  </m:e>
                  <m:sup>
                    <m:r>
                      <w:rPr>
                        <w:rFonts w:ascii="Cambria Math" w:hAnsi="Cambria Math"/>
                      </w:rPr>
                      <m:t xml:space="preserve">n</m:t>
                    </m:r>
                  </m:sup>
                </m:sSup>
              </m:e>
            </m:d>
            <m:r>
              <w:rPr>
                <w:rFonts w:ascii="Cambria Math" w:hAnsi="Cambria Math"/>
              </w:rPr>
              <m:t xml:space="preserve">=</m:t>
            </m:r>
            <m:r>
              <w:rPr>
                <w:rFonts w:ascii="Cambria Math" w:hAnsi="Cambria Math"/>
              </w:rPr>
              <m:t xml:space="preserve">−</m:t>
            </m:r>
            <m:sSub>
              <m:e>
                <m:r>
                  <m:rPr>
                    <m:lit/>
                    <m:nor/>
                  </m:rPr>
                  <w:rPr>
                    <w:rFonts w:ascii="Cambria Math" w:hAnsi="Cambria Math"/>
                  </w:rPr>
                  <m:t xml:space="preserve">inf</m:t>
                </m:r>
              </m:e>
              <m:sub>
                <m:r>
                  <w:rPr>
                    <w:rFonts w:ascii="Cambria Math" w:hAnsi="Cambria Math"/>
                  </w:rPr>
                  <m:t xml:space="preserve">n</m:t>
                </m:r>
              </m:sub>
            </m:sSub>
            <m:sSup>
              <m:e>
                <m:r>
                  <w:rPr>
                    <w:rFonts w:ascii="Cambria Math" w:hAnsi="Cambria Math"/>
                  </w:rPr>
                  <m:t xml:space="preserve">K</m:t>
                </m:r>
              </m:e>
              <m:sup>
                <m:r>
                  <w:rPr>
                    <w:rFonts w:ascii="Cambria Math" w:hAnsi="Cambria Math"/>
                  </w:rPr>
                  <m:t xml:space="preserve">n</m:t>
                </m:r>
                <m:r>
                  <w:rPr>
                    <w:rFonts w:ascii="Cambria Math" w:hAnsi="Cambria Math"/>
                  </w:rPr>
                  <m:t xml:space="preserve">−</m:t>
                </m:r>
                <m:r>
                  <w:rPr>
                    <w:rFonts w:ascii="Cambria Math" w:hAnsi="Cambria Math"/>
                  </w:rPr>
                  <m:t xml:space="preserve">1</m:t>
                </m:r>
              </m:sup>
            </m:sSup>
            <m:r>
              <w:rPr>
                <w:rFonts w:ascii="Cambria Math" w:hAnsi="Cambria Math"/>
              </w:rPr>
              <m:t xml:space="preserve">⇔</m:t>
            </m:r>
            <m:d>
              <m:dPr>
                <m:begChr m:val="["/>
                <m:endChr m:val="]"/>
              </m:dPr>
              <m:e>
                <m:r>
                  <w:rPr>
                    <w:rFonts w:ascii="Cambria Math" w:hAnsi="Cambria Math"/>
                  </w:rPr>
                  <m:t xml:space="preserve">X</m:t>
                </m:r>
                <m:r>
                  <w:rPr>
                    <w:rFonts w:ascii="Cambria Math" w:hAnsi="Cambria Math"/>
                  </w:rPr>
                  <m:t xml:space="preserve">,</m:t>
                </m:r>
                <m:sSup>
                  <m:e>
                    <m:r>
                      <w:rPr>
                        <w:rFonts w:ascii="Cambria Math" w:hAnsi="Cambria Math"/>
                      </w:rPr>
                      <m:t xml:space="preserve">K</m:t>
                    </m:r>
                  </m:e>
                  <m:sup>
                    <m:r>
                      <w:rPr>
                        <w:rFonts w:ascii="Cambria Math" w:hAnsi="Cambria Math"/>
                      </w:rPr>
                      <m:t xml:space="preserve">n</m:t>
                    </m:r>
                  </m:sup>
                </m:sSup>
              </m:e>
            </m:d>
            <m:r>
              <w:rPr>
                <w:rFonts w:ascii="Cambria Math" w:hAnsi="Cambria Math"/>
              </w:rPr>
              <m:t xml:space="preserve">=</m:t>
            </m:r>
            <m:r>
              <w:rPr>
                <w:rFonts w:ascii="Cambria Math" w:hAnsi="Cambria Math"/>
              </w:rPr>
              <m:t xml:space="preserve">−</m:t>
            </m:r>
            <m:sSup>
              <m:e>
                <m:r>
                  <m:rPr>
                    <m:lit/>
                    <m:nor/>
                  </m:rPr>
                  <w:rPr>
                    <w:rFonts w:ascii="Cambria Math" w:hAnsi="Cambria Math"/>
                  </w:rPr>
                  <m:t xml:space="preserve">inK</m:t>
                </m:r>
              </m:e>
              <m:sup>
                <m:r>
                  <w:rPr>
                    <w:rFonts w:ascii="Cambria Math" w:hAnsi="Cambria Math"/>
                  </w:rPr>
                  <m:t xml:space="preserve">n</m:t>
                </m:r>
                <m:r>
                  <w:rPr>
                    <w:rFonts w:ascii="Cambria Math" w:hAnsi="Cambria Math"/>
                  </w:rPr>
                  <m:t xml:space="preserve">−</m:t>
                </m:r>
                <m:r>
                  <w:rPr>
                    <w:rFonts w:ascii="Cambria Math" w:hAnsi="Cambria Math"/>
                  </w:rPr>
                  <m:t xml:space="preserve">1</m:t>
                </m:r>
              </m:sup>
            </m:sSup>
          </m:e>
        </m:eqArr>
      </m:oMath>
      <w:r>
        <w:rPr/>
        <w:t xml:space="preserve">    </w:t>
      </w:r>
      <w:r>
        <w:rPr/>
      </w:r>
      <m:oMath xmlns:m="http://schemas.openxmlformats.org/officeDocument/2006/math">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1</m:t>
        </m:r>
        <m:r>
          <m:rPr>
            <m:lit/>
            <m:nor/>
          </m:rPr>
          <w:rPr>
            <w:rFonts w:ascii="Cambria Math" w:hAnsi="Cambria Math"/>
          </w:rPr>
          <m:t xml:space="preserve">.</m:t>
        </m:r>
        <m:r>
          <m:rPr>
            <m:lit/>
            <m:nor/>
          </m:rPr>
          <w:rPr>
            <w:rFonts w:ascii="Cambria Math" w:hAnsi="Cambria Math"/>
          </w:rPr>
          <m:t xml:space="preserve">.</m:t>
        </m:r>
        <m:r>
          <m:rPr>
            <m:lit/>
            <m:nor/>
          </m:rPr>
          <w:rPr>
            <w:rFonts w:ascii="Cambria Math" w:hAnsi="Cambria Math"/>
          </w:rPr>
          <m:t xml:space="preserve">.</m:t>
        </m:r>
        <m:r>
          <w:rPr>
            <w:rFonts w:ascii="Cambria Math" w:hAnsi="Cambria Math"/>
          </w:rPr>
          <m:t xml:space="preserve">∞</m:t>
        </m:r>
      </m:oMath>
    </w:p>
    <w:p>
      <w:pPr>
        <w:pStyle w:val="Normal"/>
        <w:rPr/>
      </w:pPr>
      <w:r>
        <w:rPr/>
        <w:t>Eseguiamo una dimostrazione per induzione.</w:t>
      </w:r>
    </w:p>
    <w:p>
      <w:pPr>
        <w:pStyle w:val="Normal"/>
        <w:rPr/>
      </w:pPr>
      <w:r>
        <w:rPr/>
        <w:t xml:space="preserve">Per </w:t>
      </w:r>
      <w:r>
        <w:rPr>
          <w:i/>
        </w:rPr>
        <w:t>n=</w:t>
      </w:r>
      <w:r>
        <w:rPr/>
        <w:t>1 dobbiamo verificare che</w:t>
      </w:r>
    </w:p>
    <w:p>
      <w:pPr>
        <w:pStyle w:val="Normal"/>
        <w:rPr/>
      </w:pPr>
      <w:r>
        <w:rPr/>
        <w:tab/>
      </w:r>
      <w:r>
        <w:rPr/>
      </w:r>
      <m:oMath xmlns:m="http://schemas.openxmlformats.org/officeDocument/2006/math">
        <m:eqArr>
          <m:e>
            <m:d>
              <m:dPr>
                <m:begChr m:val="["/>
                <m:endChr m:val="]"/>
              </m:dPr>
              <m:e>
                <m:r>
                  <w:rPr>
                    <w:rFonts w:ascii="Cambria Math" w:hAnsi="Cambria Math"/>
                  </w:rPr>
                  <m:t xml:space="preserve">K</m:t>
                </m:r>
                <m:r>
                  <w:rPr>
                    <w:rFonts w:ascii="Cambria Math" w:hAnsi="Cambria Math"/>
                  </w:rPr>
                  <m:t xml:space="preserve">,</m:t>
                </m:r>
                <m:r>
                  <w:rPr>
                    <w:rFonts w:ascii="Cambria Math" w:hAnsi="Cambria Math"/>
                  </w:rPr>
                  <m:t xml:space="preserve">X</m:t>
                </m:r>
              </m:e>
            </m:d>
            <m:r>
              <w:rPr>
                <w:rFonts w:ascii="Cambria Math" w:hAnsi="Cambria Math"/>
              </w:rPr>
              <m:t xml:space="preserve">=</m:t>
            </m:r>
            <m:r>
              <m:rPr>
                <m:lit/>
                <m:nor/>
              </m:rPr>
              <w:rPr>
                <w:rFonts w:ascii="Cambria Math" w:hAnsi="Cambria Math"/>
              </w:rPr>
              <m:t xml:space="preserve">iI</m:t>
            </m:r>
          </m:e>
          <m:e>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K</m:t>
                </m:r>
              </m:e>
            </m:d>
            <m:r>
              <w:rPr>
                <w:rFonts w:ascii="Cambria Math" w:hAnsi="Cambria Math"/>
              </w:rPr>
              <m:t xml:space="preserve">=</m:t>
            </m:r>
            <m:r>
              <w:rPr>
                <w:rFonts w:ascii="Cambria Math" w:hAnsi="Cambria Math"/>
              </w:rPr>
              <m:t xml:space="preserve">−</m:t>
            </m:r>
            <m:r>
              <m:rPr>
                <m:lit/>
                <m:nor/>
              </m:rPr>
              <w:rPr>
                <w:rFonts w:ascii="Cambria Math" w:hAnsi="Cambria Math"/>
              </w:rPr>
              <m:t xml:space="preserve">iI</m:t>
            </m:r>
          </m:e>
        </m:eqArr>
      </m:oMath>
    </w:p>
    <w:p>
      <w:pPr>
        <w:pStyle w:val="Normal"/>
        <w:rPr/>
      </w:pPr>
      <w:r>
        <w:rPr/>
        <w:t xml:space="preserve">Cominciamo dalla prima. Consideriamo una generica funzione </w:t>
      </w:r>
      <w:r>
        <w:rPr/>
      </w:r>
      <m:oMath xmlns:m="http://schemas.openxmlformats.org/officeDocument/2006/math">
        <m:r>
          <w:rPr>
            <w:rFonts w:ascii="Cambria Math" w:hAnsi="Cambria Math"/>
          </w:rPr>
          <m:t xml:space="preserve">ψ</m:t>
        </m:r>
        <m:d>
          <m:dPr>
            <m:begChr m:val="("/>
            <m:endChr m:val=")"/>
          </m:dPr>
          <m:e>
            <m:r>
              <w:rPr>
                <w:rFonts w:ascii="Cambria Math" w:hAnsi="Cambria Math"/>
              </w:rPr>
              <m:t xml:space="preserve">x</m:t>
            </m:r>
          </m:e>
        </m:d>
      </m:oMath>
    </w:p>
    <w:p>
      <w:pPr>
        <w:pStyle w:val="Normal"/>
        <w:rPr/>
      </w:pPr>
      <w:r>
        <w:rPr/>
        <w:tab/>
      </w:r>
      <w:r>
        <w:rPr/>
      </w:r>
      <m:oMath xmlns:m="http://schemas.openxmlformats.org/officeDocument/2006/math">
        <m:eqArr>
          <m:e>
            <m:d>
              <m:dPr>
                <m:begChr m:val="["/>
                <m:endChr m:val="]"/>
              </m:dPr>
              <m:e>
                <m:r>
                  <w:rPr>
                    <w:rFonts w:ascii="Cambria Math" w:hAnsi="Cambria Math"/>
                  </w:rPr>
                  <m:t xml:space="preserve">K</m:t>
                </m:r>
                <m:r>
                  <w:rPr>
                    <w:rFonts w:ascii="Cambria Math" w:hAnsi="Cambria Math"/>
                  </w:rPr>
                  <m:t xml:space="preserve">,</m:t>
                </m:r>
                <m:r>
                  <w:rPr>
                    <w:rFonts w:ascii="Cambria Math" w:hAnsi="Cambria Math"/>
                  </w:rPr>
                  <m:t xml:space="preserve">X</m:t>
                </m:r>
              </m:e>
            </m:d>
            <m:r>
              <w:rPr>
                <w:rFonts w:ascii="Cambria Math" w:hAnsi="Cambria Math"/>
              </w:rPr>
              <m:t xml:space="preserve">ψ</m:t>
            </m:r>
            <m:d>
              <m:dPr>
                <m:begChr m:val="("/>
                <m:endChr m:val=")"/>
              </m:dPr>
              <m:e>
                <m:r>
                  <w:rPr>
                    <w:rFonts w:ascii="Cambria Math" w:hAnsi="Cambria Math"/>
                  </w:rPr>
                  <m:t xml:space="preserve">x</m:t>
                </m:r>
              </m:e>
            </m:d>
            <m:r>
              <w:rPr>
                <w:rFonts w:ascii="Cambria Math" w:hAnsi="Cambria Math"/>
              </w:rPr>
              <m:t xml:space="preserve">=</m:t>
            </m:r>
            <m:r>
              <m:rPr>
                <m:lit/>
                <m:nor/>
              </m:rPr>
              <w:rPr>
                <w:rFonts w:ascii="Cambria Math" w:hAnsi="Cambria Math"/>
              </w:rPr>
              <m:t xml:space="preserve">KX</m:t>
            </m:r>
            <m:r>
              <w:rPr>
                <w:rFonts w:ascii="Cambria Math" w:hAnsi="Cambria Math"/>
              </w:rPr>
              <m:t xml:space="preserve">ψ</m:t>
            </m:r>
            <m:d>
              <m:dPr>
                <m:begChr m:val="("/>
                <m:endChr m:val=")"/>
              </m:dPr>
              <m:e>
                <m:r>
                  <w:rPr>
                    <w:rFonts w:ascii="Cambria Math" w:hAnsi="Cambria Math"/>
                  </w:rPr>
                  <m:t xml:space="preserve">x</m:t>
                </m:r>
              </m:e>
            </m:d>
            <m:r>
              <w:rPr>
                <w:rFonts w:ascii="Cambria Math" w:hAnsi="Cambria Math"/>
              </w:rPr>
              <m:t xml:space="preserve">−</m:t>
            </m:r>
            <m:r>
              <m:rPr>
                <m:lit/>
                <m:nor/>
              </m:rPr>
              <w:rPr>
                <w:rFonts w:ascii="Cambria Math" w:hAnsi="Cambria Math"/>
              </w:rPr>
              <m:t xml:space="preserve">XK</m:t>
            </m:r>
            <m:r>
              <w:rPr>
                <w:rFonts w:ascii="Cambria Math" w:hAnsi="Cambria Math"/>
              </w:rPr>
              <m:t xml:space="preserve">ψ</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i</m:t>
            </m:r>
            <m:f>
              <m:num>
                <m:r>
                  <w:rPr>
                    <w:rFonts w:ascii="Cambria Math" w:hAnsi="Cambria Math"/>
                  </w:rPr>
                  <m:t xml:space="preserve">d</m:t>
                </m:r>
              </m:num>
              <m:den>
                <m:r>
                  <m:rPr>
                    <m:lit/>
                    <m:nor/>
                  </m:rPr>
                  <w:rPr>
                    <w:rFonts w:ascii="Cambria Math" w:hAnsi="Cambria Math"/>
                  </w:rPr>
                  <m:t xml:space="preserve">dx</m:t>
                </m:r>
              </m:den>
            </m:f>
            <m:d>
              <m:dPr>
                <m:begChr m:val="("/>
                <m:endChr m:val=")"/>
              </m:dPr>
              <m:e>
                <m:r>
                  <w:rPr>
                    <w:rFonts w:ascii="Cambria Math" w:hAnsi="Cambria Math"/>
                  </w:rPr>
                  <m:t xml:space="preserve">xψ</m:t>
                </m:r>
                <m:d>
                  <m:dPr>
                    <m:begChr m:val="("/>
                    <m:endChr m:val=")"/>
                  </m:dPr>
                  <m:e>
                    <m:r>
                      <w:rPr>
                        <w:rFonts w:ascii="Cambria Math" w:hAnsi="Cambria Math"/>
                      </w:rPr>
                      <m:t xml:space="preserve">x</m:t>
                    </m:r>
                  </m:e>
                </m:d>
              </m:e>
            </m:d>
            <m:r>
              <w:rPr>
                <w:rFonts w:ascii="Cambria Math" w:hAnsi="Cambria Math"/>
              </w:rPr>
              <m:t xml:space="preserve">−</m:t>
            </m:r>
            <m:r>
              <w:rPr>
                <w:rFonts w:ascii="Cambria Math" w:hAnsi="Cambria Math"/>
              </w:rPr>
              <m:t xml:space="preserve">x</m:t>
            </m:r>
            <m:f>
              <m:num>
                <m:r>
                  <w:rPr>
                    <w:rFonts w:ascii="Cambria Math" w:hAnsi="Cambria Math"/>
                  </w:rPr>
                  <m:t xml:space="preserve">d</m:t>
                </m:r>
              </m:num>
              <m:den>
                <m:r>
                  <m:rPr>
                    <m:lit/>
                    <m:nor/>
                  </m:rPr>
                  <w:rPr>
                    <w:rFonts w:ascii="Cambria Math" w:hAnsi="Cambria Math"/>
                  </w:rPr>
                  <m:t xml:space="preserve">dx</m:t>
                </m:r>
              </m:den>
            </m:f>
            <m:r>
              <w:rPr>
                <w:rFonts w:ascii="Cambria Math" w:hAnsi="Cambria Math"/>
              </w:rPr>
              <m:t xml:space="preserve">ψ</m:t>
            </m:r>
            <m:d>
              <m:dPr>
                <m:begChr m:val="("/>
                <m:endChr m:val=")"/>
              </m:dPr>
              <m:e>
                <m:r>
                  <w:rPr>
                    <w:rFonts w:ascii="Cambria Math" w:hAnsi="Cambria Math"/>
                  </w:rPr>
                  <m:t xml:space="preserve">x</m:t>
                </m:r>
              </m:e>
            </m:d>
            <m:r>
              <w:rPr>
                <w:rFonts w:ascii="Cambria Math" w:hAnsi="Cambria Math"/>
              </w:rPr>
              <m:t xml:space="preserve">=</m:t>
            </m:r>
          </m:e>
          <m:e>
            <m:r>
              <w:rPr>
                <w:rFonts w:ascii="Cambria Math" w:hAnsi="Cambria Math"/>
              </w:rPr>
              <m:t xml:space="preserve">=</m:t>
            </m:r>
            <m:r>
              <w:rPr>
                <w:rFonts w:ascii="Cambria Math" w:hAnsi="Cambria Math"/>
              </w:rPr>
              <m:t xml:space="preserve">iψ</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x</m:t>
            </m:r>
            <m:f>
              <m:num>
                <m:r>
                  <w:rPr>
                    <w:rFonts w:ascii="Cambria Math" w:hAnsi="Cambria Math"/>
                  </w:rPr>
                  <m:t xml:space="preserve">d</m:t>
                </m:r>
              </m:num>
              <m:den>
                <m:r>
                  <m:rPr>
                    <m:lit/>
                    <m:nor/>
                  </m:rPr>
                  <w:rPr>
                    <w:rFonts w:ascii="Cambria Math" w:hAnsi="Cambria Math"/>
                  </w:rPr>
                  <m:t xml:space="preserve">dx</m:t>
                </m:r>
              </m:den>
            </m:f>
            <m:r>
              <w:rPr>
                <w:rFonts w:ascii="Cambria Math" w:hAnsi="Cambria Math"/>
              </w:rPr>
              <m:t xml:space="preserve">ψ</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x</m:t>
            </m:r>
            <m:f>
              <m:num>
                <m:r>
                  <w:rPr>
                    <w:rFonts w:ascii="Cambria Math" w:hAnsi="Cambria Math"/>
                  </w:rPr>
                  <m:t xml:space="preserve">d</m:t>
                </m:r>
              </m:num>
              <m:den>
                <m:r>
                  <m:rPr>
                    <m:lit/>
                    <m:nor/>
                  </m:rPr>
                  <w:rPr>
                    <w:rFonts w:ascii="Cambria Math" w:hAnsi="Cambria Math"/>
                  </w:rPr>
                  <m:t xml:space="preserve">dx</m:t>
                </m:r>
              </m:den>
            </m:f>
            <m:r>
              <w:rPr>
                <w:rFonts w:ascii="Cambria Math" w:hAnsi="Cambria Math"/>
              </w:rPr>
              <m:t xml:space="preserve">ψ</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iψ</m:t>
            </m:r>
            <m:d>
              <m:dPr>
                <m:begChr m:val="("/>
                <m:endChr m:val=")"/>
              </m:dPr>
              <m:e>
                <m:r>
                  <w:rPr>
                    <w:rFonts w:ascii="Cambria Math" w:hAnsi="Cambria Math"/>
                  </w:rPr>
                  <m:t xml:space="preserve">x</m:t>
                </m:r>
              </m:e>
            </m:d>
          </m:e>
        </m:eqArr>
      </m:oMath>
    </w:p>
    <w:p>
      <w:pPr>
        <w:pStyle w:val="Normal"/>
        <w:rPr/>
      </w:pPr>
      <w:r>
        <w:rPr/>
        <w:t xml:space="preserve">quindi </w:t>
      </w:r>
      <w:r>
        <w:rPr/>
      </w:r>
      <m:oMath xmlns:m="http://schemas.openxmlformats.org/officeDocument/2006/math">
        <m:d>
          <m:dPr>
            <m:begChr m:val="["/>
            <m:endChr m:val="]"/>
          </m:dPr>
          <m:e>
            <m:r>
              <w:rPr>
                <w:rFonts w:ascii="Cambria Math" w:hAnsi="Cambria Math"/>
              </w:rPr>
              <m:t xml:space="preserve">K</m:t>
            </m:r>
            <m:r>
              <w:rPr>
                <w:rFonts w:ascii="Cambria Math" w:hAnsi="Cambria Math"/>
              </w:rPr>
              <m:t xml:space="preserve">,</m:t>
            </m:r>
            <m:r>
              <w:rPr>
                <w:rFonts w:ascii="Cambria Math" w:hAnsi="Cambria Math"/>
              </w:rPr>
              <m:t xml:space="preserve">X</m:t>
            </m:r>
          </m:e>
        </m:d>
        <m:r>
          <w:rPr>
            <w:rFonts w:ascii="Cambria Math" w:hAnsi="Cambria Math"/>
          </w:rPr>
          <m:t xml:space="preserve">ψ</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iψ</m:t>
        </m:r>
        <m:d>
          <m:dPr>
            <m:begChr m:val="("/>
            <m:endChr m:val=")"/>
          </m:dPr>
          <m:e>
            <m:r>
              <w:rPr>
                <w:rFonts w:ascii="Cambria Math" w:hAnsi="Cambria Math"/>
              </w:rPr>
              <m:t xml:space="preserve">x</m:t>
            </m:r>
          </m:e>
        </m:d>
      </m:oMath>
      <w:r>
        <w:rPr/>
        <w:t xml:space="preserve">. Essendo vera per ogni </w:t>
      </w:r>
      <w:r>
        <w:rPr/>
      </w:r>
      <m:oMath xmlns:m="http://schemas.openxmlformats.org/officeDocument/2006/math">
        <m:r>
          <w:rPr>
            <w:rFonts w:ascii="Cambria Math" w:hAnsi="Cambria Math"/>
          </w:rPr>
          <m:t xml:space="preserve">ψ</m:t>
        </m:r>
        <m:d>
          <m:dPr>
            <m:begChr m:val="("/>
            <m:endChr m:val=")"/>
          </m:dPr>
          <m:e>
            <m:r>
              <w:rPr>
                <w:rFonts w:ascii="Cambria Math" w:hAnsi="Cambria Math"/>
              </w:rPr>
              <m:t xml:space="preserve">x</m:t>
            </m:r>
          </m:e>
        </m:d>
      </m:oMath>
      <w:r>
        <w:rPr/>
        <w:t xml:space="preserve"> possiamo dedurre </w:t>
      </w:r>
      <w:r>
        <w:rPr/>
      </w:r>
      <m:oMath xmlns:m="http://schemas.openxmlformats.org/officeDocument/2006/math">
        <m:d>
          <m:dPr>
            <m:begChr m:val="["/>
            <m:endChr m:val="]"/>
          </m:dPr>
          <m:e>
            <m:r>
              <w:rPr>
                <w:rFonts w:ascii="Cambria Math" w:hAnsi="Cambria Math"/>
              </w:rPr>
              <m:t xml:space="preserve">K</m:t>
            </m:r>
            <m:r>
              <w:rPr>
                <w:rFonts w:ascii="Cambria Math" w:hAnsi="Cambria Math"/>
              </w:rPr>
              <m:t xml:space="preserve">,</m:t>
            </m:r>
            <m:r>
              <w:rPr>
                <w:rFonts w:ascii="Cambria Math" w:hAnsi="Cambria Math"/>
              </w:rPr>
              <m:t xml:space="preserve">X</m:t>
            </m:r>
          </m:e>
        </m:d>
        <m:r>
          <w:rPr>
            <w:rFonts w:ascii="Cambria Math" w:hAnsi="Cambria Math"/>
          </w:rPr>
          <m:t xml:space="preserve">=</m:t>
        </m:r>
        <m:r>
          <m:rPr>
            <m:lit/>
            <m:nor/>
          </m:rPr>
          <w:rPr>
            <w:rFonts w:ascii="Cambria Math" w:hAnsi="Cambria Math"/>
          </w:rPr>
          <m:t xml:space="preserve">iI</m:t>
        </m:r>
      </m:oMath>
      <w:r>
        <w:rPr/>
        <w:t>.</w:t>
      </w:r>
    </w:p>
    <w:p>
      <w:pPr>
        <w:pStyle w:val="Normal"/>
        <w:rPr/>
      </w:pPr>
      <w:r>
        <w:rPr/>
        <w:t xml:space="preserve">La seconda a questo punto è ovvia, infatti </w:t>
      </w:r>
      <w:r>
        <w:rPr/>
      </w:r>
      <m:oMath xmlns:m="http://schemas.openxmlformats.org/officeDocument/2006/math">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K</m:t>
            </m:r>
          </m:e>
        </m:d>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K</m:t>
            </m:r>
            <m:r>
              <w:rPr>
                <w:rFonts w:ascii="Cambria Math" w:hAnsi="Cambria Math"/>
              </w:rPr>
              <m:t xml:space="preserve">,</m:t>
            </m:r>
            <m:r>
              <w:rPr>
                <w:rFonts w:ascii="Cambria Math" w:hAnsi="Cambria Math"/>
              </w:rPr>
              <m:t xml:space="preserve">X</m:t>
            </m:r>
          </m:e>
        </m:d>
        <m:r>
          <w:rPr>
            <w:rFonts w:ascii="Cambria Math" w:hAnsi="Cambria Math"/>
          </w:rPr>
          <m:t xml:space="preserve">=</m:t>
        </m:r>
        <m:r>
          <w:rPr>
            <w:rFonts w:ascii="Cambria Math" w:hAnsi="Cambria Math"/>
          </w:rPr>
          <m:t xml:space="preserve">−</m:t>
        </m:r>
        <m:r>
          <m:rPr>
            <m:lit/>
            <m:nor/>
          </m:rPr>
          <w:rPr>
            <w:rFonts w:ascii="Cambria Math" w:hAnsi="Cambria Math"/>
          </w:rPr>
          <m:t xml:space="preserve">iI</m:t>
        </m:r>
      </m:oMath>
      <w:r>
        <w:rPr/>
        <w:t>.</w:t>
      </w:r>
    </w:p>
    <w:p>
      <w:pPr>
        <w:pStyle w:val="Normal"/>
        <w:rPr/>
      </w:pPr>
      <w:r>
        <w:rPr/>
        <w:t>Ora dimostriamo che se le formule</w:t>
      </w:r>
    </w:p>
    <w:p>
      <w:pPr>
        <w:pStyle w:val="Normal"/>
        <w:rPr/>
      </w:pPr>
      <w:r>
        <w:rPr/>
        <w:tab/>
      </w:r>
      <w:r>
        <w:rPr/>
      </w:r>
      <m:oMath xmlns:m="http://schemas.openxmlformats.org/officeDocument/2006/math">
        <m:eqArr>
          <m:e>
            <m:d>
              <m:dPr>
                <m:begChr m:val="["/>
                <m:endChr m:val="]"/>
              </m:dPr>
              <m:e>
                <m:r>
                  <w:rPr>
                    <w:rFonts w:ascii="Cambria Math" w:hAnsi="Cambria Math"/>
                  </w:rPr>
                  <m:t xml:space="preserve">K</m:t>
                </m:r>
                <m:r>
                  <w:rPr>
                    <w:rFonts w:ascii="Cambria Math" w:hAnsi="Cambria Math"/>
                  </w:rPr>
                  <m:t xml:space="preserve">,</m:t>
                </m:r>
                <m:sSup>
                  <m:e>
                    <m:r>
                      <w:rPr>
                        <w:rFonts w:ascii="Cambria Math" w:hAnsi="Cambria Math"/>
                      </w:rPr>
                      <m:t xml:space="preserve">X</m:t>
                    </m:r>
                  </m:e>
                  <m:sup>
                    <m:r>
                      <w:rPr>
                        <w:rFonts w:ascii="Cambria Math" w:hAnsi="Cambria Math"/>
                      </w:rPr>
                      <m:t xml:space="preserve">n</m:t>
                    </m:r>
                  </m:sup>
                </m:sSup>
              </m:e>
            </m:d>
            <m:r>
              <w:rPr>
                <w:rFonts w:ascii="Cambria Math" w:hAnsi="Cambria Math"/>
              </w:rPr>
              <m:t xml:space="preserve">=</m:t>
            </m:r>
            <m:sSup>
              <m:e>
                <m:r>
                  <m:rPr>
                    <m:lit/>
                    <m:nor/>
                  </m:rPr>
                  <w:rPr>
                    <w:rFonts w:ascii="Cambria Math" w:hAnsi="Cambria Math"/>
                  </w:rPr>
                  <m:t xml:space="preserve">inX</m:t>
                </m:r>
              </m:e>
              <m:sup>
                <m:r>
                  <w:rPr>
                    <w:rFonts w:ascii="Cambria Math" w:hAnsi="Cambria Math"/>
                  </w:rPr>
                  <m:t xml:space="preserve">n</m:t>
                </m:r>
                <m:r>
                  <w:rPr>
                    <w:rFonts w:ascii="Cambria Math" w:hAnsi="Cambria Math"/>
                  </w:rPr>
                  <m:t xml:space="preserve">−</m:t>
                </m:r>
                <m:r>
                  <w:rPr>
                    <w:rFonts w:ascii="Cambria Math" w:hAnsi="Cambria Math"/>
                  </w:rPr>
                  <m:t xml:space="preserve">1</m:t>
                </m:r>
              </m:sup>
            </m:sSup>
          </m:e>
          <m:e>
            <m:d>
              <m:dPr>
                <m:begChr m:val="["/>
                <m:endChr m:val="]"/>
              </m:dPr>
              <m:e>
                <m:r>
                  <w:rPr>
                    <w:rFonts w:ascii="Cambria Math" w:hAnsi="Cambria Math"/>
                  </w:rPr>
                  <m:t xml:space="preserve">X</m:t>
                </m:r>
                <m:r>
                  <w:rPr>
                    <w:rFonts w:ascii="Cambria Math" w:hAnsi="Cambria Math"/>
                  </w:rPr>
                  <m:t xml:space="preserve">,</m:t>
                </m:r>
                <m:sSup>
                  <m:e>
                    <m:r>
                      <w:rPr>
                        <w:rFonts w:ascii="Cambria Math" w:hAnsi="Cambria Math"/>
                      </w:rPr>
                      <m:t xml:space="preserve">K</m:t>
                    </m:r>
                  </m:e>
                  <m:sup>
                    <m:r>
                      <w:rPr>
                        <w:rFonts w:ascii="Cambria Math" w:hAnsi="Cambria Math"/>
                      </w:rPr>
                      <m:t xml:space="preserve">n</m:t>
                    </m:r>
                  </m:sup>
                </m:sSup>
              </m:e>
            </m:d>
            <m:r>
              <w:rPr>
                <w:rFonts w:ascii="Cambria Math" w:hAnsi="Cambria Math"/>
              </w:rPr>
              <m:t xml:space="preserve">=</m:t>
            </m:r>
            <m:r>
              <w:rPr>
                <w:rFonts w:ascii="Cambria Math" w:hAnsi="Cambria Math"/>
              </w:rPr>
              <m:t xml:space="preserve">−</m:t>
            </m:r>
            <m:sSup>
              <m:e>
                <m:r>
                  <m:rPr>
                    <m:lit/>
                    <m:nor/>
                  </m:rPr>
                  <w:rPr>
                    <w:rFonts w:ascii="Cambria Math" w:hAnsi="Cambria Math"/>
                  </w:rPr>
                  <m:t xml:space="preserve">inK</m:t>
                </m:r>
              </m:e>
              <m:sup>
                <m:r>
                  <w:rPr>
                    <w:rFonts w:ascii="Cambria Math" w:hAnsi="Cambria Math"/>
                  </w:rPr>
                  <m:t xml:space="preserve">n</m:t>
                </m:r>
                <m:r>
                  <w:rPr>
                    <w:rFonts w:ascii="Cambria Math" w:hAnsi="Cambria Math"/>
                  </w:rPr>
                  <m:t xml:space="preserve">−</m:t>
                </m:r>
                <m:r>
                  <w:rPr>
                    <w:rFonts w:ascii="Cambria Math" w:hAnsi="Cambria Math"/>
                  </w:rPr>
                  <m:t xml:space="preserve">1</m:t>
                </m:r>
              </m:sup>
            </m:sSup>
          </m:e>
        </m:eqArr>
      </m:oMath>
    </w:p>
    <w:p>
      <w:pPr>
        <w:pStyle w:val="Normal"/>
        <w:rPr/>
      </w:pPr>
      <w:r>
        <w:rPr/>
        <w:t xml:space="preserve">sono vere per </w:t>
      </w:r>
      <w:r>
        <w:rPr>
          <w:i/>
        </w:rPr>
        <w:t>n</w:t>
      </w:r>
      <w:r>
        <w:rPr/>
        <w:t xml:space="preserve"> allora sono vere anche per </w:t>
      </w:r>
      <w:r>
        <w:rPr>
          <w:i/>
        </w:rPr>
        <w:t>n+</w:t>
      </w:r>
      <w:r>
        <w:rPr/>
        <w:t xml:space="preserve">1 e per </w:t>
      </w:r>
      <w:r>
        <w:rPr>
          <w:i/>
        </w:rPr>
        <w:t>n</w:t>
      </w:r>
      <w:r>
        <w:rPr>
          <w:rFonts w:eastAsia="Symbol" w:cs="Symbol" w:ascii="Symbol" w:hAnsi="Symbol"/>
        </w:rPr>
        <w:sym w:font="Symbol" w:char="f02d"/>
      </w:r>
      <w:r>
        <w:rPr/>
        <w:t>1.</w:t>
      </w:r>
    </w:p>
    <w:p>
      <w:pPr>
        <w:pStyle w:val="Normal"/>
        <w:rPr/>
      </w:pPr>
      <w:r>
        <w:rPr/>
        <w:t xml:space="preserve">Cominciamo dalla prima e dimostriamo che se è vera per </w:t>
      </w:r>
      <w:r>
        <w:rPr>
          <w:i/>
        </w:rPr>
        <w:t>n</w:t>
      </w:r>
      <w:r>
        <w:rPr/>
        <w:t xml:space="preserve"> allora è vera anche per </w:t>
      </w:r>
      <w:r>
        <w:rPr>
          <w:i/>
        </w:rPr>
        <w:t>n+</w:t>
      </w:r>
      <w:r>
        <w:rPr/>
        <w:t>1</w:t>
      </w:r>
    </w:p>
    <w:p>
      <w:pPr>
        <w:pStyle w:val="Normal"/>
        <w:rPr/>
      </w:pPr>
      <w:r>
        <w:rPr/>
        <w:tab/>
      </w:r>
      <w:r>
        <w:rPr/>
      </w:r>
      <m:oMath xmlns:m="http://schemas.openxmlformats.org/officeDocument/2006/math">
        <m:d>
          <m:dPr>
            <m:begChr m:val="["/>
            <m:endChr m:val="]"/>
          </m:dPr>
          <m:e>
            <m:r>
              <w:rPr>
                <w:rFonts w:ascii="Cambria Math" w:hAnsi="Cambria Math"/>
              </w:rPr>
              <m:t xml:space="preserve">K</m:t>
            </m:r>
            <m:r>
              <w:rPr>
                <w:rFonts w:ascii="Cambria Math" w:hAnsi="Cambria Math"/>
              </w:rPr>
              <m:t xml:space="preserve">,</m:t>
            </m:r>
            <m:sSup>
              <m:e>
                <m:r>
                  <w:rPr>
                    <w:rFonts w:ascii="Cambria Math" w:hAnsi="Cambria Math"/>
                  </w:rPr>
                  <m:t xml:space="preserve">X</m:t>
                </m:r>
              </m:e>
              <m:sup>
                <m:r>
                  <w:rPr>
                    <w:rFonts w:ascii="Cambria Math" w:hAnsi="Cambria Math"/>
                  </w:rPr>
                  <m:t xml:space="preserve">n</m:t>
                </m:r>
                <m:r>
                  <w:rPr>
                    <w:rFonts w:ascii="Cambria Math" w:hAnsi="Cambria Math"/>
                  </w:rPr>
                  <m:t xml:space="preserve">+</m:t>
                </m:r>
                <m:r>
                  <w:rPr>
                    <w:rFonts w:ascii="Cambria Math" w:hAnsi="Cambria Math"/>
                  </w:rPr>
                  <m:t xml:space="preserve">1</m:t>
                </m:r>
              </m:sup>
            </m:sSup>
          </m:e>
        </m:d>
        <m:r>
          <w:rPr>
            <w:rFonts w:ascii="Cambria Math" w:hAnsi="Cambria Math"/>
          </w:rPr>
          <m:t xml:space="preserve">=</m:t>
        </m:r>
        <m:sSup>
          <m:e>
            <m:r>
              <m:rPr>
                <m:lit/>
                <m:nor/>
              </m:rPr>
              <w:rPr>
                <w:rFonts w:ascii="Cambria Math" w:hAnsi="Cambria Math"/>
              </w:rPr>
              <m:t xml:space="preserve">KX</m:t>
            </m:r>
          </m:e>
          <m:sup>
            <m:r>
              <w:rPr>
                <w:rFonts w:ascii="Cambria Math" w:hAnsi="Cambria Math"/>
              </w:rPr>
              <m:t xml:space="preserve">n</m:t>
            </m:r>
            <m:r>
              <w:rPr>
                <w:rFonts w:ascii="Cambria Math" w:hAnsi="Cambria Math"/>
              </w:rPr>
              <m:t xml:space="preserve">+</m:t>
            </m:r>
            <m:r>
              <w:rPr>
                <w:rFonts w:ascii="Cambria Math" w:hAnsi="Cambria Math"/>
              </w:rPr>
              <m:t xml:space="preserve">1</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n</m:t>
            </m:r>
            <m:r>
              <w:rPr>
                <w:rFonts w:ascii="Cambria Math" w:hAnsi="Cambria Math"/>
              </w:rPr>
              <m:t xml:space="preserve">+</m:t>
            </m:r>
            <m:r>
              <w:rPr>
                <w:rFonts w:ascii="Cambria Math" w:hAnsi="Cambria Math"/>
              </w:rPr>
              <m:t xml:space="preserve">1</m:t>
            </m:r>
          </m:sup>
        </m:sSup>
        <m:r>
          <w:rPr>
            <w:rFonts w:ascii="Cambria Math" w:hAnsi="Cambria Math"/>
          </w:rPr>
          <m:t xml:space="preserve">K</m:t>
        </m:r>
        <m:r>
          <w:rPr>
            <w:rFonts w:ascii="Cambria Math" w:hAnsi="Cambria Math"/>
          </w:rPr>
          <m:t xml:space="preserve">=</m:t>
        </m:r>
        <m:sSup>
          <m:e>
            <m:r>
              <m:rPr>
                <m:lit/>
                <m:nor/>
              </m:rPr>
              <w:rPr>
                <w:rFonts w:ascii="Cambria Math" w:hAnsi="Cambria Math"/>
              </w:rPr>
              <m:t xml:space="preserve">KX</m:t>
            </m:r>
          </m:e>
          <m:sup>
            <m:r>
              <w:rPr>
                <w:rFonts w:ascii="Cambria Math" w:hAnsi="Cambria Math"/>
              </w:rPr>
              <m:t xml:space="preserve">n</m:t>
            </m:r>
            <m:r>
              <w:rPr>
                <w:rFonts w:ascii="Cambria Math" w:hAnsi="Cambria Math"/>
              </w:rPr>
              <m:t xml:space="preserve">+</m:t>
            </m:r>
            <m:r>
              <w:rPr>
                <w:rFonts w:ascii="Cambria Math" w:hAnsi="Cambria Math"/>
              </w:rPr>
              <m:t xml:space="preserve">1</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n</m:t>
            </m:r>
          </m:sup>
        </m:sSup>
        <m:r>
          <m:rPr>
            <m:lit/>
            <m:nor/>
          </m:rPr>
          <w:rPr>
            <w:rFonts w:ascii="Cambria Math" w:hAnsi="Cambria Math"/>
          </w:rPr>
          <m:t xml:space="preserve">XK</m:t>
        </m:r>
        <m:r>
          <w:rPr>
            <w:rFonts w:ascii="Cambria Math" w:hAnsi="Cambria Math"/>
          </w:rPr>
          <m:t xml:space="preserve">=</m:t>
        </m:r>
      </m:oMath>
    </w:p>
    <w:p>
      <w:pPr>
        <w:pStyle w:val="Normal"/>
        <w:rPr/>
      </w:pPr>
      <w:r>
        <w:rPr/>
        <w:t xml:space="preserve">applicando la formula valida per </w:t>
      </w:r>
      <w:r>
        <w:rPr>
          <w:i/>
        </w:rPr>
        <w:t>n=</w:t>
      </w:r>
      <w:r>
        <w:rPr/>
        <w:t>1</w:t>
      </w:r>
    </w:p>
    <w:p>
      <w:pPr>
        <w:pStyle w:val="Normal"/>
        <w:rPr/>
      </w:pPr>
      <w:r>
        <w:rPr/>
        <w:tab/>
      </w:r>
      <w:r>
        <w:rPr/>
      </w:r>
      <m:oMath xmlns:m="http://schemas.openxmlformats.org/officeDocument/2006/math">
        <m:r>
          <w:rPr>
            <w:rFonts w:ascii="Cambria Math" w:hAnsi="Cambria Math"/>
          </w:rPr>
          <m:t xml:space="preserve">=</m:t>
        </m:r>
        <m:sSup>
          <m:e>
            <m:r>
              <m:rPr>
                <m:lit/>
                <m:nor/>
              </m:rPr>
              <w:rPr>
                <w:rFonts w:ascii="Cambria Math" w:hAnsi="Cambria Math"/>
              </w:rPr>
              <m:t xml:space="preserve">KX</m:t>
            </m:r>
          </m:e>
          <m:sup>
            <m:r>
              <w:rPr>
                <w:rFonts w:ascii="Cambria Math" w:hAnsi="Cambria Math"/>
              </w:rPr>
              <m:t xml:space="preserve">n</m:t>
            </m:r>
            <m:r>
              <w:rPr>
                <w:rFonts w:ascii="Cambria Math" w:hAnsi="Cambria Math"/>
              </w:rPr>
              <m:t xml:space="preserve">+</m:t>
            </m:r>
            <m:r>
              <w:rPr>
                <w:rFonts w:ascii="Cambria Math" w:hAnsi="Cambria Math"/>
              </w:rPr>
              <m:t xml:space="preserve">1</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n</m:t>
            </m:r>
          </m:sup>
        </m:sSup>
        <m:d>
          <m:dPr>
            <m:begChr m:val="("/>
            <m:endChr m:val=")"/>
          </m:dPr>
          <m:e>
            <m:r>
              <m:rPr>
                <m:lit/>
                <m:nor/>
              </m:rPr>
              <w:rPr>
                <w:rFonts w:ascii="Cambria Math" w:hAnsi="Cambria Math"/>
              </w:rPr>
              <m:t xml:space="preserve">iI</m:t>
            </m:r>
            <m:r>
              <w:rPr>
                <w:rFonts w:ascii="Cambria Math" w:hAnsi="Cambria Math"/>
              </w:rPr>
              <m:t xml:space="preserve">−</m:t>
            </m:r>
            <m:r>
              <m:rPr>
                <m:lit/>
                <m:nor/>
              </m:rPr>
              <w:rPr>
                <w:rFonts w:ascii="Cambria Math" w:hAnsi="Cambria Math"/>
              </w:rPr>
              <m:t xml:space="preserve">KX</m:t>
            </m:r>
          </m:e>
        </m:d>
        <m:r>
          <w:rPr>
            <w:rFonts w:ascii="Cambria Math" w:hAnsi="Cambria Math"/>
          </w:rPr>
          <m:t xml:space="preserve">=</m:t>
        </m:r>
        <m:sSup>
          <m:e>
            <m:r>
              <m:rPr>
                <m:lit/>
                <m:nor/>
              </m:rPr>
              <w:rPr>
                <w:rFonts w:ascii="Cambria Math" w:hAnsi="Cambria Math"/>
              </w:rPr>
              <m:t xml:space="preserve">KX</m:t>
            </m:r>
          </m:e>
          <m:sup>
            <m:r>
              <w:rPr>
                <w:rFonts w:ascii="Cambria Math" w:hAnsi="Cambria Math"/>
              </w:rPr>
              <m:t xml:space="preserve">n</m:t>
            </m:r>
            <m:r>
              <w:rPr>
                <w:rFonts w:ascii="Cambria Math" w:hAnsi="Cambria Math"/>
              </w:rPr>
              <m:t xml:space="preserve">+</m:t>
            </m:r>
            <m:r>
              <w:rPr>
                <w:rFonts w:ascii="Cambria Math" w:hAnsi="Cambria Math"/>
              </w:rPr>
              <m:t xml:space="preserve">1</m:t>
            </m:r>
          </m:sup>
        </m:sSup>
        <m:r>
          <w:rPr>
            <w:rFonts w:ascii="Cambria Math" w:hAnsi="Cambria Math"/>
          </w:rPr>
          <m:t xml:space="preserve">+</m:t>
        </m:r>
        <m:sSup>
          <m:e>
            <m:r>
              <m:rPr>
                <m:lit/>
                <m:nor/>
              </m:rPr>
              <w:rPr>
                <w:rFonts w:ascii="Cambria Math" w:hAnsi="Cambria Math"/>
              </w:rPr>
              <m:t xml:space="preserve">iX</m:t>
            </m:r>
          </m:e>
          <m:sup>
            <m:r>
              <w:rPr>
                <w:rFonts w:ascii="Cambria Math" w:hAnsi="Cambria Math"/>
              </w:rPr>
              <m:t xml:space="preserve">n</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n</m:t>
            </m:r>
          </m:sup>
        </m:sSup>
        <m:r>
          <m:rPr>
            <m:lit/>
            <m:nor/>
          </m:rPr>
          <w:rPr>
            <w:rFonts w:ascii="Cambria Math" w:hAnsi="Cambria Math"/>
          </w:rPr>
          <m:t xml:space="preserve">KX</m:t>
        </m:r>
        <m:r>
          <w:rPr>
            <w:rFonts w:ascii="Cambria Math" w:hAnsi="Cambria Math"/>
          </w:rPr>
          <m:t xml:space="preserve">=</m:t>
        </m:r>
        <m:sSup>
          <m:e>
            <m:r>
              <m:rPr>
                <m:lit/>
                <m:nor/>
              </m:rPr>
              <w:rPr>
                <w:rFonts w:ascii="Cambria Math" w:hAnsi="Cambria Math"/>
              </w:rPr>
              <m:t xml:space="preserve">iX</m:t>
            </m:r>
          </m:e>
          <m:sup>
            <m:r>
              <w:rPr>
                <w:rFonts w:ascii="Cambria Math" w:hAnsi="Cambria Math"/>
              </w:rPr>
              <m:t xml:space="preserve">n</m:t>
            </m:r>
          </m:sup>
        </m:sSup>
        <m:r>
          <w:rPr>
            <w:rFonts w:ascii="Cambria Math" w:hAnsi="Cambria Math"/>
          </w:rPr>
          <m:t xml:space="preserve">+</m:t>
        </m:r>
        <m:d>
          <m:dPr>
            <m:begChr m:val="("/>
            <m:endChr m:val=")"/>
          </m:dPr>
          <m:e>
            <m:sSup>
              <m:e>
                <m:r>
                  <m:rPr>
                    <m:lit/>
                    <m:nor/>
                  </m:rPr>
                  <w:rPr>
                    <w:rFonts w:ascii="Cambria Math" w:hAnsi="Cambria Math"/>
                  </w:rPr>
                  <m:t xml:space="preserve">KX</m:t>
                </m:r>
              </m:e>
              <m:sup>
                <m:r>
                  <w:rPr>
                    <w:rFonts w:ascii="Cambria Math" w:hAnsi="Cambria Math"/>
                  </w:rPr>
                  <m:t xml:space="preserve">n</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n</m:t>
                </m:r>
              </m:sup>
            </m:sSup>
            <m:r>
              <w:rPr>
                <w:rFonts w:ascii="Cambria Math" w:hAnsi="Cambria Math"/>
              </w:rPr>
              <m:t xml:space="preserve">K</m:t>
            </m:r>
          </m:e>
        </m:d>
        <m:r>
          <w:rPr>
            <w:rFonts w:ascii="Cambria Math" w:hAnsi="Cambria Math"/>
          </w:rPr>
          <m:t xml:space="preserve">X</m:t>
        </m:r>
        <m:r>
          <w:rPr>
            <w:rFonts w:ascii="Cambria Math" w:hAnsi="Cambria Math"/>
          </w:rPr>
          <m:t xml:space="preserve">=</m:t>
        </m:r>
      </m:oMath>
    </w:p>
    <w:p>
      <w:pPr>
        <w:pStyle w:val="Normal"/>
        <w:rPr/>
      </w:pPr>
      <w:r>
        <w:rPr/>
        <w:t xml:space="preserve">applicando la formula valida per </w:t>
      </w:r>
      <w:r>
        <w:rPr>
          <w:i/>
        </w:rPr>
        <w:t>n</w:t>
      </w:r>
    </w:p>
    <w:p>
      <w:pPr>
        <w:pStyle w:val="Normal"/>
        <w:rPr/>
      </w:pPr>
      <w:r>
        <w:rPr/>
        <w:tab/>
      </w:r>
      <w:r>
        <w:rPr/>
      </w:r>
      <m:oMath xmlns:m="http://schemas.openxmlformats.org/officeDocument/2006/math">
        <m:r>
          <w:rPr>
            <w:rFonts w:ascii="Cambria Math" w:hAnsi="Cambria Math"/>
          </w:rPr>
          <m:t xml:space="preserve">=</m:t>
        </m:r>
        <m:sSup>
          <m:e>
            <m:r>
              <m:rPr>
                <m:lit/>
                <m:nor/>
              </m:rPr>
              <w:rPr>
                <w:rFonts w:ascii="Cambria Math" w:hAnsi="Cambria Math"/>
              </w:rPr>
              <m:t xml:space="preserve">iX</m:t>
            </m:r>
          </m:e>
          <m:sup>
            <m:r>
              <w:rPr>
                <w:rFonts w:ascii="Cambria Math" w:hAnsi="Cambria Math"/>
              </w:rPr>
              <m:t xml:space="preserve">n</m:t>
            </m:r>
          </m:sup>
        </m:sSup>
        <m:r>
          <w:rPr>
            <w:rFonts w:ascii="Cambria Math" w:hAnsi="Cambria Math"/>
          </w:rPr>
          <m:t xml:space="preserve">+</m:t>
        </m:r>
        <m:sSup>
          <m:e>
            <m:r>
              <m:rPr>
                <m:lit/>
                <m:nor/>
              </m:rPr>
              <w:rPr>
                <w:rFonts w:ascii="Cambria Math" w:hAnsi="Cambria Math"/>
              </w:rPr>
              <m:t xml:space="preserve">inX</m:t>
            </m:r>
          </m:e>
          <m:sup>
            <m:r>
              <w:rPr>
                <w:rFonts w:ascii="Cambria Math" w:hAnsi="Cambria Math"/>
              </w:rPr>
              <m:t xml:space="preserve">n</m:t>
            </m:r>
            <m:r>
              <w:rPr>
                <w:rFonts w:ascii="Cambria Math" w:hAnsi="Cambria Math"/>
              </w:rPr>
              <m:t xml:space="preserve">−</m:t>
            </m:r>
            <m:r>
              <w:rPr>
                <w:rFonts w:ascii="Cambria Math" w:hAnsi="Cambria Math"/>
              </w:rPr>
              <m:t xml:space="preserve">1</m:t>
            </m:r>
          </m:sup>
        </m:sSup>
        <m:r>
          <w:rPr>
            <w:rFonts w:ascii="Cambria Math" w:hAnsi="Cambria Math"/>
          </w:rPr>
          <m:t xml:space="preserve">X</m:t>
        </m:r>
        <m:r>
          <w:rPr>
            <w:rFonts w:ascii="Cambria Math" w:hAnsi="Cambria Math"/>
          </w:rPr>
          <m:t xml:space="preserve">=</m:t>
        </m:r>
        <m:sSup>
          <m:e>
            <m:r>
              <m:rPr>
                <m:lit/>
                <m:nor/>
              </m:rPr>
              <w:rPr>
                <w:rFonts w:ascii="Cambria Math" w:hAnsi="Cambria Math"/>
              </w:rPr>
              <m:t xml:space="preserve">iX</m:t>
            </m:r>
          </m:e>
          <m:sup>
            <m:r>
              <w:rPr>
                <w:rFonts w:ascii="Cambria Math" w:hAnsi="Cambria Math"/>
              </w:rPr>
              <m:t xml:space="preserve">n</m:t>
            </m:r>
          </m:sup>
        </m:sSup>
        <m:r>
          <w:rPr>
            <w:rFonts w:ascii="Cambria Math" w:hAnsi="Cambria Math"/>
          </w:rPr>
          <m:t xml:space="preserve">+</m:t>
        </m:r>
        <m:sSup>
          <m:e>
            <m:r>
              <m:rPr>
                <m:lit/>
                <m:nor/>
              </m:rPr>
              <w:rPr>
                <w:rFonts w:ascii="Cambria Math" w:hAnsi="Cambria Math"/>
              </w:rPr>
              <m:t xml:space="preserve">inX</m:t>
            </m:r>
          </m:e>
          <m:sup>
            <m:r>
              <w:rPr>
                <w:rFonts w:ascii="Cambria Math" w:hAnsi="Cambria Math"/>
              </w:rPr>
              <m:t xml:space="preserve">n</m:t>
            </m:r>
          </m:sup>
        </m:sSup>
        <m:r>
          <w:rPr>
            <w:rFonts w:ascii="Cambria Math" w:hAnsi="Cambria Math"/>
          </w:rPr>
          <m:t xml:space="preserve">=</m:t>
        </m:r>
        <m:r>
          <w:rPr>
            <w:rFonts w:ascii="Cambria Math" w:hAnsi="Cambria Math"/>
          </w:rPr>
          <m:t xml:space="preserve">i</m:t>
        </m:r>
        <m:d>
          <m:dPr>
            <m:begChr m:val="("/>
            <m:endChr m:val=")"/>
          </m:dPr>
          <m:e>
            <m:r>
              <w:rPr>
                <w:rFonts w:ascii="Cambria Math" w:hAnsi="Cambria Math"/>
              </w:rPr>
              <m:t xml:space="preserve">n</m:t>
            </m:r>
            <m:r>
              <w:rPr>
                <w:rFonts w:ascii="Cambria Math" w:hAnsi="Cambria Math"/>
              </w:rPr>
              <m:t xml:space="preserve">+</m:t>
            </m:r>
            <m:r>
              <w:rPr>
                <w:rFonts w:ascii="Cambria Math" w:hAnsi="Cambria Math"/>
              </w:rPr>
              <m:t xml:space="preserve">1</m:t>
            </m:r>
          </m:e>
        </m:d>
        <m:sSup>
          <m:e>
            <m:r>
              <w:rPr>
                <w:rFonts w:ascii="Cambria Math" w:hAnsi="Cambria Math"/>
              </w:rPr>
              <m:t xml:space="preserve">X</m:t>
            </m:r>
          </m:e>
          <m:sup>
            <m:r>
              <w:rPr>
                <w:rFonts w:ascii="Cambria Math" w:hAnsi="Cambria Math"/>
              </w:rPr>
              <m:t xml:space="preserve">n</m:t>
            </m:r>
          </m:sup>
        </m:sSup>
        <m:r>
          <m:rPr>
            <m:lit/>
            <m:nor/>
          </m:rPr>
          <w:rPr>
            <w:rFonts w:ascii="Cambria Math" w:hAnsi="Cambria Math"/>
          </w:rPr>
          <m:t xml:space="preserve">  </m:t>
        </m:r>
        <m:r>
          <m:rPr>
            <m:lit/>
            <m:nor/>
          </m:rPr>
          <w:rPr>
            <w:rFonts w:ascii="Cambria Math" w:hAnsi="Cambria Math"/>
          </w:rPr>
          <m:t xml:space="preserve"> Come volevasi dimostrare</m:t>
        </m:r>
        <m:r>
          <m:rPr>
            <m:lit/>
            <m:nor/>
          </m:rPr>
          <w:rPr>
            <w:rFonts w:ascii="Cambria Math" w:hAnsi="Cambria Math"/>
          </w:rPr>
          <m:t xml:space="preserve">.</m:t>
        </m:r>
      </m:oMath>
    </w:p>
    <w:p>
      <w:pPr>
        <w:pStyle w:val="Normal"/>
        <w:rPr/>
      </w:pPr>
      <w:r>
        <w:rPr/>
        <w:t xml:space="preserve">Ora dimostriamo che se è vera per </w:t>
      </w:r>
      <w:r>
        <w:rPr>
          <w:i/>
        </w:rPr>
        <w:t>n</w:t>
      </w:r>
      <w:r>
        <w:rPr/>
        <w:t xml:space="preserve"> allora è vera anche per </w:t>
      </w:r>
      <w:r>
        <w:rPr>
          <w:i/>
        </w:rPr>
        <w:t>n–</w:t>
      </w:r>
      <w:r>
        <w:rPr/>
        <w:t>1</w:t>
      </w:r>
    </w:p>
    <w:p>
      <w:pPr>
        <w:pStyle w:val="Normal"/>
        <w:ind w:firstLine="708" w:right="0"/>
        <w:rPr/>
      </w:pPr>
      <w:r>
        <w:rPr/>
      </w:r>
      <m:oMathPara xmlns:m="http://schemas.openxmlformats.org/officeDocument/2006/math">
        <m:oMathParaPr>
          <m:jc m:val="left"/>
        </m:oMathParaPr>
        <m:oMath>
          <m:d>
            <m:dPr>
              <m:begChr m:val="["/>
              <m:endChr m:val="]"/>
            </m:dPr>
            <m:e>
              <m:r>
                <w:rPr>
                  <w:rFonts w:ascii="Cambria Math" w:hAnsi="Cambria Math"/>
                </w:rPr>
                <m:t xml:space="preserve">K</m:t>
              </m:r>
              <m:r>
                <w:rPr>
                  <w:rFonts w:ascii="Cambria Math" w:hAnsi="Cambria Math"/>
                </w:rPr>
                <m:t xml:space="preserve">,</m:t>
              </m:r>
              <m:sSup>
                <m:e>
                  <m:r>
                    <w:rPr>
                      <w:rFonts w:ascii="Cambria Math" w:hAnsi="Cambria Math"/>
                    </w:rPr>
                    <m:t xml:space="preserve">X</m:t>
                  </m:r>
                </m:e>
                <m:sup>
                  <m:r>
                    <w:rPr>
                      <w:rFonts w:ascii="Cambria Math" w:hAnsi="Cambria Math"/>
                    </w:rPr>
                    <m:t xml:space="preserve">n</m:t>
                  </m:r>
                  <m:r>
                    <w:rPr>
                      <w:rFonts w:ascii="Cambria Math" w:hAnsi="Cambria Math"/>
                    </w:rPr>
                    <m:t xml:space="preserve">−</m:t>
                  </m:r>
                  <m:r>
                    <w:rPr>
                      <w:rFonts w:ascii="Cambria Math" w:hAnsi="Cambria Math"/>
                    </w:rPr>
                    <m:t xml:space="preserve">1</m:t>
                  </m:r>
                </m:sup>
              </m:sSup>
            </m:e>
          </m:d>
          <m:r>
            <w:rPr>
              <w:rFonts w:ascii="Cambria Math" w:hAnsi="Cambria Math"/>
            </w:rPr>
            <m:t xml:space="preserve">=</m:t>
          </m:r>
          <m:sSup>
            <m:e>
              <m:r>
                <m:rPr>
                  <m:lit/>
                  <m:nor/>
                </m:rPr>
                <w:rPr>
                  <w:rFonts w:ascii="Cambria Math" w:hAnsi="Cambria Math"/>
                </w:rPr>
                <m:t xml:space="preserve">KX</m:t>
              </m:r>
            </m:e>
            <m:sup>
              <m:r>
                <w:rPr>
                  <w:rFonts w:ascii="Cambria Math" w:hAnsi="Cambria Math"/>
                </w:rPr>
                <m:t xml:space="preserve">n</m:t>
              </m:r>
              <m:r>
                <w:rPr>
                  <w:rFonts w:ascii="Cambria Math" w:hAnsi="Cambria Math"/>
                </w:rPr>
                <m:t xml:space="preserve">−</m:t>
              </m:r>
              <m:r>
                <w:rPr>
                  <w:rFonts w:ascii="Cambria Math" w:hAnsi="Cambria Math"/>
                </w:rPr>
                <m:t xml:space="preserve">1</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n</m:t>
              </m:r>
              <m:r>
                <w:rPr>
                  <w:rFonts w:ascii="Cambria Math" w:hAnsi="Cambria Math"/>
                </w:rPr>
                <m:t xml:space="preserve">−</m:t>
              </m:r>
              <m:r>
                <w:rPr>
                  <w:rFonts w:ascii="Cambria Math" w:hAnsi="Cambria Math"/>
                </w:rPr>
                <m:t xml:space="preserve">1</m:t>
              </m:r>
            </m:sup>
          </m:sSup>
          <m:r>
            <w:rPr>
              <w:rFonts w:ascii="Cambria Math" w:hAnsi="Cambria Math"/>
            </w:rPr>
            <m:t xml:space="preserve">K</m:t>
          </m:r>
          <m:r>
            <w:rPr>
              <w:rFonts w:ascii="Cambria Math" w:hAnsi="Cambria Math"/>
            </w:rPr>
            <m:t xml:space="preserve">=</m:t>
          </m:r>
          <m:sSup>
            <m:e>
              <m:r>
                <w:rPr>
                  <w:rFonts w:ascii="Cambria Math" w:hAnsi="Cambria Math"/>
                </w:rPr>
                <m:t xml:space="preserve">X</m:t>
              </m:r>
            </m:e>
            <m:sup>
              <m:r>
                <w:rPr>
                  <w:rFonts w:ascii="Cambria Math" w:hAnsi="Cambria Math"/>
                </w:rPr>
                <m:t xml:space="preserve">−</m:t>
              </m:r>
              <m:r>
                <w:rPr>
                  <w:rFonts w:ascii="Cambria Math" w:hAnsi="Cambria Math"/>
                </w:rPr>
                <m:t xml:space="preserve">1</m:t>
              </m:r>
            </m:sup>
          </m:sSup>
          <m:sSup>
            <m:e>
              <m:r>
                <m:rPr>
                  <m:lit/>
                  <m:nor/>
                </m:rPr>
                <w:rPr>
                  <w:rFonts w:ascii="Cambria Math" w:hAnsi="Cambria Math"/>
                </w:rPr>
                <m:t xml:space="preserve">XKX</m:t>
              </m:r>
            </m:e>
            <m:sup>
              <m:r>
                <w:rPr>
                  <w:rFonts w:ascii="Cambria Math" w:hAnsi="Cambria Math"/>
                </w:rPr>
                <m:t xml:space="preserve">n</m:t>
              </m:r>
              <m:r>
                <w:rPr>
                  <w:rFonts w:ascii="Cambria Math" w:hAnsi="Cambria Math"/>
                </w:rPr>
                <m:t xml:space="preserve">−</m:t>
              </m:r>
              <m:r>
                <w:rPr>
                  <w:rFonts w:ascii="Cambria Math" w:hAnsi="Cambria Math"/>
                </w:rPr>
                <m:t xml:space="preserve">1</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n</m:t>
              </m:r>
              <m:r>
                <w:rPr>
                  <w:rFonts w:ascii="Cambria Math" w:hAnsi="Cambria Math"/>
                </w:rPr>
                <m:t xml:space="preserve">−</m:t>
              </m:r>
              <m:r>
                <w:rPr>
                  <w:rFonts w:ascii="Cambria Math" w:hAnsi="Cambria Math"/>
                </w:rPr>
                <m:t xml:space="preserve">1</m:t>
              </m:r>
            </m:sup>
          </m:sSup>
          <m:r>
            <w:rPr>
              <w:rFonts w:ascii="Cambria Math" w:hAnsi="Cambria Math"/>
            </w:rPr>
            <m:t xml:space="preserve">K</m:t>
          </m:r>
          <m:r>
            <w:rPr>
              <w:rFonts w:ascii="Cambria Math" w:hAnsi="Cambria Math"/>
            </w:rPr>
            <m:t xml:space="preserve">=</m:t>
          </m:r>
        </m:oMath>
      </m:oMathPara>
    </w:p>
    <w:p>
      <w:pPr>
        <w:pStyle w:val="Normal"/>
        <w:rPr/>
      </w:pPr>
      <w:r>
        <w:rPr/>
        <w:t xml:space="preserve">applicando la formula valida per </w:t>
      </w:r>
      <w:r>
        <w:rPr>
          <w:i/>
        </w:rPr>
        <w:t>n=</w:t>
      </w:r>
      <w:r>
        <w:rPr/>
        <w:t>1</w:t>
      </w:r>
    </w:p>
    <w:p>
      <w:pPr>
        <w:pStyle w:val="Normal"/>
        <w:rPr/>
      </w:pPr>
      <w:r>
        <w:rPr/>
        <w:tab/>
      </w:r>
      <w:r>
        <w:rPr/>
      </w:r>
      <m:oMath xmlns:m="http://schemas.openxmlformats.org/officeDocument/2006/math">
        <m:eqArr>
          <m:e>
            <m:r>
              <w:rPr>
                <w:rFonts w:ascii="Cambria Math" w:hAnsi="Cambria Math"/>
              </w:rPr>
              <m:t xml:space="preserve">=</m:t>
            </m:r>
            <m:sSup>
              <m:e>
                <m:r>
                  <w:rPr>
                    <w:rFonts w:ascii="Cambria Math" w:hAnsi="Cambria Math"/>
                  </w:rPr>
                  <m:t xml:space="preserve">X</m:t>
                </m:r>
              </m:e>
              <m:sup>
                <m:r>
                  <w:rPr>
                    <w:rFonts w:ascii="Cambria Math" w:hAnsi="Cambria Math"/>
                  </w:rPr>
                  <m:t xml:space="preserve">−</m:t>
                </m:r>
                <m:r>
                  <w:rPr>
                    <w:rFonts w:ascii="Cambria Math" w:hAnsi="Cambria Math"/>
                  </w:rPr>
                  <m:t xml:space="preserve">1</m:t>
                </m:r>
              </m:sup>
            </m:sSup>
            <m:d>
              <m:dPr>
                <m:begChr m:val="("/>
                <m:endChr m:val=")"/>
              </m:dPr>
              <m:e>
                <m:r>
                  <w:rPr>
                    <w:rFonts w:ascii="Cambria Math" w:hAnsi="Cambria Math"/>
                  </w:rPr>
                  <m:t xml:space="preserve">−</m:t>
                </m:r>
                <m:r>
                  <m:rPr>
                    <m:lit/>
                    <m:nor/>
                  </m:rPr>
                  <w:rPr>
                    <w:rFonts w:ascii="Cambria Math" w:hAnsi="Cambria Math"/>
                  </w:rPr>
                  <m:t xml:space="preserve">iI</m:t>
                </m:r>
                <m:r>
                  <w:rPr>
                    <w:rFonts w:ascii="Cambria Math" w:hAnsi="Cambria Math"/>
                  </w:rPr>
                  <m:t xml:space="preserve">+</m:t>
                </m:r>
                <m:r>
                  <m:rPr>
                    <m:lit/>
                    <m:nor/>
                  </m:rPr>
                  <w:rPr>
                    <w:rFonts w:ascii="Cambria Math" w:hAnsi="Cambria Math"/>
                  </w:rPr>
                  <m:t xml:space="preserve">KX</m:t>
                </m:r>
              </m:e>
            </m:d>
            <m:sSup>
              <m:e>
                <m:r>
                  <w:rPr>
                    <w:rFonts w:ascii="Cambria Math" w:hAnsi="Cambria Math"/>
                  </w:rPr>
                  <m:t xml:space="preserve">X</m:t>
                </m:r>
              </m:e>
              <m:sup>
                <m:r>
                  <w:rPr>
                    <w:rFonts w:ascii="Cambria Math" w:hAnsi="Cambria Math"/>
                  </w:rPr>
                  <m:t xml:space="preserve">n</m:t>
                </m:r>
                <m:r>
                  <w:rPr>
                    <w:rFonts w:ascii="Cambria Math" w:hAnsi="Cambria Math"/>
                  </w:rPr>
                  <m:t xml:space="preserve">−</m:t>
                </m:r>
                <m:r>
                  <w:rPr>
                    <w:rFonts w:ascii="Cambria Math" w:hAnsi="Cambria Math"/>
                  </w:rPr>
                  <m:t xml:space="preserve">1</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n</m:t>
                </m:r>
                <m:r>
                  <w:rPr>
                    <w:rFonts w:ascii="Cambria Math" w:hAnsi="Cambria Math"/>
                  </w:rPr>
                  <m:t xml:space="preserve">−</m:t>
                </m:r>
                <m:r>
                  <w:rPr>
                    <w:rFonts w:ascii="Cambria Math" w:hAnsi="Cambria Math"/>
                  </w:rPr>
                  <m:t xml:space="preserve">1</m:t>
                </m:r>
              </m:sup>
            </m:sSup>
            <m:r>
              <w:rPr>
                <w:rFonts w:ascii="Cambria Math" w:hAnsi="Cambria Math"/>
              </w:rPr>
              <m:t xml:space="preserve">K</m:t>
            </m:r>
            <m:r>
              <w:rPr>
                <w:rFonts w:ascii="Cambria Math" w:hAnsi="Cambria Math"/>
              </w:rPr>
              <m:t xml:space="preserve">=</m:t>
            </m:r>
            <m:r>
              <w:rPr>
                <w:rFonts w:ascii="Cambria Math" w:hAnsi="Cambria Math"/>
              </w:rPr>
              <m:t xml:space="preserve">−</m:t>
            </m:r>
            <m:sSup>
              <m:e>
                <m:r>
                  <m:rPr>
                    <m:lit/>
                    <m:nor/>
                  </m:rPr>
                  <w:rPr>
                    <w:rFonts w:ascii="Cambria Math" w:hAnsi="Cambria Math"/>
                  </w:rPr>
                  <m:t xml:space="preserve">iX</m:t>
                </m:r>
              </m:e>
              <m:sup>
                <m:r>
                  <w:rPr>
                    <w:rFonts w:ascii="Cambria Math" w:hAnsi="Cambria Math"/>
                  </w:rPr>
                  <m:t xml:space="preserve">n</m:t>
                </m:r>
                <m:r>
                  <w:rPr>
                    <w:rFonts w:ascii="Cambria Math" w:hAnsi="Cambria Math"/>
                  </w:rPr>
                  <m:t xml:space="preserve">−</m:t>
                </m:r>
                <m:r>
                  <w:rPr>
                    <w:rFonts w:ascii="Cambria Math" w:hAnsi="Cambria Math"/>
                  </w:rPr>
                  <m:t xml:space="preserve">2</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m:t>
                </m:r>
                <m:r>
                  <w:rPr>
                    <w:rFonts w:ascii="Cambria Math" w:hAnsi="Cambria Math"/>
                  </w:rPr>
                  <m:t xml:space="preserve">1</m:t>
                </m:r>
              </m:sup>
            </m:sSup>
            <m:sSup>
              <m:e>
                <m:r>
                  <m:rPr>
                    <m:lit/>
                    <m:nor/>
                  </m:rPr>
                  <w:rPr>
                    <w:rFonts w:ascii="Cambria Math" w:hAnsi="Cambria Math"/>
                  </w:rPr>
                  <m:t xml:space="preserve">KX</m:t>
                </m:r>
              </m:e>
              <m:sup>
                <m:r>
                  <w:rPr>
                    <w:rFonts w:ascii="Cambria Math" w:hAnsi="Cambria Math"/>
                  </w:rPr>
                  <m:t xml:space="preserve">n</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m:t>
                </m:r>
                <m:r>
                  <w:rPr>
                    <w:rFonts w:ascii="Cambria Math" w:hAnsi="Cambria Math"/>
                  </w:rPr>
                  <m:t xml:space="preserve">1</m:t>
                </m:r>
              </m:sup>
            </m:sSup>
            <m:sSup>
              <m:e>
                <m:r>
                  <w:rPr>
                    <w:rFonts w:ascii="Cambria Math" w:hAnsi="Cambria Math"/>
                  </w:rPr>
                  <m:t xml:space="preserve">X</m:t>
                </m:r>
              </m:e>
              <m:sup>
                <m:r>
                  <w:rPr>
                    <w:rFonts w:ascii="Cambria Math" w:hAnsi="Cambria Math"/>
                  </w:rPr>
                  <m:t xml:space="preserve">n</m:t>
                </m:r>
              </m:sup>
            </m:sSup>
            <m:r>
              <w:rPr>
                <w:rFonts w:ascii="Cambria Math" w:hAnsi="Cambria Math"/>
              </w:rPr>
              <m:t xml:space="preserve">K</m:t>
            </m:r>
            <m:r>
              <w:rPr>
                <w:rFonts w:ascii="Cambria Math" w:hAnsi="Cambria Math"/>
              </w:rPr>
              <m:t xml:space="preserve">=</m:t>
            </m:r>
          </m:e>
          <m:e>
            <m:r>
              <w:rPr>
                <w:rFonts w:ascii="Cambria Math" w:hAnsi="Cambria Math"/>
              </w:rPr>
              <m:t xml:space="preserve">−</m:t>
            </m:r>
            <m:sSup>
              <m:e>
                <m:r>
                  <m:rPr>
                    <m:lit/>
                    <m:nor/>
                  </m:rPr>
                  <w:rPr>
                    <w:rFonts w:ascii="Cambria Math" w:hAnsi="Cambria Math"/>
                  </w:rPr>
                  <m:t xml:space="preserve">iX</m:t>
                </m:r>
              </m:e>
              <m:sup>
                <m:r>
                  <w:rPr>
                    <w:rFonts w:ascii="Cambria Math" w:hAnsi="Cambria Math"/>
                  </w:rPr>
                  <m:t xml:space="preserve">n</m:t>
                </m:r>
                <m:r>
                  <w:rPr>
                    <w:rFonts w:ascii="Cambria Math" w:hAnsi="Cambria Math"/>
                  </w:rPr>
                  <m:t xml:space="preserve">−</m:t>
                </m:r>
                <m:r>
                  <w:rPr>
                    <w:rFonts w:ascii="Cambria Math" w:hAnsi="Cambria Math"/>
                  </w:rPr>
                  <m:t xml:space="preserve">2</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m:t>
                </m:r>
                <m:r>
                  <w:rPr>
                    <w:rFonts w:ascii="Cambria Math" w:hAnsi="Cambria Math"/>
                  </w:rPr>
                  <m:t xml:space="preserve">1</m:t>
                </m:r>
              </m:sup>
            </m:sSup>
            <m:d>
              <m:dPr>
                <m:begChr m:val="("/>
                <m:endChr m:val=")"/>
              </m:dPr>
              <m:e>
                <m:sSup>
                  <m:e>
                    <m:r>
                      <m:rPr>
                        <m:lit/>
                        <m:nor/>
                      </m:rPr>
                      <w:rPr>
                        <w:rFonts w:ascii="Cambria Math" w:hAnsi="Cambria Math"/>
                      </w:rPr>
                      <m:t xml:space="preserve">KX</m:t>
                    </m:r>
                  </m:e>
                  <m:sup>
                    <m:r>
                      <w:rPr>
                        <w:rFonts w:ascii="Cambria Math" w:hAnsi="Cambria Math"/>
                      </w:rPr>
                      <m:t xml:space="preserve">n</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n</m:t>
                    </m:r>
                  </m:sup>
                </m:sSup>
                <m:r>
                  <w:rPr>
                    <w:rFonts w:ascii="Cambria Math" w:hAnsi="Cambria Math"/>
                  </w:rPr>
                  <m:t xml:space="preserve">K</m:t>
                </m:r>
              </m:e>
            </m:d>
          </m:e>
        </m:eqArr>
      </m:oMath>
    </w:p>
    <w:p>
      <w:pPr>
        <w:pStyle w:val="Normal"/>
        <w:rPr/>
      </w:pPr>
      <w:r>
        <w:rPr/>
        <w:t xml:space="preserve">applicando la formula valida per </w:t>
      </w:r>
      <w:r>
        <w:rPr>
          <w:i/>
        </w:rPr>
        <w:t>n</w:t>
      </w:r>
    </w:p>
    <w:p>
      <w:pPr>
        <w:pStyle w:val="Normal"/>
        <w:rPr/>
      </w:pPr>
      <w:r>
        <w:rPr/>
        <w:tab/>
      </w:r>
      <w:r>
        <w:rPr/>
      </w:r>
      <m:oMath xmlns:m="http://schemas.openxmlformats.org/officeDocument/2006/math">
        <m:r>
          <w:rPr>
            <w:rFonts w:ascii="Cambria Math" w:hAnsi="Cambria Math"/>
          </w:rPr>
          <m:t xml:space="preserve">=</m:t>
        </m:r>
        <m:r>
          <w:rPr>
            <w:rFonts w:ascii="Cambria Math" w:hAnsi="Cambria Math"/>
          </w:rPr>
          <m:t xml:space="preserve">−</m:t>
        </m:r>
        <m:sSup>
          <m:e>
            <m:r>
              <m:rPr>
                <m:lit/>
                <m:nor/>
              </m:rPr>
              <w:rPr>
                <w:rFonts w:ascii="Cambria Math" w:hAnsi="Cambria Math"/>
              </w:rPr>
              <m:t xml:space="preserve">iX</m:t>
            </m:r>
          </m:e>
          <m:sup>
            <m:r>
              <w:rPr>
                <w:rFonts w:ascii="Cambria Math" w:hAnsi="Cambria Math"/>
              </w:rPr>
              <m:t xml:space="preserve">n</m:t>
            </m:r>
            <m:r>
              <w:rPr>
                <w:rFonts w:ascii="Cambria Math" w:hAnsi="Cambria Math"/>
              </w:rPr>
              <m:t xml:space="preserve">−</m:t>
            </m:r>
            <m:r>
              <w:rPr>
                <w:rFonts w:ascii="Cambria Math" w:hAnsi="Cambria Math"/>
              </w:rPr>
              <m:t xml:space="preserve">2</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m:t>
            </m:r>
            <m:r>
              <w:rPr>
                <w:rFonts w:ascii="Cambria Math" w:hAnsi="Cambria Math"/>
              </w:rPr>
              <m:t xml:space="preserve">1</m:t>
            </m:r>
          </m:sup>
        </m:sSup>
        <m:sSup>
          <m:e>
            <m:r>
              <m:rPr>
                <m:lit/>
                <m:nor/>
              </m:rPr>
              <w:rPr>
                <w:rFonts w:ascii="Cambria Math" w:hAnsi="Cambria Math"/>
              </w:rPr>
              <m:t xml:space="preserve">inX</m:t>
            </m:r>
          </m:e>
          <m:sup>
            <m:r>
              <w:rPr>
                <w:rFonts w:ascii="Cambria Math" w:hAnsi="Cambria Math"/>
              </w:rPr>
              <m:t xml:space="preserve">n</m:t>
            </m:r>
            <m:r>
              <w:rPr>
                <w:rFonts w:ascii="Cambria Math" w:hAnsi="Cambria Math"/>
              </w:rPr>
              <m:t xml:space="preserve">−</m:t>
            </m:r>
            <m:r>
              <w:rPr>
                <w:rFonts w:ascii="Cambria Math" w:hAnsi="Cambria Math"/>
              </w:rPr>
              <m:t xml:space="preserve">1</m:t>
            </m:r>
          </m:sup>
        </m:sSup>
        <m:r>
          <w:rPr>
            <w:rFonts w:ascii="Cambria Math" w:hAnsi="Cambria Math"/>
          </w:rPr>
          <m:t xml:space="preserve">=</m:t>
        </m:r>
        <m:r>
          <w:rPr>
            <w:rFonts w:ascii="Cambria Math" w:hAnsi="Cambria Math"/>
          </w:rPr>
          <m:t xml:space="preserve">−</m:t>
        </m:r>
        <m:sSup>
          <m:e>
            <m:r>
              <m:rPr>
                <m:lit/>
                <m:nor/>
              </m:rPr>
              <w:rPr>
                <w:rFonts w:ascii="Cambria Math" w:hAnsi="Cambria Math"/>
              </w:rPr>
              <m:t xml:space="preserve">iX</m:t>
            </m:r>
          </m:e>
          <m:sup>
            <m:r>
              <w:rPr>
                <w:rFonts w:ascii="Cambria Math" w:hAnsi="Cambria Math"/>
              </w:rPr>
              <m:t xml:space="preserve">n</m:t>
            </m:r>
            <m:r>
              <w:rPr>
                <w:rFonts w:ascii="Cambria Math" w:hAnsi="Cambria Math"/>
              </w:rPr>
              <m:t xml:space="preserve">−</m:t>
            </m:r>
            <m:r>
              <w:rPr>
                <w:rFonts w:ascii="Cambria Math" w:hAnsi="Cambria Math"/>
              </w:rPr>
              <m:t xml:space="preserve">2</m:t>
            </m:r>
          </m:sup>
        </m:sSup>
        <m:r>
          <w:rPr>
            <w:rFonts w:ascii="Cambria Math" w:hAnsi="Cambria Math"/>
          </w:rPr>
          <m:t xml:space="preserve">+</m:t>
        </m:r>
        <m:sSup>
          <m:e>
            <m:r>
              <m:rPr>
                <m:lit/>
                <m:nor/>
              </m:rPr>
              <w:rPr>
                <w:rFonts w:ascii="Cambria Math" w:hAnsi="Cambria Math"/>
              </w:rPr>
              <m:t xml:space="preserve">inX</m:t>
            </m:r>
          </m:e>
          <m:sup>
            <m:r>
              <w:rPr>
                <w:rFonts w:ascii="Cambria Math" w:hAnsi="Cambria Math"/>
              </w:rPr>
              <m:t xml:space="preserve">n</m:t>
            </m:r>
            <m:r>
              <w:rPr>
                <w:rFonts w:ascii="Cambria Math" w:hAnsi="Cambria Math"/>
              </w:rPr>
              <m:t xml:space="preserve">−</m:t>
            </m:r>
            <m:r>
              <w:rPr>
                <w:rFonts w:ascii="Cambria Math" w:hAnsi="Cambria Math"/>
              </w:rPr>
              <m:t xml:space="preserve">2</m:t>
            </m:r>
          </m:sup>
        </m:sSup>
        <m:r>
          <w:rPr>
            <w:rFonts w:ascii="Cambria Math" w:hAnsi="Cambria Math"/>
          </w:rPr>
          <m:t xml:space="preserve">=</m:t>
        </m:r>
        <m:r>
          <w:rPr>
            <w:rFonts w:ascii="Cambria Math" w:hAnsi="Cambria Math"/>
          </w:rPr>
          <m:t xml:space="preserve">i</m:t>
        </m:r>
        <m:d>
          <m:dPr>
            <m:begChr m:val="("/>
            <m:endChr m:val=")"/>
          </m:dPr>
          <m:e>
            <m:r>
              <w:rPr>
                <w:rFonts w:ascii="Cambria Math" w:hAnsi="Cambria Math"/>
              </w:rPr>
              <m:t xml:space="preserve">n</m:t>
            </m:r>
            <m:r>
              <w:rPr>
                <w:rFonts w:ascii="Cambria Math" w:hAnsi="Cambria Math"/>
              </w:rPr>
              <m:t xml:space="preserve">−</m:t>
            </m:r>
            <m:r>
              <w:rPr>
                <w:rFonts w:ascii="Cambria Math" w:hAnsi="Cambria Math"/>
              </w:rPr>
              <m:t xml:space="preserve">1</m:t>
            </m:r>
          </m:e>
        </m:d>
        <m:sSup>
          <m:e>
            <m:r>
              <w:rPr>
                <w:rFonts w:ascii="Cambria Math" w:hAnsi="Cambria Math"/>
              </w:rPr>
              <m:t xml:space="preserve">X</m:t>
            </m:r>
          </m:e>
          <m:sup>
            <m:r>
              <w:rPr>
                <w:rFonts w:ascii="Cambria Math" w:hAnsi="Cambria Math"/>
              </w:rPr>
              <m:t xml:space="preserve">n</m:t>
            </m:r>
            <m:r>
              <w:rPr>
                <w:rFonts w:ascii="Cambria Math" w:hAnsi="Cambria Math"/>
              </w:rPr>
              <m:t xml:space="preserve">−</m:t>
            </m:r>
            <m:r>
              <w:rPr>
                <w:rFonts w:ascii="Cambria Math" w:hAnsi="Cambria Math"/>
              </w:rPr>
              <m:t xml:space="preserve">2</m:t>
            </m:r>
          </m:sup>
        </m:sSup>
        <m:r>
          <m:rPr>
            <m:lit/>
            <m:nor/>
          </m:rPr>
          <w:rPr>
            <w:rFonts w:ascii="Cambria Math" w:hAnsi="Cambria Math"/>
          </w:rPr>
          <m:t xml:space="preserve">  </m:t>
        </m:r>
        <m:r>
          <m:rPr>
            <m:lit/>
            <m:nor/>
          </m:rPr>
          <w:rPr>
            <w:rFonts w:ascii="Cambria Math" w:hAnsi="Cambria Math"/>
          </w:rPr>
          <m:t xml:space="preserve"> Come volevasi dimostrare</m:t>
        </m:r>
        <m:r>
          <m:rPr>
            <m:lit/>
            <m:nor/>
          </m:rPr>
          <w:rPr>
            <w:rFonts w:ascii="Cambria Math" w:hAnsi="Cambria Math"/>
          </w:rPr>
          <m:t xml:space="preserve">.</m:t>
        </m:r>
      </m:oMath>
    </w:p>
    <w:p>
      <w:pPr>
        <w:pStyle w:val="Normal"/>
        <w:rPr/>
      </w:pPr>
      <w:r>
        <w:rPr/>
        <w:t>Per la 2</w:t>
      </w:r>
      <w:r>
        <w:rPr>
          <w:vertAlign w:val="superscript"/>
        </w:rPr>
        <w:t>a</w:t>
      </w:r>
      <w:r>
        <w:rPr/>
        <w:t xml:space="preserve"> i passaggi sono identici.</w:t>
      </w:r>
    </w:p>
    <w:p>
      <w:pPr>
        <w:pStyle w:val="Normal"/>
        <w:rPr/>
      </w:pPr>
      <w:r>
        <w:rPr/>
        <w:t>La 3</w:t>
      </w:r>
      <w:r>
        <w:rPr>
          <w:vertAlign w:val="superscript"/>
        </w:rPr>
        <w:t>a</w:t>
      </w:r>
      <w:r>
        <w:rPr/>
        <w:t xml:space="preserve"> e la 4</w:t>
      </w:r>
      <w:r>
        <w:rPr>
          <w:vertAlign w:val="superscript"/>
        </w:rPr>
        <w:t>a</w:t>
      </w:r>
      <w:r>
        <w:rPr/>
        <w:t xml:space="preserve"> sono praticamente ovvie, è valgono per qualsiasi operatore </w:t>
      </w:r>
      <w:r>
        <w:rPr>
          <w:i/>
        </w:rPr>
        <w:t>A</w:t>
      </w:r>
      <w:r>
        <w:rPr/>
        <w:t xml:space="preserve"> infatti</w:t>
      </w:r>
    </w:p>
    <w:p>
      <w:pPr>
        <w:pStyle w:val="Normal"/>
        <w:ind w:firstLine="708" w:right="0"/>
        <w:rPr/>
      </w:pPr>
      <w:r>
        <w:rPr/>
      </w:r>
      <m:oMathPara xmlns:m="http://schemas.openxmlformats.org/officeDocument/2006/math">
        <m:oMathParaPr>
          <m:jc m:val="left"/>
        </m:oMathParaPr>
        <m:oMath>
          <m:d>
            <m:dPr>
              <m:begChr m:val="["/>
              <m:endChr m:val="]"/>
            </m:dPr>
            <m:e>
              <m:r>
                <w:rPr>
                  <w:rFonts w:ascii="Cambria Math" w:hAnsi="Cambria Math"/>
                </w:rPr>
                <m:t xml:space="preserve">A</m:t>
              </m:r>
              <m:r>
                <w:rPr>
                  <w:rFonts w:ascii="Cambria Math" w:hAnsi="Cambria Math"/>
                </w:rPr>
                <m:t xml:space="preserve">,</m:t>
              </m:r>
              <m:sSup>
                <m:e>
                  <m:r>
                    <w:rPr>
                      <w:rFonts w:ascii="Cambria Math" w:hAnsi="Cambria Math"/>
                    </w:rPr>
                    <m:t xml:space="preserve">A</m:t>
                  </m:r>
                </m:e>
                <m:sup>
                  <m:r>
                    <w:rPr>
                      <w:rFonts w:ascii="Cambria Math" w:hAnsi="Cambria Math"/>
                    </w:rPr>
                    <m:t xml:space="preserve">n</m:t>
                  </m:r>
                </m:sup>
              </m:sSup>
            </m:e>
          </m:d>
          <m:r>
            <w:rPr>
              <w:rFonts w:ascii="Cambria Math" w:hAnsi="Cambria Math"/>
            </w:rPr>
            <m:t xml:space="preserve">=</m:t>
          </m:r>
          <m:sSup>
            <m:e>
              <m:r>
                <m:rPr>
                  <m:lit/>
                  <m:nor/>
                </m:rPr>
                <w:rPr>
                  <w:rFonts w:ascii="Cambria Math" w:hAnsi="Cambria Math"/>
                </w:rPr>
                <m:t xml:space="preserve">AA</m:t>
              </m:r>
            </m:e>
            <m:sup>
              <m:r>
                <w:rPr>
                  <w:rFonts w:ascii="Cambria Math" w:hAnsi="Cambria Math"/>
                </w:rPr>
                <m:t xml:space="preserve">n</m:t>
              </m:r>
            </m:sup>
          </m:sSup>
          <m:r>
            <w:rPr>
              <w:rFonts w:ascii="Cambria Math" w:hAnsi="Cambria Math"/>
            </w:rPr>
            <m:t xml:space="preserve">−</m:t>
          </m:r>
          <m:sSup>
            <m:e>
              <m:r>
                <w:rPr>
                  <w:rFonts w:ascii="Cambria Math" w:hAnsi="Cambria Math"/>
                </w:rPr>
                <m:t xml:space="preserve">A</m:t>
              </m:r>
            </m:e>
            <m:sup>
              <m:r>
                <w:rPr>
                  <w:rFonts w:ascii="Cambria Math" w:hAnsi="Cambria Math"/>
                </w:rPr>
                <m:t xml:space="preserve">n</m:t>
              </m:r>
            </m:sup>
          </m:sSup>
          <m:r>
            <w:rPr>
              <w:rFonts w:ascii="Cambria Math" w:hAnsi="Cambria Math"/>
            </w:rPr>
            <m:t xml:space="preserve">A</m:t>
          </m:r>
          <m:r>
            <w:rPr>
              <w:rFonts w:ascii="Cambria Math" w:hAnsi="Cambria Math"/>
            </w:rPr>
            <m:t xml:space="preserve">=</m:t>
          </m:r>
          <m:sSup>
            <m:e>
              <m:r>
                <w:rPr>
                  <w:rFonts w:ascii="Cambria Math" w:hAnsi="Cambria Math"/>
                </w:rPr>
                <m:t xml:space="preserve">A</m:t>
              </m:r>
            </m:e>
            <m:sup>
              <m:r>
                <w:rPr>
                  <w:rFonts w:ascii="Cambria Math" w:hAnsi="Cambria Math"/>
                </w:rPr>
                <m:t xml:space="preserve">n</m:t>
              </m:r>
              <m:r>
                <w:rPr>
                  <w:rFonts w:ascii="Cambria Math" w:hAnsi="Cambria Math"/>
                </w:rPr>
                <m:t xml:space="preserve">+</m:t>
              </m:r>
              <m:r>
                <w:rPr>
                  <w:rFonts w:ascii="Cambria Math" w:hAnsi="Cambria Math"/>
                </w:rPr>
                <m:t xml:space="preserve">1</m:t>
              </m:r>
            </m:sup>
          </m:sSup>
          <m:r>
            <w:rPr>
              <w:rFonts w:ascii="Cambria Math" w:hAnsi="Cambria Math"/>
            </w:rPr>
            <m:t xml:space="preserve">−</m:t>
          </m:r>
          <m:sSup>
            <m:e>
              <m:r>
                <w:rPr>
                  <w:rFonts w:ascii="Cambria Math" w:hAnsi="Cambria Math"/>
                </w:rPr>
                <m:t xml:space="preserve">A</m:t>
              </m:r>
            </m:e>
            <m:sup>
              <m:r>
                <w:rPr>
                  <w:rFonts w:ascii="Cambria Math" w:hAnsi="Cambria Math"/>
                </w:rPr>
                <m:t xml:space="preserve">n</m:t>
              </m:r>
              <m:r>
                <w:rPr>
                  <w:rFonts w:ascii="Cambria Math" w:hAnsi="Cambria Math"/>
                </w:rPr>
                <m:t xml:space="preserve">+</m:t>
              </m:r>
              <m:r>
                <w:rPr>
                  <w:rFonts w:ascii="Cambria Math" w:hAnsi="Cambria Math"/>
                </w:rPr>
                <m:t xml:space="preserve">1</m:t>
              </m:r>
            </m:sup>
          </m:sSup>
          <m:r>
            <w:rPr>
              <w:rFonts w:ascii="Cambria Math" w:hAnsi="Cambria Math"/>
            </w:rPr>
            <m:t xml:space="preserve">=</m:t>
          </m:r>
          <m:r>
            <w:rPr>
              <w:rFonts w:ascii="Cambria Math" w:hAnsi="Cambria Math"/>
            </w:rPr>
            <m:t xml:space="preserve">0</m:t>
          </m:r>
        </m:oMath>
      </m:oMathPara>
    </w:p>
    <w:p>
      <w:pPr>
        <w:pStyle w:val="Normal"/>
        <w:rPr/>
      </w:pPr>
      <w:r>
        <w:rPr/>
        <w:t>Cerchiamo ora la soluzione dell’equazione</w:t>
      </w:r>
    </w:p>
    <w:p>
      <w:pPr>
        <w:pStyle w:val="Normal"/>
        <w:rPr/>
      </w:pPr>
      <w:r>
        <w:rPr/>
        <w:tab/>
      </w:r>
      <w:r>
        <w:rPr/>
      </w:r>
      <m:oMath xmlns:m="http://schemas.openxmlformats.org/officeDocument/2006/math">
        <m:r>
          <w:rPr>
            <w:rFonts w:ascii="Cambria Math" w:hAnsi="Cambria Math"/>
          </w:rPr>
          <m:t xml:space="preserve">−</m:t>
        </m:r>
        <m:d>
          <m:dPr>
            <m:begChr m:val="["/>
            <m:endChr m:val="]"/>
          </m:dPr>
          <m:e>
            <m:r>
              <w:rPr>
                <w:rFonts w:ascii="Cambria Math" w:hAnsi="Cambria Math"/>
              </w:rPr>
              <m:t xml:space="preserve">H</m:t>
            </m:r>
            <m:r>
              <w:rPr>
                <w:rFonts w:ascii="Cambria Math" w:hAnsi="Cambria Math"/>
              </w:rPr>
              <m:t xml:space="preserve">,</m:t>
            </m:r>
            <m:d>
              <m:dPr>
                <m:begChr m:val="["/>
                <m:endChr m:val="]"/>
              </m:dPr>
              <m:e>
                <m:r>
                  <w:rPr>
                    <w:rFonts w:ascii="Cambria Math" w:hAnsi="Cambria Math"/>
                  </w:rPr>
                  <m:t xml:space="preserve">H</m:t>
                </m:r>
                <m:r>
                  <w:rPr>
                    <w:rFonts w:ascii="Cambria Math" w:hAnsi="Cambria Math"/>
                  </w:rPr>
                  <m:t xml:space="preserve">,</m:t>
                </m:r>
                <m:r>
                  <w:rPr>
                    <w:rFonts w:ascii="Cambria Math" w:hAnsi="Cambria Math"/>
                  </w:rPr>
                  <m:t xml:space="preserve">X</m:t>
                </m:r>
              </m:e>
            </m:d>
          </m:e>
        </m:d>
        <m:r>
          <w:rPr>
            <w:rFonts w:ascii="Cambria Math" w:hAnsi="Cambria Math"/>
          </w:rPr>
          <m:t xml:space="preserve">=</m:t>
        </m:r>
        <m:f>
          <m:num>
            <m:r>
              <w:rPr>
                <w:rFonts w:ascii="Cambria Math" w:hAnsi="Cambria Math"/>
              </w:rPr>
              <m:t xml:space="preserve">q</m:t>
            </m:r>
          </m:num>
          <m:den>
            <m:r>
              <w:rPr>
                <w:rFonts w:ascii="Cambria Math" w:hAnsi="Cambria Math"/>
              </w:rPr>
              <m:t xml:space="preserve">m</m:t>
            </m:r>
          </m:den>
        </m:f>
        <m:r>
          <w:rPr>
            <w:rFonts w:ascii="Cambria Math" w:hAnsi="Cambria Math"/>
          </w:rPr>
          <m:t xml:space="preserve">E</m:t>
        </m:r>
        <m:d>
          <m:dPr>
            <m:begChr m:val="("/>
            <m:endChr m:val=")"/>
          </m:dPr>
          <m:e>
            <m:r>
              <w:rPr>
                <w:rFonts w:ascii="Cambria Math" w:hAnsi="Cambria Math"/>
              </w:rPr>
              <m:t xml:space="preserve">X</m:t>
            </m:r>
          </m:e>
        </m:d>
      </m:oMath>
    </w:p>
    <w:p>
      <w:pPr>
        <w:pStyle w:val="Normal"/>
        <w:rPr/>
      </w:pPr>
      <w:r>
        <w:rPr/>
        <w:t xml:space="preserve">Come abbiamo detto proviamo con funzioni del tipo </w:t>
      </w:r>
      <w:r>
        <w:rPr/>
      </w:r>
      <m:oMath xmlns:m="http://schemas.openxmlformats.org/officeDocument/2006/math">
        <m:r>
          <w:rPr>
            <w:rFonts w:ascii="Cambria Math" w:hAnsi="Cambria Math"/>
          </w:rPr>
          <m:t xml:space="preserve">H</m:t>
        </m:r>
        <m:r>
          <w:rPr>
            <w:rFonts w:ascii="Cambria Math" w:hAnsi="Cambria Math"/>
          </w:rPr>
          <m:t xml:space="preserve">=</m:t>
        </m:r>
        <m:r>
          <w:rPr>
            <w:rFonts w:ascii="Cambria Math" w:hAnsi="Cambria Math"/>
          </w:rPr>
          <m:t xml:space="preserve">f</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g</m:t>
        </m:r>
        <m:d>
          <m:dPr>
            <m:begChr m:val="("/>
            <m:endChr m:val=")"/>
          </m:dPr>
          <m:e>
            <m:r>
              <w:rPr>
                <w:rFonts w:ascii="Cambria Math" w:hAnsi="Cambria Math"/>
              </w:rPr>
              <m:t xml:space="preserve">K</m:t>
            </m:r>
          </m:e>
        </m:d>
      </m:oMath>
      <w:r>
        <w:rPr/>
        <w:t>, sostituendo abbiamo</w:t>
      </w:r>
    </w:p>
    <w:p>
      <w:pPr>
        <w:pStyle w:val="Normal"/>
        <w:rPr/>
      </w:pPr>
      <w:r>
        <w:rPr/>
        <w:tab/>
      </w:r>
      <w:r>
        <w:rPr/>
      </w:r>
      <m:oMath xmlns:m="http://schemas.openxmlformats.org/officeDocument/2006/math">
        <m:eqArr>
          <m:e>
            <m:r>
              <w:rPr>
                <w:rFonts w:ascii="Cambria Math" w:hAnsi="Cambria Math"/>
              </w:rPr>
              <m:t xml:space="preserve">−</m:t>
            </m:r>
            <m:d>
              <m:dPr>
                <m:begChr m:val="["/>
                <m:endChr m:val="]"/>
              </m:dPr>
              <m:e>
                <m:r>
                  <w:rPr>
                    <w:rFonts w:ascii="Cambria Math" w:hAnsi="Cambria Math"/>
                  </w:rPr>
                  <m:t xml:space="preserve">f</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g</m:t>
                </m:r>
                <m:d>
                  <m:dPr>
                    <m:begChr m:val="("/>
                    <m:endChr m:val=")"/>
                  </m:dPr>
                  <m:e>
                    <m:r>
                      <w:rPr>
                        <w:rFonts w:ascii="Cambria Math" w:hAnsi="Cambria Math"/>
                      </w:rPr>
                      <m:t xml:space="preserve">K</m:t>
                    </m:r>
                  </m:e>
                </m:d>
                <m:r>
                  <w:rPr>
                    <w:rFonts w:ascii="Cambria Math" w:hAnsi="Cambria Math"/>
                  </w:rPr>
                  <m:t xml:space="preserve">,</m:t>
                </m:r>
                <m:d>
                  <m:dPr>
                    <m:begChr m:val="["/>
                    <m:endChr m:val="]"/>
                  </m:dPr>
                  <m:e>
                    <m:r>
                      <w:rPr>
                        <w:rFonts w:ascii="Cambria Math" w:hAnsi="Cambria Math"/>
                      </w:rPr>
                      <m:t xml:space="preserve">f</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g</m:t>
                    </m:r>
                    <m:d>
                      <m:dPr>
                        <m:begChr m:val="("/>
                        <m:endChr m:val=")"/>
                      </m:dPr>
                      <m:e>
                        <m:r>
                          <w:rPr>
                            <w:rFonts w:ascii="Cambria Math" w:hAnsi="Cambria Math"/>
                          </w:rPr>
                          <m:t xml:space="preserve">K</m:t>
                        </m:r>
                      </m:e>
                    </m:d>
                    <m:r>
                      <w:rPr>
                        <w:rFonts w:ascii="Cambria Math" w:hAnsi="Cambria Math"/>
                      </w:rPr>
                      <m:t xml:space="preserve">,</m:t>
                    </m:r>
                    <m:r>
                      <w:rPr>
                        <w:rFonts w:ascii="Cambria Math" w:hAnsi="Cambria Math"/>
                      </w:rPr>
                      <m:t xml:space="preserve">X</m:t>
                    </m:r>
                  </m:e>
                </m:d>
              </m:e>
            </m:d>
            <m:r>
              <w:rPr>
                <w:rFonts w:ascii="Cambria Math" w:hAnsi="Cambria Math"/>
              </w:rPr>
              <m:t xml:space="preserve">=</m:t>
            </m:r>
            <m:f>
              <m:num>
                <m:r>
                  <w:rPr>
                    <w:rFonts w:ascii="Cambria Math" w:hAnsi="Cambria Math"/>
                  </w:rPr>
                  <m:t xml:space="preserve">q</m:t>
                </m:r>
              </m:num>
              <m:den>
                <m:r>
                  <w:rPr>
                    <w:rFonts w:ascii="Cambria Math" w:hAnsi="Cambria Math"/>
                  </w:rPr>
                  <m:t xml:space="preserve">m</m:t>
                </m:r>
              </m:den>
            </m:f>
            <m:r>
              <w:rPr>
                <w:rFonts w:ascii="Cambria Math" w:hAnsi="Cambria Math"/>
              </w:rPr>
              <m:t xml:space="preserve">E</m:t>
            </m:r>
            <m:d>
              <m:dPr>
                <m:begChr m:val="("/>
                <m:endChr m:val=")"/>
              </m:dPr>
              <m:e>
                <m:r>
                  <w:rPr>
                    <w:rFonts w:ascii="Cambria Math" w:hAnsi="Cambria Math"/>
                  </w:rPr>
                  <m:t xml:space="preserve">X</m:t>
                </m:r>
              </m:e>
            </m:d>
            <m:r>
              <w:rPr>
                <w:rFonts w:ascii="Cambria Math" w:hAnsi="Cambria Math"/>
              </w:rPr>
              <m:t xml:space="preserve">⇔</m:t>
            </m:r>
          </m:e>
          <m:e>
            <m:sSup>
              <m:e>
                <m:r>
                  <m:rPr>
                    <m:lit/>
                    <m:nor/>
                  </m:rPr>
                  <w:rPr>
                    <w:rFonts w:ascii="Cambria Math" w:hAnsi="Cambria Math"/>
                  </w:rPr>
                  <m:t xml:space="preserve">In base alla formula 3</m:t>
                </m:r>
              </m:e>
              <m:sup>
                <m:r>
                  <w:rPr>
                    <w:rFonts w:ascii="Cambria Math" w:hAnsi="Cambria Math"/>
                  </w:rPr>
                  <m:t xml:space="preserve">a</m:t>
                </m:r>
              </m:sup>
            </m:sSup>
          </m:e>
          <m:e>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f</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g</m:t>
                </m:r>
                <m:d>
                  <m:dPr>
                    <m:begChr m:val="("/>
                    <m:endChr m:val=")"/>
                  </m:dPr>
                  <m:e>
                    <m:r>
                      <w:rPr>
                        <w:rFonts w:ascii="Cambria Math" w:hAnsi="Cambria Math"/>
                      </w:rPr>
                      <m:t xml:space="preserve">K</m:t>
                    </m:r>
                  </m:e>
                </m:d>
                <m:r>
                  <w:rPr>
                    <w:rFonts w:ascii="Cambria Math" w:hAnsi="Cambria Math"/>
                  </w:rPr>
                  <m:t xml:space="preserve">,</m:t>
                </m:r>
                <m:d>
                  <m:dPr>
                    <m:begChr m:val="["/>
                    <m:endChr m:val="]"/>
                  </m:dPr>
                  <m:e>
                    <m:r>
                      <w:rPr>
                        <w:rFonts w:ascii="Cambria Math" w:hAnsi="Cambria Math"/>
                      </w:rPr>
                      <m:t xml:space="preserve">g</m:t>
                    </m:r>
                    <m:d>
                      <m:dPr>
                        <m:begChr m:val="("/>
                        <m:endChr m:val=")"/>
                      </m:dPr>
                      <m:e>
                        <m:r>
                          <w:rPr>
                            <w:rFonts w:ascii="Cambria Math" w:hAnsi="Cambria Math"/>
                          </w:rPr>
                          <m:t xml:space="preserve">K</m:t>
                        </m:r>
                      </m:e>
                    </m:d>
                    <m:r>
                      <w:rPr>
                        <w:rFonts w:ascii="Cambria Math" w:hAnsi="Cambria Math"/>
                      </w:rPr>
                      <m:t xml:space="preserve">,</m:t>
                    </m:r>
                    <m:r>
                      <w:rPr>
                        <w:rFonts w:ascii="Cambria Math" w:hAnsi="Cambria Math"/>
                      </w:rPr>
                      <m:t xml:space="preserve">X</m:t>
                    </m:r>
                  </m:e>
                </m:d>
              </m:e>
            </m:d>
            <m:r>
              <w:rPr>
                <w:rFonts w:ascii="Cambria Math" w:hAnsi="Cambria Math"/>
              </w:rPr>
              <m:t xml:space="preserve">=</m:t>
            </m:r>
            <m:f>
              <m:num>
                <m:r>
                  <w:rPr>
                    <w:rFonts w:ascii="Cambria Math" w:hAnsi="Cambria Math"/>
                  </w:rPr>
                  <m:t xml:space="preserve">q</m:t>
                </m:r>
              </m:num>
              <m:den>
                <m:r>
                  <w:rPr>
                    <w:rFonts w:ascii="Cambria Math" w:hAnsi="Cambria Math"/>
                  </w:rPr>
                  <m:t xml:space="preserve">m</m:t>
                </m:r>
              </m:den>
            </m:f>
            <m:r>
              <w:rPr>
                <w:rFonts w:ascii="Cambria Math" w:hAnsi="Cambria Math"/>
              </w:rPr>
              <m:t xml:space="preserve">E</m:t>
            </m:r>
            <m:d>
              <m:dPr>
                <m:begChr m:val="("/>
                <m:endChr m:val=")"/>
              </m:dPr>
              <m:e>
                <m:r>
                  <w:rPr>
                    <w:rFonts w:ascii="Cambria Math" w:hAnsi="Cambria Math"/>
                  </w:rPr>
                  <m:t xml:space="preserve">X</m:t>
                </m:r>
              </m:e>
            </m:d>
          </m:e>
        </m:eqArr>
      </m:oMath>
    </w:p>
    <w:p>
      <w:pPr>
        <w:pStyle w:val="Normal"/>
        <w:rPr/>
      </w:pPr>
      <w:r>
        <w:rPr/>
        <w:t xml:space="preserve">Supponiamo per un momento che </w:t>
      </w:r>
      <w:r>
        <w:rPr/>
      </w:r>
      <m:oMath xmlns:m="http://schemas.openxmlformats.org/officeDocument/2006/math">
        <m:d>
          <m:dPr>
            <m:begChr m:val="["/>
            <m:endChr m:val="]"/>
          </m:dPr>
          <m:e>
            <m:r>
              <w:rPr>
                <w:rFonts w:ascii="Cambria Math" w:hAnsi="Cambria Math"/>
              </w:rPr>
              <m:t xml:space="preserve">g</m:t>
            </m:r>
            <m:d>
              <m:dPr>
                <m:begChr m:val="("/>
                <m:endChr m:val=")"/>
              </m:dPr>
              <m:e>
                <m:r>
                  <w:rPr>
                    <w:rFonts w:ascii="Cambria Math" w:hAnsi="Cambria Math"/>
                  </w:rPr>
                  <m:t xml:space="preserve">K</m:t>
                </m:r>
              </m:e>
            </m:d>
            <m:r>
              <w:rPr>
                <w:rFonts w:ascii="Cambria Math" w:hAnsi="Cambria Math"/>
              </w:rPr>
              <m:t xml:space="preserve">,</m:t>
            </m:r>
            <m:r>
              <w:rPr>
                <w:rFonts w:ascii="Cambria Math" w:hAnsi="Cambria Math"/>
              </w:rPr>
              <m:t xml:space="preserve">X</m:t>
            </m:r>
          </m:e>
        </m:d>
        <m:r>
          <w:rPr>
            <w:rFonts w:ascii="Cambria Math" w:hAnsi="Cambria Math"/>
          </w:rPr>
          <m:t xml:space="preserve">=</m:t>
        </m:r>
        <m:r>
          <m:rPr>
            <m:lit/>
            <m:nor/>
          </m:rPr>
          <w:rPr>
            <w:rFonts w:ascii="Cambria Math" w:hAnsi="Cambria Math"/>
          </w:rPr>
          <m:t xml:space="preserve">icK</m:t>
        </m:r>
      </m:oMath>
      <w:r>
        <w:rPr/>
        <w:t xml:space="preserve">, dove </w:t>
      </w:r>
      <w:r>
        <w:rPr>
          <w:i/>
        </w:rPr>
        <w:t>c</w:t>
      </w:r>
      <w:r>
        <w:rPr/>
        <w:t xml:space="preserve"> è una costante. Secondo quest’ipotesi abbiamo</w:t>
      </w:r>
    </w:p>
    <w:p>
      <w:pPr>
        <w:pStyle w:val="Normal"/>
        <w:rPr/>
      </w:pPr>
      <w:r>
        <w:rPr/>
        <w:tab/>
      </w:r>
      <w:r>
        <w:rPr/>
      </w:r>
      <m:oMath xmlns:m="http://schemas.openxmlformats.org/officeDocument/2006/math">
        <m:eqArr>
          <m:e>
            <m:r>
              <w:rPr>
                <w:rFonts w:ascii="Cambria Math" w:hAnsi="Cambria Math"/>
              </w:rPr>
              <m:t xml:space="preserve">−</m:t>
            </m:r>
            <m:d>
              <m:dPr>
                <m:begChr m:val="["/>
                <m:endChr m:val="]"/>
              </m:dPr>
              <m:e>
                <m:r>
                  <w:rPr>
                    <w:rFonts w:ascii="Cambria Math" w:hAnsi="Cambria Math"/>
                  </w:rPr>
                  <m:t xml:space="preserve">f</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g</m:t>
                </m:r>
                <m:d>
                  <m:dPr>
                    <m:begChr m:val="("/>
                    <m:endChr m:val=")"/>
                  </m:dPr>
                  <m:e>
                    <m:r>
                      <w:rPr>
                        <w:rFonts w:ascii="Cambria Math" w:hAnsi="Cambria Math"/>
                      </w:rPr>
                      <m:t xml:space="preserve">K</m:t>
                    </m:r>
                  </m:e>
                </m:d>
                <m:r>
                  <w:rPr>
                    <w:rFonts w:ascii="Cambria Math" w:hAnsi="Cambria Math"/>
                  </w:rPr>
                  <m:t xml:space="preserve">,</m:t>
                </m:r>
                <m:r>
                  <m:rPr>
                    <m:lit/>
                    <m:nor/>
                  </m:rPr>
                  <w:rPr>
                    <w:rFonts w:ascii="Cambria Math" w:hAnsi="Cambria Math"/>
                  </w:rPr>
                  <m:t xml:space="preserve">icK</m:t>
                </m:r>
              </m:e>
            </m:d>
            <m:r>
              <w:rPr>
                <w:rFonts w:ascii="Cambria Math" w:hAnsi="Cambria Math"/>
              </w:rPr>
              <m:t xml:space="preserve">=</m:t>
            </m:r>
            <m:f>
              <m:num>
                <m:r>
                  <w:rPr>
                    <w:rFonts w:ascii="Cambria Math" w:hAnsi="Cambria Math"/>
                  </w:rPr>
                  <m:t xml:space="preserve">q</m:t>
                </m:r>
              </m:num>
              <m:den>
                <m:r>
                  <w:rPr>
                    <w:rFonts w:ascii="Cambria Math" w:hAnsi="Cambria Math"/>
                  </w:rPr>
                  <m:t xml:space="preserve">m</m:t>
                </m:r>
              </m:den>
            </m:f>
            <m:r>
              <w:rPr>
                <w:rFonts w:ascii="Cambria Math" w:hAnsi="Cambria Math"/>
              </w:rPr>
              <m:t xml:space="preserve">E</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f</m:t>
                </m:r>
                <m:d>
                  <m:dPr>
                    <m:begChr m:val="("/>
                    <m:endChr m:val=")"/>
                  </m:dPr>
                  <m:e>
                    <m:r>
                      <w:rPr>
                        <w:rFonts w:ascii="Cambria Math" w:hAnsi="Cambria Math"/>
                      </w:rPr>
                      <m:t xml:space="preserve">X</m:t>
                    </m:r>
                  </m:e>
                </m:d>
                <m:r>
                  <w:rPr>
                    <w:rFonts w:ascii="Cambria Math" w:hAnsi="Cambria Math"/>
                  </w:rPr>
                  <m:t xml:space="preserve">,</m:t>
                </m:r>
                <m:r>
                  <m:rPr>
                    <m:lit/>
                    <m:nor/>
                  </m:rPr>
                  <w:rPr>
                    <w:rFonts w:ascii="Cambria Math" w:hAnsi="Cambria Math"/>
                  </w:rPr>
                  <m:t xml:space="preserve">icK</m:t>
                </m:r>
              </m:e>
            </m:d>
            <m:r>
              <w:rPr>
                <w:rFonts w:ascii="Cambria Math" w:hAnsi="Cambria Math"/>
              </w:rPr>
              <m:t xml:space="preserve">=</m:t>
            </m:r>
            <m:f>
              <m:num>
                <m:r>
                  <w:rPr>
                    <w:rFonts w:ascii="Cambria Math" w:hAnsi="Cambria Math"/>
                  </w:rPr>
                  <m:t xml:space="preserve">q</m:t>
                </m:r>
              </m:num>
              <m:den>
                <m:r>
                  <w:rPr>
                    <w:rFonts w:ascii="Cambria Math" w:hAnsi="Cambria Math"/>
                  </w:rPr>
                  <m:t xml:space="preserve">m</m:t>
                </m:r>
              </m:den>
            </m:f>
            <m:r>
              <w:rPr>
                <w:rFonts w:ascii="Cambria Math" w:hAnsi="Cambria Math"/>
              </w:rPr>
              <m:t xml:space="preserve">E</m:t>
            </m:r>
            <m:d>
              <m:dPr>
                <m:begChr m:val="("/>
                <m:endChr m:val=")"/>
              </m:dPr>
              <m:e>
                <m:r>
                  <w:rPr>
                    <w:rFonts w:ascii="Cambria Math" w:hAnsi="Cambria Math"/>
                  </w:rPr>
                  <m:t xml:space="preserve">X</m:t>
                </m:r>
              </m:e>
            </m:d>
            <m:r>
              <w:rPr>
                <w:rFonts w:ascii="Cambria Math" w:hAnsi="Cambria Math"/>
              </w:rPr>
              <m:t xml:space="preserve">⇔</m:t>
            </m:r>
          </m:e>
          <m:e>
            <m:r>
              <w:rPr>
                <w:rFonts w:ascii="Cambria Math" w:hAnsi="Cambria Math"/>
              </w:rPr>
              <m:t xml:space="preserve">⇔</m:t>
            </m:r>
            <m:d>
              <m:dPr>
                <m:begChr m:val="["/>
                <m:endChr m:val="]"/>
              </m:dPr>
              <m:e>
                <m:r>
                  <m:rPr>
                    <m:lit/>
                    <m:nor/>
                  </m:rPr>
                  <w:rPr>
                    <w:rFonts w:ascii="Cambria Math" w:hAnsi="Cambria Math"/>
                  </w:rPr>
                  <m:t xml:space="preserve">icK</m:t>
                </m:r>
                <m:r>
                  <w:rPr>
                    <w:rFonts w:ascii="Cambria Math" w:hAnsi="Cambria Math"/>
                  </w:rPr>
                  <m:t xml:space="preserve">,</m:t>
                </m:r>
                <m:r>
                  <w:rPr>
                    <w:rFonts w:ascii="Cambria Math" w:hAnsi="Cambria Math"/>
                  </w:rPr>
                  <m:t xml:space="preserve">f</m:t>
                </m:r>
                <m:d>
                  <m:dPr>
                    <m:begChr m:val="("/>
                    <m:endChr m:val=")"/>
                  </m:dPr>
                  <m:e>
                    <m:r>
                      <w:rPr>
                        <w:rFonts w:ascii="Cambria Math" w:hAnsi="Cambria Math"/>
                      </w:rPr>
                      <m:t xml:space="preserve">X</m:t>
                    </m:r>
                  </m:e>
                </m:d>
              </m:e>
            </m:d>
            <m:r>
              <w:rPr>
                <w:rFonts w:ascii="Cambria Math" w:hAnsi="Cambria Math"/>
              </w:rPr>
              <m:t xml:space="preserve">=</m:t>
            </m:r>
            <m:f>
              <m:num>
                <m:r>
                  <w:rPr>
                    <w:rFonts w:ascii="Cambria Math" w:hAnsi="Cambria Math"/>
                  </w:rPr>
                  <m:t xml:space="preserve">q</m:t>
                </m:r>
              </m:num>
              <m:den>
                <m:r>
                  <w:rPr>
                    <w:rFonts w:ascii="Cambria Math" w:hAnsi="Cambria Math"/>
                  </w:rPr>
                  <m:t xml:space="preserve">m</m:t>
                </m:r>
              </m:den>
            </m:f>
            <m:r>
              <w:rPr>
                <w:rFonts w:ascii="Cambria Math" w:hAnsi="Cambria Math"/>
              </w:rPr>
              <m:t xml:space="preserve">E</m:t>
            </m:r>
            <m:d>
              <m:dPr>
                <m:begChr m:val="("/>
                <m:endChr m:val=")"/>
              </m:dPr>
              <m:e>
                <m:r>
                  <w:rPr>
                    <w:rFonts w:ascii="Cambria Math" w:hAnsi="Cambria Math"/>
                  </w:rPr>
                  <m:t xml:space="preserve">X</m:t>
                </m:r>
              </m:e>
            </m:d>
            <m:r>
              <w:rPr>
                <w:rFonts w:ascii="Cambria Math" w:hAnsi="Cambria Math"/>
              </w:rPr>
              <m:t xml:space="preserve">⇔</m:t>
            </m:r>
            <m:limUpp>
              <m:e/>
              <m:lim>
                <m:sSup>
                  <m:e>
                    <m:r>
                      <m:rPr>
                        <m:lit/>
                        <m:nor/>
                      </m:rPr>
                      <w:rPr>
                        <w:rFonts w:ascii="Cambria Math" w:hAnsi="Cambria Math"/>
                      </w:rPr>
                      <m:t xml:space="preserve">In base alla 1</m:t>
                    </m:r>
                  </m:e>
                  <m:sup>
                    <m:r>
                      <w:rPr>
                        <w:rFonts w:ascii="Cambria Math" w:hAnsi="Cambria Math"/>
                      </w:rPr>
                      <m:t xml:space="preserve">a</m:t>
                    </m:r>
                  </m:sup>
                </m:sSup>
              </m:lim>
            </m:limUpp>
            <m:r>
              <w:rPr>
                <w:rFonts w:ascii="Cambria Math" w:hAnsi="Cambria Math"/>
              </w:rPr>
              <m:t xml:space="preserve">⇔</m:t>
            </m:r>
            <m:r>
              <w:rPr>
                <w:rFonts w:ascii="Cambria Math" w:hAnsi="Cambria Math"/>
              </w:rPr>
              <m:t xml:space="preserve">−</m:t>
            </m:r>
            <m:r>
              <w:rPr>
                <w:rFonts w:ascii="Cambria Math" w:hAnsi="Cambria Math"/>
              </w:rPr>
              <m:t xml:space="preserve">c</m:t>
            </m:r>
            <m:f>
              <m:num>
                <m:r>
                  <m:rPr>
                    <m:lit/>
                    <m:nor/>
                  </m:rPr>
                  <w:rPr>
                    <w:rFonts w:ascii="Cambria Math" w:hAnsi="Cambria Math"/>
                  </w:rPr>
                  <m:t xml:space="preserve">df</m:t>
                </m:r>
                <m:d>
                  <m:dPr>
                    <m:begChr m:val="("/>
                    <m:endChr m:val=")"/>
                  </m:dPr>
                  <m:e>
                    <m:r>
                      <w:rPr>
                        <w:rFonts w:ascii="Cambria Math" w:hAnsi="Cambria Math"/>
                      </w:rPr>
                      <m:t xml:space="preserve">X</m:t>
                    </m:r>
                  </m:e>
                </m:d>
              </m:num>
              <m:den>
                <m:r>
                  <m:rPr>
                    <m:lit/>
                    <m:nor/>
                  </m:rPr>
                  <w:rPr>
                    <w:rFonts w:ascii="Cambria Math" w:hAnsi="Cambria Math"/>
                  </w:rPr>
                  <m:t xml:space="preserve">dX</m:t>
                </m:r>
              </m:den>
            </m:f>
            <m:r>
              <w:rPr>
                <w:rFonts w:ascii="Cambria Math" w:hAnsi="Cambria Math"/>
              </w:rPr>
              <m:t xml:space="preserve">=</m:t>
            </m:r>
            <m:f>
              <m:num>
                <m:r>
                  <w:rPr>
                    <w:rFonts w:ascii="Cambria Math" w:hAnsi="Cambria Math"/>
                  </w:rPr>
                  <m:t xml:space="preserve">q</m:t>
                </m:r>
              </m:num>
              <m:den>
                <m:r>
                  <w:rPr>
                    <w:rFonts w:ascii="Cambria Math" w:hAnsi="Cambria Math"/>
                  </w:rPr>
                  <m:t xml:space="preserve">m</m:t>
                </m:r>
              </m:den>
            </m:f>
            <m:r>
              <w:rPr>
                <w:rFonts w:ascii="Cambria Math" w:hAnsi="Cambria Math"/>
              </w:rPr>
              <m:t xml:space="preserve">E</m:t>
            </m:r>
            <m:d>
              <m:dPr>
                <m:begChr m:val="("/>
                <m:endChr m:val=")"/>
              </m:dPr>
              <m:e>
                <m:r>
                  <w:rPr>
                    <w:rFonts w:ascii="Cambria Math" w:hAnsi="Cambria Math"/>
                  </w:rPr>
                  <m:t xml:space="preserve">X</m:t>
                </m:r>
              </m:e>
            </m:d>
          </m:e>
        </m:eqArr>
      </m:oMath>
    </w:p>
    <w:p>
      <w:pPr>
        <w:pStyle w:val="Normal"/>
        <w:rPr/>
      </w:pPr>
      <w:r>
        <w:rPr/>
        <w:t xml:space="preserve">Ricordiamo che l’operatore </w:t>
      </w:r>
      <w:r>
        <w:rPr/>
      </w:r>
      <m:oMath xmlns:m="http://schemas.openxmlformats.org/officeDocument/2006/math">
        <m:r>
          <w:rPr>
            <w:rFonts w:ascii="Cambria Math" w:hAnsi="Cambria Math"/>
          </w:rPr>
          <m:t xml:space="preserve">E</m:t>
        </m:r>
        <m:d>
          <m:dPr>
            <m:begChr m:val="("/>
            <m:endChr m:val=")"/>
          </m:dPr>
          <m:e>
            <m:r>
              <w:rPr>
                <w:rFonts w:ascii="Cambria Math" w:hAnsi="Cambria Math"/>
              </w:rPr>
              <m:t xml:space="preserve">X</m:t>
            </m:r>
          </m:e>
        </m:d>
      </m:oMath>
      <w:r>
        <w:rPr/>
        <w:t xml:space="preserve"> può essere scritto in forma di derivata </w:t>
      </w:r>
      <w:r>
        <w:rPr/>
      </w:r>
      <m:oMath xmlns:m="http://schemas.openxmlformats.org/officeDocument/2006/math">
        <m:r>
          <w:rPr>
            <w:rFonts w:ascii="Cambria Math" w:hAnsi="Cambria Math"/>
          </w:rPr>
          <m:t xml:space="preserve">E</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m:t>
        </m:r>
        <m:f>
          <m:num>
            <m:r>
              <m:rPr>
                <m:lit/>
                <m:nor/>
              </m:rPr>
              <w:rPr>
                <w:rFonts w:ascii="Cambria Math" w:hAnsi="Cambria Math"/>
              </w:rPr>
              <m:t xml:space="preserve">dV</m:t>
            </m:r>
            <m:d>
              <m:dPr>
                <m:begChr m:val="("/>
                <m:endChr m:val=")"/>
              </m:dPr>
              <m:e>
                <m:r>
                  <w:rPr>
                    <w:rFonts w:ascii="Cambria Math" w:hAnsi="Cambria Math"/>
                  </w:rPr>
                  <m:t xml:space="preserve">X</m:t>
                </m:r>
              </m:e>
            </m:d>
          </m:num>
          <m:den>
            <m:r>
              <m:rPr>
                <m:lit/>
                <m:nor/>
              </m:rPr>
              <w:rPr>
                <w:rFonts w:ascii="Cambria Math" w:hAnsi="Cambria Math"/>
              </w:rPr>
              <m:t xml:space="preserve">dX</m:t>
            </m:r>
          </m:den>
        </m:f>
      </m:oMath>
      <w:r>
        <w:rPr/>
        <w:t xml:space="preserve">, dove </w:t>
      </w:r>
      <w:r>
        <w:rPr/>
      </w:r>
      <m:oMath xmlns:m="http://schemas.openxmlformats.org/officeDocument/2006/math">
        <m:r>
          <w:rPr>
            <w:rFonts w:ascii="Cambria Math" w:hAnsi="Cambria Math"/>
          </w:rPr>
          <m:t xml:space="preserve">V</m:t>
        </m:r>
        <m:d>
          <m:dPr>
            <m:begChr m:val="("/>
            <m:endChr m:val=")"/>
          </m:dPr>
          <m:e>
            <m:r>
              <w:rPr>
                <w:rFonts w:ascii="Cambria Math" w:hAnsi="Cambria Math"/>
              </w:rPr>
              <m:t xml:space="preserve">X</m:t>
            </m:r>
          </m:e>
        </m:d>
      </m:oMath>
      <w:r>
        <w:rPr/>
        <w:t xml:space="preserve"> è la funzione potenziale. Sostituendo abbiamo</w:t>
      </w:r>
    </w:p>
    <w:p>
      <w:pPr>
        <w:pStyle w:val="Normal"/>
        <w:rPr/>
      </w:pPr>
      <w:r>
        <w:rPr/>
        <w:tab/>
      </w:r>
      <w:r>
        <w:rPr/>
      </w:r>
      <m:oMath xmlns:m="http://schemas.openxmlformats.org/officeDocument/2006/math">
        <m:r>
          <w:rPr>
            <w:rFonts w:ascii="Cambria Math" w:hAnsi="Cambria Math"/>
          </w:rPr>
          <m:t xml:space="preserve">−</m:t>
        </m:r>
        <m:r>
          <w:rPr>
            <w:rFonts w:ascii="Cambria Math" w:hAnsi="Cambria Math"/>
          </w:rPr>
          <m:t xml:space="preserve">c</m:t>
        </m:r>
        <m:f>
          <m:num>
            <m:r>
              <m:rPr>
                <m:lit/>
                <m:nor/>
              </m:rPr>
              <w:rPr>
                <w:rFonts w:ascii="Cambria Math" w:hAnsi="Cambria Math"/>
              </w:rPr>
              <m:t xml:space="preserve">df</m:t>
            </m:r>
            <m:d>
              <m:dPr>
                <m:begChr m:val="("/>
                <m:endChr m:val=")"/>
              </m:dPr>
              <m:e>
                <m:r>
                  <w:rPr>
                    <w:rFonts w:ascii="Cambria Math" w:hAnsi="Cambria Math"/>
                  </w:rPr>
                  <m:t xml:space="preserve">X</m:t>
                </m:r>
              </m:e>
            </m:d>
          </m:num>
          <m:den>
            <m:r>
              <m:rPr>
                <m:lit/>
                <m:nor/>
              </m:rPr>
              <w:rPr>
                <w:rFonts w:ascii="Cambria Math" w:hAnsi="Cambria Math"/>
              </w:rPr>
              <m:t xml:space="preserve">dX</m:t>
            </m:r>
          </m:den>
        </m:f>
        <m:r>
          <w:rPr>
            <w:rFonts w:ascii="Cambria Math" w:hAnsi="Cambria Math"/>
          </w:rPr>
          <m:t xml:space="preserve">=</m:t>
        </m:r>
        <m:r>
          <w:rPr>
            <w:rFonts w:ascii="Cambria Math" w:hAnsi="Cambria Math"/>
          </w:rPr>
          <m:t xml:space="preserve">−</m:t>
        </m:r>
        <m:f>
          <m:num>
            <m:r>
              <w:rPr>
                <w:rFonts w:ascii="Cambria Math" w:hAnsi="Cambria Math"/>
              </w:rPr>
              <m:t xml:space="preserve">q</m:t>
            </m:r>
          </m:num>
          <m:den>
            <m:r>
              <w:rPr>
                <w:rFonts w:ascii="Cambria Math" w:hAnsi="Cambria Math"/>
              </w:rPr>
              <m:t xml:space="preserve">m</m:t>
            </m:r>
          </m:den>
        </m:f>
        <m:f>
          <m:num>
            <m:r>
              <m:rPr>
                <m:lit/>
                <m:nor/>
              </m:rPr>
              <w:rPr>
                <w:rFonts w:ascii="Cambria Math" w:hAnsi="Cambria Math"/>
              </w:rPr>
              <m:t xml:space="preserve">dV</m:t>
            </m:r>
            <m:d>
              <m:dPr>
                <m:begChr m:val="("/>
                <m:endChr m:val=")"/>
              </m:dPr>
              <m:e>
                <m:r>
                  <w:rPr>
                    <w:rFonts w:ascii="Cambria Math" w:hAnsi="Cambria Math"/>
                  </w:rPr>
                  <m:t xml:space="preserve">X</m:t>
                </m:r>
              </m:e>
            </m:d>
          </m:num>
          <m:den>
            <m:r>
              <m:rPr>
                <m:lit/>
                <m:nor/>
              </m:rPr>
              <w:rPr>
                <w:rFonts w:ascii="Cambria Math" w:hAnsi="Cambria Math"/>
              </w:rPr>
              <m:t xml:space="preserve">dX</m:t>
            </m:r>
          </m:den>
        </m:f>
      </m:oMath>
    </w:p>
    <w:p>
      <w:pPr>
        <w:pStyle w:val="Normal"/>
        <w:rPr/>
      </w:pPr>
      <w:r>
        <w:rPr/>
        <w:t xml:space="preserve">Questa equazione è risolta se si sceglie </w:t>
      </w:r>
      <w:r>
        <w:rPr/>
      </w:r>
      <m:oMath xmlns:m="http://schemas.openxmlformats.org/officeDocument/2006/math">
        <m:r>
          <w:rPr>
            <w:rFonts w:ascii="Cambria Math" w:hAnsi="Cambria Math"/>
          </w:rPr>
          <m:t xml:space="preserve">f</m:t>
        </m:r>
        <m:d>
          <m:dPr>
            <m:begChr m:val="("/>
            <m:endChr m:val=")"/>
          </m:dPr>
          <m:e>
            <m:r>
              <w:rPr>
                <w:rFonts w:ascii="Cambria Math" w:hAnsi="Cambria Math"/>
              </w:rPr>
              <m:t xml:space="preserve">X</m:t>
            </m:r>
          </m:e>
        </m:d>
        <m:r>
          <w:rPr>
            <w:rFonts w:ascii="Cambria Math" w:hAnsi="Cambria Math"/>
          </w:rPr>
          <m:t xml:space="preserve">=</m:t>
        </m:r>
        <m:f>
          <m:num>
            <m:r>
              <w:rPr>
                <w:rFonts w:ascii="Cambria Math" w:hAnsi="Cambria Math"/>
              </w:rPr>
              <m:t xml:space="preserve">q</m:t>
            </m:r>
          </m:num>
          <m:den>
            <m:r>
              <m:rPr>
                <m:lit/>
                <m:nor/>
              </m:rPr>
              <w:rPr>
                <w:rFonts w:ascii="Cambria Math" w:hAnsi="Cambria Math"/>
              </w:rPr>
              <m:t xml:space="preserve">cm</m:t>
            </m:r>
          </m:den>
        </m:f>
        <m:r>
          <w:rPr>
            <w:rFonts w:ascii="Cambria Math" w:hAnsi="Cambria Math"/>
          </w:rPr>
          <m:t xml:space="preserve">V</m:t>
        </m:r>
        <m:d>
          <m:dPr>
            <m:begChr m:val="("/>
            <m:endChr m:val=")"/>
          </m:dPr>
          <m:e>
            <m:r>
              <w:rPr>
                <w:rFonts w:ascii="Cambria Math" w:hAnsi="Cambria Math"/>
              </w:rPr>
              <m:t xml:space="preserve">X</m:t>
            </m:r>
          </m:e>
        </m:d>
      </m:oMath>
      <w:r>
        <w:rPr/>
        <w:t>.</w:t>
      </w:r>
    </w:p>
    <w:p>
      <w:pPr>
        <w:pStyle w:val="Normal"/>
        <w:rPr/>
      </w:pPr>
      <w:r>
        <w:rPr/>
        <w:t xml:space="preserve">Ricordiamoci dell’ipotesi che abbiamo fatto </w:t>
      </w:r>
      <w:r>
        <w:rPr/>
      </w:r>
      <m:oMath xmlns:m="http://schemas.openxmlformats.org/officeDocument/2006/math">
        <m:d>
          <m:dPr>
            <m:begChr m:val="["/>
            <m:endChr m:val="]"/>
          </m:dPr>
          <m:e>
            <m:r>
              <w:rPr>
                <w:rFonts w:ascii="Cambria Math" w:hAnsi="Cambria Math"/>
              </w:rPr>
              <m:t xml:space="preserve">g</m:t>
            </m:r>
            <m:d>
              <m:dPr>
                <m:begChr m:val="("/>
                <m:endChr m:val=")"/>
              </m:dPr>
              <m:e>
                <m:r>
                  <w:rPr>
                    <w:rFonts w:ascii="Cambria Math" w:hAnsi="Cambria Math"/>
                  </w:rPr>
                  <m:t xml:space="preserve">K</m:t>
                </m:r>
              </m:e>
            </m:d>
            <m:r>
              <w:rPr>
                <w:rFonts w:ascii="Cambria Math" w:hAnsi="Cambria Math"/>
              </w:rPr>
              <m:t xml:space="preserve">,</m:t>
            </m:r>
            <m:r>
              <w:rPr>
                <w:rFonts w:ascii="Cambria Math" w:hAnsi="Cambria Math"/>
              </w:rPr>
              <m:t xml:space="preserve">X</m:t>
            </m:r>
          </m:e>
        </m:d>
        <m:r>
          <w:rPr>
            <w:rFonts w:ascii="Cambria Math" w:hAnsi="Cambria Math"/>
          </w:rPr>
          <m:t xml:space="preserve">=</m:t>
        </m:r>
        <m:r>
          <m:rPr>
            <m:lit/>
            <m:nor/>
          </m:rPr>
          <w:rPr>
            <w:rFonts w:ascii="Cambria Math" w:hAnsi="Cambria Math"/>
          </w:rPr>
          <m:t xml:space="preserve">icK</m:t>
        </m:r>
      </m:oMath>
      <w:r>
        <w:rPr/>
        <w:t xml:space="preserve">, questa equazione è equivalente a </w:t>
      </w:r>
      <w:r>
        <w:rPr/>
      </w:r>
      <m:oMath xmlns:m="http://schemas.openxmlformats.org/officeDocument/2006/math">
        <m:r>
          <w:rPr>
            <w:rFonts w:ascii="Cambria Math" w:hAnsi="Cambria Math"/>
          </w:rPr>
          <m:t xml:space="preserve">i</m:t>
        </m:r>
        <m:f>
          <m:num>
            <m:r>
              <m:rPr>
                <m:lit/>
                <m:nor/>
              </m:rPr>
              <w:rPr>
                <w:rFonts w:ascii="Cambria Math" w:hAnsi="Cambria Math"/>
              </w:rPr>
              <m:t xml:space="preserve">dg</m:t>
            </m:r>
            <m:d>
              <m:dPr>
                <m:begChr m:val="("/>
                <m:endChr m:val=")"/>
              </m:dPr>
              <m:e>
                <m:r>
                  <w:rPr>
                    <w:rFonts w:ascii="Cambria Math" w:hAnsi="Cambria Math"/>
                  </w:rPr>
                  <m:t xml:space="preserve">K</m:t>
                </m:r>
              </m:e>
            </m:d>
          </m:num>
          <m:den>
            <m:r>
              <m:rPr>
                <m:lit/>
                <m:nor/>
              </m:rPr>
              <w:rPr>
                <w:rFonts w:ascii="Cambria Math" w:hAnsi="Cambria Math"/>
              </w:rPr>
              <m:t xml:space="preserve">dK</m:t>
            </m:r>
          </m:den>
        </m:f>
        <m:r>
          <w:rPr>
            <w:rFonts w:ascii="Cambria Math" w:hAnsi="Cambria Math"/>
          </w:rPr>
          <m:t xml:space="preserve">=</m:t>
        </m:r>
        <m:r>
          <m:rPr>
            <m:lit/>
            <m:nor/>
          </m:rPr>
          <w:rPr>
            <w:rFonts w:ascii="Cambria Math" w:hAnsi="Cambria Math"/>
          </w:rPr>
          <m:t xml:space="preserve">icK</m:t>
        </m:r>
      </m:oMath>
      <w:r>
        <w:rPr/>
        <w:t xml:space="preserve">, che è soddisfatta se si sceglie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K</m:t>
            </m:r>
          </m:e>
        </m:d>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sSup>
          <m:e>
            <m:r>
              <m:rPr>
                <m:lit/>
                <m:nor/>
              </m:rPr>
              <w:rPr>
                <w:rFonts w:ascii="Cambria Math" w:hAnsi="Cambria Math"/>
              </w:rPr>
              <m:t xml:space="preserve">cK</m:t>
            </m:r>
          </m:e>
          <m:sup>
            <m:r>
              <w:rPr>
                <w:rFonts w:ascii="Cambria Math" w:hAnsi="Cambria Math"/>
              </w:rPr>
              <m:t xml:space="preserve">2</m:t>
            </m:r>
          </m:sup>
        </m:sSup>
      </m:oMath>
      <w:r>
        <w:rPr/>
        <w:t>.</w:t>
      </w:r>
    </w:p>
    <w:p>
      <w:pPr>
        <w:pStyle w:val="Normal"/>
        <w:rPr/>
      </w:pPr>
      <w:r>
        <w:rPr/>
        <w:t xml:space="preserve">Dunque per la matrice </w:t>
      </w:r>
      <w:r>
        <w:rPr>
          <w:i/>
        </w:rPr>
        <w:t>H</w:t>
      </w:r>
      <w:r>
        <w:rPr/>
        <w:t xml:space="preserve"> abbiamo</w:t>
      </w:r>
    </w:p>
    <w:p>
      <w:pPr>
        <w:pStyle w:val="Normal"/>
        <w:rPr/>
      </w:pPr>
      <w:r>
        <w:rPr/>
        <w:tab/>
      </w:r>
      <w:r>
        <w:rPr/>
      </w:r>
      <m:oMath xmlns:m="http://schemas.openxmlformats.org/officeDocument/2006/math">
        <m:r>
          <w:rPr>
            <w:rFonts w:ascii="Cambria Math" w:hAnsi="Cambria Math"/>
          </w:rPr>
          <m:t xml:space="preserve">H</m:t>
        </m:r>
        <m:r>
          <w:rPr>
            <w:rFonts w:ascii="Cambria Math" w:hAnsi="Cambria Math"/>
          </w:rPr>
          <m:t xml:space="preserve">=</m:t>
        </m:r>
        <m:r>
          <w:rPr>
            <w:rFonts w:ascii="Cambria Math" w:hAnsi="Cambria Math"/>
          </w:rPr>
          <m:t xml:space="preserve">f</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g</m:t>
        </m:r>
        <m:d>
          <m:dPr>
            <m:begChr m:val="("/>
            <m:endChr m:val=")"/>
          </m:dPr>
          <m:e>
            <m:r>
              <w:rPr>
                <w:rFonts w:ascii="Cambria Math" w:hAnsi="Cambria Math"/>
              </w:rPr>
              <m:t xml:space="preserve">K</m:t>
            </m:r>
          </m:e>
        </m:d>
        <m:r>
          <w:rPr>
            <w:rFonts w:ascii="Cambria Math" w:hAnsi="Cambria Math"/>
          </w:rPr>
          <m:t xml:space="preserve">=</m:t>
        </m:r>
        <m:f>
          <m:num>
            <m:r>
              <w:rPr>
                <w:rFonts w:ascii="Cambria Math" w:hAnsi="Cambria Math"/>
              </w:rPr>
              <m:t xml:space="preserve">q</m:t>
            </m:r>
          </m:num>
          <m:den>
            <m:r>
              <m:rPr>
                <m:lit/>
                <m:nor/>
              </m:rPr>
              <w:rPr>
                <w:rFonts w:ascii="Cambria Math" w:hAnsi="Cambria Math"/>
              </w:rPr>
              <m:t xml:space="preserve">cm</m:t>
            </m:r>
          </m:den>
        </m:f>
        <m:r>
          <w:rPr>
            <w:rFonts w:ascii="Cambria Math" w:hAnsi="Cambria Math"/>
          </w:rPr>
          <m:t xml:space="preserve">V</m:t>
        </m:r>
        <m:d>
          <m:dPr>
            <m:begChr m:val="("/>
            <m:endChr m:val=")"/>
          </m:dPr>
          <m:e>
            <m:r>
              <w:rPr>
                <w:rFonts w:ascii="Cambria Math" w:hAnsi="Cambria Math"/>
              </w:rPr>
              <m:t xml:space="preserve">X</m:t>
            </m:r>
          </m:e>
        </m:d>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sSup>
          <m:e>
            <m:r>
              <m:rPr>
                <m:lit/>
                <m:nor/>
              </m:rPr>
              <w:rPr>
                <w:rFonts w:ascii="Cambria Math" w:hAnsi="Cambria Math"/>
              </w:rPr>
              <m:t xml:space="preserve">cK</m:t>
            </m:r>
          </m:e>
          <m:sup>
            <m:r>
              <w:rPr>
                <w:rFonts w:ascii="Cambria Math" w:hAnsi="Cambria Math"/>
              </w:rPr>
              <m:t xml:space="preserve">2</m:t>
            </m:r>
          </m:sup>
        </m:sSup>
      </m:oMath>
    </w:p>
    <w:p>
      <w:pPr>
        <w:pStyle w:val="Normal"/>
        <w:rPr/>
      </w:pPr>
      <w:r>
        <w:rPr/>
        <w:t>Per chiarezza verifichiamo che questa matrice soddisfa l’equazione di partenza</w:t>
      </w:r>
    </w:p>
    <w:p>
      <w:pPr>
        <w:pStyle w:val="Normal"/>
        <w:ind w:firstLine="708" w:right="0"/>
        <w:rPr/>
      </w:pPr>
      <w:r>
        <w:rPr/>
      </w:r>
      <m:oMathPara xmlns:m="http://schemas.openxmlformats.org/officeDocument/2006/math">
        <m:oMathParaPr>
          <m:jc m:val="left"/>
        </m:oMathParaPr>
        <m:oMath>
          <m:eqArr>
            <m:e>
              <m:r>
                <w:rPr>
                  <w:rFonts w:ascii="Cambria Math" w:hAnsi="Cambria Math"/>
                </w:rPr>
                <m:t xml:space="preserve">−</m:t>
              </m:r>
              <m:d>
                <m:dPr>
                  <m:begChr m:val="["/>
                  <m:endChr m:val="]"/>
                </m:dPr>
                <m:e>
                  <m:f>
                    <m:num>
                      <m:r>
                        <w:rPr>
                          <w:rFonts w:ascii="Cambria Math" w:hAnsi="Cambria Math"/>
                        </w:rPr>
                        <m:t xml:space="preserve">q</m:t>
                      </m:r>
                    </m:num>
                    <m:den>
                      <m:r>
                        <m:rPr>
                          <m:lit/>
                          <m:nor/>
                        </m:rPr>
                        <w:rPr>
                          <w:rFonts w:ascii="Cambria Math" w:hAnsi="Cambria Math"/>
                        </w:rPr>
                        <m:t xml:space="preserve">cm</m:t>
                      </m:r>
                    </m:den>
                  </m:f>
                  <m:r>
                    <w:rPr>
                      <w:rFonts w:ascii="Cambria Math" w:hAnsi="Cambria Math"/>
                    </w:rPr>
                    <m:t xml:space="preserve">V</m:t>
                  </m:r>
                  <m:d>
                    <m:dPr>
                      <m:begChr m:val="("/>
                      <m:endChr m:val=")"/>
                    </m:dPr>
                    <m:e>
                      <m:r>
                        <w:rPr>
                          <w:rFonts w:ascii="Cambria Math" w:hAnsi="Cambria Math"/>
                        </w:rPr>
                        <m:t xml:space="preserve">X</m:t>
                      </m:r>
                    </m:e>
                  </m:d>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sSup>
                    <m:e>
                      <m:r>
                        <m:rPr>
                          <m:lit/>
                          <m:nor/>
                        </m:rPr>
                        <w:rPr>
                          <w:rFonts w:ascii="Cambria Math" w:hAnsi="Cambria Math"/>
                        </w:rPr>
                        <m:t xml:space="preserve">cK</m:t>
                      </m:r>
                    </m:e>
                    <m:sup>
                      <m:r>
                        <w:rPr>
                          <w:rFonts w:ascii="Cambria Math" w:hAnsi="Cambria Math"/>
                        </w:rPr>
                        <m:t xml:space="preserve">2</m:t>
                      </m:r>
                    </m:sup>
                  </m:sSup>
                  <m:r>
                    <w:rPr>
                      <w:rFonts w:ascii="Cambria Math" w:hAnsi="Cambria Math"/>
                    </w:rPr>
                    <m:t xml:space="preserve">,</m:t>
                  </m:r>
                  <m:d>
                    <m:dPr>
                      <m:begChr m:val="["/>
                      <m:endChr m:val="]"/>
                    </m:dPr>
                    <m:e>
                      <m:f>
                        <m:num>
                          <m:r>
                            <w:rPr>
                              <w:rFonts w:ascii="Cambria Math" w:hAnsi="Cambria Math"/>
                            </w:rPr>
                            <m:t xml:space="preserve">q</m:t>
                          </m:r>
                        </m:num>
                        <m:den>
                          <m:r>
                            <m:rPr>
                              <m:lit/>
                              <m:nor/>
                            </m:rPr>
                            <w:rPr>
                              <w:rFonts w:ascii="Cambria Math" w:hAnsi="Cambria Math"/>
                            </w:rPr>
                            <m:t xml:space="preserve">cm</m:t>
                          </m:r>
                        </m:den>
                      </m:f>
                      <m:r>
                        <w:rPr>
                          <w:rFonts w:ascii="Cambria Math" w:hAnsi="Cambria Math"/>
                        </w:rPr>
                        <m:t xml:space="preserve">V</m:t>
                      </m:r>
                      <m:d>
                        <m:dPr>
                          <m:begChr m:val="("/>
                          <m:endChr m:val=")"/>
                        </m:dPr>
                        <m:e>
                          <m:r>
                            <w:rPr>
                              <w:rFonts w:ascii="Cambria Math" w:hAnsi="Cambria Math"/>
                            </w:rPr>
                            <m:t xml:space="preserve">X</m:t>
                          </m:r>
                        </m:e>
                      </m:d>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sSup>
                        <m:e>
                          <m:r>
                            <m:rPr>
                              <m:lit/>
                              <m:nor/>
                            </m:rPr>
                            <w:rPr>
                              <w:rFonts w:ascii="Cambria Math" w:hAnsi="Cambria Math"/>
                            </w:rPr>
                            <m:t xml:space="preserve">cK</m:t>
                          </m:r>
                        </m:e>
                        <m:sup>
                          <m:r>
                            <w:rPr>
                              <w:rFonts w:ascii="Cambria Math" w:hAnsi="Cambria Math"/>
                            </w:rPr>
                            <m:t xml:space="preserve">2</m:t>
                          </m:r>
                        </m:sup>
                      </m:sSup>
                      <m:r>
                        <w:rPr>
                          <w:rFonts w:ascii="Cambria Math" w:hAnsi="Cambria Math"/>
                        </w:rPr>
                        <m:t xml:space="preserve">,</m:t>
                      </m:r>
                      <m:r>
                        <w:rPr>
                          <w:rFonts w:ascii="Cambria Math" w:hAnsi="Cambria Math"/>
                        </w:rPr>
                        <m:t xml:space="preserve">X</m:t>
                      </m:r>
                    </m:e>
                  </m:d>
                </m:e>
              </m:d>
              <m:r>
                <w:rPr>
                  <w:rFonts w:ascii="Cambria Math" w:hAnsi="Cambria Math"/>
                </w:rPr>
                <m:t xml:space="preserve">=</m:t>
              </m:r>
              <m:f>
                <m:num>
                  <m:r>
                    <w:rPr>
                      <w:rFonts w:ascii="Cambria Math" w:hAnsi="Cambria Math"/>
                    </w:rPr>
                    <m:t xml:space="preserve">q</m:t>
                  </m:r>
                </m:num>
                <m:den>
                  <m:r>
                    <w:rPr>
                      <w:rFonts w:ascii="Cambria Math" w:hAnsi="Cambria Math"/>
                    </w:rPr>
                    <m:t xml:space="preserve">m</m:t>
                  </m:r>
                </m:den>
              </m:f>
              <m:r>
                <w:rPr>
                  <w:rFonts w:ascii="Cambria Math" w:hAnsi="Cambria Math"/>
                </w:rPr>
                <m:t xml:space="preserve">E</m:t>
              </m:r>
              <m:d>
                <m:dPr>
                  <m:begChr m:val="("/>
                  <m:endChr m:val=")"/>
                </m:dPr>
                <m:e>
                  <m:r>
                    <w:rPr>
                      <w:rFonts w:ascii="Cambria Math" w:hAnsi="Cambria Math"/>
                    </w:rPr>
                    <m:t xml:space="preserve">X</m:t>
                  </m:r>
                </m:e>
              </m:d>
              <m:r>
                <w:rPr>
                  <w:rFonts w:ascii="Cambria Math" w:hAnsi="Cambria Math"/>
                </w:rPr>
                <m:t xml:space="preserve">⇔</m:t>
              </m:r>
            </m:e>
            <m:e>
              <m:r>
                <w:rPr>
                  <w:rFonts w:ascii="Cambria Math" w:hAnsi="Cambria Math"/>
                </w:rPr>
                <m:t xml:space="preserve">⇔</m:t>
              </m:r>
              <m:r>
                <w:rPr>
                  <w:rFonts w:ascii="Cambria Math" w:hAnsi="Cambria Math"/>
                </w:rPr>
                <m:t xml:space="preserve">−</m:t>
              </m:r>
              <m:d>
                <m:dPr>
                  <m:begChr m:val="["/>
                  <m:endChr m:val="]"/>
                </m:dPr>
                <m:e>
                  <m:f>
                    <m:num>
                      <m:r>
                        <w:rPr>
                          <w:rFonts w:ascii="Cambria Math" w:hAnsi="Cambria Math"/>
                        </w:rPr>
                        <m:t xml:space="preserve">q</m:t>
                      </m:r>
                    </m:num>
                    <m:den>
                      <m:r>
                        <m:rPr>
                          <m:lit/>
                          <m:nor/>
                        </m:rPr>
                        <w:rPr>
                          <w:rFonts w:ascii="Cambria Math" w:hAnsi="Cambria Math"/>
                        </w:rPr>
                        <m:t xml:space="preserve">cm</m:t>
                      </m:r>
                    </m:den>
                  </m:f>
                  <m:r>
                    <w:rPr>
                      <w:rFonts w:ascii="Cambria Math" w:hAnsi="Cambria Math"/>
                    </w:rPr>
                    <m:t xml:space="preserve">V</m:t>
                  </m:r>
                  <m:d>
                    <m:dPr>
                      <m:begChr m:val="("/>
                      <m:endChr m:val=")"/>
                    </m:dPr>
                    <m:e>
                      <m:r>
                        <w:rPr>
                          <w:rFonts w:ascii="Cambria Math" w:hAnsi="Cambria Math"/>
                        </w:rPr>
                        <m:t xml:space="preserve">X</m:t>
                      </m:r>
                    </m:e>
                  </m:d>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sSup>
                    <m:e>
                      <m:r>
                        <m:rPr>
                          <m:lit/>
                          <m:nor/>
                        </m:rPr>
                        <w:rPr>
                          <w:rFonts w:ascii="Cambria Math" w:hAnsi="Cambria Math"/>
                        </w:rPr>
                        <m:t xml:space="preserve">cK</m:t>
                      </m:r>
                    </m:e>
                    <m:sup>
                      <m:r>
                        <w:rPr>
                          <w:rFonts w:ascii="Cambria Math" w:hAnsi="Cambria Math"/>
                        </w:rPr>
                        <m:t xml:space="preserve">2</m:t>
                      </m:r>
                    </m:sup>
                  </m:sSup>
                  <m:r>
                    <w:rPr>
                      <w:rFonts w:ascii="Cambria Math" w:hAnsi="Cambria Math"/>
                    </w:rPr>
                    <m:t xml:space="preserve">,</m:t>
                  </m:r>
                  <m:d>
                    <m:dPr>
                      <m:begChr m:val="["/>
                      <m:endChr m:val="]"/>
                    </m:dPr>
                    <m:e>
                      <m:f>
                        <m:num>
                          <m:r>
                            <w:rPr>
                              <w:rFonts w:ascii="Cambria Math" w:hAnsi="Cambria Math"/>
                            </w:rPr>
                            <m:t xml:space="preserve">1</m:t>
                          </m:r>
                        </m:num>
                        <m:den>
                          <m:r>
                            <w:rPr>
                              <w:rFonts w:ascii="Cambria Math" w:hAnsi="Cambria Math"/>
                            </w:rPr>
                            <m:t xml:space="preserve">2</m:t>
                          </m:r>
                        </m:den>
                      </m:f>
                      <m:sSup>
                        <m:e>
                          <m:r>
                            <m:rPr>
                              <m:lit/>
                              <m:nor/>
                            </m:rPr>
                            <w:rPr>
                              <w:rFonts w:ascii="Cambria Math" w:hAnsi="Cambria Math"/>
                            </w:rPr>
                            <m:t xml:space="preserve">cK</m:t>
                          </m:r>
                        </m:e>
                        <m:sup>
                          <m:r>
                            <w:rPr>
                              <w:rFonts w:ascii="Cambria Math" w:hAnsi="Cambria Math"/>
                            </w:rPr>
                            <m:t xml:space="preserve">2</m:t>
                          </m:r>
                        </m:sup>
                      </m:sSup>
                      <m:r>
                        <w:rPr>
                          <w:rFonts w:ascii="Cambria Math" w:hAnsi="Cambria Math"/>
                        </w:rPr>
                        <m:t xml:space="preserve">,</m:t>
                      </m:r>
                      <m:r>
                        <w:rPr>
                          <w:rFonts w:ascii="Cambria Math" w:hAnsi="Cambria Math"/>
                        </w:rPr>
                        <m:t xml:space="preserve">X</m:t>
                      </m:r>
                    </m:e>
                  </m:d>
                </m:e>
              </m:d>
              <m:r>
                <w:rPr>
                  <w:rFonts w:ascii="Cambria Math" w:hAnsi="Cambria Math"/>
                </w:rPr>
                <m:t xml:space="preserve">=</m:t>
              </m:r>
              <m:f>
                <m:num>
                  <m:r>
                    <w:rPr>
                      <w:rFonts w:ascii="Cambria Math" w:hAnsi="Cambria Math"/>
                    </w:rPr>
                    <m:t xml:space="preserve">q</m:t>
                  </m:r>
                </m:num>
                <m:den>
                  <m:r>
                    <w:rPr>
                      <w:rFonts w:ascii="Cambria Math" w:hAnsi="Cambria Math"/>
                    </w:rPr>
                    <m:t xml:space="preserve">m</m:t>
                  </m:r>
                </m:den>
              </m:f>
              <m:r>
                <w:rPr>
                  <w:rFonts w:ascii="Cambria Math" w:hAnsi="Cambria Math"/>
                </w:rPr>
                <m:t xml:space="preserve">E</m:t>
              </m:r>
              <m:d>
                <m:dPr>
                  <m:begChr m:val="("/>
                  <m:endChr m:val=")"/>
                </m:dPr>
                <m:e>
                  <m:r>
                    <w:rPr>
                      <w:rFonts w:ascii="Cambria Math" w:hAnsi="Cambria Math"/>
                    </w:rPr>
                    <m:t xml:space="preserve">X</m:t>
                  </m:r>
                </m:e>
              </m:d>
              <m:r>
                <w:rPr>
                  <w:rFonts w:ascii="Cambria Math" w:hAnsi="Cambria Math"/>
                </w:rPr>
                <m:t xml:space="preserve">⇔</m:t>
              </m:r>
            </m:e>
            <m:e>
              <m:r>
                <w:rPr>
                  <w:rFonts w:ascii="Cambria Math" w:hAnsi="Cambria Math"/>
                </w:rPr>
                <m:t xml:space="preserve">⇔</m:t>
              </m:r>
              <m:r>
                <w:rPr>
                  <w:rFonts w:ascii="Cambria Math" w:hAnsi="Cambria Math"/>
                </w:rPr>
                <m:t xml:space="preserve">−</m:t>
              </m:r>
              <m:d>
                <m:dPr>
                  <m:begChr m:val="["/>
                  <m:endChr m:val="]"/>
                </m:dPr>
                <m:e>
                  <m:f>
                    <m:num>
                      <m:r>
                        <w:rPr>
                          <w:rFonts w:ascii="Cambria Math" w:hAnsi="Cambria Math"/>
                        </w:rPr>
                        <m:t xml:space="preserve">q</m:t>
                      </m:r>
                    </m:num>
                    <m:den>
                      <m:r>
                        <m:rPr>
                          <m:lit/>
                          <m:nor/>
                        </m:rPr>
                        <w:rPr>
                          <w:rFonts w:ascii="Cambria Math" w:hAnsi="Cambria Math"/>
                        </w:rPr>
                        <m:t xml:space="preserve">cm</m:t>
                      </m:r>
                    </m:den>
                  </m:f>
                  <m:r>
                    <w:rPr>
                      <w:rFonts w:ascii="Cambria Math" w:hAnsi="Cambria Math"/>
                    </w:rPr>
                    <m:t xml:space="preserve">V</m:t>
                  </m:r>
                  <m:d>
                    <m:dPr>
                      <m:begChr m:val="("/>
                      <m:endChr m:val=")"/>
                    </m:dPr>
                    <m:e>
                      <m:r>
                        <w:rPr>
                          <w:rFonts w:ascii="Cambria Math" w:hAnsi="Cambria Math"/>
                        </w:rPr>
                        <m:t xml:space="preserve">X</m:t>
                      </m:r>
                    </m:e>
                  </m:d>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sSup>
                    <m:e>
                      <m:r>
                        <m:rPr>
                          <m:lit/>
                          <m:nor/>
                        </m:rPr>
                        <w:rPr>
                          <w:rFonts w:ascii="Cambria Math" w:hAnsi="Cambria Math"/>
                        </w:rPr>
                        <m:t xml:space="preserve">cK</m:t>
                      </m:r>
                    </m:e>
                    <m:sup>
                      <m:r>
                        <w:rPr>
                          <w:rFonts w:ascii="Cambria Math" w:hAnsi="Cambria Math"/>
                        </w:rPr>
                        <m:t xml:space="preserve">2</m:t>
                      </m:r>
                    </m:sup>
                  </m:sSup>
                  <m:r>
                    <w:rPr>
                      <w:rFonts w:ascii="Cambria Math" w:hAnsi="Cambria Math"/>
                    </w:rPr>
                    <m:t xml:space="preserve">,</m:t>
                  </m:r>
                  <m:r>
                    <m:rPr>
                      <m:lit/>
                      <m:nor/>
                    </m:rPr>
                    <w:rPr>
                      <w:rFonts w:ascii="Cambria Math" w:hAnsi="Cambria Math"/>
                    </w:rPr>
                    <m:t xml:space="preserve">icK</m:t>
                  </m:r>
                </m:e>
              </m:d>
              <m:r>
                <w:rPr>
                  <w:rFonts w:ascii="Cambria Math" w:hAnsi="Cambria Math"/>
                </w:rPr>
                <m:t xml:space="preserve">=</m:t>
              </m:r>
              <m:f>
                <m:num>
                  <m:r>
                    <w:rPr>
                      <w:rFonts w:ascii="Cambria Math" w:hAnsi="Cambria Math"/>
                    </w:rPr>
                    <m:t xml:space="preserve">q</m:t>
                  </m:r>
                </m:num>
                <m:den>
                  <m:r>
                    <w:rPr>
                      <w:rFonts w:ascii="Cambria Math" w:hAnsi="Cambria Math"/>
                    </w:rPr>
                    <m:t xml:space="preserve">m</m:t>
                  </m:r>
                </m:den>
              </m:f>
              <m:r>
                <w:rPr>
                  <w:rFonts w:ascii="Cambria Math" w:hAnsi="Cambria Math"/>
                </w:rPr>
                <m:t xml:space="preserve">E</m:t>
              </m:r>
              <m:d>
                <m:dPr>
                  <m:begChr m:val="("/>
                  <m:endChr m:val=")"/>
                </m:dPr>
                <m:e>
                  <m:r>
                    <w:rPr>
                      <w:rFonts w:ascii="Cambria Math" w:hAnsi="Cambria Math"/>
                    </w:rPr>
                    <m:t xml:space="preserve">X</m:t>
                  </m:r>
                </m:e>
              </m:d>
              <m:r>
                <w:rPr>
                  <w:rFonts w:ascii="Cambria Math" w:hAnsi="Cambria Math"/>
                </w:rPr>
                <m:t xml:space="preserve">⇔</m:t>
              </m:r>
            </m:e>
            <m:e>
              <m:r>
                <w:rPr>
                  <w:rFonts w:ascii="Cambria Math" w:hAnsi="Cambria Math"/>
                </w:rPr>
                <m:t xml:space="preserve">⇔</m:t>
              </m:r>
              <m:r>
                <w:rPr>
                  <w:rFonts w:ascii="Cambria Math" w:hAnsi="Cambria Math"/>
                </w:rPr>
                <m:t xml:space="preserve">−</m:t>
              </m:r>
              <m:d>
                <m:dPr>
                  <m:begChr m:val="["/>
                  <m:endChr m:val="]"/>
                </m:dPr>
                <m:e>
                  <m:f>
                    <m:num>
                      <m:r>
                        <w:rPr>
                          <w:rFonts w:ascii="Cambria Math" w:hAnsi="Cambria Math"/>
                        </w:rPr>
                        <m:t xml:space="preserve">q</m:t>
                      </m:r>
                    </m:num>
                    <m:den>
                      <m:r>
                        <m:rPr>
                          <m:lit/>
                          <m:nor/>
                        </m:rPr>
                        <w:rPr>
                          <w:rFonts w:ascii="Cambria Math" w:hAnsi="Cambria Math"/>
                        </w:rPr>
                        <m:t xml:space="preserve">cm</m:t>
                      </m:r>
                    </m:den>
                  </m:f>
                  <m:r>
                    <w:rPr>
                      <w:rFonts w:ascii="Cambria Math" w:hAnsi="Cambria Math"/>
                    </w:rPr>
                    <m:t xml:space="preserve">V</m:t>
                  </m:r>
                  <m:d>
                    <m:dPr>
                      <m:begChr m:val="("/>
                      <m:endChr m:val=")"/>
                    </m:dPr>
                    <m:e>
                      <m:r>
                        <w:rPr>
                          <w:rFonts w:ascii="Cambria Math" w:hAnsi="Cambria Math"/>
                        </w:rPr>
                        <m:t xml:space="preserve">X</m:t>
                      </m:r>
                    </m:e>
                  </m:d>
                  <m:r>
                    <w:rPr>
                      <w:rFonts w:ascii="Cambria Math" w:hAnsi="Cambria Math"/>
                    </w:rPr>
                    <m:t xml:space="preserve">,</m:t>
                  </m:r>
                  <m:r>
                    <m:rPr>
                      <m:lit/>
                      <m:nor/>
                    </m:rPr>
                    <w:rPr>
                      <w:rFonts w:ascii="Cambria Math" w:hAnsi="Cambria Math"/>
                    </w:rPr>
                    <m:t xml:space="preserve">icK</m:t>
                  </m:r>
                </m:e>
              </m:d>
              <m:r>
                <w:rPr>
                  <w:rFonts w:ascii="Cambria Math" w:hAnsi="Cambria Math"/>
                </w:rPr>
                <m:t xml:space="preserve">=</m:t>
              </m:r>
              <m:f>
                <m:num>
                  <m:r>
                    <w:rPr>
                      <w:rFonts w:ascii="Cambria Math" w:hAnsi="Cambria Math"/>
                    </w:rPr>
                    <m:t xml:space="preserve">q</m:t>
                  </m:r>
                </m:num>
                <m:den>
                  <m:r>
                    <w:rPr>
                      <w:rFonts w:ascii="Cambria Math" w:hAnsi="Cambria Math"/>
                    </w:rPr>
                    <m:t xml:space="preserve">m</m:t>
                  </m:r>
                </m:den>
              </m:f>
              <m:r>
                <w:rPr>
                  <w:rFonts w:ascii="Cambria Math" w:hAnsi="Cambria Math"/>
                </w:rPr>
                <m:t xml:space="preserve">E</m:t>
              </m:r>
              <m:d>
                <m:dPr>
                  <m:begChr m:val="("/>
                  <m:endChr m:val=")"/>
                </m:dPr>
                <m:e>
                  <m:r>
                    <w:rPr>
                      <w:rFonts w:ascii="Cambria Math" w:hAnsi="Cambria Math"/>
                    </w:rPr>
                    <m:t xml:space="preserve">X</m:t>
                  </m:r>
                </m:e>
              </m:d>
              <m:r>
                <w:rPr>
                  <w:rFonts w:ascii="Cambria Math" w:hAnsi="Cambria Math"/>
                </w:rPr>
                <m:t xml:space="preserve">⇔</m:t>
              </m:r>
              <m:r>
                <m:rPr>
                  <m:lit/>
                  <m:nor/>
                </m:rPr>
                <w:rPr>
                  <w:rFonts w:ascii="Cambria Math" w:hAnsi="Cambria Math"/>
                </w:rPr>
                <m:t xml:space="preserve">ic</m:t>
              </m:r>
              <m:f>
                <m:num>
                  <m:r>
                    <w:rPr>
                      <w:rFonts w:ascii="Cambria Math" w:hAnsi="Cambria Math"/>
                    </w:rPr>
                    <m:t xml:space="preserve">q</m:t>
                  </m:r>
                </m:num>
                <m:den>
                  <m:r>
                    <m:rPr>
                      <m:lit/>
                      <m:nor/>
                    </m:rPr>
                    <w:rPr>
                      <w:rFonts w:ascii="Cambria Math" w:hAnsi="Cambria Math"/>
                    </w:rPr>
                    <m:t xml:space="preserve">cm</m:t>
                  </m:r>
                </m:den>
              </m:f>
              <m:d>
                <m:dPr>
                  <m:begChr m:val="["/>
                  <m:endChr m:val="]"/>
                </m:dPr>
                <m:e>
                  <m:r>
                    <w:rPr>
                      <w:rFonts w:ascii="Cambria Math" w:hAnsi="Cambria Math"/>
                    </w:rPr>
                    <m:t xml:space="preserve">K</m:t>
                  </m:r>
                  <m:r>
                    <w:rPr>
                      <w:rFonts w:ascii="Cambria Math" w:hAnsi="Cambria Math"/>
                    </w:rPr>
                    <m:t xml:space="preserve">,</m:t>
                  </m:r>
                  <m:r>
                    <w:rPr>
                      <w:rFonts w:ascii="Cambria Math" w:hAnsi="Cambria Math"/>
                    </w:rPr>
                    <m:t xml:space="preserve">V</m:t>
                  </m:r>
                  <m:d>
                    <m:dPr>
                      <m:begChr m:val="("/>
                      <m:endChr m:val=")"/>
                    </m:dPr>
                    <m:e>
                      <m:r>
                        <w:rPr>
                          <w:rFonts w:ascii="Cambria Math" w:hAnsi="Cambria Math"/>
                        </w:rPr>
                        <m:t xml:space="preserve">X</m:t>
                      </m:r>
                    </m:e>
                  </m:d>
                </m:e>
              </m:d>
              <m:r>
                <w:rPr>
                  <w:rFonts w:ascii="Cambria Math" w:hAnsi="Cambria Math"/>
                </w:rPr>
                <m:t xml:space="preserve">=</m:t>
              </m:r>
              <m:f>
                <m:num>
                  <m:r>
                    <w:rPr>
                      <w:rFonts w:ascii="Cambria Math" w:hAnsi="Cambria Math"/>
                    </w:rPr>
                    <m:t xml:space="preserve">q</m:t>
                  </m:r>
                </m:num>
                <m:den>
                  <m:r>
                    <w:rPr>
                      <w:rFonts w:ascii="Cambria Math" w:hAnsi="Cambria Math"/>
                    </w:rPr>
                    <m:t xml:space="preserve">m</m:t>
                  </m:r>
                </m:den>
              </m:f>
              <m:r>
                <w:rPr>
                  <w:rFonts w:ascii="Cambria Math" w:hAnsi="Cambria Math"/>
                </w:rPr>
                <m:t xml:space="preserve">E</m:t>
              </m:r>
              <m:d>
                <m:dPr>
                  <m:begChr m:val="("/>
                  <m:endChr m:val=")"/>
                </m:dPr>
                <m:e>
                  <m:r>
                    <w:rPr>
                      <w:rFonts w:ascii="Cambria Math" w:hAnsi="Cambria Math"/>
                    </w:rPr>
                    <m:t xml:space="preserve">X</m:t>
                  </m:r>
                </m:e>
              </m:d>
              <m:r>
                <w:rPr>
                  <w:rFonts w:ascii="Cambria Math" w:hAnsi="Cambria Math"/>
                </w:rPr>
                <m:t xml:space="preserve">⇔</m:t>
              </m:r>
            </m:e>
            <m:e>
              <m:r>
                <w:rPr>
                  <w:rFonts w:ascii="Cambria Math" w:hAnsi="Cambria Math"/>
                </w:rPr>
                <m:t xml:space="preserve">⇔</m:t>
              </m:r>
              <m:r>
                <w:rPr>
                  <w:rFonts w:ascii="Cambria Math" w:hAnsi="Cambria Math"/>
                </w:rPr>
                <m:t xml:space="preserve">−</m:t>
              </m:r>
              <m:f>
                <m:num>
                  <m:r>
                    <w:rPr>
                      <w:rFonts w:ascii="Cambria Math" w:hAnsi="Cambria Math"/>
                    </w:rPr>
                    <m:t xml:space="preserve">q</m:t>
                  </m:r>
                </m:num>
                <m:den>
                  <m:r>
                    <w:rPr>
                      <w:rFonts w:ascii="Cambria Math" w:hAnsi="Cambria Math"/>
                    </w:rPr>
                    <m:t xml:space="preserve">m</m:t>
                  </m:r>
                </m:den>
              </m:f>
              <m:f>
                <m:num>
                  <m:r>
                    <m:rPr>
                      <m:lit/>
                      <m:nor/>
                    </m:rPr>
                    <w:rPr>
                      <w:rFonts w:ascii="Cambria Math" w:hAnsi="Cambria Math"/>
                    </w:rPr>
                    <m:t xml:space="preserve">dV</m:t>
                  </m:r>
                  <m:d>
                    <m:dPr>
                      <m:begChr m:val="("/>
                      <m:endChr m:val=")"/>
                    </m:dPr>
                    <m:e>
                      <m:r>
                        <w:rPr>
                          <w:rFonts w:ascii="Cambria Math" w:hAnsi="Cambria Math"/>
                        </w:rPr>
                        <m:t xml:space="preserve">X</m:t>
                      </m:r>
                    </m:e>
                  </m:d>
                </m:num>
                <m:den>
                  <m:r>
                    <m:rPr>
                      <m:lit/>
                      <m:nor/>
                    </m:rPr>
                    <w:rPr>
                      <w:rFonts w:ascii="Cambria Math" w:hAnsi="Cambria Math"/>
                    </w:rPr>
                    <m:t xml:space="preserve">dX</m:t>
                  </m:r>
                </m:den>
              </m:f>
              <m:r>
                <w:rPr>
                  <w:rFonts w:ascii="Cambria Math" w:hAnsi="Cambria Math"/>
                </w:rPr>
                <m:t xml:space="preserve">=</m:t>
              </m:r>
              <m:f>
                <m:num>
                  <m:r>
                    <w:rPr>
                      <w:rFonts w:ascii="Cambria Math" w:hAnsi="Cambria Math"/>
                    </w:rPr>
                    <m:t xml:space="preserve">q</m:t>
                  </m:r>
                </m:num>
                <m:den>
                  <m:r>
                    <w:rPr>
                      <w:rFonts w:ascii="Cambria Math" w:hAnsi="Cambria Math"/>
                    </w:rPr>
                    <m:t xml:space="preserve">m</m:t>
                  </m:r>
                </m:den>
              </m:f>
              <m:r>
                <w:rPr>
                  <w:rFonts w:ascii="Cambria Math" w:hAnsi="Cambria Math"/>
                </w:rPr>
                <m:t xml:space="preserve">E</m:t>
              </m:r>
              <m:d>
                <m:dPr>
                  <m:begChr m:val="("/>
                  <m:endChr m:val=")"/>
                </m:dPr>
                <m:e>
                  <m:r>
                    <w:rPr>
                      <w:rFonts w:ascii="Cambria Math" w:hAnsi="Cambria Math"/>
                    </w:rPr>
                    <m:t xml:space="preserve">X</m:t>
                  </m:r>
                </m:e>
              </m:d>
              <m:r>
                <m:rPr>
                  <m:lit/>
                  <m:nor/>
                </m:rPr>
                <w:rPr>
                  <w:rFonts w:ascii="Cambria Math" w:hAnsi="Cambria Math"/>
                </w:rPr>
                <m:t xml:space="preserve">   </m:t>
              </m:r>
              <m:r>
                <m:rPr>
                  <m:lit/>
                  <m:nor/>
                </m:rPr>
                <w:rPr>
                  <w:rFonts w:ascii="Cambria Math" w:hAnsi="Cambria Math"/>
                </w:rPr>
                <m:t xml:space="preserve">  Verificata</m:t>
              </m:r>
              <m:r>
                <m:rPr>
                  <m:lit/>
                  <m:nor/>
                </m:rPr>
                <w:rPr>
                  <w:rFonts w:ascii="Cambria Math" w:hAnsi="Cambria Math"/>
                </w:rPr>
                <m:t xml:space="preserve">.</m:t>
              </m:r>
            </m:e>
          </m:eqArr>
        </m:oMath>
      </m:oMathPara>
    </w:p>
    <w:p>
      <w:pPr>
        <w:pStyle w:val="Normal"/>
        <w:rPr/>
      </w:pPr>
      <w:r>
        <w:rPr/>
        <w:t xml:space="preserve">A questo punto possiamo dire di aver determinato l’equazione di Schrödinger per una particella carica in un potenziale elettrico </w:t>
      </w:r>
      <w:r>
        <w:rPr/>
      </w:r>
      <m:oMath xmlns:m="http://schemas.openxmlformats.org/officeDocument/2006/math">
        <m:r>
          <w:rPr>
            <w:rFonts w:ascii="Cambria Math" w:hAnsi="Cambria Math"/>
          </w:rPr>
          <m:t xml:space="preserve">V</m:t>
        </m:r>
        <m:d>
          <m:dPr>
            <m:begChr m:val="("/>
            <m:endChr m:val=")"/>
          </m:dPr>
          <m:e>
            <m:r>
              <w:rPr>
                <w:rFonts w:ascii="Cambria Math" w:hAnsi="Cambria Math"/>
              </w:rPr>
              <m:t xml:space="preserve">x</m:t>
            </m:r>
          </m:e>
        </m:d>
      </m:oMath>
    </w:p>
    <w:p>
      <w:pPr>
        <w:pStyle w:val="Normal"/>
        <w:rPr/>
      </w:pPr>
      <w:r>
        <w:rPr/>
        <w:tab/>
      </w:r>
      <w:r>
        <w:rPr/>
      </w:r>
      <m:oMath xmlns:m="http://schemas.openxmlformats.org/officeDocument/2006/math">
        <m:eqArr>
          <m:e>
            <m:r>
              <w:rPr>
                <w:rFonts w:ascii="Cambria Math" w:hAnsi="Cambria Math"/>
              </w:rPr>
              <m:t xml:space="preserve">i</m:t>
            </m:r>
            <m:f>
              <m:num>
                <m:r>
                  <w:rPr>
                    <w:rFonts w:ascii="Cambria Math" w:hAnsi="Cambria Math"/>
                  </w:rPr>
                  <m:t xml:space="preserve">d</m:t>
                </m:r>
              </m:num>
              <m:den>
                <m:r>
                  <m:rPr>
                    <m:lit/>
                    <m:nor/>
                  </m:rPr>
                  <w:rPr>
                    <w:rFonts w:ascii="Cambria Math" w:hAnsi="Cambria Math"/>
                  </w:rPr>
                  <m:t xml:space="preserve">dt</m:t>
                </m:r>
              </m:den>
            </m:f>
            <m:r>
              <w:rPr>
                <w:rFonts w:ascii="Cambria Math" w:hAnsi="Cambria Math"/>
              </w:rPr>
              <m:t xml:space="preserve">|</m:t>
            </m:r>
            <m:r>
              <w:rPr>
                <w:rFonts w:ascii="Cambria Math" w:hAnsi="Cambria Math"/>
              </w:rPr>
              <m:t xml:space="preserve">ψt</m:t>
            </m:r>
            <m:r>
              <w:rPr>
                <w:rFonts w:ascii="Cambria Math" w:hAnsi="Cambria Math"/>
              </w:rPr>
              <m:t xml:space="preserve">⟩</m:t>
            </m:r>
            <m:r>
              <w:rPr>
                <w:rFonts w:ascii="Cambria Math" w:hAnsi="Cambria Math"/>
              </w:rPr>
              <m:t xml:space="preserve">=</m:t>
            </m:r>
            <m:r>
              <w:rPr>
                <w:rFonts w:ascii="Cambria Math" w:hAnsi="Cambria Math"/>
              </w:rPr>
              <m:t xml:space="preserve">H</m:t>
            </m:r>
            <m:d>
              <m:dPr>
                <m:begChr m:val="("/>
                <m:endChr m:val=")"/>
              </m:dPr>
              <m:e>
                <m:r>
                  <w:rPr>
                    <w:rFonts w:ascii="Cambria Math" w:hAnsi="Cambria Math"/>
                  </w:rPr>
                  <m:t xml:space="preserve">t</m:t>
                </m:r>
              </m:e>
            </m:d>
            <m:r>
              <w:rPr>
                <w:rFonts w:ascii="Cambria Math" w:hAnsi="Cambria Math"/>
              </w:rPr>
              <m:t xml:space="preserve">|</m:t>
            </m:r>
            <m:r>
              <w:rPr>
                <w:rFonts w:ascii="Cambria Math" w:hAnsi="Cambria Math"/>
              </w:rPr>
              <m:t xml:space="preserve">ψt</m:t>
            </m:r>
            <m:r>
              <w:rPr>
                <w:rFonts w:ascii="Cambria Math" w:hAnsi="Cambria Math"/>
              </w:rPr>
              <m:t xml:space="preserve">⟩</m:t>
            </m:r>
            <m:r>
              <w:rPr>
                <w:rFonts w:ascii="Cambria Math" w:hAnsi="Cambria Math"/>
              </w:rPr>
              <m:t xml:space="preserve">=</m:t>
            </m:r>
            <m:d>
              <m:dPr>
                <m:begChr m:val="("/>
                <m:endChr m:val=")"/>
              </m:dPr>
              <m:e>
                <m:f>
                  <m:num>
                    <m:r>
                      <w:rPr>
                        <w:rFonts w:ascii="Cambria Math" w:hAnsi="Cambria Math"/>
                      </w:rPr>
                      <m:t xml:space="preserve">q</m:t>
                    </m:r>
                  </m:num>
                  <m:den>
                    <m:r>
                      <m:rPr>
                        <m:lit/>
                        <m:nor/>
                      </m:rPr>
                      <w:rPr>
                        <w:rFonts w:ascii="Cambria Math" w:hAnsi="Cambria Math"/>
                      </w:rPr>
                      <m:t xml:space="preserve">cm</m:t>
                    </m:r>
                  </m:den>
                </m:f>
                <m:r>
                  <w:rPr>
                    <w:rFonts w:ascii="Cambria Math" w:hAnsi="Cambria Math"/>
                  </w:rPr>
                  <m:t xml:space="preserve">V</m:t>
                </m:r>
                <m:d>
                  <m:dPr>
                    <m:begChr m:val="("/>
                    <m:endChr m:val=")"/>
                  </m:dPr>
                  <m:e>
                    <m:r>
                      <w:rPr>
                        <w:rFonts w:ascii="Cambria Math" w:hAnsi="Cambria Math"/>
                      </w:rPr>
                      <m:t xml:space="preserve">X</m:t>
                    </m:r>
                  </m:e>
                </m:d>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sSup>
                  <m:e>
                    <m:r>
                      <m:rPr>
                        <m:lit/>
                        <m:nor/>
                      </m:rPr>
                      <w:rPr>
                        <w:rFonts w:ascii="Cambria Math" w:hAnsi="Cambria Math"/>
                      </w:rPr>
                      <m:t xml:space="preserve">cK</m:t>
                    </m:r>
                  </m:e>
                  <m:sup>
                    <m:r>
                      <w:rPr>
                        <w:rFonts w:ascii="Cambria Math" w:hAnsi="Cambria Math"/>
                      </w:rPr>
                      <m:t xml:space="preserve">2</m:t>
                    </m:r>
                  </m:sup>
                </m:sSup>
              </m:e>
            </m:d>
            <m:r>
              <w:rPr>
                <w:rFonts w:ascii="Cambria Math" w:hAnsi="Cambria Math"/>
              </w:rPr>
              <m:t xml:space="preserve">|</m:t>
            </m:r>
            <m:r>
              <w:rPr>
                <w:rFonts w:ascii="Cambria Math" w:hAnsi="Cambria Math"/>
              </w:rPr>
              <m:t xml:space="preserve">ψt</m:t>
            </m:r>
            <m:r>
              <w:rPr>
                <w:rFonts w:ascii="Cambria Math" w:hAnsi="Cambria Math"/>
              </w:rPr>
              <m:t xml:space="preserve">⟩</m:t>
            </m:r>
            <m:r>
              <w:rPr>
                <w:rFonts w:ascii="Cambria Math" w:hAnsi="Cambria Math"/>
              </w:rPr>
              <m:t xml:space="preserve">⇔</m:t>
            </m:r>
          </m:e>
          <m:e>
            <m:r>
              <w:rPr>
                <w:rFonts w:ascii="Cambria Math" w:hAnsi="Cambria Math"/>
              </w:rPr>
              <m:t xml:space="preserve">⇔</m:t>
            </m:r>
            <m:r>
              <w:rPr>
                <w:rFonts w:ascii="Cambria Math" w:hAnsi="Cambria Math"/>
              </w:rPr>
              <m:t xml:space="preserve">i</m:t>
            </m:r>
            <m:f>
              <m:num>
                <m:r>
                  <w:rPr>
                    <w:rFonts w:ascii="Cambria Math" w:hAnsi="Cambria Math"/>
                  </w:rPr>
                  <m:t xml:space="preserve">d</m:t>
                </m:r>
              </m:num>
              <m:den>
                <m:r>
                  <m:rPr>
                    <m:lit/>
                    <m:nor/>
                  </m:rPr>
                  <w:rPr>
                    <w:rFonts w:ascii="Cambria Math" w:hAnsi="Cambria Math"/>
                  </w:rPr>
                  <m:t xml:space="preserve">dt</m:t>
                </m:r>
              </m:den>
            </m:f>
            <m:r>
              <w:rPr>
                <w:rFonts w:ascii="Cambria Math" w:hAnsi="Cambria Math"/>
              </w:rPr>
              <m:t xml:space="preserve">ψ</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t</m:t>
                </m:r>
              </m:e>
            </m:d>
            <m:r>
              <w:rPr>
                <w:rFonts w:ascii="Cambria Math" w:hAnsi="Cambria Math"/>
              </w:rPr>
              <m:t xml:space="preserve">=</m:t>
            </m:r>
            <m:f>
              <m:num>
                <m:r>
                  <w:rPr>
                    <w:rFonts w:ascii="Cambria Math" w:hAnsi="Cambria Math"/>
                  </w:rPr>
                  <m:t xml:space="preserve">q</m:t>
                </m:r>
              </m:num>
              <m:den>
                <m:r>
                  <m:rPr>
                    <m:lit/>
                    <m:nor/>
                  </m:rPr>
                  <w:rPr>
                    <w:rFonts w:ascii="Cambria Math" w:hAnsi="Cambria Math"/>
                  </w:rPr>
                  <m:t xml:space="preserve">cm</m:t>
                </m:r>
              </m:den>
            </m:f>
            <m:r>
              <w:rPr>
                <w:rFonts w:ascii="Cambria Math" w:hAnsi="Cambria Math"/>
              </w:rPr>
              <m:t xml:space="preserve">V</m:t>
            </m:r>
            <m:d>
              <m:dPr>
                <m:begChr m:val="("/>
                <m:endChr m:val=")"/>
              </m:dPr>
              <m:e>
                <m:r>
                  <w:rPr>
                    <w:rFonts w:ascii="Cambria Math" w:hAnsi="Cambria Math"/>
                  </w:rPr>
                  <m:t xml:space="preserve">x</m:t>
                </m:r>
              </m:e>
            </m:d>
            <m:r>
              <w:rPr>
                <w:rFonts w:ascii="Cambria Math" w:hAnsi="Cambria Math"/>
              </w:rPr>
              <m:t xml:space="preserve">ψ</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t</m:t>
                </m:r>
              </m:e>
            </m:d>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r>
              <w:rPr>
                <w:rFonts w:ascii="Cambria Math" w:hAnsi="Cambria Math"/>
              </w:rPr>
              <m:t xml:space="preserve">c</m:t>
            </m:r>
            <m:f>
              <m:num>
                <m:sSup>
                  <m:e>
                    <m:r>
                      <w:rPr>
                        <w:rFonts w:ascii="Cambria Math" w:hAnsi="Cambria Math"/>
                      </w:rPr>
                      <m:t xml:space="preserve">d</m:t>
                    </m:r>
                  </m:e>
                  <m:sup>
                    <m:r>
                      <w:rPr>
                        <w:rFonts w:ascii="Cambria Math" w:hAnsi="Cambria Math"/>
                      </w:rPr>
                      <m:t xml:space="preserve">2</m:t>
                    </m:r>
                  </m:sup>
                </m:sSup>
              </m:num>
              <m:den>
                <m:sSup>
                  <m:e>
                    <m:r>
                      <m:rPr>
                        <m:lit/>
                        <m:nor/>
                      </m:rPr>
                      <w:rPr>
                        <w:rFonts w:ascii="Cambria Math" w:hAnsi="Cambria Math"/>
                      </w:rPr>
                      <m:t xml:space="preserve">dx</m:t>
                    </m:r>
                  </m:e>
                  <m:sup>
                    <m:r>
                      <w:rPr>
                        <w:rFonts w:ascii="Cambria Math" w:hAnsi="Cambria Math"/>
                      </w:rPr>
                      <m:t xml:space="preserve">2</m:t>
                    </m:r>
                  </m:sup>
                </m:sSup>
              </m:den>
            </m:f>
            <m:r>
              <w:rPr>
                <w:rFonts w:ascii="Cambria Math" w:hAnsi="Cambria Math"/>
              </w:rPr>
              <m:t xml:space="preserve">ψ</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t</m:t>
                </m:r>
              </m:e>
            </m:d>
          </m:e>
        </m:eqArr>
      </m:oMath>
    </w:p>
    <w:p>
      <w:pPr>
        <w:pStyle w:val="Normal"/>
        <w:rPr/>
      </w:pPr>
      <w:r>
        <w:rPr/>
        <w:t>Questa equazione è stata derivata in modo tale da essere in accordo con l’equazione di Newton, nei casi in cui quest’ultima è applicabile.</w:t>
      </w:r>
    </w:p>
    <w:p>
      <w:pPr>
        <w:pStyle w:val="Normal"/>
        <w:rPr/>
      </w:pPr>
      <w:r>
        <w:rPr/>
        <w:t xml:space="preserve">In realtà dobbiamo ancora determinare la costante </w:t>
      </w:r>
      <w:r>
        <w:rPr>
          <w:i/>
        </w:rPr>
        <w:t>c</w:t>
      </w:r>
      <w:r>
        <w:rPr/>
        <w:t>. Per determinare questa costante dobbiamo riferirci ad un’esperienza che sia fuori dal campo della Meccanica Classica, perché le informazioni che potevamo trarre da questa teoria le abbiamo già sfruttate tutte. Infatti l’equazione di Newton contiene tutte le informazioni della teoria classica.</w:t>
      </w:r>
    </w:p>
    <w:p>
      <w:pPr>
        <w:pStyle w:val="Normal"/>
        <w:rPr/>
      </w:pPr>
      <w:r>
        <w:rPr/>
        <w:t xml:space="preserve">Per determinare </w:t>
      </w:r>
      <w:r>
        <w:rPr>
          <w:i/>
        </w:rPr>
        <w:t>c</w:t>
      </w:r>
      <w:r>
        <w:rPr/>
        <w:t xml:space="preserve"> useremo la relazione di De Broglie </w:t>
      </w:r>
      <w:r>
        <w:rPr/>
      </w:r>
      <m:oMath xmlns:m="http://schemas.openxmlformats.org/officeDocument/2006/math">
        <m:r>
          <w:rPr>
            <w:rFonts w:ascii="Cambria Math" w:hAnsi="Cambria Math"/>
          </w:rPr>
          <m:t xml:space="preserve">pλ</m:t>
        </m:r>
        <m:r>
          <w:rPr>
            <w:rFonts w:ascii="Cambria Math" w:hAnsi="Cambria Math"/>
          </w:rPr>
          <m:t xml:space="preserve">=</m:t>
        </m:r>
        <m:r>
          <w:rPr>
            <w:rFonts w:ascii="Cambria Math" w:hAnsi="Cambria Math"/>
          </w:rPr>
          <m:t xml:space="preserve">h</m:t>
        </m:r>
      </m:oMath>
      <w:r>
        <w:rPr/>
        <w:t xml:space="preserve"> che abbiamo verificato con l’esperimento di diffrazione degli elettroni.</w:t>
      </w:r>
    </w:p>
    <w:p>
      <w:pPr>
        <w:pStyle w:val="Normal"/>
        <w:rPr/>
      </w:pPr>
      <w:r>
        <w:rPr/>
        <w:t xml:space="preserve">Consideriamo l’equazione di Schrödinger scritta per il caso in cui il potenziale elettrico è nullo </w:t>
      </w:r>
      <w:r>
        <w:rPr/>
      </w:r>
      <m:oMath xmlns:m="http://schemas.openxmlformats.org/officeDocument/2006/math">
        <m:r>
          <w:rPr>
            <w:rFonts w:ascii="Cambria Math" w:hAnsi="Cambria Math"/>
          </w:rPr>
          <m:t xml:space="preserve">V</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0</m:t>
        </m:r>
      </m:oMath>
    </w:p>
    <w:p>
      <w:pPr>
        <w:pStyle w:val="Normal"/>
        <w:rPr/>
      </w:pPr>
      <w:r>
        <w:rPr/>
        <w:tab/>
      </w:r>
      <w:r>
        <w:rPr/>
      </w:r>
      <m:oMath xmlns:m="http://schemas.openxmlformats.org/officeDocument/2006/math">
        <m:r>
          <w:rPr>
            <w:rFonts w:ascii="Cambria Math" w:hAnsi="Cambria Math"/>
          </w:rPr>
          <m:t xml:space="preserve">i</m:t>
        </m:r>
        <m:f>
          <m:num>
            <m:r>
              <w:rPr>
                <w:rFonts w:ascii="Cambria Math" w:hAnsi="Cambria Math"/>
              </w:rPr>
              <m:t xml:space="preserve">d</m:t>
            </m:r>
          </m:num>
          <m:den>
            <m:r>
              <m:rPr>
                <m:lit/>
                <m:nor/>
              </m:rPr>
              <w:rPr>
                <w:rFonts w:ascii="Cambria Math" w:hAnsi="Cambria Math"/>
              </w:rPr>
              <m:t xml:space="preserve">dt</m:t>
            </m:r>
          </m:den>
        </m:f>
        <m:r>
          <w:rPr>
            <w:rFonts w:ascii="Cambria Math" w:hAnsi="Cambria Math"/>
          </w:rPr>
          <m:t xml:space="preserve">ψ</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t</m:t>
            </m:r>
          </m:e>
        </m:d>
        <m:r>
          <w:rPr>
            <w:rFonts w:ascii="Cambria Math" w:hAnsi="Cambria Math"/>
          </w:rPr>
          <m:t xml:space="preserve">=</m:t>
        </m:r>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r>
          <w:rPr>
            <w:rFonts w:ascii="Cambria Math" w:hAnsi="Cambria Math"/>
          </w:rPr>
          <m:t xml:space="preserve">c</m:t>
        </m:r>
        <m:f>
          <m:num>
            <m:sSup>
              <m:e>
                <m:r>
                  <w:rPr>
                    <w:rFonts w:ascii="Cambria Math" w:hAnsi="Cambria Math"/>
                  </w:rPr>
                  <m:t xml:space="preserve">d</m:t>
                </m:r>
              </m:e>
              <m:sup>
                <m:r>
                  <w:rPr>
                    <w:rFonts w:ascii="Cambria Math" w:hAnsi="Cambria Math"/>
                  </w:rPr>
                  <m:t xml:space="preserve">2</m:t>
                </m:r>
              </m:sup>
            </m:sSup>
          </m:num>
          <m:den>
            <m:sSup>
              <m:e>
                <m:r>
                  <m:rPr>
                    <m:lit/>
                    <m:nor/>
                  </m:rPr>
                  <w:rPr>
                    <w:rFonts w:ascii="Cambria Math" w:hAnsi="Cambria Math"/>
                  </w:rPr>
                  <m:t xml:space="preserve">dx</m:t>
                </m:r>
              </m:e>
              <m:sup>
                <m:r>
                  <w:rPr>
                    <w:rFonts w:ascii="Cambria Math" w:hAnsi="Cambria Math"/>
                  </w:rPr>
                  <m:t xml:space="preserve">2</m:t>
                </m:r>
              </m:sup>
            </m:sSup>
          </m:den>
        </m:f>
        <m:r>
          <w:rPr>
            <w:rFonts w:ascii="Cambria Math" w:hAnsi="Cambria Math"/>
          </w:rPr>
          <m:t xml:space="preserve">ψ</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t</m:t>
            </m:r>
          </m:e>
        </m:d>
      </m:oMath>
    </w:p>
    <w:p>
      <w:pPr>
        <w:pStyle w:val="Normal"/>
        <w:rPr/>
      </w:pPr>
      <w:r>
        <w:rPr/>
        <w:t>Questa equazione ammette soluzioni di tipo esponenziale complesso</w:t>
      </w:r>
    </w:p>
    <w:p>
      <w:pPr>
        <w:pStyle w:val="Normal"/>
        <w:rPr/>
      </w:pPr>
      <w:r>
        <w:rPr/>
        <w:tab/>
      </w:r>
      <w:r>
        <w:rPr/>
      </w:r>
      <m:oMath xmlns:m="http://schemas.openxmlformats.org/officeDocument/2006/math">
        <m:r>
          <w:rPr>
            <w:rFonts w:ascii="Cambria Math" w:hAnsi="Cambria Math"/>
          </w:rPr>
          <m:t xml:space="preserve">ψ</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t</m:t>
            </m:r>
          </m:e>
        </m:d>
        <m:r>
          <w:rPr>
            <w:rFonts w:ascii="Cambria Math" w:hAnsi="Cambria Math"/>
          </w:rPr>
          <m:t xml:space="preserve">=</m:t>
        </m:r>
        <m:sSup>
          <m:e>
            <m:r>
              <w:rPr>
                <w:rFonts w:ascii="Cambria Math" w:hAnsi="Cambria Math"/>
              </w:rPr>
              <m:t xml:space="preserve">e</m:t>
            </m:r>
          </m:e>
          <m:sup>
            <m:r>
              <w:rPr>
                <w:rFonts w:ascii="Cambria Math" w:hAnsi="Cambria Math"/>
              </w:rPr>
              <m:t xml:space="preserve">i</m:t>
            </m:r>
            <m:d>
              <m:dPr>
                <m:begChr m:val="("/>
                <m:endChr m:val=")"/>
              </m:dPr>
              <m:e>
                <m:r>
                  <m:rPr>
                    <m:lit/>
                    <m:nor/>
                  </m:rPr>
                  <w:rPr>
                    <w:rFonts w:ascii="Cambria Math" w:hAnsi="Cambria Math"/>
                  </w:rPr>
                  <m:t xml:space="preserve">kx</m:t>
                </m:r>
                <m:r>
                  <w:rPr>
                    <w:rFonts w:ascii="Cambria Math" w:hAnsi="Cambria Math"/>
                  </w:rPr>
                  <m:t xml:space="preserve">−</m:t>
                </m:r>
                <m:r>
                  <w:rPr>
                    <w:rFonts w:ascii="Cambria Math" w:hAnsi="Cambria Math"/>
                  </w:rPr>
                  <m:t xml:space="preserve">ωt</m:t>
                </m:r>
              </m:e>
            </m:d>
          </m:sup>
        </m:sSup>
        <m:r>
          <w:rPr>
            <w:rFonts w:ascii="Cambria Math" w:hAnsi="Cambria Math"/>
          </w:rPr>
          <m:t xml:space="preserve">=</m:t>
        </m:r>
        <m:sSup>
          <m:e>
            <m:r>
              <w:rPr>
                <w:rFonts w:ascii="Cambria Math" w:hAnsi="Cambria Math"/>
              </w:rPr>
              <m:t xml:space="preserve">e</m:t>
            </m:r>
          </m:e>
          <m:sup>
            <m:r>
              <w:rPr>
                <w:rFonts w:ascii="Cambria Math" w:hAnsi="Cambria Math"/>
              </w:rPr>
              <m:t xml:space="preserve">i</m:t>
            </m:r>
            <m:d>
              <m:dPr>
                <m:begChr m:val="("/>
                <m:endChr m:val=")"/>
              </m:dPr>
              <m:e>
                <m:f>
                  <m:num>
                    <m:r>
                      <w:rPr>
                        <w:rFonts w:ascii="Cambria Math" w:hAnsi="Cambria Math"/>
                      </w:rPr>
                      <m:t xml:space="preserve">2</m:t>
                    </m:r>
                    <m:r>
                      <w:rPr>
                        <w:rFonts w:ascii="Cambria Math" w:hAnsi="Cambria Math"/>
                      </w:rPr>
                      <m:t xml:space="preserve">π</m:t>
                    </m:r>
                  </m:num>
                  <m:den>
                    <m:r>
                      <w:rPr>
                        <w:rFonts w:ascii="Cambria Math" w:hAnsi="Cambria Math"/>
                      </w:rPr>
                      <m:t xml:space="preserve">λ</m:t>
                    </m:r>
                  </m:den>
                </m:f>
                <m:r>
                  <w:rPr>
                    <w:rFonts w:ascii="Cambria Math" w:hAnsi="Cambria Math"/>
                  </w:rPr>
                  <m:t xml:space="preserve">x</m:t>
                </m:r>
                <m:r>
                  <w:rPr>
                    <w:rFonts w:ascii="Cambria Math" w:hAnsi="Cambria Math"/>
                  </w:rPr>
                  <m:t xml:space="preserve">−</m:t>
                </m:r>
                <m:r>
                  <w:rPr>
                    <w:rFonts w:ascii="Cambria Math" w:hAnsi="Cambria Math"/>
                  </w:rPr>
                  <m:t xml:space="preserve">ωt</m:t>
                </m:r>
              </m:e>
            </m:d>
          </m:sup>
        </m:sSup>
      </m:oMath>
    </w:p>
    <w:p>
      <w:pPr>
        <w:pStyle w:val="Normal"/>
        <w:rPr/>
      </w:pPr>
      <w:r>
        <w:rPr/>
        <w:t>Sostituendo abbiamo</w:t>
      </w:r>
    </w:p>
    <w:p>
      <w:pPr>
        <w:pStyle w:val="Normal"/>
        <w:rPr/>
      </w:pPr>
      <w:r>
        <w:rPr/>
        <w:tab/>
      </w:r>
      <w:r>
        <w:rPr/>
      </w:r>
      <m:oMath xmlns:m="http://schemas.openxmlformats.org/officeDocument/2006/math">
        <m:r>
          <w:rPr>
            <w:rFonts w:ascii="Cambria Math" w:hAnsi="Cambria Math"/>
          </w:rPr>
          <m:t xml:space="preserve">i</m:t>
        </m:r>
        <m:f>
          <m:num>
            <m:r>
              <w:rPr>
                <w:rFonts w:ascii="Cambria Math" w:hAnsi="Cambria Math"/>
              </w:rPr>
              <m:t xml:space="preserve">d</m:t>
            </m:r>
          </m:num>
          <m:den>
            <m:r>
              <m:rPr>
                <m:lit/>
                <m:nor/>
              </m:rPr>
              <w:rPr>
                <w:rFonts w:ascii="Cambria Math" w:hAnsi="Cambria Math"/>
              </w:rPr>
              <m:t xml:space="preserve">dt</m:t>
            </m:r>
          </m:den>
        </m:f>
        <m:sSup>
          <m:e>
            <m:r>
              <w:rPr>
                <w:rFonts w:ascii="Cambria Math" w:hAnsi="Cambria Math"/>
              </w:rPr>
              <m:t xml:space="preserve">e</m:t>
            </m:r>
          </m:e>
          <m:sup>
            <m:r>
              <w:rPr>
                <w:rFonts w:ascii="Cambria Math" w:hAnsi="Cambria Math"/>
              </w:rPr>
              <m:t xml:space="preserve">i</m:t>
            </m:r>
            <m:d>
              <m:dPr>
                <m:begChr m:val="("/>
                <m:endChr m:val=")"/>
              </m:dPr>
              <m:e>
                <m:f>
                  <m:num>
                    <m:r>
                      <w:rPr>
                        <w:rFonts w:ascii="Cambria Math" w:hAnsi="Cambria Math"/>
                      </w:rPr>
                      <m:t xml:space="preserve">2</m:t>
                    </m:r>
                    <m:r>
                      <w:rPr>
                        <w:rFonts w:ascii="Cambria Math" w:hAnsi="Cambria Math"/>
                      </w:rPr>
                      <m:t xml:space="preserve">π</m:t>
                    </m:r>
                  </m:num>
                  <m:den>
                    <m:r>
                      <w:rPr>
                        <w:rFonts w:ascii="Cambria Math" w:hAnsi="Cambria Math"/>
                      </w:rPr>
                      <m:t xml:space="preserve">λ</m:t>
                    </m:r>
                  </m:den>
                </m:f>
                <m:r>
                  <w:rPr>
                    <w:rFonts w:ascii="Cambria Math" w:hAnsi="Cambria Math"/>
                  </w:rPr>
                  <m:t xml:space="preserve">x</m:t>
                </m:r>
                <m:r>
                  <w:rPr>
                    <w:rFonts w:ascii="Cambria Math" w:hAnsi="Cambria Math"/>
                  </w:rPr>
                  <m:t xml:space="preserve">−</m:t>
                </m:r>
                <m:r>
                  <w:rPr>
                    <w:rFonts w:ascii="Cambria Math" w:hAnsi="Cambria Math"/>
                  </w:rPr>
                  <m:t xml:space="preserve">ωt</m:t>
                </m:r>
              </m:e>
            </m:d>
          </m:sup>
        </m:sSup>
        <m:r>
          <w:rPr>
            <w:rFonts w:ascii="Cambria Math" w:hAnsi="Cambria Math"/>
          </w:rPr>
          <m:t xml:space="preserve">=</m:t>
        </m:r>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r>
          <w:rPr>
            <w:rFonts w:ascii="Cambria Math" w:hAnsi="Cambria Math"/>
          </w:rPr>
          <m:t xml:space="preserve">c</m:t>
        </m:r>
        <m:f>
          <m:num>
            <m:sSup>
              <m:e>
                <m:r>
                  <w:rPr>
                    <w:rFonts w:ascii="Cambria Math" w:hAnsi="Cambria Math"/>
                  </w:rPr>
                  <m:t xml:space="preserve">d</m:t>
                </m:r>
              </m:e>
              <m:sup>
                <m:r>
                  <w:rPr>
                    <w:rFonts w:ascii="Cambria Math" w:hAnsi="Cambria Math"/>
                  </w:rPr>
                  <m:t xml:space="preserve">2</m:t>
                </m:r>
              </m:sup>
            </m:sSup>
          </m:num>
          <m:den>
            <m:sSup>
              <m:e>
                <m:r>
                  <m:rPr>
                    <m:lit/>
                    <m:nor/>
                  </m:rPr>
                  <w:rPr>
                    <w:rFonts w:ascii="Cambria Math" w:hAnsi="Cambria Math"/>
                  </w:rPr>
                  <m:t xml:space="preserve">dx</m:t>
                </m:r>
              </m:e>
              <m:sup>
                <m:r>
                  <w:rPr>
                    <w:rFonts w:ascii="Cambria Math" w:hAnsi="Cambria Math"/>
                  </w:rPr>
                  <m:t xml:space="preserve">2</m:t>
                </m:r>
              </m:sup>
            </m:sSup>
          </m:den>
        </m:f>
        <m:sSup>
          <m:e>
            <m:r>
              <w:rPr>
                <w:rFonts w:ascii="Cambria Math" w:hAnsi="Cambria Math"/>
              </w:rPr>
              <m:t xml:space="preserve">e</m:t>
            </m:r>
          </m:e>
          <m:sup>
            <m:r>
              <w:rPr>
                <w:rFonts w:ascii="Cambria Math" w:hAnsi="Cambria Math"/>
              </w:rPr>
              <m:t xml:space="preserve">i</m:t>
            </m:r>
            <m:d>
              <m:dPr>
                <m:begChr m:val="("/>
                <m:endChr m:val=")"/>
              </m:dPr>
              <m:e>
                <m:f>
                  <m:num>
                    <m:r>
                      <w:rPr>
                        <w:rFonts w:ascii="Cambria Math" w:hAnsi="Cambria Math"/>
                      </w:rPr>
                      <m:t xml:space="preserve">2</m:t>
                    </m:r>
                    <m:r>
                      <w:rPr>
                        <w:rFonts w:ascii="Cambria Math" w:hAnsi="Cambria Math"/>
                      </w:rPr>
                      <m:t xml:space="preserve">π</m:t>
                    </m:r>
                  </m:num>
                  <m:den>
                    <m:r>
                      <w:rPr>
                        <w:rFonts w:ascii="Cambria Math" w:hAnsi="Cambria Math"/>
                      </w:rPr>
                      <m:t xml:space="preserve">λ</m:t>
                    </m:r>
                  </m:den>
                </m:f>
                <m:r>
                  <w:rPr>
                    <w:rFonts w:ascii="Cambria Math" w:hAnsi="Cambria Math"/>
                  </w:rPr>
                  <m:t xml:space="preserve">x</m:t>
                </m:r>
                <m:r>
                  <w:rPr>
                    <w:rFonts w:ascii="Cambria Math" w:hAnsi="Cambria Math"/>
                  </w:rPr>
                  <m:t xml:space="preserve">−</m:t>
                </m:r>
                <m:r>
                  <w:rPr>
                    <w:rFonts w:ascii="Cambria Math" w:hAnsi="Cambria Math"/>
                  </w:rPr>
                  <m:t xml:space="preserve">ωt</m:t>
                </m:r>
              </m:e>
            </m:d>
          </m:sup>
        </m:sSup>
        <m:r>
          <w:rPr>
            <w:rFonts w:ascii="Cambria Math" w:hAnsi="Cambria Math"/>
          </w:rPr>
          <m:t xml:space="preserve">⇔</m:t>
        </m:r>
      </m:oMath>
    </w:p>
    <w:p>
      <w:pPr>
        <w:pStyle w:val="Normal"/>
        <w:rPr/>
      </w:pPr>
      <w:r>
        <w:rPr/>
        <w:tab/>
      </w:r>
      <w:r>
        <w:rPr/>
      </w:r>
      <m:oMath xmlns:m="http://schemas.openxmlformats.org/officeDocument/2006/math">
        <m:r>
          <w:rPr>
            <w:rFonts w:ascii="Cambria Math" w:hAnsi="Cambria Math"/>
          </w:rPr>
          <m:t xml:space="preserve">⇔</m:t>
        </m:r>
        <m:sSup>
          <m:e>
            <m:r>
              <w:rPr>
                <w:rFonts w:ascii="Cambria Math" w:hAnsi="Cambria Math"/>
              </w:rPr>
              <m:t xml:space="preserve">ωe</m:t>
            </m:r>
          </m:e>
          <m:sup>
            <m:r>
              <w:rPr>
                <w:rFonts w:ascii="Cambria Math" w:hAnsi="Cambria Math"/>
              </w:rPr>
              <m:t xml:space="preserve">i</m:t>
            </m:r>
            <m:d>
              <m:dPr>
                <m:begChr m:val="("/>
                <m:endChr m:val=")"/>
              </m:dPr>
              <m:e>
                <m:f>
                  <m:num>
                    <m:r>
                      <w:rPr>
                        <w:rFonts w:ascii="Cambria Math" w:hAnsi="Cambria Math"/>
                      </w:rPr>
                      <m:t xml:space="preserve">2</m:t>
                    </m:r>
                    <m:r>
                      <w:rPr>
                        <w:rFonts w:ascii="Cambria Math" w:hAnsi="Cambria Math"/>
                      </w:rPr>
                      <m:t xml:space="preserve">π</m:t>
                    </m:r>
                  </m:num>
                  <m:den>
                    <m:r>
                      <w:rPr>
                        <w:rFonts w:ascii="Cambria Math" w:hAnsi="Cambria Math"/>
                      </w:rPr>
                      <m:t xml:space="preserve">λ</m:t>
                    </m:r>
                  </m:den>
                </m:f>
                <m:r>
                  <w:rPr>
                    <w:rFonts w:ascii="Cambria Math" w:hAnsi="Cambria Math"/>
                  </w:rPr>
                  <m:t xml:space="preserve">x</m:t>
                </m:r>
                <m:r>
                  <w:rPr>
                    <w:rFonts w:ascii="Cambria Math" w:hAnsi="Cambria Math"/>
                  </w:rPr>
                  <m:t xml:space="preserve">−</m:t>
                </m:r>
                <m:r>
                  <w:rPr>
                    <w:rFonts w:ascii="Cambria Math" w:hAnsi="Cambria Math"/>
                  </w:rPr>
                  <m:t xml:space="preserve">ωt</m:t>
                </m:r>
              </m:e>
            </m:d>
          </m:sup>
        </m:sSup>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r>
          <w:rPr>
            <w:rFonts w:ascii="Cambria Math" w:hAnsi="Cambria Math"/>
          </w:rPr>
          <m:t xml:space="preserve">c</m:t>
        </m:r>
        <m:f>
          <m:num>
            <m:r>
              <w:rPr>
                <w:rFonts w:ascii="Cambria Math" w:hAnsi="Cambria Math"/>
              </w:rPr>
              <m:t xml:space="preserve">4</m:t>
            </m:r>
            <m:sSup>
              <m:e>
                <m:r>
                  <w:rPr>
                    <w:rFonts w:ascii="Cambria Math" w:hAnsi="Cambria Math"/>
                  </w:rPr>
                  <m:t xml:space="preserve">π</m:t>
                </m:r>
              </m:e>
              <m:sup>
                <m:r>
                  <w:rPr>
                    <w:rFonts w:ascii="Cambria Math" w:hAnsi="Cambria Math"/>
                  </w:rPr>
                  <m:t xml:space="preserve">2</m:t>
                </m:r>
              </m:sup>
            </m:sSup>
          </m:num>
          <m:den>
            <m:sSup>
              <m:e>
                <m:r>
                  <w:rPr>
                    <w:rFonts w:ascii="Cambria Math" w:hAnsi="Cambria Math"/>
                  </w:rPr>
                  <m:t xml:space="preserve">λ</m:t>
                </m:r>
              </m:e>
              <m:sup>
                <m:r>
                  <w:rPr>
                    <w:rFonts w:ascii="Cambria Math" w:hAnsi="Cambria Math"/>
                  </w:rPr>
                  <m:t xml:space="preserve">2</m:t>
                </m:r>
              </m:sup>
            </m:sSup>
          </m:den>
        </m:f>
        <m:sSup>
          <m:e>
            <m:r>
              <w:rPr>
                <w:rFonts w:ascii="Cambria Math" w:hAnsi="Cambria Math"/>
              </w:rPr>
              <m:t xml:space="preserve">e</m:t>
            </m:r>
          </m:e>
          <m:sup>
            <m:r>
              <w:rPr>
                <w:rFonts w:ascii="Cambria Math" w:hAnsi="Cambria Math"/>
              </w:rPr>
              <m:t xml:space="preserve">i</m:t>
            </m:r>
            <m:d>
              <m:dPr>
                <m:begChr m:val="("/>
                <m:endChr m:val=")"/>
              </m:dPr>
              <m:e>
                <m:f>
                  <m:num>
                    <m:r>
                      <w:rPr>
                        <w:rFonts w:ascii="Cambria Math" w:hAnsi="Cambria Math"/>
                      </w:rPr>
                      <m:t xml:space="preserve">2</m:t>
                    </m:r>
                    <m:r>
                      <w:rPr>
                        <w:rFonts w:ascii="Cambria Math" w:hAnsi="Cambria Math"/>
                      </w:rPr>
                      <m:t xml:space="preserve">π</m:t>
                    </m:r>
                  </m:num>
                  <m:den>
                    <m:r>
                      <w:rPr>
                        <w:rFonts w:ascii="Cambria Math" w:hAnsi="Cambria Math"/>
                      </w:rPr>
                      <m:t xml:space="preserve">λ</m:t>
                    </m:r>
                  </m:den>
                </m:f>
                <m:r>
                  <w:rPr>
                    <w:rFonts w:ascii="Cambria Math" w:hAnsi="Cambria Math"/>
                  </w:rPr>
                  <m:t xml:space="preserve">x</m:t>
                </m:r>
                <m:r>
                  <w:rPr>
                    <w:rFonts w:ascii="Cambria Math" w:hAnsi="Cambria Math"/>
                  </w:rPr>
                  <m:t xml:space="preserve">−</m:t>
                </m:r>
                <m:r>
                  <w:rPr>
                    <w:rFonts w:ascii="Cambria Math" w:hAnsi="Cambria Math"/>
                  </w:rPr>
                  <m:t xml:space="preserve">ωt</m:t>
                </m:r>
              </m:e>
            </m:d>
          </m:sup>
        </m:sSup>
      </m:oMath>
    </w:p>
    <w:p>
      <w:pPr>
        <w:pStyle w:val="Normal"/>
        <w:rPr/>
      </w:pPr>
      <w:r>
        <w:rPr/>
        <w:t xml:space="preserve">Che è verificata se </w:t>
      </w:r>
      <w:r>
        <w:rPr/>
      </w:r>
      <m:oMath xmlns:m="http://schemas.openxmlformats.org/officeDocument/2006/math">
        <m:r>
          <w:rPr>
            <w:rFonts w:ascii="Cambria Math" w:hAnsi="Cambria Math"/>
          </w:rPr>
          <m:t xml:space="preserve">ω</m:t>
        </m:r>
        <m:r>
          <w:rPr>
            <w:rFonts w:ascii="Cambria Math" w:hAnsi="Cambria Math"/>
          </w:rPr>
          <m:t xml:space="preserve">=</m:t>
        </m:r>
        <m:r>
          <w:rPr>
            <w:rFonts w:ascii="Cambria Math" w:hAnsi="Cambria Math"/>
          </w:rPr>
          <m:t xml:space="preserve">c</m:t>
        </m:r>
        <m:f>
          <m:num>
            <m:r>
              <w:rPr>
                <w:rFonts w:ascii="Cambria Math" w:hAnsi="Cambria Math"/>
              </w:rPr>
              <m:t xml:space="preserve">4</m:t>
            </m:r>
            <m:sSup>
              <m:e>
                <m:r>
                  <w:rPr>
                    <w:rFonts w:ascii="Cambria Math" w:hAnsi="Cambria Math"/>
                  </w:rPr>
                  <m:t xml:space="preserve">π</m:t>
                </m:r>
              </m:e>
              <m:sup>
                <m:r>
                  <w:rPr>
                    <w:rFonts w:ascii="Cambria Math" w:hAnsi="Cambria Math"/>
                  </w:rPr>
                  <m:t xml:space="preserve">2</m:t>
                </m:r>
              </m:sup>
            </m:sSup>
          </m:num>
          <m:den>
            <m:sSup>
              <m:e>
                <m:r>
                  <w:rPr>
                    <w:rFonts w:ascii="Cambria Math" w:hAnsi="Cambria Math"/>
                  </w:rPr>
                  <m:t xml:space="preserve">λ</m:t>
                </m:r>
              </m:e>
              <m:sup>
                <m:r>
                  <w:rPr>
                    <w:rFonts w:ascii="Cambria Math" w:hAnsi="Cambria Math"/>
                  </w:rPr>
                  <m:t xml:space="preserve">2</m:t>
                </m:r>
              </m:sup>
            </m:sSup>
          </m:den>
        </m:f>
      </m:oMath>
      <w:r>
        <w:rPr/>
        <w:t>. Quindi abbiamo le soluzioni</w:t>
      </w:r>
    </w:p>
    <w:p>
      <w:pPr>
        <w:pStyle w:val="Normal"/>
        <w:rPr/>
      </w:pPr>
      <w:r>
        <w:rPr/>
        <w:tab/>
      </w:r>
      <w:r>
        <w:rPr/>
      </w:r>
      <m:oMath xmlns:m="http://schemas.openxmlformats.org/officeDocument/2006/math">
        <m:r>
          <w:rPr>
            <w:rFonts w:ascii="Cambria Math" w:hAnsi="Cambria Math"/>
          </w:rPr>
          <m:t xml:space="preserve">ψ</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t</m:t>
            </m:r>
          </m:e>
        </m:d>
        <m:r>
          <w:rPr>
            <w:rFonts w:ascii="Cambria Math" w:hAnsi="Cambria Math"/>
          </w:rPr>
          <m:t xml:space="preserve">=</m:t>
        </m:r>
        <m:sSup>
          <m:e>
            <m:r>
              <w:rPr>
                <w:rFonts w:ascii="Cambria Math" w:hAnsi="Cambria Math"/>
              </w:rPr>
              <m:t xml:space="preserve">e</m:t>
            </m:r>
          </m:e>
          <m:sup>
            <m:r>
              <w:rPr>
                <w:rFonts w:ascii="Cambria Math" w:hAnsi="Cambria Math"/>
              </w:rPr>
              <m:t xml:space="preserve">i</m:t>
            </m:r>
            <m:d>
              <m:dPr>
                <m:begChr m:val="("/>
                <m:endChr m:val=")"/>
              </m:dPr>
              <m:e>
                <m:f>
                  <m:num>
                    <m:r>
                      <w:rPr>
                        <w:rFonts w:ascii="Cambria Math" w:hAnsi="Cambria Math"/>
                      </w:rPr>
                      <m:t xml:space="preserve">2</m:t>
                    </m:r>
                    <m:r>
                      <w:rPr>
                        <w:rFonts w:ascii="Cambria Math" w:hAnsi="Cambria Math"/>
                      </w:rPr>
                      <m:t xml:space="preserve">π</m:t>
                    </m:r>
                  </m:num>
                  <m:den>
                    <m:r>
                      <w:rPr>
                        <w:rFonts w:ascii="Cambria Math" w:hAnsi="Cambria Math"/>
                      </w:rPr>
                      <m:t xml:space="preserve">λ</m:t>
                    </m:r>
                  </m:den>
                </m:f>
                <m:r>
                  <w:rPr>
                    <w:rFonts w:ascii="Cambria Math" w:hAnsi="Cambria Math"/>
                  </w:rPr>
                  <m:t xml:space="preserve">x</m:t>
                </m:r>
                <m:r>
                  <w:rPr>
                    <w:rFonts w:ascii="Cambria Math" w:hAnsi="Cambria Math"/>
                  </w:rPr>
                  <m:t xml:space="preserve">−</m:t>
                </m:r>
                <m:r>
                  <w:rPr>
                    <w:rFonts w:ascii="Cambria Math" w:hAnsi="Cambria Math"/>
                  </w:rPr>
                  <m:t xml:space="preserve">c</m:t>
                </m:r>
                <m:f>
                  <m:num>
                    <m:r>
                      <w:rPr>
                        <w:rFonts w:ascii="Cambria Math" w:hAnsi="Cambria Math"/>
                      </w:rPr>
                      <m:t xml:space="preserve">4</m:t>
                    </m:r>
                    <m:sSup>
                      <m:e>
                        <m:r>
                          <w:rPr>
                            <w:rFonts w:ascii="Cambria Math" w:hAnsi="Cambria Math"/>
                          </w:rPr>
                          <m:t xml:space="preserve">π</m:t>
                        </m:r>
                      </m:e>
                      <m:sup>
                        <m:r>
                          <w:rPr>
                            <w:rFonts w:ascii="Cambria Math" w:hAnsi="Cambria Math"/>
                          </w:rPr>
                          <m:t xml:space="preserve">2</m:t>
                        </m:r>
                      </m:sup>
                    </m:sSup>
                  </m:num>
                  <m:den>
                    <m:sSup>
                      <m:e>
                        <m:r>
                          <w:rPr>
                            <w:rFonts w:ascii="Cambria Math" w:hAnsi="Cambria Math"/>
                          </w:rPr>
                          <m:t xml:space="preserve">λ</m:t>
                        </m:r>
                      </m:e>
                      <m:sup>
                        <m:r>
                          <w:rPr>
                            <w:rFonts w:ascii="Cambria Math" w:hAnsi="Cambria Math"/>
                          </w:rPr>
                          <m:t xml:space="preserve">2</m:t>
                        </m:r>
                      </m:sup>
                    </m:sSup>
                  </m:den>
                </m:f>
                <m:r>
                  <w:rPr>
                    <w:rFonts w:ascii="Cambria Math" w:hAnsi="Cambria Math"/>
                  </w:rPr>
                  <m:t xml:space="preserve">t</m:t>
                </m:r>
              </m:e>
            </m:d>
          </m:sup>
        </m:sSup>
      </m:oMath>
    </w:p>
    <w:p>
      <w:pPr>
        <w:pStyle w:val="Normal"/>
        <w:rPr/>
      </w:pPr>
      <w:r>
        <w:rPr/>
        <w:t xml:space="preserve">Queste distribuzioni di ampiezze di probabilità non sono accettabili da un punto di vista fisico, perché danno una probabilità di trovare la particella costante su tutto lo spazio da </w:t>
      </w:r>
      <w:r>
        <w:rPr/>
      </w:r>
      <m:oMath xmlns:m="http://schemas.openxmlformats.org/officeDocument/2006/math">
        <m:r>
          <w:rPr>
            <w:rFonts w:ascii="Cambria Math" w:hAnsi="Cambria Math"/>
          </w:rPr>
          <m:t xml:space="preserve">−</m:t>
        </m:r>
        <m:r>
          <w:rPr>
            <w:rFonts w:ascii="Cambria Math" w:hAnsi="Cambria Math"/>
          </w:rPr>
          <m:t xml:space="preserve">∞</m:t>
        </m:r>
      </m:oMath>
      <w:r>
        <w:rPr/>
        <w:t xml:space="preserve"> a </w:t>
      </w:r>
      <w:r>
        <w:rPr/>
      </w:r>
      <m:oMath xmlns:m="http://schemas.openxmlformats.org/officeDocument/2006/math">
        <m:r>
          <w:rPr>
            <w:rFonts w:ascii="Cambria Math" w:hAnsi="Cambria Math"/>
          </w:rPr>
          <m:t xml:space="preserve">+</m:t>
        </m:r>
        <m:r>
          <w:rPr>
            <w:rFonts w:ascii="Cambria Math" w:hAnsi="Cambria Math"/>
          </w:rPr>
          <m:t xml:space="preserve">∞</m:t>
        </m:r>
      </m:oMath>
    </w:p>
    <w:p>
      <w:pPr>
        <w:pStyle w:val="Normal"/>
        <w:rPr/>
      </w:pPr>
      <w:r>
        <w:rPr/>
        <w:tab/>
      </w:r>
      <w:r>
        <w:rPr/>
      </w:r>
      <m:oMath xmlns:m="http://schemas.openxmlformats.org/officeDocument/2006/math">
        <m:r>
          <w:rPr>
            <w:rFonts w:ascii="Cambria Math" w:hAnsi="Cambria Math"/>
          </w:rPr>
          <m:t xml:space="preserve">p</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t</m:t>
            </m:r>
          </m:e>
        </m:d>
        <m:r>
          <w:rPr>
            <w:rFonts w:ascii="Cambria Math" w:hAnsi="Cambria Math"/>
          </w:rPr>
          <m:t xml:space="preserve">∝</m:t>
        </m:r>
        <m:sSup>
          <m:e>
            <m:d>
              <m:dPr>
                <m:begChr m:val="|"/>
                <m:endChr m:val="|"/>
              </m:dPr>
              <m:e>
                <m:r>
                  <w:rPr>
                    <w:rFonts w:ascii="Cambria Math" w:hAnsi="Cambria Math"/>
                  </w:rPr>
                  <m:t xml:space="preserve">ψ</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t</m:t>
                    </m:r>
                  </m:e>
                </m:d>
              </m:e>
            </m:d>
          </m:e>
          <m:sup>
            <m:r>
              <w:rPr>
                <w:rFonts w:ascii="Cambria Math" w:hAnsi="Cambria Math"/>
              </w:rPr>
              <m:t xml:space="preserve">2</m:t>
            </m:r>
          </m:sup>
        </m:sSup>
        <m:r>
          <w:rPr>
            <w:rFonts w:ascii="Cambria Math" w:hAnsi="Cambria Math"/>
          </w:rPr>
          <m:t xml:space="preserve">=</m:t>
        </m:r>
        <m:sSup>
          <m:e>
            <m:r>
              <w:rPr>
                <w:rFonts w:ascii="Cambria Math" w:hAnsi="Cambria Math"/>
              </w:rPr>
              <m:t xml:space="preserve">ψ</m:t>
            </m:r>
          </m:e>
          <m:sup/>
        </m:sSup>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t</m:t>
            </m:r>
          </m:e>
        </m:d>
        <m:r>
          <w:rPr>
            <w:rFonts w:ascii="Cambria Math" w:hAnsi="Cambria Math"/>
          </w:rPr>
          <m:t xml:space="preserve">ψ</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t</m:t>
            </m:r>
          </m:e>
        </m:d>
        <m:r>
          <w:rPr>
            <w:rFonts w:ascii="Cambria Math" w:hAnsi="Cambria Math"/>
          </w:rPr>
          <m:t xml:space="preserve">=</m:t>
        </m:r>
        <m:sSup>
          <m:e>
            <m:r>
              <w:rPr>
                <w:rFonts w:ascii="Cambria Math" w:hAnsi="Cambria Math"/>
              </w:rPr>
              <m:t xml:space="preserve">e</m:t>
            </m:r>
          </m:e>
          <m:sup>
            <m:r>
              <w:rPr>
                <w:rFonts w:ascii="Cambria Math" w:hAnsi="Cambria Math"/>
              </w:rPr>
              <m:t xml:space="preserve">−</m:t>
            </m:r>
            <m:r>
              <w:rPr>
                <w:rFonts w:ascii="Cambria Math" w:hAnsi="Cambria Math"/>
              </w:rPr>
              <m:t xml:space="preserve">i</m:t>
            </m:r>
            <m:d>
              <m:dPr>
                <m:begChr m:val="("/>
                <m:endChr m:val=")"/>
              </m:dPr>
              <m:e>
                <m:f>
                  <m:num>
                    <m:r>
                      <w:rPr>
                        <w:rFonts w:ascii="Cambria Math" w:hAnsi="Cambria Math"/>
                      </w:rPr>
                      <m:t xml:space="preserve">2</m:t>
                    </m:r>
                    <m:r>
                      <w:rPr>
                        <w:rFonts w:ascii="Cambria Math" w:hAnsi="Cambria Math"/>
                      </w:rPr>
                      <m:t xml:space="preserve">π</m:t>
                    </m:r>
                  </m:num>
                  <m:den>
                    <m:r>
                      <w:rPr>
                        <w:rFonts w:ascii="Cambria Math" w:hAnsi="Cambria Math"/>
                      </w:rPr>
                      <m:t xml:space="preserve">λ</m:t>
                    </m:r>
                  </m:den>
                </m:f>
                <m:r>
                  <w:rPr>
                    <w:rFonts w:ascii="Cambria Math" w:hAnsi="Cambria Math"/>
                  </w:rPr>
                  <m:t xml:space="preserve">x</m:t>
                </m:r>
                <m:r>
                  <w:rPr>
                    <w:rFonts w:ascii="Cambria Math" w:hAnsi="Cambria Math"/>
                  </w:rPr>
                  <m:t xml:space="preserve">−</m:t>
                </m:r>
                <m:r>
                  <w:rPr>
                    <w:rFonts w:ascii="Cambria Math" w:hAnsi="Cambria Math"/>
                  </w:rPr>
                  <m:t xml:space="preserve">c</m:t>
                </m:r>
                <m:f>
                  <m:num>
                    <m:r>
                      <w:rPr>
                        <w:rFonts w:ascii="Cambria Math" w:hAnsi="Cambria Math"/>
                      </w:rPr>
                      <m:t xml:space="preserve">4</m:t>
                    </m:r>
                    <m:sSup>
                      <m:e>
                        <m:r>
                          <w:rPr>
                            <w:rFonts w:ascii="Cambria Math" w:hAnsi="Cambria Math"/>
                          </w:rPr>
                          <m:t xml:space="preserve">π</m:t>
                        </m:r>
                      </m:e>
                      <m:sup>
                        <m:r>
                          <w:rPr>
                            <w:rFonts w:ascii="Cambria Math" w:hAnsi="Cambria Math"/>
                          </w:rPr>
                          <m:t xml:space="preserve">2</m:t>
                        </m:r>
                      </m:sup>
                    </m:sSup>
                  </m:num>
                  <m:den>
                    <m:sSup>
                      <m:e>
                        <m:r>
                          <w:rPr>
                            <w:rFonts w:ascii="Cambria Math" w:hAnsi="Cambria Math"/>
                          </w:rPr>
                          <m:t xml:space="preserve">λ</m:t>
                        </m:r>
                      </m:e>
                      <m:sup>
                        <m:r>
                          <w:rPr>
                            <w:rFonts w:ascii="Cambria Math" w:hAnsi="Cambria Math"/>
                          </w:rPr>
                          <m:t xml:space="preserve">2</m:t>
                        </m:r>
                      </m:sup>
                    </m:sSup>
                  </m:den>
                </m:f>
                <m:r>
                  <w:rPr>
                    <w:rFonts w:ascii="Cambria Math" w:hAnsi="Cambria Math"/>
                  </w:rPr>
                  <m:t xml:space="preserve">t</m:t>
                </m:r>
              </m:e>
            </m:d>
          </m:sup>
        </m:sSup>
        <m:sSup>
          <m:e>
            <m:r>
              <w:rPr>
                <w:rFonts w:ascii="Cambria Math" w:hAnsi="Cambria Math"/>
              </w:rPr>
              <m:t xml:space="preserve">e</m:t>
            </m:r>
          </m:e>
          <m:sup>
            <m:r>
              <w:rPr>
                <w:rFonts w:ascii="Cambria Math" w:hAnsi="Cambria Math"/>
              </w:rPr>
              <m:t xml:space="preserve">i</m:t>
            </m:r>
            <m:d>
              <m:dPr>
                <m:begChr m:val="("/>
                <m:endChr m:val=")"/>
              </m:dPr>
              <m:e>
                <m:f>
                  <m:num>
                    <m:r>
                      <w:rPr>
                        <w:rFonts w:ascii="Cambria Math" w:hAnsi="Cambria Math"/>
                      </w:rPr>
                      <m:t xml:space="preserve">2</m:t>
                    </m:r>
                    <m:r>
                      <w:rPr>
                        <w:rFonts w:ascii="Cambria Math" w:hAnsi="Cambria Math"/>
                      </w:rPr>
                      <m:t xml:space="preserve">π</m:t>
                    </m:r>
                  </m:num>
                  <m:den>
                    <m:r>
                      <w:rPr>
                        <w:rFonts w:ascii="Cambria Math" w:hAnsi="Cambria Math"/>
                      </w:rPr>
                      <m:t xml:space="preserve">λ</m:t>
                    </m:r>
                  </m:den>
                </m:f>
                <m:r>
                  <w:rPr>
                    <w:rFonts w:ascii="Cambria Math" w:hAnsi="Cambria Math"/>
                  </w:rPr>
                  <m:t xml:space="preserve">x</m:t>
                </m:r>
                <m:r>
                  <w:rPr>
                    <w:rFonts w:ascii="Cambria Math" w:hAnsi="Cambria Math"/>
                  </w:rPr>
                  <m:t xml:space="preserve">−</m:t>
                </m:r>
                <m:r>
                  <w:rPr>
                    <w:rFonts w:ascii="Cambria Math" w:hAnsi="Cambria Math"/>
                  </w:rPr>
                  <m:t xml:space="preserve">c</m:t>
                </m:r>
                <m:f>
                  <m:num>
                    <m:r>
                      <w:rPr>
                        <w:rFonts w:ascii="Cambria Math" w:hAnsi="Cambria Math"/>
                      </w:rPr>
                      <m:t xml:space="preserve">4</m:t>
                    </m:r>
                    <m:sSup>
                      <m:e>
                        <m:r>
                          <w:rPr>
                            <w:rFonts w:ascii="Cambria Math" w:hAnsi="Cambria Math"/>
                          </w:rPr>
                          <m:t xml:space="preserve">π</m:t>
                        </m:r>
                      </m:e>
                      <m:sup>
                        <m:r>
                          <w:rPr>
                            <w:rFonts w:ascii="Cambria Math" w:hAnsi="Cambria Math"/>
                          </w:rPr>
                          <m:t xml:space="preserve">2</m:t>
                        </m:r>
                      </m:sup>
                    </m:sSup>
                  </m:num>
                  <m:den>
                    <m:sSup>
                      <m:e>
                        <m:r>
                          <w:rPr>
                            <w:rFonts w:ascii="Cambria Math" w:hAnsi="Cambria Math"/>
                          </w:rPr>
                          <m:t xml:space="preserve">λ</m:t>
                        </m:r>
                      </m:e>
                      <m:sup>
                        <m:r>
                          <w:rPr>
                            <w:rFonts w:ascii="Cambria Math" w:hAnsi="Cambria Math"/>
                          </w:rPr>
                          <m:t xml:space="preserve">2</m:t>
                        </m:r>
                      </m:sup>
                    </m:sSup>
                  </m:den>
                </m:f>
                <m:r>
                  <w:rPr>
                    <w:rFonts w:ascii="Cambria Math" w:hAnsi="Cambria Math"/>
                  </w:rPr>
                  <m:t xml:space="preserve">t</m:t>
                </m:r>
              </m:e>
            </m:d>
          </m:sup>
        </m:sSup>
        <m:r>
          <w:rPr>
            <w:rFonts w:ascii="Cambria Math" w:hAnsi="Cambria Math"/>
          </w:rPr>
          <m:t xml:space="preserve">=</m:t>
        </m:r>
        <m:sSup>
          <m:e>
            <m:r>
              <w:rPr>
                <w:rFonts w:ascii="Cambria Math" w:hAnsi="Cambria Math"/>
              </w:rPr>
              <m:t xml:space="preserve">e</m:t>
            </m:r>
          </m:e>
          <m:sup>
            <m:r>
              <w:rPr>
                <w:rFonts w:ascii="Cambria Math" w:hAnsi="Cambria Math"/>
              </w:rPr>
              <m:t xml:space="preserve">0</m:t>
            </m:r>
          </m:sup>
        </m:sSup>
        <m:r>
          <w:rPr>
            <w:rFonts w:ascii="Cambria Math" w:hAnsi="Cambria Math"/>
          </w:rPr>
          <m:t xml:space="preserve">=</m:t>
        </m:r>
        <m:r>
          <w:rPr>
            <w:rFonts w:ascii="Cambria Math" w:hAnsi="Cambria Math"/>
          </w:rPr>
          <m:t xml:space="preserve">1</m:t>
        </m:r>
        <m:r>
          <m:rPr>
            <m:lit/>
            <m:nor/>
          </m:rPr>
          <w:rPr>
            <w:rFonts w:ascii="Cambria Math" w:hAnsi="Cambria Math"/>
          </w:rPr>
          <m:t xml:space="preserve">   Costante</m:t>
        </m:r>
        <m:r>
          <m:rPr>
            <m:lit/>
            <m:nor/>
          </m:rPr>
          <w:rPr>
            <w:rFonts w:ascii="Cambria Math" w:hAnsi="Cambria Math"/>
          </w:rPr>
          <m:t xml:space="preserve">.</m:t>
        </m:r>
      </m:oMath>
    </w:p>
    <w:p>
      <w:pPr>
        <w:pStyle w:val="Normal"/>
        <w:rPr/>
      </w:pPr>
      <w:r>
        <w:rPr/>
        <w:t>Tuttavia l’equazione di Schrödinger è lineare e quindi si possono costruire altre soluzioni sovrapponendo quelle di tipo esponenziale. In questo modo si realizzano dei pacchetti d’onda che hanno un’estensione spaziale limitata e che sono fisicamente accettabili</w:t>
      </w:r>
    </w:p>
    <w:p>
      <w:pPr>
        <w:pStyle w:val="Normal"/>
        <w:rPr/>
      </w:pPr>
      <w:r>
        <w:rPr/>
        <w:tab/>
      </w:r>
      <w:r>
        <w:rPr/>
      </w:r>
      <m:oMath xmlns:m="http://schemas.openxmlformats.org/officeDocument/2006/math">
        <m:r>
          <w:rPr>
            <w:rFonts w:ascii="Cambria Math" w:hAnsi="Cambria Math"/>
          </w:rPr>
          <m:t xml:space="preserve">ψ</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t</m:t>
            </m:r>
          </m:e>
        </m:d>
        <m:r>
          <w:rPr>
            <w:rFonts w:ascii="Cambria Math" w:hAnsi="Cambria Math"/>
          </w:rPr>
          <m:t xml:space="preserve">=</m:t>
        </m:r>
        <m:nary>
          <m:naryPr>
            <m:chr m:val="∫"/>
          </m:naryPr>
          <m:sub>
            <m:r>
              <w:rPr>
                <w:rFonts w:ascii="Cambria Math" w:hAnsi="Cambria Math"/>
              </w:rPr>
              <m:t xml:space="preserve">−</m:t>
            </m:r>
            <m:r>
              <w:rPr>
                <w:rFonts w:ascii="Cambria Math" w:hAnsi="Cambria Math"/>
              </w:rPr>
              <m:t xml:space="preserve">∞</m:t>
            </m:r>
          </m:sub>
          <m:sup>
            <m:r>
              <w:rPr>
                <w:rFonts w:ascii="Cambria Math" w:hAnsi="Cambria Math"/>
              </w:rPr>
              <m:t xml:space="preserve">+</m:t>
            </m:r>
            <m:r>
              <w:rPr>
                <w:rFonts w:ascii="Cambria Math" w:hAnsi="Cambria Math"/>
              </w:rPr>
              <m:t xml:space="preserve">∞</m:t>
            </m:r>
          </m:sup>
          <m:e>
            <m:r>
              <w:rPr>
                <w:rFonts w:ascii="Cambria Math" w:hAnsi="Cambria Math"/>
              </w:rPr>
              <m:t xml:space="preserve">c</m:t>
            </m:r>
            <m:d>
              <m:dPr>
                <m:begChr m:val="("/>
                <m:endChr m:val=")"/>
              </m:dPr>
              <m:e>
                <m:sSup>
                  <m:e>
                    <m:r>
                      <w:rPr>
                        <w:rFonts w:ascii="Cambria Math" w:hAnsi="Cambria Math"/>
                      </w:rPr>
                      <m:t xml:space="preserve">λ</m:t>
                    </m:r>
                  </m:e>
                  <m:sup>
                    <m:r>
                      <w:rPr>
                        <w:rFonts w:ascii="Cambria Math" w:hAnsi="Cambria Math"/>
                      </w:rPr>
                      <m:t xml:space="preserve">'</m:t>
                    </m:r>
                  </m:sup>
                </m:sSup>
              </m:e>
            </m:d>
            <m:sSup>
              <m:e>
                <m:r>
                  <w:rPr>
                    <w:rFonts w:ascii="Cambria Math" w:hAnsi="Cambria Math"/>
                  </w:rPr>
                  <m:t xml:space="preserve">e</m:t>
                </m:r>
              </m:e>
              <m:sup>
                <m:r>
                  <w:rPr>
                    <w:rFonts w:ascii="Cambria Math" w:hAnsi="Cambria Math"/>
                  </w:rPr>
                  <m:t xml:space="preserve">i</m:t>
                </m:r>
                <m:d>
                  <m:dPr>
                    <m:begChr m:val="("/>
                    <m:endChr m:val=")"/>
                  </m:dPr>
                  <m:e>
                    <m:f>
                      <m:num>
                        <m:r>
                          <w:rPr>
                            <w:rFonts w:ascii="Cambria Math" w:hAnsi="Cambria Math"/>
                          </w:rPr>
                          <m:t xml:space="preserve">2</m:t>
                        </m:r>
                        <m:r>
                          <w:rPr>
                            <w:rFonts w:ascii="Cambria Math" w:hAnsi="Cambria Math"/>
                          </w:rPr>
                          <m:t xml:space="preserve">π</m:t>
                        </m:r>
                      </m:num>
                      <m:den>
                        <m:sSup>
                          <m:e>
                            <m:r>
                              <w:rPr>
                                <w:rFonts w:ascii="Cambria Math" w:hAnsi="Cambria Math"/>
                              </w:rPr>
                              <m:t xml:space="preserve">λ</m:t>
                            </m:r>
                          </m:e>
                          <m:sup>
                            <m:r>
                              <w:rPr>
                                <w:rFonts w:ascii="Cambria Math" w:hAnsi="Cambria Math"/>
                              </w:rPr>
                              <m:t xml:space="preserve">'</m:t>
                            </m:r>
                          </m:sup>
                        </m:sSup>
                      </m:den>
                    </m:f>
                    <m:r>
                      <w:rPr>
                        <w:rFonts w:ascii="Cambria Math" w:hAnsi="Cambria Math"/>
                      </w:rPr>
                      <m:t xml:space="preserve">x</m:t>
                    </m:r>
                    <m:r>
                      <w:rPr>
                        <w:rFonts w:ascii="Cambria Math" w:hAnsi="Cambria Math"/>
                      </w:rPr>
                      <m:t xml:space="preserve">−</m:t>
                    </m:r>
                    <m:r>
                      <w:rPr>
                        <w:rFonts w:ascii="Cambria Math" w:hAnsi="Cambria Math"/>
                      </w:rPr>
                      <m:t xml:space="preserve">c</m:t>
                    </m:r>
                    <m:f>
                      <m:num>
                        <m:r>
                          <w:rPr>
                            <w:rFonts w:ascii="Cambria Math" w:hAnsi="Cambria Math"/>
                          </w:rPr>
                          <m:t xml:space="preserve">4</m:t>
                        </m:r>
                        <m:sSup>
                          <m:e>
                            <m:r>
                              <w:rPr>
                                <w:rFonts w:ascii="Cambria Math" w:hAnsi="Cambria Math"/>
                              </w:rPr>
                              <m:t xml:space="preserve">π</m:t>
                            </m:r>
                          </m:e>
                          <m:sup>
                            <m:r>
                              <w:rPr>
                                <w:rFonts w:ascii="Cambria Math" w:hAnsi="Cambria Math"/>
                              </w:rPr>
                              <m:t xml:space="preserve">2</m:t>
                            </m:r>
                          </m:sup>
                        </m:sSup>
                      </m:num>
                      <m:den>
                        <m:sSup>
                          <m:e>
                            <m:r>
                              <w:rPr>
                                <w:rFonts w:ascii="Cambria Math" w:hAnsi="Cambria Math"/>
                              </w:rPr>
                              <m:t xml:space="preserve">λ</m:t>
                            </m:r>
                          </m:e>
                          <m:sup/>
                        </m:sSup>
                      </m:den>
                    </m:f>
                    <m:r>
                      <w:rPr>
                        <w:rFonts w:ascii="Cambria Math" w:hAnsi="Cambria Math"/>
                      </w:rPr>
                      <m:t xml:space="preserve">t</m:t>
                    </m:r>
                  </m:e>
                </m:d>
              </m:sup>
            </m:sSup>
          </m:e>
        </m:nary>
        <m:r>
          <w:rPr>
            <w:rFonts w:ascii="Cambria Math" w:hAnsi="Cambria Math"/>
          </w:rPr>
          <m:t xml:space="preserve">d</m:t>
        </m:r>
        <m:sSup>
          <m:e>
            <m:r>
              <w:rPr>
                <w:rFonts w:ascii="Cambria Math" w:hAnsi="Cambria Math"/>
              </w:rPr>
              <m:t xml:space="preserve">λ</m:t>
            </m:r>
          </m:e>
          <m:sup>
            <m:r>
              <w:rPr>
                <w:rFonts w:ascii="Cambria Math" w:hAnsi="Cambria Math"/>
              </w:rPr>
              <m:t xml:space="preserve">'</m:t>
            </m:r>
          </m:sup>
        </m:sSup>
      </m:oMath>
    </w:p>
    <w:p>
      <w:pPr>
        <w:pStyle w:val="Normal"/>
        <w:rPr/>
      </w:pPr>
      <w:r>
        <w:rPr/>
        <w:t xml:space="preserve">Se ad esempio scegliamo </w:t>
      </w:r>
      <w:r>
        <w:rPr/>
      </w:r>
      <m:oMath xmlns:m="http://schemas.openxmlformats.org/officeDocument/2006/math">
        <m:r>
          <w:rPr>
            <w:rFonts w:ascii="Cambria Math" w:hAnsi="Cambria Math"/>
          </w:rPr>
          <m:t xml:space="preserve">c</m:t>
        </m:r>
        <m:d>
          <m:dPr>
            <m:begChr m:val="("/>
            <m:endChr m:val=")"/>
          </m:dPr>
          <m:e>
            <m:sSup>
              <m:e>
                <m:r>
                  <w:rPr>
                    <w:rFonts w:ascii="Cambria Math" w:hAnsi="Cambria Math"/>
                  </w:rPr>
                  <m:t xml:space="preserve">λ</m:t>
                </m:r>
              </m:e>
              <m:sup>
                <m:r>
                  <w:rPr>
                    <w:rFonts w:ascii="Cambria Math" w:hAnsi="Cambria Math"/>
                  </w:rPr>
                  <m:t xml:space="preserve">'</m:t>
                </m:r>
              </m:sup>
            </m:sSup>
          </m:e>
        </m:d>
        <m:r>
          <w:rPr>
            <w:rFonts w:ascii="Cambria Math" w:hAnsi="Cambria Math"/>
          </w:rPr>
          <m:t xml:space="preserve">=</m:t>
        </m:r>
        <m:r>
          <w:rPr>
            <w:rFonts w:ascii="Cambria Math" w:hAnsi="Cambria Math"/>
          </w:rPr>
          <m:t xml:space="preserve">δ</m:t>
        </m:r>
        <m:d>
          <m:dPr>
            <m:begChr m:val="("/>
            <m:endChr m:val=")"/>
          </m:dPr>
          <m:e>
            <m:sSup>
              <m:e>
                <m:r>
                  <w:rPr>
                    <w:rFonts w:ascii="Cambria Math" w:hAnsi="Cambria Math"/>
                  </w:rPr>
                  <m:t xml:space="preserve">λ</m:t>
                </m:r>
              </m:e>
              <m:sup>
                <m:r>
                  <w:rPr>
                    <w:rFonts w:ascii="Cambria Math" w:hAnsi="Cambria Math"/>
                  </w:rPr>
                  <m:t xml:space="preserve">'</m:t>
                </m:r>
              </m:sup>
            </m:sSup>
            <m:r>
              <w:rPr>
                <w:rFonts w:ascii="Cambria Math" w:hAnsi="Cambria Math"/>
              </w:rPr>
              <m:t xml:space="preserve">−</m:t>
            </m:r>
            <m:r>
              <w:rPr>
                <w:rFonts w:ascii="Cambria Math" w:hAnsi="Cambria Math"/>
              </w:rPr>
              <m:t xml:space="preserve">λ</m:t>
            </m:r>
          </m:e>
        </m:d>
      </m:oMath>
      <w:r>
        <w:rPr/>
        <w:t xml:space="preserve"> riotteniamo la funzione esponenziale</w:t>
      </w:r>
    </w:p>
    <w:p>
      <w:pPr>
        <w:pStyle w:val="Normal"/>
        <w:rPr/>
      </w:pPr>
      <w:r>
        <w:rPr/>
        <w:tab/>
      </w:r>
      <w:r>
        <w:rPr/>
      </w:r>
      <m:oMath xmlns:m="http://schemas.openxmlformats.org/officeDocument/2006/math">
        <m:r>
          <w:rPr>
            <w:rFonts w:ascii="Cambria Math" w:hAnsi="Cambria Math"/>
          </w:rPr>
          <m:t xml:space="preserve">ψ</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t</m:t>
            </m:r>
          </m:e>
        </m:d>
        <m:r>
          <w:rPr>
            <w:rFonts w:ascii="Cambria Math" w:hAnsi="Cambria Math"/>
          </w:rPr>
          <m:t xml:space="preserve">=</m:t>
        </m:r>
        <m:nary>
          <m:naryPr>
            <m:chr m:val="∫"/>
          </m:naryPr>
          <m:sub>
            <m:r>
              <w:rPr>
                <w:rFonts w:ascii="Cambria Math" w:hAnsi="Cambria Math"/>
              </w:rPr>
              <m:t xml:space="preserve">−</m:t>
            </m:r>
            <m:r>
              <w:rPr>
                <w:rFonts w:ascii="Cambria Math" w:hAnsi="Cambria Math"/>
              </w:rPr>
              <m:t xml:space="preserve">∞</m:t>
            </m:r>
          </m:sub>
          <m:sup>
            <m:r>
              <w:rPr>
                <w:rFonts w:ascii="Cambria Math" w:hAnsi="Cambria Math"/>
              </w:rPr>
              <m:t xml:space="preserve">+</m:t>
            </m:r>
            <m:r>
              <w:rPr>
                <w:rFonts w:ascii="Cambria Math" w:hAnsi="Cambria Math"/>
              </w:rPr>
              <m:t xml:space="preserve">∞</m:t>
            </m:r>
          </m:sup>
          <m:e>
            <m:r>
              <w:rPr>
                <w:rFonts w:ascii="Cambria Math" w:hAnsi="Cambria Math"/>
              </w:rPr>
              <m:t xml:space="preserve">δ</m:t>
            </m:r>
            <m:d>
              <m:dPr>
                <m:begChr m:val="("/>
                <m:endChr m:val=")"/>
              </m:dPr>
              <m:e>
                <m:sSup>
                  <m:e>
                    <m:r>
                      <w:rPr>
                        <w:rFonts w:ascii="Cambria Math" w:hAnsi="Cambria Math"/>
                      </w:rPr>
                      <m:t xml:space="preserve">λ</m:t>
                    </m:r>
                  </m:e>
                  <m:sup>
                    <m:r>
                      <w:rPr>
                        <w:rFonts w:ascii="Cambria Math" w:hAnsi="Cambria Math"/>
                      </w:rPr>
                      <m:t xml:space="preserve">'</m:t>
                    </m:r>
                  </m:sup>
                </m:sSup>
                <m:r>
                  <w:rPr>
                    <w:rFonts w:ascii="Cambria Math" w:hAnsi="Cambria Math"/>
                  </w:rPr>
                  <m:t xml:space="preserve">−</m:t>
                </m:r>
                <m:r>
                  <w:rPr>
                    <w:rFonts w:ascii="Cambria Math" w:hAnsi="Cambria Math"/>
                  </w:rPr>
                  <m:t xml:space="preserve">λ</m:t>
                </m:r>
              </m:e>
            </m:d>
            <m:sSup>
              <m:e>
                <m:r>
                  <w:rPr>
                    <w:rFonts w:ascii="Cambria Math" w:hAnsi="Cambria Math"/>
                  </w:rPr>
                  <m:t xml:space="preserve">e</m:t>
                </m:r>
              </m:e>
              <m:sup>
                <m:r>
                  <w:rPr>
                    <w:rFonts w:ascii="Cambria Math" w:hAnsi="Cambria Math"/>
                  </w:rPr>
                  <m:t xml:space="preserve">i</m:t>
                </m:r>
                <m:d>
                  <m:dPr>
                    <m:begChr m:val="("/>
                    <m:endChr m:val=")"/>
                  </m:dPr>
                  <m:e>
                    <m:f>
                      <m:num>
                        <m:r>
                          <w:rPr>
                            <w:rFonts w:ascii="Cambria Math" w:hAnsi="Cambria Math"/>
                          </w:rPr>
                          <m:t xml:space="preserve">2</m:t>
                        </m:r>
                        <m:r>
                          <w:rPr>
                            <w:rFonts w:ascii="Cambria Math" w:hAnsi="Cambria Math"/>
                          </w:rPr>
                          <m:t xml:space="preserve">π</m:t>
                        </m:r>
                      </m:num>
                      <m:den>
                        <m:sSup>
                          <m:e>
                            <m:r>
                              <w:rPr>
                                <w:rFonts w:ascii="Cambria Math" w:hAnsi="Cambria Math"/>
                              </w:rPr>
                              <m:t xml:space="preserve">λ</m:t>
                            </m:r>
                          </m:e>
                          <m:sup>
                            <m:r>
                              <w:rPr>
                                <w:rFonts w:ascii="Cambria Math" w:hAnsi="Cambria Math"/>
                              </w:rPr>
                              <m:t xml:space="preserve">'</m:t>
                            </m:r>
                          </m:sup>
                        </m:sSup>
                      </m:den>
                    </m:f>
                    <m:r>
                      <w:rPr>
                        <w:rFonts w:ascii="Cambria Math" w:hAnsi="Cambria Math"/>
                      </w:rPr>
                      <m:t xml:space="preserve">x</m:t>
                    </m:r>
                    <m:r>
                      <w:rPr>
                        <w:rFonts w:ascii="Cambria Math" w:hAnsi="Cambria Math"/>
                      </w:rPr>
                      <m:t xml:space="preserve">−</m:t>
                    </m:r>
                    <m:r>
                      <w:rPr>
                        <w:rFonts w:ascii="Cambria Math" w:hAnsi="Cambria Math"/>
                      </w:rPr>
                      <m:t xml:space="preserve">c</m:t>
                    </m:r>
                    <m:f>
                      <m:num>
                        <m:r>
                          <w:rPr>
                            <w:rFonts w:ascii="Cambria Math" w:hAnsi="Cambria Math"/>
                          </w:rPr>
                          <m:t xml:space="preserve">4</m:t>
                        </m:r>
                        <m:sSup>
                          <m:e>
                            <m:r>
                              <w:rPr>
                                <w:rFonts w:ascii="Cambria Math" w:hAnsi="Cambria Math"/>
                              </w:rPr>
                              <m:t xml:space="preserve">π</m:t>
                            </m:r>
                          </m:e>
                          <m:sup>
                            <m:r>
                              <w:rPr>
                                <w:rFonts w:ascii="Cambria Math" w:hAnsi="Cambria Math"/>
                              </w:rPr>
                              <m:t xml:space="preserve">2</m:t>
                            </m:r>
                          </m:sup>
                        </m:sSup>
                      </m:num>
                      <m:den>
                        <m:sSup>
                          <m:e>
                            <m:r>
                              <w:rPr>
                                <w:rFonts w:ascii="Cambria Math" w:hAnsi="Cambria Math"/>
                              </w:rPr>
                              <m:t xml:space="preserve">λ</m:t>
                            </m:r>
                          </m:e>
                          <m:sup/>
                        </m:sSup>
                      </m:den>
                    </m:f>
                    <m:r>
                      <w:rPr>
                        <w:rFonts w:ascii="Cambria Math" w:hAnsi="Cambria Math"/>
                      </w:rPr>
                      <m:t xml:space="preserve">t</m:t>
                    </m:r>
                  </m:e>
                </m:d>
              </m:sup>
            </m:sSup>
          </m:e>
        </m:nary>
        <m:r>
          <w:rPr>
            <w:rFonts w:ascii="Cambria Math" w:hAnsi="Cambria Math"/>
          </w:rPr>
          <m:t xml:space="preserve">d</m:t>
        </m:r>
        <m:sSup>
          <m:e>
            <m:r>
              <w:rPr>
                <w:rFonts w:ascii="Cambria Math" w:hAnsi="Cambria Math"/>
              </w:rPr>
              <m:t xml:space="preserve">λ</m:t>
            </m:r>
          </m:e>
          <m:sup>
            <m:r>
              <w:rPr>
                <w:rFonts w:ascii="Cambria Math" w:hAnsi="Cambria Math"/>
              </w:rPr>
              <m:t xml:space="preserve">'</m:t>
            </m:r>
          </m:sup>
        </m:sSup>
        <m:r>
          <w:rPr>
            <w:rFonts w:ascii="Cambria Math" w:hAnsi="Cambria Math"/>
          </w:rPr>
          <m:t xml:space="preserve">=</m:t>
        </m:r>
        <m:sSup>
          <m:e>
            <m:r>
              <w:rPr>
                <w:rFonts w:ascii="Cambria Math" w:hAnsi="Cambria Math"/>
              </w:rPr>
              <m:t xml:space="preserve">e</m:t>
            </m:r>
          </m:e>
          <m:sup>
            <m:r>
              <w:rPr>
                <w:rFonts w:ascii="Cambria Math" w:hAnsi="Cambria Math"/>
              </w:rPr>
              <m:t xml:space="preserve">i</m:t>
            </m:r>
            <m:d>
              <m:dPr>
                <m:begChr m:val="("/>
                <m:endChr m:val=")"/>
              </m:dPr>
              <m:e>
                <m:f>
                  <m:num>
                    <m:r>
                      <w:rPr>
                        <w:rFonts w:ascii="Cambria Math" w:hAnsi="Cambria Math"/>
                      </w:rPr>
                      <m:t xml:space="preserve">2</m:t>
                    </m:r>
                    <m:r>
                      <w:rPr>
                        <w:rFonts w:ascii="Cambria Math" w:hAnsi="Cambria Math"/>
                      </w:rPr>
                      <m:t xml:space="preserve">π</m:t>
                    </m:r>
                  </m:num>
                  <m:den>
                    <m:r>
                      <w:rPr>
                        <w:rFonts w:ascii="Cambria Math" w:hAnsi="Cambria Math"/>
                      </w:rPr>
                      <m:t xml:space="preserve">λ</m:t>
                    </m:r>
                  </m:den>
                </m:f>
                <m:r>
                  <w:rPr>
                    <w:rFonts w:ascii="Cambria Math" w:hAnsi="Cambria Math"/>
                  </w:rPr>
                  <m:t xml:space="preserve">x</m:t>
                </m:r>
                <m:r>
                  <w:rPr>
                    <w:rFonts w:ascii="Cambria Math" w:hAnsi="Cambria Math"/>
                  </w:rPr>
                  <m:t xml:space="preserve">−</m:t>
                </m:r>
                <m:r>
                  <w:rPr>
                    <w:rFonts w:ascii="Cambria Math" w:hAnsi="Cambria Math"/>
                  </w:rPr>
                  <m:t xml:space="preserve">c</m:t>
                </m:r>
                <m:f>
                  <m:num>
                    <m:r>
                      <w:rPr>
                        <w:rFonts w:ascii="Cambria Math" w:hAnsi="Cambria Math"/>
                      </w:rPr>
                      <m:t xml:space="preserve">4</m:t>
                    </m:r>
                    <m:sSup>
                      <m:e>
                        <m:r>
                          <w:rPr>
                            <w:rFonts w:ascii="Cambria Math" w:hAnsi="Cambria Math"/>
                          </w:rPr>
                          <m:t xml:space="preserve">π</m:t>
                        </m:r>
                      </m:e>
                      <m:sup>
                        <m:r>
                          <w:rPr>
                            <w:rFonts w:ascii="Cambria Math" w:hAnsi="Cambria Math"/>
                          </w:rPr>
                          <m:t xml:space="preserve">2</m:t>
                        </m:r>
                      </m:sup>
                    </m:sSup>
                  </m:num>
                  <m:den>
                    <m:sSup>
                      <m:e>
                        <m:r>
                          <w:rPr>
                            <w:rFonts w:ascii="Cambria Math" w:hAnsi="Cambria Math"/>
                          </w:rPr>
                          <m:t xml:space="preserve">λ</m:t>
                        </m:r>
                      </m:e>
                      <m:sup>
                        <m:r>
                          <w:rPr>
                            <w:rFonts w:ascii="Cambria Math" w:hAnsi="Cambria Math"/>
                          </w:rPr>
                          <m:t xml:space="preserve">2</m:t>
                        </m:r>
                      </m:sup>
                    </m:sSup>
                  </m:den>
                </m:f>
                <m:r>
                  <w:rPr>
                    <w:rFonts w:ascii="Cambria Math" w:hAnsi="Cambria Math"/>
                  </w:rPr>
                  <m:t xml:space="preserve">t</m:t>
                </m:r>
              </m:e>
            </m:d>
          </m:sup>
        </m:sSup>
      </m:oMath>
    </w:p>
    <w:p>
      <w:pPr>
        <w:pStyle w:val="Normal"/>
        <w:rPr/>
      </w:pPr>
      <w:r>
        <w:rPr/>
        <w:t>Questo significa che la distribuzione esponenziale rappresenta un pacchetto d’onda che ha un estensione spaziale infinita, ma che ha una lunghezza d’onda ben determinata. Mentre un pacchetto d’onda finito non può avere una lunghezza d’onda così precisa perché è costituito dalla sovrapposizione di più funzioni esponenziali ogni una con diversa lunghezze d’onda. Quindi la soluzione esponenziale, anche se non è fisicamente accettabile, è molto comoda per rappresentare i casi limite di fasci monocromatici, cioè con una lunghezza d’onda molto precisa.</w:t>
      </w:r>
    </w:p>
    <w:p>
      <w:pPr>
        <w:pStyle w:val="Normal"/>
        <w:rPr/>
      </w:pPr>
      <w:r>
        <w:rPr/>
        <w:t>In generale sappiamo che ogni distribuzione di ampiezze di probabilità deve essere normalizzata, cioè deve essere divisa per il proprio modulo. Questo non è possibile per una soluzione esponenziale perché il suo modulo è infinito</w:t>
      </w:r>
    </w:p>
    <w:p>
      <w:pPr>
        <w:pStyle w:val="Normal"/>
        <w:rPr/>
      </w:pPr>
      <w:r>
        <w:rPr/>
        <w:tab/>
      </w:r>
      <w:r>
        <w:rPr/>
      </w:r>
      <m:oMath xmlns:m="http://schemas.openxmlformats.org/officeDocument/2006/math">
        <m:sSup>
          <m:e>
            <m:d>
              <m:dPr>
                <m:begChr m:val="|"/>
                <m:endChr m:val="|"/>
              </m:dPr>
              <m:e>
                <m:sSup>
                  <m:e>
                    <m:r>
                      <w:rPr>
                        <w:rFonts w:ascii="Cambria Math" w:hAnsi="Cambria Math"/>
                      </w:rPr>
                      <m:t xml:space="preserve">e</m:t>
                    </m:r>
                  </m:e>
                  <m:sup>
                    <m:r>
                      <w:rPr>
                        <w:rFonts w:ascii="Cambria Math" w:hAnsi="Cambria Math"/>
                      </w:rPr>
                      <m:t xml:space="preserve">i</m:t>
                    </m:r>
                    <m:d>
                      <m:dPr>
                        <m:begChr m:val="("/>
                        <m:endChr m:val=")"/>
                      </m:dPr>
                      <m:e>
                        <m:f>
                          <m:num>
                            <m:r>
                              <w:rPr>
                                <w:rFonts w:ascii="Cambria Math" w:hAnsi="Cambria Math"/>
                              </w:rPr>
                              <m:t xml:space="preserve">2</m:t>
                            </m:r>
                            <m:r>
                              <w:rPr>
                                <w:rFonts w:ascii="Cambria Math" w:hAnsi="Cambria Math"/>
                              </w:rPr>
                              <m:t xml:space="preserve">π</m:t>
                            </m:r>
                          </m:num>
                          <m:den>
                            <m:r>
                              <w:rPr>
                                <w:rFonts w:ascii="Cambria Math" w:hAnsi="Cambria Math"/>
                              </w:rPr>
                              <m:t xml:space="preserve">λ</m:t>
                            </m:r>
                          </m:den>
                        </m:f>
                        <m:r>
                          <w:rPr>
                            <w:rFonts w:ascii="Cambria Math" w:hAnsi="Cambria Math"/>
                          </w:rPr>
                          <m:t xml:space="preserve">x</m:t>
                        </m:r>
                        <m:r>
                          <w:rPr>
                            <w:rFonts w:ascii="Cambria Math" w:hAnsi="Cambria Math"/>
                          </w:rPr>
                          <m:t xml:space="preserve">−</m:t>
                        </m:r>
                        <m:r>
                          <w:rPr>
                            <w:rFonts w:ascii="Cambria Math" w:hAnsi="Cambria Math"/>
                          </w:rPr>
                          <m:t xml:space="preserve">c</m:t>
                        </m:r>
                        <m:f>
                          <m:num>
                            <m:r>
                              <w:rPr>
                                <w:rFonts w:ascii="Cambria Math" w:hAnsi="Cambria Math"/>
                              </w:rPr>
                              <m:t xml:space="preserve">4</m:t>
                            </m:r>
                            <m:sSup>
                              <m:e>
                                <m:r>
                                  <w:rPr>
                                    <w:rFonts w:ascii="Cambria Math" w:hAnsi="Cambria Math"/>
                                  </w:rPr>
                                  <m:t xml:space="preserve">π</m:t>
                                </m:r>
                              </m:e>
                              <m:sup>
                                <m:r>
                                  <w:rPr>
                                    <w:rFonts w:ascii="Cambria Math" w:hAnsi="Cambria Math"/>
                                  </w:rPr>
                                  <m:t xml:space="preserve">2</m:t>
                                </m:r>
                              </m:sup>
                            </m:sSup>
                          </m:num>
                          <m:den>
                            <m:sSup>
                              <m:e>
                                <m:r>
                                  <w:rPr>
                                    <w:rFonts w:ascii="Cambria Math" w:hAnsi="Cambria Math"/>
                                  </w:rPr>
                                  <m:t xml:space="preserve">λ</m:t>
                                </m:r>
                              </m:e>
                              <m:sup>
                                <m:r>
                                  <w:rPr>
                                    <w:rFonts w:ascii="Cambria Math" w:hAnsi="Cambria Math"/>
                                  </w:rPr>
                                  <m:t xml:space="preserve">2</m:t>
                                </m:r>
                              </m:sup>
                            </m:sSup>
                          </m:den>
                        </m:f>
                        <m:r>
                          <w:rPr>
                            <w:rFonts w:ascii="Cambria Math" w:hAnsi="Cambria Math"/>
                          </w:rPr>
                          <m:t xml:space="preserve">t</m:t>
                        </m:r>
                      </m:e>
                    </m:d>
                  </m:sup>
                </m:sSup>
              </m:e>
            </m:d>
          </m:e>
          <m:sup>
            <m:r>
              <w:rPr>
                <w:rFonts w:ascii="Cambria Math" w:hAnsi="Cambria Math"/>
              </w:rPr>
              <m:t xml:space="preserve">2</m:t>
            </m:r>
          </m:sup>
        </m:sSup>
        <m:r>
          <w:rPr>
            <w:rFonts w:ascii="Cambria Math" w:hAnsi="Cambria Math"/>
          </w:rPr>
          <m:t xml:space="preserve">=</m:t>
        </m:r>
        <m:nary>
          <m:naryPr>
            <m:chr m:val="∫"/>
          </m:naryPr>
          <m:sub>
            <m:r>
              <w:rPr>
                <w:rFonts w:ascii="Cambria Math" w:hAnsi="Cambria Math"/>
              </w:rPr>
              <m:t xml:space="preserve">−</m:t>
            </m:r>
            <m:r>
              <w:rPr>
                <w:rFonts w:ascii="Cambria Math" w:hAnsi="Cambria Math"/>
              </w:rPr>
              <m:t xml:space="preserve">∞</m:t>
            </m:r>
          </m:sub>
          <m:sup>
            <m:r>
              <w:rPr>
                <w:rFonts w:ascii="Cambria Math" w:hAnsi="Cambria Math"/>
              </w:rPr>
              <m:t xml:space="preserve">+</m:t>
            </m:r>
            <m:r>
              <w:rPr>
                <w:rFonts w:ascii="Cambria Math" w:hAnsi="Cambria Math"/>
              </w:rPr>
              <m:t xml:space="preserve">∞</m:t>
            </m:r>
          </m:sup>
          <m:e>
            <m:sSup>
              <m:e>
                <m:r>
                  <w:rPr>
                    <w:rFonts w:ascii="Cambria Math" w:hAnsi="Cambria Math"/>
                  </w:rPr>
                  <m:t xml:space="preserve">e</m:t>
                </m:r>
              </m:e>
              <m:sup>
                <m:r>
                  <w:rPr>
                    <w:rFonts w:ascii="Cambria Math" w:hAnsi="Cambria Math"/>
                  </w:rPr>
                  <m:t xml:space="preserve">−</m:t>
                </m:r>
                <m:r>
                  <w:rPr>
                    <w:rFonts w:ascii="Cambria Math" w:hAnsi="Cambria Math"/>
                  </w:rPr>
                  <m:t xml:space="preserve">i</m:t>
                </m:r>
                <m:d>
                  <m:dPr>
                    <m:begChr m:val="("/>
                    <m:endChr m:val=")"/>
                  </m:dPr>
                  <m:e>
                    <m:f>
                      <m:num>
                        <m:r>
                          <w:rPr>
                            <w:rFonts w:ascii="Cambria Math" w:hAnsi="Cambria Math"/>
                          </w:rPr>
                          <m:t xml:space="preserve">2</m:t>
                        </m:r>
                        <m:r>
                          <w:rPr>
                            <w:rFonts w:ascii="Cambria Math" w:hAnsi="Cambria Math"/>
                          </w:rPr>
                          <m:t xml:space="preserve">π</m:t>
                        </m:r>
                      </m:num>
                      <m:den>
                        <m:r>
                          <w:rPr>
                            <w:rFonts w:ascii="Cambria Math" w:hAnsi="Cambria Math"/>
                          </w:rPr>
                          <m:t xml:space="preserve">λ</m:t>
                        </m:r>
                      </m:den>
                    </m:f>
                    <m:r>
                      <w:rPr>
                        <w:rFonts w:ascii="Cambria Math" w:hAnsi="Cambria Math"/>
                      </w:rPr>
                      <m:t xml:space="preserve">x</m:t>
                    </m:r>
                    <m:r>
                      <w:rPr>
                        <w:rFonts w:ascii="Cambria Math" w:hAnsi="Cambria Math"/>
                      </w:rPr>
                      <m:t xml:space="preserve">−</m:t>
                    </m:r>
                    <m:r>
                      <w:rPr>
                        <w:rFonts w:ascii="Cambria Math" w:hAnsi="Cambria Math"/>
                      </w:rPr>
                      <m:t xml:space="preserve">c</m:t>
                    </m:r>
                    <m:f>
                      <m:num>
                        <m:r>
                          <w:rPr>
                            <w:rFonts w:ascii="Cambria Math" w:hAnsi="Cambria Math"/>
                          </w:rPr>
                          <m:t xml:space="preserve">4</m:t>
                        </m:r>
                        <m:sSup>
                          <m:e>
                            <m:r>
                              <w:rPr>
                                <w:rFonts w:ascii="Cambria Math" w:hAnsi="Cambria Math"/>
                              </w:rPr>
                              <m:t xml:space="preserve">π</m:t>
                            </m:r>
                          </m:e>
                          <m:sup>
                            <m:r>
                              <w:rPr>
                                <w:rFonts w:ascii="Cambria Math" w:hAnsi="Cambria Math"/>
                              </w:rPr>
                              <m:t xml:space="preserve">2</m:t>
                            </m:r>
                          </m:sup>
                        </m:sSup>
                      </m:num>
                      <m:den>
                        <m:sSup>
                          <m:e>
                            <m:r>
                              <w:rPr>
                                <w:rFonts w:ascii="Cambria Math" w:hAnsi="Cambria Math"/>
                              </w:rPr>
                              <m:t xml:space="preserve">λ</m:t>
                            </m:r>
                          </m:e>
                          <m:sup>
                            <m:r>
                              <w:rPr>
                                <w:rFonts w:ascii="Cambria Math" w:hAnsi="Cambria Math"/>
                              </w:rPr>
                              <m:t xml:space="preserve">2</m:t>
                            </m:r>
                          </m:sup>
                        </m:sSup>
                      </m:den>
                    </m:f>
                    <m:r>
                      <w:rPr>
                        <w:rFonts w:ascii="Cambria Math" w:hAnsi="Cambria Math"/>
                      </w:rPr>
                      <m:t xml:space="preserve">t</m:t>
                    </m:r>
                  </m:e>
                </m:d>
              </m:sup>
            </m:sSup>
            <m:sSup>
              <m:e>
                <m:r>
                  <w:rPr>
                    <w:rFonts w:ascii="Cambria Math" w:hAnsi="Cambria Math"/>
                  </w:rPr>
                  <m:t xml:space="preserve">e</m:t>
                </m:r>
              </m:e>
              <m:sup>
                <m:r>
                  <w:rPr>
                    <w:rFonts w:ascii="Cambria Math" w:hAnsi="Cambria Math"/>
                  </w:rPr>
                  <m:t xml:space="preserve">i</m:t>
                </m:r>
                <m:d>
                  <m:dPr>
                    <m:begChr m:val="("/>
                    <m:endChr m:val=")"/>
                  </m:dPr>
                  <m:e>
                    <m:f>
                      <m:num>
                        <m:r>
                          <w:rPr>
                            <w:rFonts w:ascii="Cambria Math" w:hAnsi="Cambria Math"/>
                          </w:rPr>
                          <m:t xml:space="preserve">2</m:t>
                        </m:r>
                        <m:r>
                          <w:rPr>
                            <w:rFonts w:ascii="Cambria Math" w:hAnsi="Cambria Math"/>
                          </w:rPr>
                          <m:t xml:space="preserve">π</m:t>
                        </m:r>
                      </m:num>
                      <m:den>
                        <m:r>
                          <w:rPr>
                            <w:rFonts w:ascii="Cambria Math" w:hAnsi="Cambria Math"/>
                          </w:rPr>
                          <m:t xml:space="preserve">λ</m:t>
                        </m:r>
                      </m:den>
                    </m:f>
                    <m:r>
                      <w:rPr>
                        <w:rFonts w:ascii="Cambria Math" w:hAnsi="Cambria Math"/>
                      </w:rPr>
                      <m:t xml:space="preserve">x</m:t>
                    </m:r>
                    <m:r>
                      <w:rPr>
                        <w:rFonts w:ascii="Cambria Math" w:hAnsi="Cambria Math"/>
                      </w:rPr>
                      <m:t xml:space="preserve">−</m:t>
                    </m:r>
                    <m:r>
                      <w:rPr>
                        <w:rFonts w:ascii="Cambria Math" w:hAnsi="Cambria Math"/>
                      </w:rPr>
                      <m:t xml:space="preserve">c</m:t>
                    </m:r>
                    <m:f>
                      <m:num>
                        <m:r>
                          <w:rPr>
                            <w:rFonts w:ascii="Cambria Math" w:hAnsi="Cambria Math"/>
                          </w:rPr>
                          <m:t xml:space="preserve">4</m:t>
                        </m:r>
                        <m:sSup>
                          <m:e>
                            <m:r>
                              <w:rPr>
                                <w:rFonts w:ascii="Cambria Math" w:hAnsi="Cambria Math"/>
                              </w:rPr>
                              <m:t xml:space="preserve">π</m:t>
                            </m:r>
                          </m:e>
                          <m:sup>
                            <m:r>
                              <w:rPr>
                                <w:rFonts w:ascii="Cambria Math" w:hAnsi="Cambria Math"/>
                              </w:rPr>
                              <m:t xml:space="preserve">2</m:t>
                            </m:r>
                          </m:sup>
                        </m:sSup>
                      </m:num>
                      <m:den>
                        <m:sSup>
                          <m:e>
                            <m:r>
                              <w:rPr>
                                <w:rFonts w:ascii="Cambria Math" w:hAnsi="Cambria Math"/>
                              </w:rPr>
                              <m:t xml:space="preserve">λ</m:t>
                            </m:r>
                          </m:e>
                          <m:sup>
                            <m:r>
                              <w:rPr>
                                <w:rFonts w:ascii="Cambria Math" w:hAnsi="Cambria Math"/>
                              </w:rPr>
                              <m:t xml:space="preserve">2</m:t>
                            </m:r>
                          </m:sup>
                        </m:sSup>
                      </m:den>
                    </m:f>
                    <m:r>
                      <w:rPr>
                        <w:rFonts w:ascii="Cambria Math" w:hAnsi="Cambria Math"/>
                      </w:rPr>
                      <m:t xml:space="preserve">t</m:t>
                    </m:r>
                  </m:e>
                </m:d>
              </m:sup>
            </m:sSup>
          </m:e>
        </m:nary>
        <m:r>
          <m:rPr>
            <m:lit/>
            <m:nor/>
          </m:rPr>
          <w:rPr>
            <w:rFonts w:ascii="Cambria Math" w:hAnsi="Cambria Math"/>
          </w:rPr>
          <m:t xml:space="preserve">dx</m:t>
        </m:r>
        <m:r>
          <w:rPr>
            <w:rFonts w:ascii="Cambria Math" w:hAnsi="Cambria Math"/>
          </w:rPr>
          <m:t xml:space="preserve">=</m:t>
        </m:r>
        <m:nary>
          <m:naryPr>
            <m:chr m:val="∫"/>
          </m:naryPr>
          <m:sub>
            <m:r>
              <w:rPr>
                <w:rFonts w:ascii="Cambria Math" w:hAnsi="Cambria Math"/>
              </w:rPr>
              <m:t xml:space="preserve">−</m:t>
            </m:r>
            <m:r>
              <w:rPr>
                <w:rFonts w:ascii="Cambria Math" w:hAnsi="Cambria Math"/>
              </w:rPr>
              <m:t xml:space="preserve">∞</m:t>
            </m:r>
          </m:sub>
          <m:sup>
            <m:r>
              <w:rPr>
                <w:rFonts w:ascii="Cambria Math" w:hAnsi="Cambria Math"/>
              </w:rPr>
              <m:t xml:space="preserve">+</m:t>
            </m:r>
            <m:r>
              <w:rPr>
                <w:rFonts w:ascii="Cambria Math" w:hAnsi="Cambria Math"/>
              </w:rPr>
              <m:t xml:space="preserve">∞</m:t>
            </m:r>
          </m:sup>
          <m:e>
            <m:sSup>
              <m:e>
                <m:r>
                  <w:rPr>
                    <w:rFonts w:ascii="Cambria Math" w:hAnsi="Cambria Math"/>
                  </w:rPr>
                  <m:t xml:space="preserve">e</m:t>
                </m:r>
              </m:e>
              <m:sup>
                <m:r>
                  <w:rPr>
                    <w:rFonts w:ascii="Cambria Math" w:hAnsi="Cambria Math"/>
                  </w:rPr>
                  <m:t xml:space="preserve">0</m:t>
                </m:r>
              </m:sup>
            </m:sSup>
          </m:e>
        </m:nary>
        <m:r>
          <m:rPr>
            <m:lit/>
            <m:nor/>
          </m:rPr>
          <w:rPr>
            <w:rFonts w:ascii="Cambria Math" w:hAnsi="Cambria Math"/>
          </w:rPr>
          <m:t xml:space="preserve">dx</m:t>
        </m:r>
        <m:r>
          <w:rPr>
            <w:rFonts w:ascii="Cambria Math" w:hAnsi="Cambria Math"/>
          </w:rPr>
          <m:t xml:space="preserve">=</m:t>
        </m:r>
        <m:nary>
          <m:naryPr>
            <m:chr m:val="∫"/>
          </m:naryPr>
          <m:sub>
            <m:r>
              <w:rPr>
                <w:rFonts w:ascii="Cambria Math" w:hAnsi="Cambria Math"/>
              </w:rPr>
              <m:t xml:space="preserve">−</m:t>
            </m:r>
            <m:r>
              <w:rPr>
                <w:rFonts w:ascii="Cambria Math" w:hAnsi="Cambria Math"/>
              </w:rPr>
              <m:t xml:space="preserve">∞</m:t>
            </m:r>
          </m:sub>
          <m:sup>
            <m:r>
              <w:rPr>
                <w:rFonts w:ascii="Cambria Math" w:hAnsi="Cambria Math"/>
              </w:rPr>
              <m:t xml:space="preserve">+</m:t>
            </m:r>
            <m:r>
              <w:rPr>
                <w:rFonts w:ascii="Cambria Math" w:hAnsi="Cambria Math"/>
              </w:rPr>
              <m:t xml:space="preserve">∞</m:t>
            </m:r>
          </m:sup>
          <m:e>
            <m:r>
              <w:rPr>
                <w:rFonts w:ascii="Cambria Math" w:hAnsi="Cambria Math"/>
              </w:rPr>
              <m:t xml:space="preserve">1</m:t>
            </m:r>
          </m:e>
        </m:nary>
        <m:r>
          <m:rPr>
            <m:lit/>
            <m:nor/>
          </m:rPr>
          <w:rPr>
            <w:rFonts w:ascii="Cambria Math" w:hAnsi="Cambria Math"/>
          </w:rPr>
          <m:t xml:space="preserve">dx</m:t>
        </m:r>
        <m:r>
          <w:rPr>
            <w:rFonts w:ascii="Cambria Math" w:hAnsi="Cambria Math"/>
          </w:rPr>
          <m:t xml:space="preserve">=</m:t>
        </m:r>
        <m:r>
          <w:rPr>
            <w:rFonts w:ascii="Cambria Math" w:hAnsi="Cambria Math"/>
          </w:rPr>
          <m:t xml:space="preserve">∞</m:t>
        </m:r>
      </m:oMath>
    </w:p>
    <w:p>
      <w:pPr>
        <w:pStyle w:val="Normal"/>
        <w:rPr/>
      </w:pPr>
      <w:r>
        <w:rPr/>
        <w:t>Tuttavia, pur di salvare le soluzioni esponenziali, useremo un artificio: quando nei calcoli introdurremo una distribuzione esponenziale, scriveremo al denominatore l’integrale che ne esprime il modulo, senza mai calcolarlo e aspettando che al numeratore venga fuori un integrale uguale con il quale si possa semplificare. Applicheremo questo artificio ora che calcoleremo la quantità di moto di una particella che si trovi in uno stato associato ad una distribuzione esponenziale.</w:t>
      </w:r>
    </w:p>
    <w:p>
      <w:pPr>
        <w:pStyle w:val="Normal"/>
        <w:rPr/>
      </w:pPr>
      <w:r>
        <w:rPr/>
        <w:t xml:space="preserve">Supponiamo di conoscere lo stato di una particella e la relativa distribuzione di ampiezze di probabilità normalizzata </w:t>
      </w:r>
      <w:r>
        <w:rPr/>
      </w:r>
      <m:oMath xmlns:m="http://schemas.openxmlformats.org/officeDocument/2006/math">
        <m:r>
          <w:rPr>
            <w:rFonts w:ascii="Cambria Math" w:hAnsi="Cambria Math"/>
          </w:rPr>
          <m:t xml:space="preserve">ψ</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t</m:t>
            </m:r>
          </m:e>
        </m:d>
      </m:oMath>
      <w:r>
        <w:rPr/>
        <w:t xml:space="preserve">, e supponiamo di voler calcolare la quantità di moto associata a questa particella. In realtà non abbiamo ancora definito il concetto di quantità di moto in Meccanica Quantistica, ma non è difficile intuire che quello che vogliamo calcolare è la grandezza </w:t>
      </w:r>
      <w:r>
        <w:rPr/>
      </w:r>
      <m:oMath xmlns:m="http://schemas.openxmlformats.org/officeDocument/2006/math">
        <m:d>
          <m:dPr>
            <m:begChr m:val="⟨"/>
            <m:endChr m:val="⟩"/>
          </m:dPr>
          <m:e>
            <m:r>
              <w:rPr>
                <w:rFonts w:ascii="Cambria Math" w:hAnsi="Cambria Math"/>
              </w:rPr>
              <m:t xml:space="preserve">p</m:t>
            </m:r>
          </m:e>
        </m:d>
        <m:r>
          <w:rPr>
            <w:rFonts w:ascii="Cambria Math" w:hAnsi="Cambria Math"/>
          </w:rPr>
          <m:t xml:space="preserve">=</m:t>
        </m:r>
        <m:r>
          <w:rPr>
            <w:rFonts w:ascii="Cambria Math" w:hAnsi="Cambria Math"/>
          </w:rPr>
          <m:t xml:space="preserve">m</m:t>
        </m:r>
        <m:f>
          <m:num>
            <m:r>
              <w:rPr>
                <w:rFonts w:ascii="Cambria Math" w:hAnsi="Cambria Math"/>
              </w:rPr>
              <m:t xml:space="preserve">d</m:t>
            </m:r>
          </m:num>
          <m:den>
            <m:r>
              <m:rPr>
                <m:lit/>
                <m:nor/>
              </m:rPr>
              <w:rPr>
                <w:rFonts w:ascii="Cambria Math" w:hAnsi="Cambria Math"/>
              </w:rPr>
              <m:t xml:space="preserve">dx</m:t>
            </m:r>
          </m:den>
        </m:f>
        <m:d>
          <m:dPr>
            <m:begChr m:val="⟨"/>
            <m:endChr m:val="⟩"/>
          </m:dPr>
          <m:e>
            <m:r>
              <w:rPr>
                <w:rFonts w:ascii="Cambria Math" w:hAnsi="Cambria Math"/>
              </w:rPr>
              <m:t xml:space="preserve">x</m:t>
            </m:r>
          </m:e>
        </m:d>
      </m:oMath>
      <w:r>
        <w:rPr/>
        <w:t xml:space="preserve"> dove </w:t>
      </w:r>
      <w:r>
        <w:rPr/>
      </w:r>
      <m:oMath xmlns:m="http://schemas.openxmlformats.org/officeDocument/2006/math">
        <m:d>
          <m:dPr>
            <m:begChr m:val="⟨"/>
            <m:endChr m:val="⟩"/>
          </m:dPr>
          <m:e>
            <m:r>
              <w:rPr>
                <w:rFonts w:ascii="Cambria Math" w:hAnsi="Cambria Math"/>
              </w:rPr>
              <m:t xml:space="preserve">x</m:t>
            </m:r>
          </m:e>
        </m:d>
      </m:oMath>
      <w:r>
        <w:rPr/>
        <w:t xml:space="preserve"> è il valore medio della variabile aleatoria </w:t>
      </w:r>
      <w:r>
        <w:rPr>
          <w:i/>
        </w:rPr>
        <w:t>x</w:t>
      </w:r>
      <w:r>
        <w:rPr/>
        <w:t>. Poche pagine fa abbiamo scritto</w:t>
      </w:r>
    </w:p>
    <w:p>
      <w:pPr>
        <w:pStyle w:val="Normal"/>
        <w:rPr/>
      </w:pPr>
      <w:r>
        <w:rPr/>
        <w:tab/>
      </w:r>
      <w:r>
        <w:rPr/>
      </w:r>
      <m:oMath xmlns:m="http://schemas.openxmlformats.org/officeDocument/2006/math">
        <m:f>
          <m:num>
            <m:r>
              <w:rPr>
                <w:rFonts w:ascii="Cambria Math" w:hAnsi="Cambria Math"/>
              </w:rPr>
              <m:t xml:space="preserve">d</m:t>
            </m:r>
          </m:num>
          <m:den>
            <m:r>
              <m:rPr>
                <m:lit/>
                <m:nor/>
              </m:rPr>
              <w:rPr>
                <w:rFonts w:ascii="Cambria Math" w:hAnsi="Cambria Math"/>
              </w:rPr>
              <m:t xml:space="preserve">dx</m:t>
            </m:r>
          </m:den>
        </m:f>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m:t>
        </m:r>
        <m:r>
          <w:rPr>
            <w:rFonts w:ascii="Cambria Math" w:hAnsi="Cambria Math"/>
          </w:rPr>
          <m:t xml:space="preserve">ψ</m:t>
        </m:r>
        <m:r>
          <w:rPr>
            <w:rFonts w:ascii="Cambria Math" w:hAnsi="Cambria Math"/>
          </w:rPr>
          <m:t xml:space="preserve">|</m:t>
        </m:r>
        <m:acc>
          <m:accPr>
            <m:chr m:val="˙"/>
          </m:accPr>
          <m:e>
            <m:r>
              <w:rPr>
                <w:rFonts w:ascii="Cambria Math" w:hAnsi="Cambria Math"/>
              </w:rPr>
              <m:t xml:space="preserve">X</m:t>
            </m:r>
          </m:e>
        </m:acc>
        <m:r>
          <w:rPr>
            <w:rFonts w:ascii="Cambria Math" w:hAnsi="Cambria Math"/>
          </w:rPr>
          <m:t xml:space="preserve">|</m:t>
        </m:r>
        <m:r>
          <w:rPr>
            <w:rFonts w:ascii="Cambria Math" w:hAnsi="Cambria Math"/>
          </w:rPr>
          <m:t xml:space="preserve">ψ</m:t>
        </m:r>
        <m:r>
          <w:rPr>
            <w:rFonts w:ascii="Cambria Math" w:hAnsi="Cambria Math"/>
          </w:rPr>
          <m:t xml:space="preserve">⟩</m:t>
        </m:r>
      </m:oMath>
    </w:p>
    <w:p>
      <w:pPr>
        <w:pStyle w:val="Normal"/>
        <w:rPr/>
      </w:pPr>
      <w:r>
        <w:rPr/>
        <w:t xml:space="preserve">dove </w:t>
      </w:r>
      <w:r>
        <w:rPr/>
      </w:r>
      <m:oMath xmlns:m="http://schemas.openxmlformats.org/officeDocument/2006/math">
        <m:acc>
          <m:accPr>
            <m:chr m:val="˙"/>
          </m:accPr>
          <m:e>
            <m:r>
              <w:rPr>
                <w:rFonts w:ascii="Cambria Math" w:hAnsi="Cambria Math"/>
              </w:rPr>
              <m:t xml:space="preserve">X</m:t>
            </m:r>
          </m:e>
        </m:acc>
        <m:r>
          <w:rPr>
            <w:rFonts w:ascii="Cambria Math" w:hAnsi="Cambria Math"/>
          </w:rPr>
          <m:t xml:space="preserve">=</m:t>
        </m:r>
        <m:r>
          <w:rPr>
            <w:rFonts w:ascii="Cambria Math" w:hAnsi="Cambria Math"/>
          </w:rPr>
          <m:t xml:space="preserve">i</m:t>
        </m:r>
        <m:d>
          <m:dPr>
            <m:begChr m:val="["/>
            <m:endChr m:val="]"/>
          </m:dPr>
          <m:e>
            <m:r>
              <w:rPr>
                <w:rFonts w:ascii="Cambria Math" w:hAnsi="Cambria Math"/>
              </w:rPr>
              <m:t xml:space="preserve">H</m:t>
            </m:r>
            <m:r>
              <w:rPr>
                <w:rFonts w:ascii="Cambria Math" w:hAnsi="Cambria Math"/>
              </w:rPr>
              <m:t xml:space="preserve">,</m:t>
            </m:r>
            <m:r>
              <w:rPr>
                <w:rFonts w:ascii="Cambria Math" w:hAnsi="Cambria Math"/>
              </w:rPr>
              <m:t xml:space="preserve">X</m:t>
            </m:r>
          </m:e>
        </m:d>
      </m:oMath>
      <w:r>
        <w:rPr/>
        <w:t xml:space="preserve"> è un operatore che abbiamo chiamato operatore velocità. Vediamo quale forma assume </w:t>
      </w:r>
      <w:r>
        <w:rPr/>
      </w:r>
      <m:oMath xmlns:m="http://schemas.openxmlformats.org/officeDocument/2006/math">
        <m:acc>
          <m:accPr>
            <m:chr m:val="˙"/>
          </m:accPr>
          <m:e>
            <m:r>
              <w:rPr>
                <w:rFonts w:ascii="Cambria Math" w:hAnsi="Cambria Math"/>
              </w:rPr>
              <m:t xml:space="preserve">X</m:t>
            </m:r>
          </m:e>
        </m:acc>
      </m:oMath>
      <w:r>
        <w:rPr/>
        <w:t xml:space="preserve"> con la </w:t>
      </w:r>
      <w:r>
        <w:rPr>
          <w:i/>
        </w:rPr>
        <w:t>H</w:t>
      </w:r>
      <w:r>
        <w:rPr/>
        <w:t xml:space="preserve"> che abbiamo determinato</w:t>
      </w:r>
    </w:p>
    <w:p>
      <w:pPr>
        <w:pStyle w:val="Normal"/>
        <w:rPr/>
      </w:pPr>
      <w:r>
        <w:rPr/>
        <w:tab/>
      </w:r>
      <w:r>
        <w:rPr/>
      </w:r>
      <m:oMath xmlns:m="http://schemas.openxmlformats.org/officeDocument/2006/math">
        <m:eqArr>
          <m:e>
            <m:acc>
              <m:accPr>
                <m:chr m:val="˙"/>
              </m:accPr>
              <m:e>
                <m:r>
                  <w:rPr>
                    <w:rFonts w:ascii="Cambria Math" w:hAnsi="Cambria Math"/>
                  </w:rPr>
                  <m:t xml:space="preserve">X</m:t>
                </m:r>
              </m:e>
            </m:acc>
            <m:r>
              <w:rPr>
                <w:rFonts w:ascii="Cambria Math" w:hAnsi="Cambria Math"/>
              </w:rPr>
              <m:t xml:space="preserve">=</m:t>
            </m:r>
            <m:r>
              <w:rPr>
                <w:rFonts w:ascii="Cambria Math" w:hAnsi="Cambria Math"/>
              </w:rPr>
              <m:t xml:space="preserve">i</m:t>
            </m:r>
            <m:d>
              <m:dPr>
                <m:begChr m:val="["/>
                <m:endChr m:val="]"/>
              </m:dPr>
              <m:e>
                <m:r>
                  <w:rPr>
                    <w:rFonts w:ascii="Cambria Math" w:hAnsi="Cambria Math"/>
                  </w:rPr>
                  <m:t xml:space="preserve">H</m:t>
                </m:r>
                <m:r>
                  <w:rPr>
                    <w:rFonts w:ascii="Cambria Math" w:hAnsi="Cambria Math"/>
                  </w:rPr>
                  <m:t xml:space="preserve">,</m:t>
                </m:r>
                <m:r>
                  <w:rPr>
                    <w:rFonts w:ascii="Cambria Math" w:hAnsi="Cambria Math"/>
                  </w:rPr>
                  <m:t xml:space="preserve">X</m:t>
                </m:r>
              </m:e>
            </m:d>
            <m:r>
              <w:rPr>
                <w:rFonts w:ascii="Cambria Math" w:hAnsi="Cambria Math"/>
              </w:rPr>
              <m:t xml:space="preserve">=</m:t>
            </m:r>
            <m:r>
              <w:rPr>
                <w:rFonts w:ascii="Cambria Math" w:hAnsi="Cambria Math"/>
              </w:rPr>
              <m:t xml:space="preserve">i</m:t>
            </m:r>
            <m:d>
              <m:dPr>
                <m:begChr m:val="["/>
                <m:endChr m:val="]"/>
              </m:dPr>
              <m:e>
                <m:f>
                  <m:num>
                    <m:r>
                      <w:rPr>
                        <w:rFonts w:ascii="Cambria Math" w:hAnsi="Cambria Math"/>
                      </w:rPr>
                      <m:t xml:space="preserve">q</m:t>
                    </m:r>
                  </m:num>
                  <m:den>
                    <m:r>
                      <m:rPr>
                        <m:lit/>
                        <m:nor/>
                      </m:rPr>
                      <w:rPr>
                        <w:rFonts w:ascii="Cambria Math" w:hAnsi="Cambria Math"/>
                      </w:rPr>
                      <m:t xml:space="preserve">cm</m:t>
                    </m:r>
                  </m:den>
                </m:f>
                <m:r>
                  <w:rPr>
                    <w:rFonts w:ascii="Cambria Math" w:hAnsi="Cambria Math"/>
                  </w:rPr>
                  <m:t xml:space="preserve">V</m:t>
                </m:r>
                <m:d>
                  <m:dPr>
                    <m:begChr m:val="("/>
                    <m:endChr m:val=")"/>
                  </m:dPr>
                  <m:e>
                    <m:r>
                      <w:rPr>
                        <w:rFonts w:ascii="Cambria Math" w:hAnsi="Cambria Math"/>
                      </w:rPr>
                      <m:t xml:space="preserve">X</m:t>
                    </m:r>
                  </m:e>
                </m:d>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sSup>
                  <m:e>
                    <m:r>
                      <m:rPr>
                        <m:lit/>
                        <m:nor/>
                      </m:rPr>
                      <w:rPr>
                        <w:rFonts w:ascii="Cambria Math" w:hAnsi="Cambria Math"/>
                      </w:rPr>
                      <m:t xml:space="preserve">cK</m:t>
                    </m:r>
                  </m:e>
                  <m:sup>
                    <m:r>
                      <w:rPr>
                        <w:rFonts w:ascii="Cambria Math" w:hAnsi="Cambria Math"/>
                      </w:rPr>
                      <m:t xml:space="preserve">2</m:t>
                    </m:r>
                  </m:sup>
                </m:sSup>
                <m:r>
                  <w:rPr>
                    <w:rFonts w:ascii="Cambria Math" w:hAnsi="Cambria Math"/>
                  </w:rPr>
                  <m:t xml:space="preserve">,</m:t>
                </m:r>
                <m:r>
                  <w:rPr>
                    <w:rFonts w:ascii="Cambria Math" w:hAnsi="Cambria Math"/>
                  </w:rPr>
                  <m:t xml:space="preserve">X</m:t>
                </m:r>
              </m:e>
            </m:d>
            <m:r>
              <w:rPr>
                <w:rFonts w:ascii="Cambria Math" w:hAnsi="Cambria Math"/>
              </w:rPr>
              <m:t xml:space="preserve">=</m:t>
            </m:r>
            <m:r>
              <w:rPr>
                <w:rFonts w:ascii="Cambria Math" w:hAnsi="Cambria Math"/>
              </w:rPr>
              <m:t xml:space="preserve">i</m:t>
            </m:r>
            <m:d>
              <m:dPr>
                <m:begChr m:val="["/>
                <m:endChr m:val="]"/>
              </m:dPr>
              <m:e>
                <m:f>
                  <m:num>
                    <m:r>
                      <w:rPr>
                        <w:rFonts w:ascii="Cambria Math" w:hAnsi="Cambria Math"/>
                      </w:rPr>
                      <m:t xml:space="preserve">1</m:t>
                    </m:r>
                  </m:num>
                  <m:den>
                    <m:r>
                      <w:rPr>
                        <w:rFonts w:ascii="Cambria Math" w:hAnsi="Cambria Math"/>
                      </w:rPr>
                      <m:t xml:space="preserve">2</m:t>
                    </m:r>
                  </m:den>
                </m:f>
                <m:sSup>
                  <m:e>
                    <m:r>
                      <m:rPr>
                        <m:lit/>
                        <m:nor/>
                      </m:rPr>
                      <w:rPr>
                        <w:rFonts w:ascii="Cambria Math" w:hAnsi="Cambria Math"/>
                      </w:rPr>
                      <m:t xml:space="preserve">cK</m:t>
                    </m:r>
                  </m:e>
                  <m:sup>
                    <m:r>
                      <w:rPr>
                        <w:rFonts w:ascii="Cambria Math" w:hAnsi="Cambria Math"/>
                      </w:rPr>
                      <m:t xml:space="preserve">2</m:t>
                    </m:r>
                  </m:sup>
                </m:sSup>
                <m:r>
                  <w:rPr>
                    <w:rFonts w:ascii="Cambria Math" w:hAnsi="Cambria Math"/>
                  </w:rPr>
                  <m:t xml:space="preserve">,</m:t>
                </m:r>
                <m:r>
                  <w:rPr>
                    <w:rFonts w:ascii="Cambria Math" w:hAnsi="Cambria Math"/>
                  </w:rPr>
                  <m:t xml:space="preserve">X</m:t>
                </m:r>
              </m:e>
            </m:d>
            <m:r>
              <w:rPr>
                <w:rFonts w:ascii="Cambria Math" w:hAnsi="Cambria Math"/>
              </w:rPr>
              <m:t xml:space="preserve">=</m:t>
            </m:r>
            <m:r>
              <w:rPr>
                <w:rFonts w:ascii="Cambria Math" w:hAnsi="Cambria Math"/>
              </w:rPr>
              <m:t xml:space="preserve">−</m:t>
            </m:r>
            <m:r>
              <w:rPr>
                <w:rFonts w:ascii="Cambria Math" w:hAnsi="Cambria Math"/>
              </w:rPr>
              <m:t xml:space="preserve">i</m:t>
            </m:r>
            <m:d>
              <m:dPr>
                <m:begChr m:val="["/>
                <m:endChr m:val="]"/>
              </m:dPr>
              <m:e>
                <m:r>
                  <w:rPr>
                    <w:rFonts w:ascii="Cambria Math" w:hAnsi="Cambria Math"/>
                  </w:rPr>
                  <m:t xml:space="preserve">X</m:t>
                </m:r>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sSup>
                  <m:e>
                    <m:r>
                      <m:rPr>
                        <m:lit/>
                        <m:nor/>
                      </m:rPr>
                      <w:rPr>
                        <w:rFonts w:ascii="Cambria Math" w:hAnsi="Cambria Math"/>
                      </w:rPr>
                      <m:t xml:space="preserve">cK</m:t>
                    </m:r>
                  </m:e>
                  <m:sup>
                    <m:r>
                      <w:rPr>
                        <w:rFonts w:ascii="Cambria Math" w:hAnsi="Cambria Math"/>
                      </w:rPr>
                      <m:t xml:space="preserve">2</m:t>
                    </m:r>
                  </m:sup>
                </m:sSup>
              </m:e>
            </m:d>
            <m:r>
              <w:rPr>
                <w:rFonts w:ascii="Cambria Math" w:hAnsi="Cambria Math"/>
              </w:rPr>
              <m:t xml:space="preserve">=</m:t>
            </m:r>
          </m:e>
          <m:e>
            <m:r>
              <w:rPr>
                <w:rFonts w:ascii="Cambria Math" w:hAnsi="Cambria Math"/>
              </w:rPr>
              <m:t xml:space="preserve">−</m:t>
            </m:r>
            <m:r>
              <m:rPr>
                <m:lit/>
                <m:nor/>
              </m:rPr>
              <w:rPr>
                <w:rFonts w:ascii="Cambria Math" w:hAnsi="Cambria Math"/>
              </w:rPr>
              <m:t xml:space="preserve">cK</m:t>
            </m:r>
          </m:e>
        </m:eqArr>
      </m:oMath>
    </w:p>
    <w:p>
      <w:pPr>
        <w:pStyle w:val="Normal"/>
        <w:rPr/>
      </w:pPr>
      <w:r>
        <w:rPr/>
        <w:t xml:space="preserve">Dunque possiamo scrivere la formula per </w:t>
      </w:r>
      <w:r>
        <w:rPr/>
      </w:r>
      <m:oMath xmlns:m="http://schemas.openxmlformats.org/officeDocument/2006/math">
        <m:d>
          <m:dPr>
            <m:begChr m:val="⟨"/>
            <m:endChr m:val="⟩"/>
          </m:dPr>
          <m:e>
            <m:r>
              <w:rPr>
                <w:rFonts w:ascii="Cambria Math" w:hAnsi="Cambria Math"/>
              </w:rPr>
              <m:t xml:space="preserve">p</m:t>
            </m:r>
          </m:e>
        </m:d>
      </m:oMath>
    </w:p>
    <w:p>
      <w:pPr>
        <w:pStyle w:val="Normal"/>
        <w:rPr/>
      </w:pPr>
      <w:r>
        <w:rPr/>
        <w:tab/>
      </w:r>
      <w:r>
        <w:rPr/>
      </w:r>
      <m:oMath xmlns:m="http://schemas.openxmlformats.org/officeDocument/2006/math">
        <m:d>
          <m:dPr>
            <m:begChr m:val="⟨"/>
            <m:endChr m:val="⟩"/>
          </m:dPr>
          <m:e>
            <m:r>
              <w:rPr>
                <w:rFonts w:ascii="Cambria Math" w:hAnsi="Cambria Math"/>
              </w:rPr>
              <m:t xml:space="preserve">p</m:t>
            </m:r>
          </m:e>
        </m:d>
        <m:r>
          <w:rPr>
            <w:rFonts w:ascii="Cambria Math" w:hAnsi="Cambria Math"/>
          </w:rPr>
          <m:t xml:space="preserve">=</m:t>
        </m:r>
        <m:r>
          <w:rPr>
            <w:rFonts w:ascii="Cambria Math" w:hAnsi="Cambria Math"/>
          </w:rPr>
          <m:t xml:space="preserve">m</m:t>
        </m:r>
        <m:f>
          <m:num>
            <m:r>
              <w:rPr>
                <w:rFonts w:ascii="Cambria Math" w:hAnsi="Cambria Math"/>
              </w:rPr>
              <m:t xml:space="preserve">d</m:t>
            </m:r>
          </m:num>
          <m:den>
            <m:r>
              <m:rPr>
                <m:lit/>
                <m:nor/>
              </m:rPr>
              <w:rPr>
                <w:rFonts w:ascii="Cambria Math" w:hAnsi="Cambria Math"/>
              </w:rPr>
              <m:t xml:space="preserve">dx</m:t>
            </m:r>
          </m:den>
        </m:f>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m</m:t>
        </m:r>
        <m:r>
          <w:rPr>
            <w:rFonts w:ascii="Cambria Math" w:hAnsi="Cambria Math"/>
          </w:rPr>
          <m:t xml:space="preserve">⟨</m:t>
        </m:r>
        <m:r>
          <w:rPr>
            <w:rFonts w:ascii="Cambria Math" w:hAnsi="Cambria Math"/>
          </w:rPr>
          <m:t xml:space="preserve">ψ</m:t>
        </m:r>
        <m:r>
          <w:rPr>
            <w:rFonts w:ascii="Cambria Math" w:hAnsi="Cambria Math"/>
          </w:rPr>
          <m:t xml:space="preserve">|</m:t>
        </m:r>
        <m:d>
          <m:dPr>
            <m:begChr m:val="("/>
            <m:endChr m:val=")"/>
          </m:dPr>
          <m:e>
            <m:r>
              <w:rPr>
                <w:rFonts w:ascii="Cambria Math" w:hAnsi="Cambria Math"/>
              </w:rPr>
              <m:t xml:space="preserve">−</m:t>
            </m:r>
            <m:r>
              <m:rPr>
                <m:lit/>
                <m:nor/>
              </m:rPr>
              <w:rPr>
                <w:rFonts w:ascii="Cambria Math" w:hAnsi="Cambria Math"/>
              </w:rPr>
              <m:t xml:space="preserve">cK</m:t>
            </m:r>
          </m:e>
        </m:d>
        <m:r>
          <w:rPr>
            <w:rFonts w:ascii="Cambria Math" w:hAnsi="Cambria Math"/>
          </w:rPr>
          <m:t xml:space="preserve">|</m:t>
        </m:r>
        <m:r>
          <w:rPr>
            <w:rFonts w:ascii="Cambria Math" w:hAnsi="Cambria Math"/>
          </w:rPr>
          <m:t xml:space="preserve">ψ</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ψ</m:t>
        </m:r>
        <m:r>
          <w:rPr>
            <w:rFonts w:ascii="Cambria Math" w:hAnsi="Cambria Math"/>
          </w:rPr>
          <m:t xml:space="preserve">|</m:t>
        </m:r>
        <m:d>
          <m:dPr>
            <m:begChr m:val="("/>
            <m:endChr m:val=")"/>
          </m:dPr>
          <m:e>
            <m:r>
              <w:rPr>
                <w:rFonts w:ascii="Cambria Math" w:hAnsi="Cambria Math"/>
              </w:rPr>
              <m:t xml:space="preserve">−</m:t>
            </m:r>
            <m:r>
              <m:rPr>
                <m:lit/>
                <m:nor/>
              </m:rPr>
              <w:rPr>
                <w:rFonts w:ascii="Cambria Math" w:hAnsi="Cambria Math"/>
              </w:rPr>
              <m:t xml:space="preserve">cmK</m:t>
            </m:r>
          </m:e>
        </m:d>
        <m:r>
          <w:rPr>
            <w:rFonts w:ascii="Cambria Math" w:hAnsi="Cambria Math"/>
          </w:rPr>
          <m:t xml:space="preserve">|</m:t>
        </m:r>
        <m:r>
          <w:rPr>
            <w:rFonts w:ascii="Cambria Math" w:hAnsi="Cambria Math"/>
          </w:rPr>
          <m:t xml:space="preserve">ψ</m:t>
        </m:r>
        <m:r>
          <w:rPr>
            <w:rFonts w:ascii="Cambria Math" w:hAnsi="Cambria Math"/>
          </w:rPr>
          <m:t xml:space="preserve">⟩</m:t>
        </m:r>
      </m:oMath>
    </w:p>
    <w:p>
      <w:pPr>
        <w:pStyle w:val="Normal"/>
        <w:rPr/>
      </w:pPr>
      <w:r>
        <w:rPr/>
        <w:t xml:space="preserve">Definendo l’operatore quantità di moto </w:t>
      </w:r>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m:t>
        </m:r>
        <m:r>
          <m:rPr>
            <m:lit/>
            <m:nor/>
          </m:rPr>
          <w:rPr>
            <w:rFonts w:ascii="Cambria Math" w:hAnsi="Cambria Math"/>
          </w:rPr>
          <m:t xml:space="preserve">cmK</m:t>
        </m:r>
      </m:oMath>
      <w:r>
        <w:rPr/>
        <w:t xml:space="preserve"> abbiamo </w:t>
      </w:r>
      <w:r>
        <w:rPr/>
      </w:r>
      <m:oMath xmlns:m="http://schemas.openxmlformats.org/officeDocument/2006/math">
        <m:d>
          <m:dPr>
            <m:begChr m:val="⟨"/>
            <m:endChr m:val="⟩"/>
          </m:dPr>
          <m:e>
            <m:r>
              <w:rPr>
                <w:rFonts w:ascii="Cambria Math" w:hAnsi="Cambria Math"/>
              </w:rPr>
              <m:t xml:space="preserve">p</m:t>
            </m:r>
          </m:e>
        </m:d>
        <m:r>
          <w:rPr>
            <w:rFonts w:ascii="Cambria Math" w:hAnsi="Cambria Math"/>
          </w:rPr>
          <m:t xml:space="preserve">=</m:t>
        </m:r>
        <m:r>
          <w:rPr>
            <w:rFonts w:ascii="Cambria Math" w:hAnsi="Cambria Math"/>
          </w:rPr>
          <m:t xml:space="preserve">⟨</m:t>
        </m:r>
        <m:r>
          <w:rPr>
            <w:rFonts w:ascii="Cambria Math" w:hAnsi="Cambria Math"/>
          </w:rPr>
          <m:t xml:space="preserve">ψ</m:t>
        </m:r>
        <m:r>
          <w:rPr>
            <w:rFonts w:ascii="Cambria Math" w:hAnsi="Cambria Math"/>
          </w:rPr>
          <m:t xml:space="preserve">|</m:t>
        </m:r>
        <m:r>
          <w:rPr>
            <w:rFonts w:ascii="Cambria Math" w:hAnsi="Cambria Math"/>
          </w:rPr>
          <m:t xml:space="preserve">P</m:t>
        </m:r>
        <m:r>
          <w:rPr>
            <w:rFonts w:ascii="Cambria Math" w:hAnsi="Cambria Math"/>
          </w:rPr>
          <m:t xml:space="preserve">|</m:t>
        </m:r>
        <m:r>
          <w:rPr>
            <w:rFonts w:ascii="Cambria Math" w:hAnsi="Cambria Math"/>
          </w:rPr>
          <m:t xml:space="preserve">ψ</m:t>
        </m:r>
        <m:r>
          <w:rPr>
            <w:rFonts w:ascii="Cambria Math" w:hAnsi="Cambria Math"/>
          </w:rPr>
          <m:t xml:space="preserve">⟩</m:t>
        </m:r>
      </m:oMath>
      <w:r>
        <w:rPr/>
        <w:t>.</w:t>
      </w:r>
    </w:p>
    <w:p>
      <w:pPr>
        <w:pStyle w:val="Normal"/>
        <w:rPr/>
      </w:pPr>
      <w:r>
        <w:rPr/>
        <w:t>Calcoliamo ora la quantità di moto per una ampiezza di probabilità a distribuzione esponenziale</w:t>
        <w:tab/>
      </w:r>
    </w:p>
    <w:p>
      <w:pPr>
        <w:pStyle w:val="Normal"/>
        <w:ind w:firstLine="708" w:right="0"/>
        <w:rPr/>
      </w:pPr>
      <w:r>
        <w:rPr/>
      </w:r>
      <m:oMathPara xmlns:m="http://schemas.openxmlformats.org/officeDocument/2006/math">
        <m:oMathParaPr>
          <m:jc m:val="left"/>
        </m:oMathParaPr>
        <m:oMath>
          <m:r>
            <w:rPr>
              <w:rFonts w:ascii="Cambria Math" w:hAnsi="Cambria Math"/>
            </w:rPr>
            <m:t xml:space="preserve">ψ</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t</m:t>
              </m:r>
            </m:e>
          </m:d>
          <m:r>
            <w:rPr>
              <w:rFonts w:ascii="Cambria Math" w:hAnsi="Cambria Math"/>
            </w:rPr>
            <m:t xml:space="preserve">=</m:t>
          </m:r>
          <m:f>
            <m:num>
              <m:sSup>
                <m:e>
                  <m:r>
                    <w:rPr>
                      <w:rFonts w:ascii="Cambria Math" w:hAnsi="Cambria Math"/>
                    </w:rPr>
                    <m:t xml:space="preserve">e</m:t>
                  </m:r>
                </m:e>
                <m:sup>
                  <m:r>
                    <w:rPr>
                      <w:rFonts w:ascii="Cambria Math" w:hAnsi="Cambria Math"/>
                    </w:rPr>
                    <m:t xml:space="preserve">i</m:t>
                  </m:r>
                  <m:d>
                    <m:dPr>
                      <m:begChr m:val="("/>
                      <m:endChr m:val=")"/>
                    </m:dPr>
                    <m:e>
                      <m:f>
                        <m:num>
                          <m:r>
                            <w:rPr>
                              <w:rFonts w:ascii="Cambria Math" w:hAnsi="Cambria Math"/>
                            </w:rPr>
                            <m:t xml:space="preserve">2</m:t>
                          </m:r>
                          <m:r>
                            <w:rPr>
                              <w:rFonts w:ascii="Cambria Math" w:hAnsi="Cambria Math"/>
                            </w:rPr>
                            <m:t xml:space="preserve">π</m:t>
                          </m:r>
                        </m:num>
                        <m:den>
                          <m:r>
                            <w:rPr>
                              <w:rFonts w:ascii="Cambria Math" w:hAnsi="Cambria Math"/>
                            </w:rPr>
                            <m:t xml:space="preserve">λ</m:t>
                          </m:r>
                        </m:den>
                      </m:f>
                      <m:r>
                        <w:rPr>
                          <w:rFonts w:ascii="Cambria Math" w:hAnsi="Cambria Math"/>
                        </w:rPr>
                        <m:t xml:space="preserve">x</m:t>
                      </m:r>
                      <m:r>
                        <w:rPr>
                          <w:rFonts w:ascii="Cambria Math" w:hAnsi="Cambria Math"/>
                        </w:rPr>
                        <m:t xml:space="preserve">−</m:t>
                      </m:r>
                      <m:r>
                        <w:rPr>
                          <w:rFonts w:ascii="Cambria Math" w:hAnsi="Cambria Math"/>
                        </w:rPr>
                        <m:t xml:space="preserve">c</m:t>
                      </m:r>
                      <m:f>
                        <m:num>
                          <m:r>
                            <w:rPr>
                              <w:rFonts w:ascii="Cambria Math" w:hAnsi="Cambria Math"/>
                            </w:rPr>
                            <m:t xml:space="preserve">4</m:t>
                          </m:r>
                          <m:sSup>
                            <m:e>
                              <m:r>
                                <w:rPr>
                                  <w:rFonts w:ascii="Cambria Math" w:hAnsi="Cambria Math"/>
                                </w:rPr>
                                <m:t xml:space="preserve">π</m:t>
                              </m:r>
                            </m:e>
                            <m:sup>
                              <m:r>
                                <w:rPr>
                                  <w:rFonts w:ascii="Cambria Math" w:hAnsi="Cambria Math"/>
                                </w:rPr>
                                <m:t xml:space="preserve">2</m:t>
                              </m:r>
                            </m:sup>
                          </m:sSup>
                        </m:num>
                        <m:den>
                          <m:sSup>
                            <m:e>
                              <m:r>
                                <w:rPr>
                                  <w:rFonts w:ascii="Cambria Math" w:hAnsi="Cambria Math"/>
                                </w:rPr>
                                <m:t xml:space="preserve">λ</m:t>
                              </m:r>
                            </m:e>
                            <m:sup>
                              <m:r>
                                <w:rPr>
                                  <w:rFonts w:ascii="Cambria Math" w:hAnsi="Cambria Math"/>
                                </w:rPr>
                                <m:t xml:space="preserve">2</m:t>
                              </m:r>
                            </m:sup>
                          </m:sSup>
                        </m:den>
                      </m:f>
                      <m:r>
                        <w:rPr>
                          <w:rFonts w:ascii="Cambria Math" w:hAnsi="Cambria Math"/>
                        </w:rPr>
                        <m:t xml:space="preserve">t</m:t>
                      </m:r>
                    </m:e>
                  </m:d>
                </m:sup>
              </m:sSup>
            </m:num>
            <m:den>
              <m:rad>
                <m:radPr>
                  <m:degHide m:val="1"/>
                </m:radPr>
                <m:deg/>
                <m:e>
                  <m:nary>
                    <m:naryPr>
                      <m:chr m:val="∫"/>
                    </m:naryPr>
                    <m:sub>
                      <m:r>
                        <w:rPr>
                          <w:rFonts w:ascii="Cambria Math" w:hAnsi="Cambria Math"/>
                        </w:rPr>
                        <m:t xml:space="preserve">−</m:t>
                      </m:r>
                      <m:r>
                        <w:rPr>
                          <w:rFonts w:ascii="Cambria Math" w:hAnsi="Cambria Math"/>
                        </w:rPr>
                        <m:t xml:space="preserve">∞</m:t>
                      </m:r>
                    </m:sub>
                    <m:sup>
                      <m:r>
                        <w:rPr>
                          <w:rFonts w:ascii="Cambria Math" w:hAnsi="Cambria Math"/>
                        </w:rPr>
                        <m:t xml:space="preserve">+</m:t>
                      </m:r>
                      <m:r>
                        <w:rPr>
                          <w:rFonts w:ascii="Cambria Math" w:hAnsi="Cambria Math"/>
                        </w:rPr>
                        <m:t xml:space="preserve">∞</m:t>
                      </m:r>
                    </m:sup>
                    <m:e>
                      <m:sSup>
                        <m:e>
                          <m:r>
                            <w:rPr>
                              <w:rFonts w:ascii="Cambria Math" w:hAnsi="Cambria Math"/>
                            </w:rPr>
                            <m:t xml:space="preserve">e</m:t>
                          </m:r>
                        </m:e>
                        <m:sup>
                          <m:r>
                            <w:rPr>
                              <w:rFonts w:ascii="Cambria Math" w:hAnsi="Cambria Math"/>
                            </w:rPr>
                            <m:t xml:space="preserve">−</m:t>
                          </m:r>
                          <m:r>
                            <w:rPr>
                              <w:rFonts w:ascii="Cambria Math" w:hAnsi="Cambria Math"/>
                            </w:rPr>
                            <m:t xml:space="preserve">i</m:t>
                          </m:r>
                          <m:d>
                            <m:dPr>
                              <m:begChr m:val="("/>
                              <m:endChr m:val=")"/>
                            </m:dPr>
                            <m:e>
                              <m:f>
                                <m:num>
                                  <m:r>
                                    <w:rPr>
                                      <w:rFonts w:ascii="Cambria Math" w:hAnsi="Cambria Math"/>
                                    </w:rPr>
                                    <m:t xml:space="preserve">2</m:t>
                                  </m:r>
                                  <m:r>
                                    <w:rPr>
                                      <w:rFonts w:ascii="Cambria Math" w:hAnsi="Cambria Math"/>
                                    </w:rPr>
                                    <m:t xml:space="preserve">π</m:t>
                                  </m:r>
                                </m:num>
                                <m:den>
                                  <m:r>
                                    <w:rPr>
                                      <w:rFonts w:ascii="Cambria Math" w:hAnsi="Cambria Math"/>
                                    </w:rPr>
                                    <m:t xml:space="preserve">λ</m:t>
                                  </m:r>
                                </m:den>
                              </m:f>
                              <m:r>
                                <w:rPr>
                                  <w:rFonts w:ascii="Cambria Math" w:hAnsi="Cambria Math"/>
                                </w:rPr>
                                <m:t xml:space="preserve">x</m:t>
                              </m:r>
                              <m:r>
                                <w:rPr>
                                  <w:rFonts w:ascii="Cambria Math" w:hAnsi="Cambria Math"/>
                                </w:rPr>
                                <m:t xml:space="preserve">−</m:t>
                              </m:r>
                              <m:r>
                                <w:rPr>
                                  <w:rFonts w:ascii="Cambria Math" w:hAnsi="Cambria Math"/>
                                </w:rPr>
                                <m:t xml:space="preserve">c</m:t>
                              </m:r>
                              <m:f>
                                <m:num>
                                  <m:r>
                                    <w:rPr>
                                      <w:rFonts w:ascii="Cambria Math" w:hAnsi="Cambria Math"/>
                                    </w:rPr>
                                    <m:t xml:space="preserve">4</m:t>
                                  </m:r>
                                  <m:sSup>
                                    <m:e>
                                      <m:r>
                                        <w:rPr>
                                          <w:rFonts w:ascii="Cambria Math" w:hAnsi="Cambria Math"/>
                                        </w:rPr>
                                        <m:t xml:space="preserve">π</m:t>
                                      </m:r>
                                    </m:e>
                                    <m:sup>
                                      <m:r>
                                        <w:rPr>
                                          <w:rFonts w:ascii="Cambria Math" w:hAnsi="Cambria Math"/>
                                        </w:rPr>
                                        <m:t xml:space="preserve">2</m:t>
                                      </m:r>
                                    </m:sup>
                                  </m:sSup>
                                </m:num>
                                <m:den>
                                  <m:sSup>
                                    <m:e>
                                      <m:r>
                                        <w:rPr>
                                          <w:rFonts w:ascii="Cambria Math" w:hAnsi="Cambria Math"/>
                                        </w:rPr>
                                        <m:t xml:space="preserve">λ</m:t>
                                      </m:r>
                                    </m:e>
                                    <m:sup>
                                      <m:r>
                                        <w:rPr>
                                          <w:rFonts w:ascii="Cambria Math" w:hAnsi="Cambria Math"/>
                                        </w:rPr>
                                        <m:t xml:space="preserve">2</m:t>
                                      </m:r>
                                    </m:sup>
                                  </m:sSup>
                                </m:den>
                              </m:f>
                              <m:r>
                                <w:rPr>
                                  <w:rFonts w:ascii="Cambria Math" w:hAnsi="Cambria Math"/>
                                </w:rPr>
                                <m:t xml:space="preserve">t</m:t>
                              </m:r>
                            </m:e>
                          </m:d>
                        </m:sup>
                      </m:sSup>
                      <m:sSup>
                        <m:e>
                          <m:r>
                            <w:rPr>
                              <w:rFonts w:ascii="Cambria Math" w:hAnsi="Cambria Math"/>
                            </w:rPr>
                            <m:t xml:space="preserve">e</m:t>
                          </m:r>
                        </m:e>
                        <m:sup>
                          <m:r>
                            <w:rPr>
                              <w:rFonts w:ascii="Cambria Math" w:hAnsi="Cambria Math"/>
                            </w:rPr>
                            <m:t xml:space="preserve">i</m:t>
                          </m:r>
                          <m:d>
                            <m:dPr>
                              <m:begChr m:val="("/>
                              <m:endChr m:val=")"/>
                            </m:dPr>
                            <m:e>
                              <m:f>
                                <m:num>
                                  <m:r>
                                    <w:rPr>
                                      <w:rFonts w:ascii="Cambria Math" w:hAnsi="Cambria Math"/>
                                    </w:rPr>
                                    <m:t xml:space="preserve">2</m:t>
                                  </m:r>
                                  <m:r>
                                    <w:rPr>
                                      <w:rFonts w:ascii="Cambria Math" w:hAnsi="Cambria Math"/>
                                    </w:rPr>
                                    <m:t xml:space="preserve">π</m:t>
                                  </m:r>
                                </m:num>
                                <m:den>
                                  <m:r>
                                    <w:rPr>
                                      <w:rFonts w:ascii="Cambria Math" w:hAnsi="Cambria Math"/>
                                    </w:rPr>
                                    <m:t xml:space="preserve">λ</m:t>
                                  </m:r>
                                </m:den>
                              </m:f>
                              <m:r>
                                <w:rPr>
                                  <w:rFonts w:ascii="Cambria Math" w:hAnsi="Cambria Math"/>
                                </w:rPr>
                                <m:t xml:space="preserve">x</m:t>
                              </m:r>
                              <m:r>
                                <w:rPr>
                                  <w:rFonts w:ascii="Cambria Math" w:hAnsi="Cambria Math"/>
                                </w:rPr>
                                <m:t xml:space="preserve">−</m:t>
                              </m:r>
                              <m:r>
                                <w:rPr>
                                  <w:rFonts w:ascii="Cambria Math" w:hAnsi="Cambria Math"/>
                                </w:rPr>
                                <m:t xml:space="preserve">c</m:t>
                              </m:r>
                              <m:f>
                                <m:num>
                                  <m:r>
                                    <w:rPr>
                                      <w:rFonts w:ascii="Cambria Math" w:hAnsi="Cambria Math"/>
                                    </w:rPr>
                                    <m:t xml:space="preserve">4</m:t>
                                  </m:r>
                                  <m:sSup>
                                    <m:e>
                                      <m:r>
                                        <w:rPr>
                                          <w:rFonts w:ascii="Cambria Math" w:hAnsi="Cambria Math"/>
                                        </w:rPr>
                                        <m:t xml:space="preserve">π</m:t>
                                      </m:r>
                                    </m:e>
                                    <m:sup>
                                      <m:r>
                                        <w:rPr>
                                          <w:rFonts w:ascii="Cambria Math" w:hAnsi="Cambria Math"/>
                                        </w:rPr>
                                        <m:t xml:space="preserve">2</m:t>
                                      </m:r>
                                    </m:sup>
                                  </m:sSup>
                                </m:num>
                                <m:den>
                                  <m:sSup>
                                    <m:e>
                                      <m:r>
                                        <w:rPr>
                                          <w:rFonts w:ascii="Cambria Math" w:hAnsi="Cambria Math"/>
                                        </w:rPr>
                                        <m:t xml:space="preserve">λ</m:t>
                                      </m:r>
                                    </m:e>
                                    <m:sup>
                                      <m:r>
                                        <w:rPr>
                                          <w:rFonts w:ascii="Cambria Math" w:hAnsi="Cambria Math"/>
                                        </w:rPr>
                                        <m:t xml:space="preserve">2</m:t>
                                      </m:r>
                                    </m:sup>
                                  </m:sSup>
                                </m:den>
                              </m:f>
                              <m:r>
                                <w:rPr>
                                  <w:rFonts w:ascii="Cambria Math" w:hAnsi="Cambria Math"/>
                                </w:rPr>
                                <m:t xml:space="preserve">t</m:t>
                              </m:r>
                            </m:e>
                          </m:d>
                        </m:sup>
                      </m:sSup>
                    </m:e>
                  </m:nary>
                  <m:r>
                    <m:rPr>
                      <m:lit/>
                      <m:nor/>
                    </m:rPr>
                    <w:rPr>
                      <w:rFonts w:ascii="Cambria Math" w:hAnsi="Cambria Math"/>
                    </w:rPr>
                    <m:t xml:space="preserve">dx</m:t>
                  </m:r>
                </m:e>
              </m:rad>
            </m:den>
          </m:f>
          <m:r>
            <w:rPr>
              <w:rFonts w:ascii="Cambria Math" w:hAnsi="Cambria Math"/>
            </w:rPr>
            <m:t xml:space="preserve">=</m:t>
          </m:r>
          <m:f>
            <m:num>
              <m:sSup>
                <m:e>
                  <m:r>
                    <w:rPr>
                      <w:rFonts w:ascii="Cambria Math" w:hAnsi="Cambria Math"/>
                    </w:rPr>
                    <m:t xml:space="preserve">e</m:t>
                  </m:r>
                </m:e>
                <m:sup>
                  <m:r>
                    <w:rPr>
                      <w:rFonts w:ascii="Cambria Math" w:hAnsi="Cambria Math"/>
                    </w:rPr>
                    <m:t xml:space="preserve">i</m:t>
                  </m:r>
                  <m:d>
                    <m:dPr>
                      <m:begChr m:val="("/>
                      <m:endChr m:val=")"/>
                    </m:dPr>
                    <m:e>
                      <m:f>
                        <m:num>
                          <m:r>
                            <w:rPr>
                              <w:rFonts w:ascii="Cambria Math" w:hAnsi="Cambria Math"/>
                            </w:rPr>
                            <m:t xml:space="preserve">2</m:t>
                          </m:r>
                          <m:r>
                            <w:rPr>
                              <w:rFonts w:ascii="Cambria Math" w:hAnsi="Cambria Math"/>
                            </w:rPr>
                            <m:t xml:space="preserve">π</m:t>
                          </m:r>
                        </m:num>
                        <m:den>
                          <m:r>
                            <w:rPr>
                              <w:rFonts w:ascii="Cambria Math" w:hAnsi="Cambria Math"/>
                            </w:rPr>
                            <m:t xml:space="preserve">λ</m:t>
                          </m:r>
                        </m:den>
                      </m:f>
                      <m:r>
                        <w:rPr>
                          <w:rFonts w:ascii="Cambria Math" w:hAnsi="Cambria Math"/>
                        </w:rPr>
                        <m:t xml:space="preserve">x</m:t>
                      </m:r>
                      <m:r>
                        <w:rPr>
                          <w:rFonts w:ascii="Cambria Math" w:hAnsi="Cambria Math"/>
                        </w:rPr>
                        <m:t xml:space="preserve">−</m:t>
                      </m:r>
                      <m:r>
                        <w:rPr>
                          <w:rFonts w:ascii="Cambria Math" w:hAnsi="Cambria Math"/>
                        </w:rPr>
                        <m:t xml:space="preserve">c</m:t>
                      </m:r>
                      <m:f>
                        <m:num>
                          <m:r>
                            <w:rPr>
                              <w:rFonts w:ascii="Cambria Math" w:hAnsi="Cambria Math"/>
                            </w:rPr>
                            <m:t xml:space="preserve">4</m:t>
                          </m:r>
                          <m:sSup>
                            <m:e>
                              <m:r>
                                <w:rPr>
                                  <w:rFonts w:ascii="Cambria Math" w:hAnsi="Cambria Math"/>
                                </w:rPr>
                                <m:t xml:space="preserve">π</m:t>
                              </m:r>
                            </m:e>
                            <m:sup>
                              <m:r>
                                <w:rPr>
                                  <w:rFonts w:ascii="Cambria Math" w:hAnsi="Cambria Math"/>
                                </w:rPr>
                                <m:t xml:space="preserve">2</m:t>
                              </m:r>
                            </m:sup>
                          </m:sSup>
                        </m:num>
                        <m:den>
                          <m:sSup>
                            <m:e>
                              <m:r>
                                <w:rPr>
                                  <w:rFonts w:ascii="Cambria Math" w:hAnsi="Cambria Math"/>
                                </w:rPr>
                                <m:t xml:space="preserve">λ</m:t>
                              </m:r>
                            </m:e>
                            <m:sup>
                              <m:r>
                                <w:rPr>
                                  <w:rFonts w:ascii="Cambria Math" w:hAnsi="Cambria Math"/>
                                </w:rPr>
                                <m:t xml:space="preserve">2</m:t>
                              </m:r>
                            </m:sup>
                          </m:sSup>
                        </m:den>
                      </m:f>
                      <m:r>
                        <w:rPr>
                          <w:rFonts w:ascii="Cambria Math" w:hAnsi="Cambria Math"/>
                        </w:rPr>
                        <m:t xml:space="preserve">t</m:t>
                      </m:r>
                    </m:e>
                  </m:d>
                </m:sup>
              </m:sSup>
            </m:num>
            <m:den>
              <m:r>
                <w:rPr>
                  <w:rFonts w:ascii="Cambria Math" w:hAnsi="Cambria Math"/>
                </w:rPr>
                <m:t xml:space="preserve">M</m:t>
              </m:r>
            </m:den>
          </m:f>
        </m:oMath>
      </m:oMathPara>
    </w:p>
    <w:p>
      <w:pPr>
        <w:pStyle w:val="Normal"/>
        <w:rPr/>
      </w:pPr>
      <w:r>
        <w:rPr/>
        <w:t xml:space="preserve">Dove con </w:t>
      </w:r>
      <w:r>
        <w:rPr>
          <w:i/>
        </w:rPr>
        <w:t>M</w:t>
      </w:r>
      <w:r>
        <w:rPr/>
        <w:t xml:space="preserve"> abbiamo indicato il modulo della distribuzione esponenziale non normalizzata.</w:t>
      </w:r>
    </w:p>
    <w:p>
      <w:pPr>
        <w:pStyle w:val="Normal"/>
        <w:rPr/>
      </w:pPr>
      <w:r>
        <w:rPr/>
        <w:tab/>
      </w:r>
      <w:r>
        <w:rPr/>
      </w:r>
      <m:oMath xmlns:m="http://schemas.openxmlformats.org/officeDocument/2006/math">
        <m:eqArr>
          <m:e>
            <m:d>
              <m:dPr>
                <m:begChr m:val="⟨"/>
                <m:endChr m:val="⟩"/>
              </m:dPr>
              <m:e>
                <m:r>
                  <w:rPr>
                    <w:rFonts w:ascii="Cambria Math" w:hAnsi="Cambria Math"/>
                  </w:rPr>
                  <m:t xml:space="preserve">p</m:t>
                </m:r>
              </m:e>
            </m:d>
            <m:r>
              <w:rPr>
                <w:rFonts w:ascii="Cambria Math" w:hAnsi="Cambria Math"/>
              </w:rPr>
              <m:t xml:space="preserve">=</m:t>
            </m:r>
            <m:r>
              <w:rPr>
                <w:rFonts w:ascii="Cambria Math" w:hAnsi="Cambria Math"/>
              </w:rPr>
              <m:t xml:space="preserve">⟨</m:t>
            </m:r>
            <m:r>
              <w:rPr>
                <w:rFonts w:ascii="Cambria Math" w:hAnsi="Cambria Math"/>
              </w:rPr>
              <m:t xml:space="preserve">ψ</m:t>
            </m:r>
            <m:r>
              <w:rPr>
                <w:rFonts w:ascii="Cambria Math" w:hAnsi="Cambria Math"/>
              </w:rPr>
              <m:t xml:space="preserve">|</m:t>
            </m:r>
            <m:r>
              <w:rPr>
                <w:rFonts w:ascii="Cambria Math" w:hAnsi="Cambria Math"/>
              </w:rPr>
              <m:t xml:space="preserve">P</m:t>
            </m:r>
            <m:r>
              <w:rPr>
                <w:rFonts w:ascii="Cambria Math" w:hAnsi="Cambria Math"/>
              </w:rPr>
              <m:t xml:space="preserve">|</m:t>
            </m:r>
            <m:r>
              <w:rPr>
                <w:rFonts w:ascii="Cambria Math" w:hAnsi="Cambria Math"/>
              </w:rPr>
              <m:t xml:space="preserve">ψ</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ψ</m:t>
            </m:r>
            <m:r>
              <w:rPr>
                <w:rFonts w:ascii="Cambria Math" w:hAnsi="Cambria Math"/>
              </w:rPr>
              <m:t xml:space="preserve">|</m:t>
            </m:r>
            <m:d>
              <m:dPr>
                <m:begChr m:val="("/>
                <m:endChr m:val=")"/>
              </m:dPr>
              <m:e>
                <m:r>
                  <w:rPr>
                    <w:rFonts w:ascii="Cambria Math" w:hAnsi="Cambria Math"/>
                  </w:rPr>
                  <m:t xml:space="preserve">P</m:t>
                </m:r>
                <m:r>
                  <w:rPr>
                    <w:rFonts w:ascii="Cambria Math" w:hAnsi="Cambria Math"/>
                  </w:rPr>
                  <m:t xml:space="preserve">|</m:t>
                </m:r>
                <m:r>
                  <w:rPr>
                    <w:rFonts w:ascii="Cambria Math" w:hAnsi="Cambria Math"/>
                  </w:rPr>
                  <m:t xml:space="preserve">ψ</m:t>
                </m:r>
                <m:r>
                  <w:rPr>
                    <w:rFonts w:ascii="Cambria Math" w:hAnsi="Cambria Math"/>
                  </w:rPr>
                  <m:t xml:space="preserve">⟩</m:t>
                </m:r>
              </m:e>
            </m:d>
            <m:r>
              <w:rPr>
                <w:rFonts w:ascii="Cambria Math" w:hAnsi="Cambria Math"/>
              </w:rPr>
              <m:t xml:space="preserve">=</m:t>
            </m:r>
            <m:nary>
              <m:naryPr>
                <m:chr m:val="∫"/>
              </m:naryPr>
              <m:sub>
                <m:r>
                  <w:rPr>
                    <w:rFonts w:ascii="Cambria Math" w:hAnsi="Cambria Math"/>
                  </w:rPr>
                  <m:t xml:space="preserve">−</m:t>
                </m:r>
                <m:r>
                  <w:rPr>
                    <w:rFonts w:ascii="Cambria Math" w:hAnsi="Cambria Math"/>
                  </w:rPr>
                  <m:t xml:space="preserve">∞</m:t>
                </m:r>
              </m:sub>
              <m:sup>
                <m:r>
                  <w:rPr>
                    <w:rFonts w:ascii="Cambria Math" w:hAnsi="Cambria Math"/>
                  </w:rPr>
                  <m:t xml:space="preserve">+</m:t>
                </m:r>
                <m:r>
                  <w:rPr>
                    <w:rFonts w:ascii="Cambria Math" w:hAnsi="Cambria Math"/>
                  </w:rPr>
                  <m:t xml:space="preserve">∞</m:t>
                </m:r>
              </m:sup>
              <m:e>
                <m:f>
                  <m:num>
                    <m:sSup>
                      <m:e>
                        <m:r>
                          <w:rPr>
                            <w:rFonts w:ascii="Cambria Math" w:hAnsi="Cambria Math"/>
                          </w:rPr>
                          <m:t xml:space="preserve">e</m:t>
                        </m:r>
                      </m:e>
                      <m:sup>
                        <m:r>
                          <w:rPr>
                            <w:rFonts w:ascii="Cambria Math" w:hAnsi="Cambria Math"/>
                          </w:rPr>
                          <m:t xml:space="preserve">−</m:t>
                        </m:r>
                        <m:r>
                          <w:rPr>
                            <w:rFonts w:ascii="Cambria Math" w:hAnsi="Cambria Math"/>
                          </w:rPr>
                          <m:t xml:space="preserve">i</m:t>
                        </m:r>
                        <m:d>
                          <m:dPr>
                            <m:begChr m:val="("/>
                            <m:endChr m:val=")"/>
                          </m:dPr>
                          <m:e>
                            <m:f>
                              <m:num>
                                <m:r>
                                  <w:rPr>
                                    <w:rFonts w:ascii="Cambria Math" w:hAnsi="Cambria Math"/>
                                  </w:rPr>
                                  <m:t xml:space="preserve">2</m:t>
                                </m:r>
                                <m:r>
                                  <w:rPr>
                                    <w:rFonts w:ascii="Cambria Math" w:hAnsi="Cambria Math"/>
                                  </w:rPr>
                                  <m:t xml:space="preserve">π</m:t>
                                </m:r>
                              </m:num>
                              <m:den>
                                <m:r>
                                  <w:rPr>
                                    <w:rFonts w:ascii="Cambria Math" w:hAnsi="Cambria Math"/>
                                  </w:rPr>
                                  <m:t xml:space="preserve">λ</m:t>
                                </m:r>
                              </m:den>
                            </m:f>
                            <m:r>
                              <w:rPr>
                                <w:rFonts w:ascii="Cambria Math" w:hAnsi="Cambria Math"/>
                              </w:rPr>
                              <m:t xml:space="preserve">x</m:t>
                            </m:r>
                            <m:r>
                              <w:rPr>
                                <w:rFonts w:ascii="Cambria Math" w:hAnsi="Cambria Math"/>
                              </w:rPr>
                              <m:t xml:space="preserve">−</m:t>
                            </m:r>
                            <m:r>
                              <w:rPr>
                                <w:rFonts w:ascii="Cambria Math" w:hAnsi="Cambria Math"/>
                              </w:rPr>
                              <m:t xml:space="preserve">c</m:t>
                            </m:r>
                            <m:f>
                              <m:num>
                                <m:r>
                                  <w:rPr>
                                    <w:rFonts w:ascii="Cambria Math" w:hAnsi="Cambria Math"/>
                                  </w:rPr>
                                  <m:t xml:space="preserve">4</m:t>
                                </m:r>
                                <m:sSup>
                                  <m:e>
                                    <m:r>
                                      <w:rPr>
                                        <w:rFonts w:ascii="Cambria Math" w:hAnsi="Cambria Math"/>
                                      </w:rPr>
                                      <m:t xml:space="preserve">π</m:t>
                                    </m:r>
                                  </m:e>
                                  <m:sup>
                                    <m:r>
                                      <w:rPr>
                                        <w:rFonts w:ascii="Cambria Math" w:hAnsi="Cambria Math"/>
                                      </w:rPr>
                                      <m:t xml:space="preserve">2</m:t>
                                    </m:r>
                                  </m:sup>
                                </m:sSup>
                              </m:num>
                              <m:den>
                                <m:sSup>
                                  <m:e>
                                    <m:r>
                                      <w:rPr>
                                        <w:rFonts w:ascii="Cambria Math" w:hAnsi="Cambria Math"/>
                                      </w:rPr>
                                      <m:t xml:space="preserve">λ</m:t>
                                    </m:r>
                                  </m:e>
                                  <m:sup>
                                    <m:r>
                                      <w:rPr>
                                        <w:rFonts w:ascii="Cambria Math" w:hAnsi="Cambria Math"/>
                                      </w:rPr>
                                      <m:t xml:space="preserve">2</m:t>
                                    </m:r>
                                  </m:sup>
                                </m:sSup>
                              </m:den>
                            </m:f>
                            <m:r>
                              <w:rPr>
                                <w:rFonts w:ascii="Cambria Math" w:hAnsi="Cambria Math"/>
                              </w:rPr>
                              <m:t xml:space="preserve">t</m:t>
                            </m:r>
                          </m:e>
                        </m:d>
                      </m:sup>
                    </m:sSup>
                  </m:num>
                  <m:den>
                    <m:r>
                      <w:rPr>
                        <w:rFonts w:ascii="Cambria Math" w:hAnsi="Cambria Math"/>
                      </w:rPr>
                      <m:t xml:space="preserve">M</m:t>
                    </m:r>
                  </m:den>
                </m:f>
                <m:d>
                  <m:dPr>
                    <m:begChr m:val="("/>
                    <m:endChr m:val=")"/>
                  </m:dPr>
                  <m:e>
                    <m:r>
                      <w:rPr>
                        <w:rFonts w:ascii="Cambria Math" w:hAnsi="Cambria Math"/>
                      </w:rPr>
                      <m:t xml:space="preserve">−</m:t>
                    </m:r>
                    <m:r>
                      <m:rPr>
                        <m:lit/>
                        <m:nor/>
                      </m:rPr>
                      <w:rPr>
                        <w:rFonts w:ascii="Cambria Math" w:hAnsi="Cambria Math"/>
                      </w:rPr>
                      <m:t xml:space="preserve">icm</m:t>
                    </m:r>
                    <m:f>
                      <m:num>
                        <m:r>
                          <w:rPr>
                            <w:rFonts w:ascii="Cambria Math" w:hAnsi="Cambria Math"/>
                          </w:rPr>
                          <m:t xml:space="preserve">d</m:t>
                        </m:r>
                      </m:num>
                      <m:den>
                        <m:r>
                          <m:rPr>
                            <m:lit/>
                            <m:nor/>
                          </m:rPr>
                          <w:rPr>
                            <w:rFonts w:ascii="Cambria Math" w:hAnsi="Cambria Math"/>
                          </w:rPr>
                          <m:t xml:space="preserve">dx</m:t>
                        </m:r>
                      </m:den>
                    </m:f>
                    <m:f>
                      <m:num>
                        <m:sSup>
                          <m:e>
                            <m:r>
                              <w:rPr>
                                <w:rFonts w:ascii="Cambria Math" w:hAnsi="Cambria Math"/>
                              </w:rPr>
                              <m:t xml:space="preserve">e</m:t>
                            </m:r>
                          </m:e>
                          <m:sup>
                            <m:r>
                              <w:rPr>
                                <w:rFonts w:ascii="Cambria Math" w:hAnsi="Cambria Math"/>
                              </w:rPr>
                              <m:t xml:space="preserve">i</m:t>
                            </m:r>
                            <m:d>
                              <m:dPr>
                                <m:begChr m:val="("/>
                                <m:endChr m:val=")"/>
                              </m:dPr>
                              <m:e>
                                <m:f>
                                  <m:num>
                                    <m:r>
                                      <w:rPr>
                                        <w:rFonts w:ascii="Cambria Math" w:hAnsi="Cambria Math"/>
                                      </w:rPr>
                                      <m:t xml:space="preserve">2</m:t>
                                    </m:r>
                                    <m:r>
                                      <w:rPr>
                                        <w:rFonts w:ascii="Cambria Math" w:hAnsi="Cambria Math"/>
                                      </w:rPr>
                                      <m:t xml:space="preserve">π</m:t>
                                    </m:r>
                                  </m:num>
                                  <m:den>
                                    <m:r>
                                      <w:rPr>
                                        <w:rFonts w:ascii="Cambria Math" w:hAnsi="Cambria Math"/>
                                      </w:rPr>
                                      <m:t xml:space="preserve">λ</m:t>
                                    </m:r>
                                  </m:den>
                                </m:f>
                                <m:r>
                                  <w:rPr>
                                    <w:rFonts w:ascii="Cambria Math" w:hAnsi="Cambria Math"/>
                                  </w:rPr>
                                  <m:t xml:space="preserve">x</m:t>
                                </m:r>
                                <m:r>
                                  <w:rPr>
                                    <w:rFonts w:ascii="Cambria Math" w:hAnsi="Cambria Math"/>
                                  </w:rPr>
                                  <m:t xml:space="preserve">−</m:t>
                                </m:r>
                                <m:r>
                                  <w:rPr>
                                    <w:rFonts w:ascii="Cambria Math" w:hAnsi="Cambria Math"/>
                                  </w:rPr>
                                  <m:t xml:space="preserve">c</m:t>
                                </m:r>
                                <m:f>
                                  <m:num>
                                    <m:r>
                                      <w:rPr>
                                        <w:rFonts w:ascii="Cambria Math" w:hAnsi="Cambria Math"/>
                                      </w:rPr>
                                      <m:t xml:space="preserve">4</m:t>
                                    </m:r>
                                    <m:sSup>
                                      <m:e>
                                        <m:r>
                                          <w:rPr>
                                            <w:rFonts w:ascii="Cambria Math" w:hAnsi="Cambria Math"/>
                                          </w:rPr>
                                          <m:t xml:space="preserve">π</m:t>
                                        </m:r>
                                      </m:e>
                                      <m:sup>
                                        <m:r>
                                          <w:rPr>
                                            <w:rFonts w:ascii="Cambria Math" w:hAnsi="Cambria Math"/>
                                          </w:rPr>
                                          <m:t xml:space="preserve">2</m:t>
                                        </m:r>
                                      </m:sup>
                                    </m:sSup>
                                  </m:num>
                                  <m:den>
                                    <m:sSup>
                                      <m:e>
                                        <m:r>
                                          <w:rPr>
                                            <w:rFonts w:ascii="Cambria Math" w:hAnsi="Cambria Math"/>
                                          </w:rPr>
                                          <m:t xml:space="preserve">λ</m:t>
                                        </m:r>
                                      </m:e>
                                      <m:sup>
                                        <m:r>
                                          <w:rPr>
                                            <w:rFonts w:ascii="Cambria Math" w:hAnsi="Cambria Math"/>
                                          </w:rPr>
                                          <m:t xml:space="preserve">2</m:t>
                                        </m:r>
                                      </m:sup>
                                    </m:sSup>
                                  </m:den>
                                </m:f>
                                <m:r>
                                  <w:rPr>
                                    <w:rFonts w:ascii="Cambria Math" w:hAnsi="Cambria Math"/>
                                  </w:rPr>
                                  <m:t xml:space="preserve">t</m:t>
                                </m:r>
                              </m:e>
                            </m:d>
                          </m:sup>
                        </m:sSup>
                      </m:num>
                      <m:den>
                        <m:r>
                          <w:rPr>
                            <w:rFonts w:ascii="Cambria Math" w:hAnsi="Cambria Math"/>
                          </w:rPr>
                          <m:t xml:space="preserve">M</m:t>
                        </m:r>
                      </m:den>
                    </m:f>
                  </m:e>
                </m:d>
              </m:e>
            </m:nary>
            <m:r>
              <m:rPr>
                <m:lit/>
                <m:nor/>
              </m:rPr>
              <w:rPr>
                <w:rFonts w:ascii="Cambria Math" w:hAnsi="Cambria Math"/>
              </w:rPr>
              <m:t xml:space="preserve">dx</m:t>
            </m:r>
            <m:r>
              <w:rPr>
                <w:rFonts w:ascii="Cambria Math" w:hAnsi="Cambria Math"/>
              </w:rPr>
              <m:t xml:space="preserve">=</m:t>
            </m:r>
          </m:e>
          <m:e>
            <m:r>
              <w:rPr>
                <w:rFonts w:ascii="Cambria Math" w:hAnsi="Cambria Math"/>
              </w:rPr>
              <m:t xml:space="preserve">=</m:t>
            </m:r>
            <m:nary>
              <m:naryPr>
                <m:chr m:val="∫"/>
              </m:naryPr>
              <m:sub>
                <m:r>
                  <w:rPr>
                    <w:rFonts w:ascii="Cambria Math" w:hAnsi="Cambria Math"/>
                  </w:rPr>
                  <m:t xml:space="preserve">−</m:t>
                </m:r>
                <m:r>
                  <w:rPr>
                    <w:rFonts w:ascii="Cambria Math" w:hAnsi="Cambria Math"/>
                  </w:rPr>
                  <m:t xml:space="preserve">∞</m:t>
                </m:r>
              </m:sub>
              <m:sup>
                <m:r>
                  <w:rPr>
                    <w:rFonts w:ascii="Cambria Math" w:hAnsi="Cambria Math"/>
                  </w:rPr>
                  <m:t xml:space="preserve">+</m:t>
                </m:r>
                <m:r>
                  <w:rPr>
                    <w:rFonts w:ascii="Cambria Math" w:hAnsi="Cambria Math"/>
                  </w:rPr>
                  <m:t xml:space="preserve">∞</m:t>
                </m:r>
              </m:sup>
              <m:e>
                <m:f>
                  <m:num>
                    <m:sSup>
                      <m:e>
                        <m:r>
                          <w:rPr>
                            <w:rFonts w:ascii="Cambria Math" w:hAnsi="Cambria Math"/>
                          </w:rPr>
                          <m:t xml:space="preserve">e</m:t>
                        </m:r>
                      </m:e>
                      <m:sup>
                        <m:r>
                          <w:rPr>
                            <w:rFonts w:ascii="Cambria Math" w:hAnsi="Cambria Math"/>
                          </w:rPr>
                          <m:t xml:space="preserve">−</m:t>
                        </m:r>
                        <m:r>
                          <w:rPr>
                            <w:rFonts w:ascii="Cambria Math" w:hAnsi="Cambria Math"/>
                          </w:rPr>
                          <m:t xml:space="preserve">i</m:t>
                        </m:r>
                        <m:d>
                          <m:dPr>
                            <m:begChr m:val="("/>
                            <m:endChr m:val=")"/>
                          </m:dPr>
                          <m:e>
                            <m:f>
                              <m:num>
                                <m:r>
                                  <w:rPr>
                                    <w:rFonts w:ascii="Cambria Math" w:hAnsi="Cambria Math"/>
                                  </w:rPr>
                                  <m:t xml:space="preserve">2</m:t>
                                </m:r>
                                <m:r>
                                  <w:rPr>
                                    <w:rFonts w:ascii="Cambria Math" w:hAnsi="Cambria Math"/>
                                  </w:rPr>
                                  <m:t xml:space="preserve">π</m:t>
                                </m:r>
                              </m:num>
                              <m:den>
                                <m:r>
                                  <w:rPr>
                                    <w:rFonts w:ascii="Cambria Math" w:hAnsi="Cambria Math"/>
                                  </w:rPr>
                                  <m:t xml:space="preserve">λ</m:t>
                                </m:r>
                              </m:den>
                            </m:f>
                            <m:r>
                              <w:rPr>
                                <w:rFonts w:ascii="Cambria Math" w:hAnsi="Cambria Math"/>
                              </w:rPr>
                              <m:t xml:space="preserve">x</m:t>
                            </m:r>
                            <m:r>
                              <w:rPr>
                                <w:rFonts w:ascii="Cambria Math" w:hAnsi="Cambria Math"/>
                              </w:rPr>
                              <m:t xml:space="preserve">−</m:t>
                            </m:r>
                            <m:r>
                              <w:rPr>
                                <w:rFonts w:ascii="Cambria Math" w:hAnsi="Cambria Math"/>
                              </w:rPr>
                              <m:t xml:space="preserve">c</m:t>
                            </m:r>
                            <m:f>
                              <m:num>
                                <m:r>
                                  <w:rPr>
                                    <w:rFonts w:ascii="Cambria Math" w:hAnsi="Cambria Math"/>
                                  </w:rPr>
                                  <m:t xml:space="preserve">4</m:t>
                                </m:r>
                                <m:sSup>
                                  <m:e>
                                    <m:r>
                                      <w:rPr>
                                        <w:rFonts w:ascii="Cambria Math" w:hAnsi="Cambria Math"/>
                                      </w:rPr>
                                      <m:t xml:space="preserve">π</m:t>
                                    </m:r>
                                  </m:e>
                                  <m:sup>
                                    <m:r>
                                      <w:rPr>
                                        <w:rFonts w:ascii="Cambria Math" w:hAnsi="Cambria Math"/>
                                      </w:rPr>
                                      <m:t xml:space="preserve">2</m:t>
                                    </m:r>
                                  </m:sup>
                                </m:sSup>
                              </m:num>
                              <m:den>
                                <m:sSup>
                                  <m:e>
                                    <m:r>
                                      <w:rPr>
                                        <w:rFonts w:ascii="Cambria Math" w:hAnsi="Cambria Math"/>
                                      </w:rPr>
                                      <m:t xml:space="preserve">λ</m:t>
                                    </m:r>
                                  </m:e>
                                  <m:sup>
                                    <m:r>
                                      <w:rPr>
                                        <w:rFonts w:ascii="Cambria Math" w:hAnsi="Cambria Math"/>
                                      </w:rPr>
                                      <m:t xml:space="preserve">2</m:t>
                                    </m:r>
                                  </m:sup>
                                </m:sSup>
                              </m:den>
                            </m:f>
                            <m:r>
                              <w:rPr>
                                <w:rFonts w:ascii="Cambria Math" w:hAnsi="Cambria Math"/>
                              </w:rPr>
                              <m:t xml:space="preserve">t</m:t>
                            </m:r>
                          </m:e>
                        </m:d>
                      </m:sup>
                    </m:sSup>
                  </m:num>
                  <m:den>
                    <m:r>
                      <w:rPr>
                        <w:rFonts w:ascii="Cambria Math" w:hAnsi="Cambria Math"/>
                      </w:rPr>
                      <m:t xml:space="preserve">M</m:t>
                    </m:r>
                  </m:den>
                </m:f>
                <m:d>
                  <m:dPr>
                    <m:begChr m:val="("/>
                    <m:endChr m:val=")"/>
                  </m:dPr>
                  <m:e>
                    <m:r>
                      <w:rPr>
                        <w:rFonts w:ascii="Cambria Math" w:hAnsi="Cambria Math"/>
                      </w:rPr>
                      <m:t xml:space="preserve">−</m:t>
                    </m:r>
                    <m:r>
                      <m:rPr>
                        <m:lit/>
                        <m:nor/>
                      </m:rPr>
                      <w:rPr>
                        <w:rFonts w:ascii="Cambria Math" w:hAnsi="Cambria Math"/>
                      </w:rPr>
                      <m:t xml:space="preserve">icmi</m:t>
                    </m:r>
                    <m:f>
                      <m:num>
                        <m:r>
                          <w:rPr>
                            <w:rFonts w:ascii="Cambria Math" w:hAnsi="Cambria Math"/>
                          </w:rPr>
                          <m:t xml:space="preserve">2</m:t>
                        </m:r>
                        <m:r>
                          <w:rPr>
                            <w:rFonts w:ascii="Cambria Math" w:hAnsi="Cambria Math"/>
                          </w:rPr>
                          <m:t xml:space="preserve">π</m:t>
                        </m:r>
                      </m:num>
                      <m:den>
                        <m:r>
                          <w:rPr>
                            <w:rFonts w:ascii="Cambria Math" w:hAnsi="Cambria Math"/>
                          </w:rPr>
                          <m:t xml:space="preserve">λ</m:t>
                        </m:r>
                      </m:den>
                    </m:f>
                    <m:f>
                      <m:num>
                        <m:sSup>
                          <m:e>
                            <m:r>
                              <w:rPr>
                                <w:rFonts w:ascii="Cambria Math" w:hAnsi="Cambria Math"/>
                              </w:rPr>
                              <m:t xml:space="preserve">e</m:t>
                            </m:r>
                          </m:e>
                          <m:sup>
                            <m:r>
                              <w:rPr>
                                <w:rFonts w:ascii="Cambria Math" w:hAnsi="Cambria Math"/>
                              </w:rPr>
                              <m:t xml:space="preserve">i</m:t>
                            </m:r>
                            <m:d>
                              <m:dPr>
                                <m:begChr m:val="("/>
                                <m:endChr m:val=")"/>
                              </m:dPr>
                              <m:e>
                                <m:f>
                                  <m:num>
                                    <m:r>
                                      <w:rPr>
                                        <w:rFonts w:ascii="Cambria Math" w:hAnsi="Cambria Math"/>
                                      </w:rPr>
                                      <m:t xml:space="preserve">2</m:t>
                                    </m:r>
                                    <m:r>
                                      <w:rPr>
                                        <w:rFonts w:ascii="Cambria Math" w:hAnsi="Cambria Math"/>
                                      </w:rPr>
                                      <m:t xml:space="preserve">π</m:t>
                                    </m:r>
                                  </m:num>
                                  <m:den>
                                    <m:r>
                                      <w:rPr>
                                        <w:rFonts w:ascii="Cambria Math" w:hAnsi="Cambria Math"/>
                                      </w:rPr>
                                      <m:t xml:space="preserve">λ</m:t>
                                    </m:r>
                                  </m:den>
                                </m:f>
                                <m:r>
                                  <w:rPr>
                                    <w:rFonts w:ascii="Cambria Math" w:hAnsi="Cambria Math"/>
                                  </w:rPr>
                                  <m:t xml:space="preserve">x</m:t>
                                </m:r>
                                <m:r>
                                  <w:rPr>
                                    <w:rFonts w:ascii="Cambria Math" w:hAnsi="Cambria Math"/>
                                  </w:rPr>
                                  <m:t xml:space="preserve">−</m:t>
                                </m:r>
                                <m:r>
                                  <w:rPr>
                                    <w:rFonts w:ascii="Cambria Math" w:hAnsi="Cambria Math"/>
                                  </w:rPr>
                                  <m:t xml:space="preserve">c</m:t>
                                </m:r>
                                <m:f>
                                  <m:num>
                                    <m:r>
                                      <w:rPr>
                                        <w:rFonts w:ascii="Cambria Math" w:hAnsi="Cambria Math"/>
                                      </w:rPr>
                                      <m:t xml:space="preserve">4</m:t>
                                    </m:r>
                                    <m:sSup>
                                      <m:e>
                                        <m:r>
                                          <w:rPr>
                                            <w:rFonts w:ascii="Cambria Math" w:hAnsi="Cambria Math"/>
                                          </w:rPr>
                                          <m:t xml:space="preserve">π</m:t>
                                        </m:r>
                                      </m:e>
                                      <m:sup>
                                        <m:r>
                                          <w:rPr>
                                            <w:rFonts w:ascii="Cambria Math" w:hAnsi="Cambria Math"/>
                                          </w:rPr>
                                          <m:t xml:space="preserve">2</m:t>
                                        </m:r>
                                      </m:sup>
                                    </m:sSup>
                                  </m:num>
                                  <m:den>
                                    <m:sSup>
                                      <m:e>
                                        <m:r>
                                          <w:rPr>
                                            <w:rFonts w:ascii="Cambria Math" w:hAnsi="Cambria Math"/>
                                          </w:rPr>
                                          <m:t xml:space="preserve">λ</m:t>
                                        </m:r>
                                      </m:e>
                                      <m:sup>
                                        <m:r>
                                          <w:rPr>
                                            <w:rFonts w:ascii="Cambria Math" w:hAnsi="Cambria Math"/>
                                          </w:rPr>
                                          <m:t xml:space="preserve">2</m:t>
                                        </m:r>
                                      </m:sup>
                                    </m:sSup>
                                  </m:den>
                                </m:f>
                                <m:r>
                                  <w:rPr>
                                    <w:rFonts w:ascii="Cambria Math" w:hAnsi="Cambria Math"/>
                                  </w:rPr>
                                  <m:t xml:space="preserve">t</m:t>
                                </m:r>
                              </m:e>
                            </m:d>
                          </m:sup>
                        </m:sSup>
                      </m:num>
                      <m:den>
                        <m:r>
                          <w:rPr>
                            <w:rFonts w:ascii="Cambria Math" w:hAnsi="Cambria Math"/>
                          </w:rPr>
                          <m:t xml:space="preserve">M</m:t>
                        </m:r>
                      </m:den>
                    </m:f>
                  </m:e>
                </m:d>
              </m:e>
            </m:nary>
            <m:r>
              <m:rPr>
                <m:lit/>
                <m:nor/>
              </m:rPr>
              <w:rPr>
                <w:rFonts w:ascii="Cambria Math" w:hAnsi="Cambria Math"/>
              </w:rPr>
              <m:t xml:space="preserve">dx</m:t>
            </m:r>
            <m:r>
              <w:rPr>
                <w:rFonts w:ascii="Cambria Math" w:hAnsi="Cambria Math"/>
              </w:rPr>
              <m:t xml:space="preserve">=</m:t>
            </m:r>
          </m:e>
        </m:eqArr>
      </m:oMath>
    </w:p>
    <w:p>
      <w:pPr>
        <w:pStyle w:val="Normal"/>
        <w:ind w:firstLine="708" w:right="0"/>
        <w:rPr/>
      </w:pPr>
      <w:r>
        <w:rPr/>
      </w:r>
      <m:oMathPara xmlns:m="http://schemas.openxmlformats.org/officeDocument/2006/math">
        <m:oMathParaPr>
          <m:jc m:val="left"/>
        </m:oMathParaPr>
        <m:oMath>
          <m:r>
            <w:rPr>
              <w:rFonts w:ascii="Cambria Math" w:hAnsi="Cambria Math"/>
            </w:rPr>
            <m:t xml:space="preserve">=</m:t>
          </m:r>
          <m:r>
            <m:rPr>
              <m:lit/>
              <m:nor/>
            </m:rPr>
            <w:rPr>
              <w:rFonts w:ascii="Cambria Math" w:hAnsi="Cambria Math"/>
            </w:rPr>
            <m:t xml:space="preserve">cm</m:t>
          </m:r>
          <m:f>
            <m:num>
              <m:r>
                <w:rPr>
                  <w:rFonts w:ascii="Cambria Math" w:hAnsi="Cambria Math"/>
                </w:rPr>
                <m:t xml:space="preserve">2</m:t>
              </m:r>
              <m:r>
                <w:rPr>
                  <w:rFonts w:ascii="Cambria Math" w:hAnsi="Cambria Math"/>
                </w:rPr>
                <m:t xml:space="preserve">π</m:t>
              </m:r>
            </m:num>
            <m:den>
              <m:r>
                <w:rPr>
                  <w:rFonts w:ascii="Cambria Math" w:hAnsi="Cambria Math"/>
                </w:rPr>
                <m:t xml:space="preserve">λ</m:t>
              </m:r>
            </m:den>
          </m:f>
          <m:f>
            <m:num>
              <m:nary>
                <m:naryPr>
                  <m:chr m:val="∫"/>
                </m:naryPr>
                <m:sub>
                  <m:r>
                    <w:rPr>
                      <w:rFonts w:ascii="Cambria Math" w:hAnsi="Cambria Math"/>
                    </w:rPr>
                    <m:t xml:space="preserve">−</m:t>
                  </m:r>
                  <m:r>
                    <w:rPr>
                      <w:rFonts w:ascii="Cambria Math" w:hAnsi="Cambria Math"/>
                    </w:rPr>
                    <m:t xml:space="preserve">∞</m:t>
                  </m:r>
                </m:sub>
                <m:sup>
                  <m:r>
                    <w:rPr>
                      <w:rFonts w:ascii="Cambria Math" w:hAnsi="Cambria Math"/>
                    </w:rPr>
                    <m:t xml:space="preserve">+</m:t>
                  </m:r>
                  <m:r>
                    <w:rPr>
                      <w:rFonts w:ascii="Cambria Math" w:hAnsi="Cambria Math"/>
                    </w:rPr>
                    <m:t xml:space="preserve">∞</m:t>
                  </m:r>
                </m:sup>
                <m:e>
                  <m:sSup>
                    <m:e>
                      <m:r>
                        <w:rPr>
                          <w:rFonts w:ascii="Cambria Math" w:hAnsi="Cambria Math"/>
                        </w:rPr>
                        <m:t xml:space="preserve">e</m:t>
                      </m:r>
                    </m:e>
                    <m:sup>
                      <m:r>
                        <w:rPr>
                          <w:rFonts w:ascii="Cambria Math" w:hAnsi="Cambria Math"/>
                        </w:rPr>
                        <m:t xml:space="preserve">−</m:t>
                      </m:r>
                      <m:r>
                        <w:rPr>
                          <w:rFonts w:ascii="Cambria Math" w:hAnsi="Cambria Math"/>
                        </w:rPr>
                        <m:t xml:space="preserve">i</m:t>
                      </m:r>
                      <m:d>
                        <m:dPr>
                          <m:begChr m:val="("/>
                          <m:endChr m:val=")"/>
                        </m:dPr>
                        <m:e>
                          <m:f>
                            <m:num>
                              <m:r>
                                <w:rPr>
                                  <w:rFonts w:ascii="Cambria Math" w:hAnsi="Cambria Math"/>
                                </w:rPr>
                                <m:t xml:space="preserve">2</m:t>
                              </m:r>
                              <m:r>
                                <w:rPr>
                                  <w:rFonts w:ascii="Cambria Math" w:hAnsi="Cambria Math"/>
                                </w:rPr>
                                <m:t xml:space="preserve">π</m:t>
                              </m:r>
                            </m:num>
                            <m:den>
                              <m:r>
                                <w:rPr>
                                  <w:rFonts w:ascii="Cambria Math" w:hAnsi="Cambria Math"/>
                                </w:rPr>
                                <m:t xml:space="preserve">λ</m:t>
                              </m:r>
                            </m:den>
                          </m:f>
                          <m:r>
                            <w:rPr>
                              <w:rFonts w:ascii="Cambria Math" w:hAnsi="Cambria Math"/>
                            </w:rPr>
                            <m:t xml:space="preserve">x</m:t>
                          </m:r>
                          <m:r>
                            <w:rPr>
                              <w:rFonts w:ascii="Cambria Math" w:hAnsi="Cambria Math"/>
                            </w:rPr>
                            <m:t xml:space="preserve">−</m:t>
                          </m:r>
                          <m:r>
                            <w:rPr>
                              <w:rFonts w:ascii="Cambria Math" w:hAnsi="Cambria Math"/>
                            </w:rPr>
                            <m:t xml:space="preserve">c</m:t>
                          </m:r>
                          <m:f>
                            <m:num>
                              <m:r>
                                <w:rPr>
                                  <w:rFonts w:ascii="Cambria Math" w:hAnsi="Cambria Math"/>
                                </w:rPr>
                                <m:t xml:space="preserve">4</m:t>
                              </m:r>
                              <m:sSup>
                                <m:e>
                                  <m:r>
                                    <w:rPr>
                                      <w:rFonts w:ascii="Cambria Math" w:hAnsi="Cambria Math"/>
                                    </w:rPr>
                                    <m:t xml:space="preserve">π</m:t>
                                  </m:r>
                                </m:e>
                                <m:sup>
                                  <m:r>
                                    <w:rPr>
                                      <w:rFonts w:ascii="Cambria Math" w:hAnsi="Cambria Math"/>
                                    </w:rPr>
                                    <m:t xml:space="preserve">2</m:t>
                                  </m:r>
                                </m:sup>
                              </m:sSup>
                            </m:num>
                            <m:den>
                              <m:sSup>
                                <m:e>
                                  <m:r>
                                    <w:rPr>
                                      <w:rFonts w:ascii="Cambria Math" w:hAnsi="Cambria Math"/>
                                    </w:rPr>
                                    <m:t xml:space="preserve">λ</m:t>
                                  </m:r>
                                </m:e>
                                <m:sup>
                                  <m:r>
                                    <w:rPr>
                                      <w:rFonts w:ascii="Cambria Math" w:hAnsi="Cambria Math"/>
                                    </w:rPr>
                                    <m:t xml:space="preserve">2</m:t>
                                  </m:r>
                                </m:sup>
                              </m:sSup>
                            </m:den>
                          </m:f>
                          <m:r>
                            <w:rPr>
                              <w:rFonts w:ascii="Cambria Math" w:hAnsi="Cambria Math"/>
                            </w:rPr>
                            <m:t xml:space="preserve">t</m:t>
                          </m:r>
                        </m:e>
                      </m:d>
                    </m:sup>
                  </m:sSup>
                  <m:sSup>
                    <m:e>
                      <m:r>
                        <w:rPr>
                          <w:rFonts w:ascii="Cambria Math" w:hAnsi="Cambria Math"/>
                        </w:rPr>
                        <m:t xml:space="preserve">e</m:t>
                      </m:r>
                    </m:e>
                    <m:sup>
                      <m:r>
                        <w:rPr>
                          <w:rFonts w:ascii="Cambria Math" w:hAnsi="Cambria Math"/>
                        </w:rPr>
                        <m:t xml:space="preserve">i</m:t>
                      </m:r>
                      <m:d>
                        <m:dPr>
                          <m:begChr m:val="("/>
                          <m:endChr m:val=")"/>
                        </m:dPr>
                        <m:e>
                          <m:f>
                            <m:num>
                              <m:r>
                                <w:rPr>
                                  <w:rFonts w:ascii="Cambria Math" w:hAnsi="Cambria Math"/>
                                </w:rPr>
                                <m:t xml:space="preserve">2</m:t>
                              </m:r>
                              <m:r>
                                <w:rPr>
                                  <w:rFonts w:ascii="Cambria Math" w:hAnsi="Cambria Math"/>
                                </w:rPr>
                                <m:t xml:space="preserve">π</m:t>
                              </m:r>
                            </m:num>
                            <m:den>
                              <m:r>
                                <w:rPr>
                                  <w:rFonts w:ascii="Cambria Math" w:hAnsi="Cambria Math"/>
                                </w:rPr>
                                <m:t xml:space="preserve">λ</m:t>
                              </m:r>
                            </m:den>
                          </m:f>
                          <m:r>
                            <w:rPr>
                              <w:rFonts w:ascii="Cambria Math" w:hAnsi="Cambria Math"/>
                            </w:rPr>
                            <m:t xml:space="preserve">x</m:t>
                          </m:r>
                          <m:r>
                            <w:rPr>
                              <w:rFonts w:ascii="Cambria Math" w:hAnsi="Cambria Math"/>
                            </w:rPr>
                            <m:t xml:space="preserve">−</m:t>
                          </m:r>
                          <m:r>
                            <w:rPr>
                              <w:rFonts w:ascii="Cambria Math" w:hAnsi="Cambria Math"/>
                            </w:rPr>
                            <m:t xml:space="preserve">c</m:t>
                          </m:r>
                          <m:f>
                            <m:num>
                              <m:r>
                                <w:rPr>
                                  <w:rFonts w:ascii="Cambria Math" w:hAnsi="Cambria Math"/>
                                </w:rPr>
                                <m:t xml:space="preserve">4</m:t>
                              </m:r>
                              <m:sSup>
                                <m:e>
                                  <m:r>
                                    <w:rPr>
                                      <w:rFonts w:ascii="Cambria Math" w:hAnsi="Cambria Math"/>
                                    </w:rPr>
                                    <m:t xml:space="preserve">π</m:t>
                                  </m:r>
                                </m:e>
                                <m:sup>
                                  <m:r>
                                    <w:rPr>
                                      <w:rFonts w:ascii="Cambria Math" w:hAnsi="Cambria Math"/>
                                    </w:rPr>
                                    <m:t xml:space="preserve">2</m:t>
                                  </m:r>
                                </m:sup>
                              </m:sSup>
                            </m:num>
                            <m:den>
                              <m:sSup>
                                <m:e>
                                  <m:r>
                                    <w:rPr>
                                      <w:rFonts w:ascii="Cambria Math" w:hAnsi="Cambria Math"/>
                                    </w:rPr>
                                    <m:t xml:space="preserve">λ</m:t>
                                  </m:r>
                                </m:e>
                                <m:sup>
                                  <m:r>
                                    <w:rPr>
                                      <w:rFonts w:ascii="Cambria Math" w:hAnsi="Cambria Math"/>
                                    </w:rPr>
                                    <m:t xml:space="preserve">2</m:t>
                                  </m:r>
                                </m:sup>
                              </m:sSup>
                            </m:den>
                          </m:f>
                          <m:r>
                            <w:rPr>
                              <w:rFonts w:ascii="Cambria Math" w:hAnsi="Cambria Math"/>
                            </w:rPr>
                            <m:t xml:space="preserve">t</m:t>
                          </m:r>
                        </m:e>
                      </m:d>
                    </m:sup>
                  </m:sSup>
                </m:e>
              </m:nary>
              <m:r>
                <m:rPr>
                  <m:lit/>
                  <m:nor/>
                </m:rPr>
                <w:rPr>
                  <w:rFonts w:ascii="Cambria Math" w:hAnsi="Cambria Math"/>
                </w:rPr>
                <m:t xml:space="preserve">dx</m:t>
              </m:r>
            </m:num>
            <m:den>
              <m:sSup>
                <m:e>
                  <m:r>
                    <w:rPr>
                      <w:rFonts w:ascii="Cambria Math" w:hAnsi="Cambria Math"/>
                    </w:rPr>
                    <m:t xml:space="preserve">M</m:t>
                  </m:r>
                </m:e>
                <m:sup>
                  <m:r>
                    <w:rPr>
                      <w:rFonts w:ascii="Cambria Math" w:hAnsi="Cambria Math"/>
                    </w:rPr>
                    <m:t xml:space="preserve">2</m:t>
                  </m:r>
                </m:sup>
              </m:sSup>
            </m:den>
          </m:f>
          <m:r>
            <w:rPr>
              <w:rFonts w:ascii="Cambria Math" w:hAnsi="Cambria Math"/>
            </w:rPr>
            <m:t xml:space="preserve">=</m:t>
          </m:r>
          <m:r>
            <m:rPr>
              <m:lit/>
              <m:nor/>
            </m:rPr>
            <w:rPr>
              <w:rFonts w:ascii="Cambria Math" w:hAnsi="Cambria Math"/>
            </w:rPr>
            <m:t xml:space="preserve">cm</m:t>
          </m:r>
          <m:f>
            <m:num>
              <m:r>
                <w:rPr>
                  <w:rFonts w:ascii="Cambria Math" w:hAnsi="Cambria Math"/>
                </w:rPr>
                <m:t xml:space="preserve">2</m:t>
              </m:r>
              <m:r>
                <w:rPr>
                  <w:rFonts w:ascii="Cambria Math" w:hAnsi="Cambria Math"/>
                </w:rPr>
                <m:t xml:space="preserve">π</m:t>
              </m:r>
            </m:num>
            <m:den>
              <m:r>
                <w:rPr>
                  <w:rFonts w:ascii="Cambria Math" w:hAnsi="Cambria Math"/>
                </w:rPr>
                <m:t xml:space="preserve">λ</m:t>
              </m:r>
            </m:den>
          </m:f>
          <m:f>
            <m:num>
              <m:sSup>
                <m:e>
                  <m:r>
                    <w:rPr>
                      <w:rFonts w:ascii="Cambria Math" w:hAnsi="Cambria Math"/>
                    </w:rPr>
                    <m:t xml:space="preserve">M</m:t>
                  </m:r>
                </m:e>
                <m:sup>
                  <m:r>
                    <w:rPr>
                      <w:rFonts w:ascii="Cambria Math" w:hAnsi="Cambria Math"/>
                    </w:rPr>
                    <m:t xml:space="preserve">2</m:t>
                  </m:r>
                </m:sup>
              </m:sSup>
            </m:num>
            <m:den>
              <m:sSup>
                <m:e>
                  <m:r>
                    <w:rPr>
                      <w:rFonts w:ascii="Cambria Math" w:hAnsi="Cambria Math"/>
                    </w:rPr>
                    <m:t xml:space="preserve">M</m:t>
                  </m:r>
                </m:e>
                <m:sup>
                  <m:r>
                    <w:rPr>
                      <w:rFonts w:ascii="Cambria Math" w:hAnsi="Cambria Math"/>
                    </w:rPr>
                    <m:t xml:space="preserve">2</m:t>
                  </m:r>
                </m:sup>
              </m:sSup>
            </m:den>
          </m:f>
          <m:r>
            <w:rPr>
              <w:rFonts w:ascii="Cambria Math" w:hAnsi="Cambria Math"/>
            </w:rPr>
            <m:t xml:space="preserve">=</m:t>
          </m:r>
          <m:r>
            <m:rPr>
              <m:lit/>
              <m:nor/>
            </m:rPr>
            <w:rPr>
              <w:rFonts w:ascii="Cambria Math" w:hAnsi="Cambria Math"/>
            </w:rPr>
            <m:t xml:space="preserve">cm</m:t>
          </m:r>
          <m:f>
            <m:num>
              <m:r>
                <w:rPr>
                  <w:rFonts w:ascii="Cambria Math" w:hAnsi="Cambria Math"/>
                </w:rPr>
                <m:t xml:space="preserve">2</m:t>
              </m:r>
              <m:r>
                <w:rPr>
                  <w:rFonts w:ascii="Cambria Math" w:hAnsi="Cambria Math"/>
                </w:rPr>
                <m:t xml:space="preserve">π</m:t>
              </m:r>
            </m:num>
            <m:den>
              <m:r>
                <w:rPr>
                  <w:rFonts w:ascii="Cambria Math" w:hAnsi="Cambria Math"/>
                </w:rPr>
                <m:t xml:space="preserve">λ</m:t>
              </m:r>
            </m:den>
          </m:f>
        </m:oMath>
      </m:oMathPara>
    </w:p>
    <w:p>
      <w:pPr>
        <w:pStyle w:val="Normal"/>
        <w:rPr/>
      </w:pPr>
      <w:r>
        <w:rPr/>
        <w:t xml:space="preserve">Dunque abbiamo trovato </w:t>
      </w:r>
      <w:r>
        <w:rPr/>
      </w:r>
      <m:oMath xmlns:m="http://schemas.openxmlformats.org/officeDocument/2006/math">
        <m:d>
          <m:dPr>
            <m:begChr m:val="⟨"/>
            <m:endChr m:val="⟩"/>
          </m:dPr>
          <m:e>
            <m:r>
              <w:rPr>
                <w:rFonts w:ascii="Cambria Math" w:hAnsi="Cambria Math"/>
              </w:rPr>
              <m:t xml:space="preserve">p</m:t>
            </m:r>
          </m:e>
        </m:d>
        <m:r>
          <w:rPr>
            <w:rFonts w:ascii="Cambria Math" w:hAnsi="Cambria Math"/>
          </w:rPr>
          <m:t xml:space="preserve">=</m:t>
        </m:r>
        <m:r>
          <m:rPr>
            <m:lit/>
            <m:nor/>
          </m:rPr>
          <w:rPr>
            <w:rFonts w:ascii="Cambria Math" w:hAnsi="Cambria Math"/>
          </w:rPr>
          <m:t xml:space="preserve">cm</m:t>
        </m:r>
        <m:f>
          <m:num>
            <m:r>
              <w:rPr>
                <w:rFonts w:ascii="Cambria Math" w:hAnsi="Cambria Math"/>
              </w:rPr>
              <m:t xml:space="preserve">2</m:t>
            </m:r>
            <m:r>
              <w:rPr>
                <w:rFonts w:ascii="Cambria Math" w:hAnsi="Cambria Math"/>
              </w:rPr>
              <m:t xml:space="preserve">π</m:t>
            </m:r>
          </m:num>
          <m:den>
            <m:r>
              <w:rPr>
                <w:rFonts w:ascii="Cambria Math" w:hAnsi="Cambria Math"/>
              </w:rPr>
              <m:t xml:space="preserve">λ</m:t>
            </m:r>
          </m:den>
        </m:f>
        <m:r>
          <w:rPr>
            <w:rFonts w:ascii="Cambria Math" w:hAnsi="Cambria Math"/>
          </w:rPr>
          <m:t xml:space="preserve">⇔</m:t>
        </m:r>
        <m:d>
          <m:dPr>
            <m:begChr m:val="⟨"/>
            <m:endChr m:val="⟩"/>
          </m:dPr>
          <m:e>
            <m:r>
              <w:rPr>
                <w:rFonts w:ascii="Cambria Math" w:hAnsi="Cambria Math"/>
              </w:rPr>
              <m:t xml:space="preserve">p</m:t>
            </m:r>
          </m:e>
        </m:d>
        <m:r>
          <w:rPr>
            <w:rFonts w:ascii="Cambria Math" w:hAnsi="Cambria Math"/>
          </w:rPr>
          <m:t xml:space="preserve">λ</m:t>
        </m:r>
        <m:r>
          <w:rPr>
            <w:rFonts w:ascii="Cambria Math" w:hAnsi="Cambria Math"/>
          </w:rPr>
          <m:t xml:space="preserve">=</m:t>
        </m:r>
        <m:r>
          <w:rPr>
            <w:rFonts w:ascii="Cambria Math" w:hAnsi="Cambria Math"/>
          </w:rPr>
          <m:t xml:space="preserve">2</m:t>
        </m:r>
        <m:r>
          <w:rPr>
            <w:rFonts w:ascii="Cambria Math" w:hAnsi="Cambria Math"/>
          </w:rPr>
          <m:t xml:space="preserve">π</m:t>
        </m:r>
        <m:r>
          <m:rPr>
            <m:lit/>
            <m:nor/>
          </m:rPr>
          <w:rPr>
            <w:rFonts w:ascii="Cambria Math" w:hAnsi="Cambria Math"/>
          </w:rPr>
          <m:t xml:space="preserve">cm</m:t>
        </m:r>
      </m:oMath>
      <w:r>
        <w:rPr/>
        <w:t>.</w:t>
      </w:r>
    </w:p>
    <w:p>
      <w:pPr>
        <w:pStyle w:val="Normal"/>
        <w:rPr/>
      </w:pPr>
      <w:r>
        <w:rPr/>
        <w:t xml:space="preserve">Ricordando la relazione di De Broglie </w:t>
      </w:r>
      <w:r>
        <w:rPr/>
      </w:r>
      <m:oMath xmlns:m="http://schemas.openxmlformats.org/officeDocument/2006/math">
        <m:r>
          <w:rPr>
            <w:rFonts w:ascii="Cambria Math" w:hAnsi="Cambria Math"/>
          </w:rPr>
          <m:t xml:space="preserve">pλ</m:t>
        </m:r>
        <m:r>
          <w:rPr>
            <w:rFonts w:ascii="Cambria Math" w:hAnsi="Cambria Math"/>
          </w:rPr>
          <m:t xml:space="preserve">=</m:t>
        </m:r>
        <m:r>
          <w:rPr>
            <w:rFonts w:ascii="Cambria Math" w:hAnsi="Cambria Math"/>
          </w:rPr>
          <m:t xml:space="preserve">h</m:t>
        </m:r>
      </m:oMath>
      <w:r>
        <w:rPr/>
        <w:t xml:space="preserve"> possiamo concludere che deve essere </w:t>
      </w:r>
      <w:r>
        <w:rPr/>
      </w:r>
      <m:oMath xmlns:m="http://schemas.openxmlformats.org/officeDocument/2006/math">
        <m:r>
          <w:rPr>
            <w:rFonts w:ascii="Cambria Math" w:hAnsi="Cambria Math"/>
          </w:rPr>
          <m:t xml:space="preserve">2</m:t>
        </m:r>
        <m:r>
          <w:rPr>
            <w:rFonts w:ascii="Cambria Math" w:hAnsi="Cambria Math"/>
          </w:rPr>
          <m:t xml:space="preserve">π</m:t>
        </m:r>
        <m:r>
          <m:rPr>
            <m:lit/>
            <m:nor/>
          </m:rPr>
          <w:rPr>
            <w:rFonts w:ascii="Cambria Math" w:hAnsi="Cambria Math"/>
          </w:rPr>
          <m:t xml:space="preserve">cm</m:t>
        </m:r>
        <m:r>
          <w:rPr>
            <w:rFonts w:ascii="Cambria Math" w:hAnsi="Cambria Math"/>
          </w:rPr>
          <m:t xml:space="preserve">=</m:t>
        </m:r>
        <m:r>
          <w:rPr>
            <w:rFonts w:ascii="Cambria Math" w:hAnsi="Cambria Math"/>
          </w:rPr>
          <m:t xml:space="preserve">h</m:t>
        </m:r>
        <m:r>
          <w:rPr>
            <w:rFonts w:ascii="Cambria Math" w:hAnsi="Cambria Math"/>
          </w:rPr>
          <m:t xml:space="preserve">⇔</m:t>
        </m:r>
        <m:r>
          <w:rPr>
            <w:rFonts w:ascii="Cambria Math" w:hAnsi="Cambria Math"/>
          </w:rPr>
          <m:t xml:space="preserve">c</m:t>
        </m:r>
        <m:r>
          <w:rPr>
            <w:rFonts w:ascii="Cambria Math" w:hAnsi="Cambria Math"/>
          </w:rPr>
          <m:t xml:space="preserve">=</m:t>
        </m:r>
        <m:f>
          <m:num>
            <m:r>
              <w:rPr>
                <w:rFonts w:ascii="Cambria Math" w:hAnsi="Cambria Math"/>
              </w:rPr>
              <m:t xml:space="preserve">h</m:t>
            </m:r>
          </m:num>
          <m:den>
            <m:r>
              <w:rPr>
                <w:rFonts w:ascii="Cambria Math" w:hAnsi="Cambria Math"/>
              </w:rPr>
              <m:t xml:space="preserve">2</m:t>
            </m:r>
            <m:r>
              <w:rPr>
                <w:rFonts w:ascii="Cambria Math" w:hAnsi="Cambria Math"/>
              </w:rPr>
              <m:t xml:space="preserve">πm</m:t>
            </m:r>
          </m:den>
        </m:f>
      </m:oMath>
      <w:r>
        <w:rPr/>
        <w:t xml:space="preserve">. Per comodità si definisce la costante di Planck ridotta </w:t>
      </w:r>
      <w:r>
        <w:rPr/>
      </w:r>
      <m:oMath xmlns:m="http://schemas.openxmlformats.org/officeDocument/2006/math">
        <m:r>
          <w:rPr>
            <w:rFonts w:ascii="Cambria Math" w:hAnsi="Cambria Math"/>
          </w:rPr>
          <m:t xml:space="preserve">ℏ</m:t>
        </m:r>
        <m:r>
          <w:rPr>
            <w:rFonts w:ascii="Cambria Math" w:hAnsi="Cambria Math"/>
          </w:rPr>
          <m:t xml:space="preserve">=</m:t>
        </m:r>
        <m:f>
          <m:num>
            <m:r>
              <w:rPr>
                <w:rFonts w:ascii="Cambria Math" w:hAnsi="Cambria Math"/>
              </w:rPr>
              <m:t xml:space="preserve">h</m:t>
            </m:r>
          </m:num>
          <m:den>
            <m:r>
              <w:rPr>
                <w:rFonts w:ascii="Cambria Math" w:hAnsi="Cambria Math"/>
              </w:rPr>
              <m:t xml:space="preserve">2</m:t>
            </m:r>
            <m:r>
              <w:rPr>
                <w:rFonts w:ascii="Cambria Math" w:hAnsi="Cambria Math"/>
              </w:rPr>
              <m:t xml:space="preserve">π</m:t>
            </m:r>
          </m:den>
        </m:f>
      </m:oMath>
      <w:r>
        <w:rPr/>
        <w:t xml:space="preserve"> con la quale scriviamo </w:t>
      </w:r>
      <w:r>
        <w:rPr/>
      </w:r>
      <m:oMath xmlns:m="http://schemas.openxmlformats.org/officeDocument/2006/math">
        <m:r>
          <w:rPr>
            <w:rFonts w:ascii="Cambria Math" w:hAnsi="Cambria Math"/>
          </w:rPr>
          <m:t xml:space="preserve">c</m:t>
        </m:r>
        <m:r>
          <w:rPr>
            <w:rFonts w:ascii="Cambria Math" w:hAnsi="Cambria Math"/>
          </w:rPr>
          <m:t xml:space="preserve">=</m:t>
        </m:r>
        <m:f>
          <m:num>
            <m:r>
              <w:rPr>
                <w:rFonts w:ascii="Cambria Math" w:hAnsi="Cambria Math"/>
              </w:rPr>
              <m:t xml:space="preserve">ℏ</m:t>
            </m:r>
          </m:num>
          <m:den>
            <m:r>
              <w:rPr>
                <w:rFonts w:ascii="Cambria Math" w:hAnsi="Cambria Math"/>
              </w:rPr>
              <m:t xml:space="preserve">m</m:t>
            </m:r>
          </m:den>
        </m:f>
      </m:oMath>
      <w:r>
        <w:rPr/>
        <w:t>. Sostituendo questo valore possiamo finalmente dare l’equazione di Schrödinger nella forma definitiva</w:t>
      </w:r>
    </w:p>
    <w:p>
      <w:pPr>
        <w:pStyle w:val="Normal"/>
        <w:rPr/>
      </w:pPr>
      <w:r>
        <w:rPr/>
        <w:tab/>
      </w:r>
      <w:r>
        <w:rPr/>
      </w:r>
      <m:oMath xmlns:m="http://schemas.openxmlformats.org/officeDocument/2006/math">
        <m:eqArr>
          <m:e>
            <m:r>
              <w:rPr>
                <w:rFonts w:ascii="Cambria Math" w:hAnsi="Cambria Math"/>
              </w:rPr>
              <m:t xml:space="preserve">i</m:t>
            </m:r>
            <m:f>
              <m:num>
                <m:r>
                  <w:rPr>
                    <w:rFonts w:ascii="Cambria Math" w:hAnsi="Cambria Math"/>
                  </w:rPr>
                  <m:t xml:space="preserve">d</m:t>
                </m:r>
              </m:num>
              <m:den>
                <m:r>
                  <m:rPr>
                    <m:lit/>
                    <m:nor/>
                  </m:rPr>
                  <w:rPr>
                    <w:rFonts w:ascii="Cambria Math" w:hAnsi="Cambria Math"/>
                  </w:rPr>
                  <m:t xml:space="preserve">dt</m:t>
                </m:r>
              </m:den>
            </m:f>
            <m:r>
              <w:rPr>
                <w:rFonts w:ascii="Cambria Math" w:hAnsi="Cambria Math"/>
              </w:rPr>
              <m:t xml:space="preserve">ψ</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t</m:t>
                </m:r>
              </m:e>
            </m:d>
            <m:r>
              <w:rPr>
                <w:rFonts w:ascii="Cambria Math" w:hAnsi="Cambria Math"/>
              </w:rPr>
              <m:t xml:space="preserve">=</m:t>
            </m:r>
            <m:f>
              <m:num>
                <m:r>
                  <w:rPr>
                    <w:rFonts w:ascii="Cambria Math" w:hAnsi="Cambria Math"/>
                  </w:rPr>
                  <m:t xml:space="preserve">q</m:t>
                </m:r>
              </m:num>
              <m:den>
                <m:r>
                  <w:rPr>
                    <w:rFonts w:ascii="Cambria Math" w:hAnsi="Cambria Math"/>
                  </w:rPr>
                  <m:t xml:space="preserve">ℏ</m:t>
                </m:r>
              </m:den>
            </m:f>
            <m:r>
              <w:rPr>
                <w:rFonts w:ascii="Cambria Math" w:hAnsi="Cambria Math"/>
              </w:rPr>
              <m:t xml:space="preserve">V</m:t>
            </m:r>
            <m:d>
              <m:dPr>
                <m:begChr m:val="("/>
                <m:endChr m:val=")"/>
              </m:dPr>
              <m:e>
                <m:r>
                  <w:rPr>
                    <w:rFonts w:ascii="Cambria Math" w:hAnsi="Cambria Math"/>
                  </w:rPr>
                  <m:t xml:space="preserve">x</m:t>
                </m:r>
              </m:e>
            </m:d>
            <m:r>
              <w:rPr>
                <w:rFonts w:ascii="Cambria Math" w:hAnsi="Cambria Math"/>
              </w:rPr>
              <m:t xml:space="preserve">ψ</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t</m:t>
                </m:r>
              </m:e>
            </m:d>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f>
              <m:num>
                <m:r>
                  <w:rPr>
                    <w:rFonts w:ascii="Cambria Math" w:hAnsi="Cambria Math"/>
                  </w:rPr>
                  <m:t xml:space="preserve">ℏ</m:t>
                </m:r>
              </m:num>
              <m:den>
                <m:r>
                  <w:rPr>
                    <w:rFonts w:ascii="Cambria Math" w:hAnsi="Cambria Math"/>
                  </w:rPr>
                  <m:t xml:space="preserve">m</m:t>
                </m:r>
              </m:den>
            </m:f>
            <m:f>
              <m:num>
                <m:sSup>
                  <m:e>
                    <m:r>
                      <w:rPr>
                        <w:rFonts w:ascii="Cambria Math" w:hAnsi="Cambria Math"/>
                      </w:rPr>
                      <m:t xml:space="preserve">d</m:t>
                    </m:r>
                  </m:e>
                  <m:sup>
                    <m:r>
                      <w:rPr>
                        <w:rFonts w:ascii="Cambria Math" w:hAnsi="Cambria Math"/>
                      </w:rPr>
                      <m:t xml:space="preserve">2</m:t>
                    </m:r>
                  </m:sup>
                </m:sSup>
              </m:num>
              <m:den>
                <m:sSup>
                  <m:e>
                    <m:r>
                      <m:rPr>
                        <m:lit/>
                        <m:nor/>
                      </m:rPr>
                      <w:rPr>
                        <w:rFonts w:ascii="Cambria Math" w:hAnsi="Cambria Math"/>
                      </w:rPr>
                      <m:t xml:space="preserve">dx</m:t>
                    </m:r>
                  </m:e>
                  <m:sup>
                    <m:r>
                      <w:rPr>
                        <w:rFonts w:ascii="Cambria Math" w:hAnsi="Cambria Math"/>
                      </w:rPr>
                      <m:t xml:space="preserve">2</m:t>
                    </m:r>
                  </m:sup>
                </m:sSup>
              </m:den>
            </m:f>
            <m:r>
              <w:rPr>
                <w:rFonts w:ascii="Cambria Math" w:hAnsi="Cambria Math"/>
              </w:rPr>
              <m:t xml:space="preserve">ψ</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t</m:t>
                </m:r>
              </m:e>
            </m:d>
            <m:r>
              <w:rPr>
                <w:rFonts w:ascii="Cambria Math" w:hAnsi="Cambria Math"/>
              </w:rPr>
              <m:t xml:space="preserve">⇔</m:t>
            </m:r>
          </m:e>
          <m:e>
            <m:r>
              <w:rPr>
                <w:rFonts w:ascii="Cambria Math" w:hAnsi="Cambria Math"/>
              </w:rPr>
              <m:t xml:space="preserve">⇔</m:t>
            </m:r>
            <m:r>
              <w:rPr>
                <w:rFonts w:ascii="Cambria Math" w:hAnsi="Cambria Math"/>
              </w:rPr>
              <m:t xml:space="preserve">i</m:t>
            </m:r>
            <m:r>
              <w:rPr>
                <w:rFonts w:ascii="Cambria Math" w:hAnsi="Cambria Math"/>
              </w:rPr>
              <m:t xml:space="preserve">ℏ</m:t>
            </m:r>
            <m:f>
              <m:num>
                <m:r>
                  <w:rPr>
                    <w:rFonts w:ascii="Cambria Math" w:hAnsi="Cambria Math"/>
                  </w:rPr>
                  <m:t xml:space="preserve">d</m:t>
                </m:r>
              </m:num>
              <m:den>
                <m:r>
                  <m:rPr>
                    <m:lit/>
                    <m:nor/>
                  </m:rPr>
                  <w:rPr>
                    <w:rFonts w:ascii="Cambria Math" w:hAnsi="Cambria Math"/>
                  </w:rPr>
                  <m:t xml:space="preserve">dt</m:t>
                </m:r>
              </m:den>
            </m:f>
            <m:r>
              <w:rPr>
                <w:rFonts w:ascii="Cambria Math" w:hAnsi="Cambria Math"/>
              </w:rPr>
              <m:t xml:space="preserve">ψ</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t</m:t>
                </m:r>
              </m:e>
            </m:d>
            <m:r>
              <w:rPr>
                <w:rFonts w:ascii="Cambria Math" w:hAnsi="Cambria Math"/>
              </w:rPr>
              <m:t xml:space="preserve">=</m:t>
            </m:r>
            <m:r>
              <m:rPr>
                <m:lit/>
                <m:nor/>
              </m:rPr>
              <w:rPr>
                <w:rFonts w:ascii="Cambria Math" w:hAnsi="Cambria Math"/>
              </w:rPr>
              <m:t xml:space="preserve">qV</m:t>
            </m:r>
            <m:d>
              <m:dPr>
                <m:begChr m:val="("/>
                <m:endChr m:val=")"/>
              </m:dPr>
              <m:e>
                <m:r>
                  <w:rPr>
                    <w:rFonts w:ascii="Cambria Math" w:hAnsi="Cambria Math"/>
                  </w:rPr>
                  <m:t xml:space="preserve">x</m:t>
                </m:r>
              </m:e>
            </m:d>
            <m:r>
              <w:rPr>
                <w:rFonts w:ascii="Cambria Math" w:hAnsi="Cambria Math"/>
              </w:rPr>
              <m:t xml:space="preserve">ψ</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t</m:t>
                </m:r>
              </m:e>
            </m:d>
            <m:r>
              <w:rPr>
                <w:rFonts w:ascii="Cambria Math" w:hAnsi="Cambria Math"/>
              </w:rPr>
              <m:t xml:space="preserve">−</m:t>
            </m:r>
            <m:f>
              <m:num>
                <m:r>
                  <w:rPr>
                    <w:rFonts w:ascii="Cambria Math" w:hAnsi="Cambria Math"/>
                  </w:rPr>
                  <m:t xml:space="preserve">1</m:t>
                </m:r>
              </m:num>
              <m:den>
                <m:r>
                  <w:rPr>
                    <w:rFonts w:ascii="Cambria Math" w:hAnsi="Cambria Math"/>
                  </w:rPr>
                  <m:t xml:space="preserve">2</m:t>
                </m:r>
                <m:r>
                  <w:rPr>
                    <w:rFonts w:ascii="Cambria Math" w:hAnsi="Cambria Math"/>
                  </w:rPr>
                  <m:t xml:space="preserve">m</m:t>
                </m:r>
              </m:den>
            </m:f>
            <m:sSup>
              <m:e>
                <m:r>
                  <w:rPr>
                    <w:rFonts w:ascii="Cambria Math" w:hAnsi="Cambria Math"/>
                  </w:rPr>
                  <m:t xml:space="preserve">ℏ</m:t>
                </m:r>
              </m:e>
              <m:sup>
                <m:r>
                  <w:rPr>
                    <w:rFonts w:ascii="Cambria Math" w:hAnsi="Cambria Math"/>
                  </w:rPr>
                  <m:t xml:space="preserve">2</m:t>
                </m:r>
              </m:sup>
            </m:sSup>
            <m:f>
              <m:num>
                <m:sSup>
                  <m:e>
                    <m:r>
                      <w:rPr>
                        <w:rFonts w:ascii="Cambria Math" w:hAnsi="Cambria Math"/>
                      </w:rPr>
                      <m:t xml:space="preserve">d</m:t>
                    </m:r>
                  </m:e>
                  <m:sup>
                    <m:r>
                      <w:rPr>
                        <w:rFonts w:ascii="Cambria Math" w:hAnsi="Cambria Math"/>
                      </w:rPr>
                      <m:t xml:space="preserve">2</m:t>
                    </m:r>
                  </m:sup>
                </m:sSup>
              </m:num>
              <m:den>
                <m:sSup>
                  <m:e>
                    <m:r>
                      <m:rPr>
                        <m:lit/>
                        <m:nor/>
                      </m:rPr>
                      <w:rPr>
                        <w:rFonts w:ascii="Cambria Math" w:hAnsi="Cambria Math"/>
                      </w:rPr>
                      <m:t xml:space="preserve">dx</m:t>
                    </m:r>
                  </m:e>
                  <m:sup>
                    <m:r>
                      <w:rPr>
                        <w:rFonts w:ascii="Cambria Math" w:hAnsi="Cambria Math"/>
                      </w:rPr>
                      <m:t xml:space="preserve">2</m:t>
                    </m:r>
                  </m:sup>
                </m:sSup>
              </m:den>
            </m:f>
            <m:r>
              <w:rPr>
                <w:rFonts w:ascii="Cambria Math" w:hAnsi="Cambria Math"/>
              </w:rPr>
              <m:t xml:space="preserve">ψ</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t</m:t>
                </m:r>
              </m:e>
            </m:d>
            <m:r>
              <w:rPr>
                <w:rFonts w:ascii="Cambria Math" w:hAnsi="Cambria Math"/>
              </w:rPr>
              <m:t xml:space="preserve">⇔</m:t>
            </m:r>
          </m:e>
          <m:e>
            <m:r>
              <w:rPr>
                <w:rFonts w:ascii="Cambria Math" w:hAnsi="Cambria Math"/>
              </w:rPr>
              <m:t xml:space="preserve">⇔</m:t>
            </m:r>
            <m:r>
              <w:rPr>
                <w:rFonts w:ascii="Cambria Math" w:hAnsi="Cambria Math"/>
              </w:rPr>
              <m:t xml:space="preserve">i</m:t>
            </m:r>
            <m:r>
              <w:rPr>
                <w:rFonts w:ascii="Cambria Math" w:hAnsi="Cambria Math"/>
              </w:rPr>
              <m:t xml:space="preserve">ℏ</m:t>
            </m:r>
            <m:f>
              <m:num>
                <m:r>
                  <w:rPr>
                    <w:rFonts w:ascii="Cambria Math" w:hAnsi="Cambria Math"/>
                  </w:rPr>
                  <m:t xml:space="preserve">d</m:t>
                </m:r>
              </m:num>
              <m:den>
                <m:r>
                  <m:rPr>
                    <m:lit/>
                    <m:nor/>
                  </m:rPr>
                  <w:rPr>
                    <w:rFonts w:ascii="Cambria Math" w:hAnsi="Cambria Math"/>
                  </w:rPr>
                  <m:t xml:space="preserve">dt</m:t>
                </m:r>
              </m:den>
            </m:f>
            <m:r>
              <w:rPr>
                <w:rFonts w:ascii="Cambria Math" w:hAnsi="Cambria Math"/>
              </w:rPr>
              <m:t xml:space="preserve">ψ</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t</m:t>
                </m:r>
              </m:e>
            </m:d>
            <m:r>
              <w:rPr>
                <w:rFonts w:ascii="Cambria Math" w:hAnsi="Cambria Math"/>
              </w:rPr>
              <m:t xml:space="preserve">=</m:t>
            </m:r>
            <m:d>
              <m:dPr>
                <m:begChr m:val="("/>
                <m:endChr m:val=")"/>
              </m:dPr>
              <m:e>
                <m:r>
                  <m:rPr>
                    <m:lit/>
                    <m:nor/>
                  </m:rPr>
                  <w:rPr>
                    <w:rFonts w:ascii="Cambria Math" w:hAnsi="Cambria Math"/>
                  </w:rPr>
                  <m:t xml:space="preserve">qV</m:t>
                </m:r>
                <m:d>
                  <m:dPr>
                    <m:begChr m:val="("/>
                    <m:endChr m:val=")"/>
                  </m:dPr>
                  <m:e>
                    <m:r>
                      <w:rPr>
                        <w:rFonts w:ascii="Cambria Math" w:hAnsi="Cambria Math"/>
                      </w:rPr>
                      <m:t xml:space="preserve">X</m:t>
                    </m:r>
                  </m:e>
                </m:d>
                <m:r>
                  <w:rPr>
                    <w:rFonts w:ascii="Cambria Math" w:hAnsi="Cambria Math"/>
                  </w:rPr>
                  <m:t xml:space="preserve">+</m:t>
                </m:r>
                <m:f>
                  <m:num>
                    <m:r>
                      <w:rPr>
                        <w:rFonts w:ascii="Cambria Math" w:hAnsi="Cambria Math"/>
                      </w:rPr>
                      <m:t xml:space="preserve">1</m:t>
                    </m:r>
                  </m:num>
                  <m:den>
                    <m:r>
                      <w:rPr>
                        <w:rFonts w:ascii="Cambria Math" w:hAnsi="Cambria Math"/>
                      </w:rPr>
                      <m:t xml:space="preserve">2</m:t>
                    </m:r>
                    <m:r>
                      <w:rPr>
                        <w:rFonts w:ascii="Cambria Math" w:hAnsi="Cambria Math"/>
                      </w:rPr>
                      <m:t xml:space="preserve">m</m:t>
                    </m:r>
                  </m:den>
                </m:f>
                <m:sSup>
                  <m:e>
                    <m:r>
                      <w:rPr>
                        <w:rFonts w:ascii="Cambria Math" w:hAnsi="Cambria Math"/>
                      </w:rPr>
                      <m:t xml:space="preserve">P</m:t>
                    </m:r>
                  </m:e>
                  <m:sup>
                    <m:r>
                      <w:rPr>
                        <w:rFonts w:ascii="Cambria Math" w:hAnsi="Cambria Math"/>
                      </w:rPr>
                      <m:t xml:space="preserve">2</m:t>
                    </m:r>
                  </m:sup>
                </m:sSup>
              </m:e>
            </m:d>
            <m:r>
              <w:rPr>
                <w:rFonts w:ascii="Cambria Math" w:hAnsi="Cambria Math"/>
              </w:rPr>
              <m:t xml:space="preserve">ψ</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t</m:t>
                </m:r>
              </m:e>
            </m:d>
            <m:r>
              <w:rPr>
                <w:rFonts w:ascii="Cambria Math" w:hAnsi="Cambria Math"/>
              </w:rPr>
              <m:t xml:space="preserve">⇔</m:t>
            </m:r>
          </m:e>
          <m:e>
            <m:r>
              <w:rPr>
                <w:rFonts w:ascii="Cambria Math" w:hAnsi="Cambria Math"/>
              </w:rPr>
              <m:t xml:space="preserve">⇔</m:t>
            </m:r>
            <m:r>
              <w:rPr>
                <w:rFonts w:ascii="Cambria Math" w:hAnsi="Cambria Math"/>
              </w:rPr>
              <m:t xml:space="preserve">i</m:t>
            </m:r>
            <m:r>
              <w:rPr>
                <w:rFonts w:ascii="Cambria Math" w:hAnsi="Cambria Math"/>
              </w:rPr>
              <m:t xml:space="preserve">ℏ</m:t>
            </m:r>
            <m:f>
              <m:num>
                <m:r>
                  <w:rPr>
                    <w:rFonts w:ascii="Cambria Math" w:hAnsi="Cambria Math"/>
                  </w:rPr>
                  <m:t xml:space="preserve">d</m:t>
                </m:r>
              </m:num>
              <m:den>
                <m:r>
                  <m:rPr>
                    <m:lit/>
                    <m:nor/>
                  </m:rPr>
                  <w:rPr>
                    <w:rFonts w:ascii="Cambria Math" w:hAnsi="Cambria Math"/>
                  </w:rPr>
                  <m:t xml:space="preserve">dt</m:t>
                </m:r>
              </m:den>
            </m:f>
            <m:r>
              <w:rPr>
                <w:rFonts w:ascii="Cambria Math" w:hAnsi="Cambria Math"/>
              </w:rPr>
              <m:t xml:space="preserve">|</m:t>
            </m:r>
            <m:r>
              <w:rPr>
                <w:rFonts w:ascii="Cambria Math" w:hAnsi="Cambria Math"/>
              </w:rPr>
              <m:t xml:space="preserve">ψ</m:t>
            </m:r>
            <m:r>
              <w:rPr>
                <w:rFonts w:ascii="Cambria Math" w:hAnsi="Cambria Math"/>
              </w:rPr>
              <m:t xml:space="preserve">⟩</m:t>
            </m:r>
            <m:r>
              <w:rPr>
                <w:rFonts w:ascii="Cambria Math" w:hAnsi="Cambria Math"/>
              </w:rPr>
              <m:t xml:space="preserve">=</m:t>
            </m:r>
            <m:d>
              <m:dPr>
                <m:begChr m:val="("/>
                <m:endChr m:val=")"/>
              </m:dPr>
              <m:e>
                <m:r>
                  <m:rPr>
                    <m:lit/>
                    <m:nor/>
                  </m:rPr>
                  <w:rPr>
                    <w:rFonts w:ascii="Cambria Math" w:hAnsi="Cambria Math"/>
                  </w:rPr>
                  <m:t xml:space="preserve">qV</m:t>
                </m:r>
                <m:d>
                  <m:dPr>
                    <m:begChr m:val="("/>
                    <m:endChr m:val=")"/>
                  </m:dPr>
                  <m:e>
                    <m:r>
                      <w:rPr>
                        <w:rFonts w:ascii="Cambria Math" w:hAnsi="Cambria Math"/>
                      </w:rPr>
                      <m:t xml:space="preserve">X</m:t>
                    </m:r>
                  </m:e>
                </m:d>
                <m:r>
                  <w:rPr>
                    <w:rFonts w:ascii="Cambria Math" w:hAnsi="Cambria Math"/>
                  </w:rPr>
                  <m:t xml:space="preserve">+</m:t>
                </m:r>
                <m:f>
                  <m:num>
                    <m:r>
                      <w:rPr>
                        <w:rFonts w:ascii="Cambria Math" w:hAnsi="Cambria Math"/>
                      </w:rPr>
                      <m:t xml:space="preserve">1</m:t>
                    </m:r>
                  </m:num>
                  <m:den>
                    <m:r>
                      <w:rPr>
                        <w:rFonts w:ascii="Cambria Math" w:hAnsi="Cambria Math"/>
                      </w:rPr>
                      <m:t xml:space="preserve">2</m:t>
                    </m:r>
                    <m:r>
                      <w:rPr>
                        <w:rFonts w:ascii="Cambria Math" w:hAnsi="Cambria Math"/>
                      </w:rPr>
                      <m:t xml:space="preserve">m</m:t>
                    </m:r>
                  </m:den>
                </m:f>
                <m:sSup>
                  <m:e>
                    <m:r>
                      <w:rPr>
                        <w:rFonts w:ascii="Cambria Math" w:hAnsi="Cambria Math"/>
                      </w:rPr>
                      <m:t xml:space="preserve">P</m:t>
                    </m:r>
                  </m:e>
                  <m:sup>
                    <m:r>
                      <w:rPr>
                        <w:rFonts w:ascii="Cambria Math" w:hAnsi="Cambria Math"/>
                      </w:rPr>
                      <m:t xml:space="preserve">2</m:t>
                    </m:r>
                  </m:sup>
                </m:sSup>
              </m:e>
            </m:d>
            <m:r>
              <w:rPr>
                <w:rFonts w:ascii="Cambria Math" w:hAnsi="Cambria Math"/>
              </w:rPr>
              <m:t xml:space="preserve">|</m:t>
            </m:r>
            <m:r>
              <w:rPr>
                <w:rFonts w:ascii="Cambria Math" w:hAnsi="Cambria Math"/>
              </w:rPr>
              <m:t xml:space="preserve">ψ</m:t>
            </m:r>
            <m:r>
              <w:rPr>
                <w:rFonts w:ascii="Cambria Math" w:hAnsi="Cambria Math"/>
              </w:rPr>
              <m:t xml:space="preserve">⟩</m:t>
            </m:r>
          </m:e>
        </m:eqArr>
      </m:oMath>
    </w:p>
    <w:p>
      <w:pPr>
        <w:pStyle w:val="Normal"/>
        <w:rPr/>
      </w:pPr>
      <w:r>
        <w:rPr/>
        <w:t xml:space="preserve">Dove abbiamo usato la definizione </w:t>
      </w:r>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m:t>
        </m:r>
        <m:r>
          <m:rPr>
            <m:lit/>
            <m:nor/>
          </m:rPr>
          <w:rPr>
            <w:rFonts w:ascii="Cambria Math" w:hAnsi="Cambria Math"/>
          </w:rPr>
          <m:t xml:space="preserve">cmK</m:t>
        </m:r>
        <m:r>
          <w:rPr>
            <w:rFonts w:ascii="Cambria Math" w:hAnsi="Cambria Math"/>
          </w:rPr>
          <m:t xml:space="preserve">=</m:t>
        </m:r>
        <m:r>
          <w:rPr>
            <w:rFonts w:ascii="Cambria Math" w:hAnsi="Cambria Math"/>
          </w:rPr>
          <m:t xml:space="preserve">−</m:t>
        </m:r>
        <m:r>
          <w:rPr>
            <w:rFonts w:ascii="Cambria Math" w:hAnsi="Cambria Math"/>
          </w:rPr>
          <m:t xml:space="preserve">ℏ</m:t>
        </m:r>
        <m:r>
          <w:rPr>
            <w:rFonts w:ascii="Cambria Math" w:hAnsi="Cambria Math"/>
          </w:rPr>
          <m:t xml:space="preserve">K</m:t>
        </m:r>
        <m:r>
          <w:rPr>
            <w:rFonts w:ascii="Cambria Math" w:hAnsi="Cambria Math"/>
          </w:rPr>
          <m:t xml:space="preserve">=</m:t>
        </m:r>
        <m:r>
          <w:rPr>
            <w:rFonts w:ascii="Cambria Math" w:hAnsi="Cambria Math"/>
          </w:rPr>
          <m:t xml:space="preserve">−</m:t>
        </m:r>
        <m:r>
          <w:rPr>
            <w:rFonts w:ascii="Cambria Math" w:hAnsi="Cambria Math"/>
          </w:rPr>
          <m:t xml:space="preserve">i</m:t>
        </m:r>
        <m:r>
          <w:rPr>
            <w:rFonts w:ascii="Cambria Math" w:hAnsi="Cambria Math"/>
          </w:rPr>
          <m:t xml:space="preserve">ℏ</m:t>
        </m:r>
        <m:r>
          <w:rPr>
            <w:rFonts w:ascii="Cambria Math" w:hAnsi="Cambria Math"/>
          </w:rPr>
          <m:t xml:space="preserve">D</m:t>
        </m:r>
      </m:oMath>
      <w:r>
        <w:rPr/>
        <w:t>.</w:t>
      </w:r>
    </w:p>
    <w:p>
      <w:pPr>
        <w:pStyle w:val="Normal"/>
        <w:rPr/>
      </w:pPr>
      <w:r>
        <w:rPr/>
        <w:t xml:space="preserve">Nei testi di Meccanica Quantistica generalmente si trova l’equazione di Schrödinger scritta con la </w:t>
      </w:r>
      <w:r>
        <w:rPr/>
      </w:r>
      <m:oMath xmlns:m="http://schemas.openxmlformats.org/officeDocument/2006/math">
        <m:r>
          <w:rPr>
            <w:rFonts w:ascii="Cambria Math" w:hAnsi="Cambria Math"/>
          </w:rPr>
          <m:t xml:space="preserve">ℏ</m:t>
        </m:r>
      </m:oMath>
      <w:r>
        <w:rPr/>
        <w:t xml:space="preserve"> al primo membro</w:t>
      </w:r>
    </w:p>
    <w:p>
      <w:pPr>
        <w:pStyle w:val="Normal"/>
        <w:rPr/>
      </w:pPr>
      <w:r>
        <w:rPr/>
        <w:tab/>
      </w:r>
      <w:r>
        <w:rPr/>
      </w:r>
      <m:oMath xmlns:m="http://schemas.openxmlformats.org/officeDocument/2006/math">
        <m:r>
          <w:rPr>
            <w:rFonts w:ascii="Cambria Math" w:hAnsi="Cambria Math"/>
          </w:rPr>
          <m:t xml:space="preserve">i</m:t>
        </m:r>
        <m:r>
          <w:rPr>
            <w:rFonts w:ascii="Cambria Math" w:hAnsi="Cambria Math"/>
          </w:rPr>
          <m:t xml:space="preserve">ℏ</m:t>
        </m:r>
        <m:f>
          <m:num>
            <m:r>
              <w:rPr>
                <w:rFonts w:ascii="Cambria Math" w:hAnsi="Cambria Math"/>
              </w:rPr>
              <m:t xml:space="preserve">d</m:t>
            </m:r>
          </m:num>
          <m:den>
            <m:r>
              <m:rPr>
                <m:lit/>
                <m:nor/>
              </m:rPr>
              <w:rPr>
                <w:rFonts w:ascii="Cambria Math" w:hAnsi="Cambria Math"/>
              </w:rPr>
              <m:t xml:space="preserve">dt</m:t>
            </m:r>
          </m:den>
        </m:f>
        <m:r>
          <w:rPr>
            <w:rFonts w:ascii="Cambria Math" w:hAnsi="Cambria Math"/>
          </w:rPr>
          <m:t xml:space="preserve">|</m:t>
        </m:r>
        <m:r>
          <w:rPr>
            <w:rFonts w:ascii="Cambria Math" w:hAnsi="Cambria Math"/>
          </w:rPr>
          <m:t xml:space="preserve">ψ</m:t>
        </m:r>
        <m:r>
          <w:rPr>
            <w:rFonts w:ascii="Cambria Math" w:hAnsi="Cambria Math"/>
          </w:rPr>
          <m:t xml:space="preserve">⟩</m:t>
        </m:r>
        <m:r>
          <w:rPr>
            <w:rFonts w:ascii="Cambria Math" w:hAnsi="Cambria Math"/>
          </w:rPr>
          <m:t xml:space="preserve">=</m:t>
        </m:r>
        <m:r>
          <w:rPr>
            <w:rFonts w:ascii="Cambria Math" w:hAnsi="Cambria Math"/>
          </w:rPr>
          <m:t xml:space="preserve">H</m:t>
        </m:r>
        <m:r>
          <w:rPr>
            <w:rFonts w:ascii="Cambria Math" w:hAnsi="Cambria Math"/>
          </w:rPr>
          <m:t xml:space="preserve">|</m:t>
        </m:r>
        <m:r>
          <w:rPr>
            <w:rFonts w:ascii="Cambria Math" w:hAnsi="Cambria Math"/>
          </w:rPr>
          <m:t xml:space="preserve">ψ</m:t>
        </m:r>
        <m:r>
          <w:rPr>
            <w:rFonts w:ascii="Cambria Math" w:hAnsi="Cambria Math"/>
          </w:rPr>
          <m:t xml:space="preserve">⟩</m:t>
        </m:r>
      </m:oMath>
    </w:p>
    <w:p>
      <w:pPr>
        <w:pStyle w:val="Footer"/>
        <w:tabs>
          <w:tab w:val="clear" w:pos="4819"/>
          <w:tab w:val="clear" w:pos="9638"/>
        </w:tabs>
        <w:rPr/>
      </w:pPr>
      <w:r>
        <w:rPr/>
        <w:t>con</w:t>
      </w:r>
    </w:p>
    <w:p>
      <w:pPr>
        <w:pStyle w:val="Normal"/>
        <w:rPr/>
      </w:pPr>
      <w:r>
        <w:rPr/>
        <w:tab/>
      </w:r>
      <w:r>
        <w:rPr/>
      </w:r>
      <m:oMath xmlns:m="http://schemas.openxmlformats.org/officeDocument/2006/math">
        <m:r>
          <w:rPr>
            <w:rFonts w:ascii="Cambria Math" w:hAnsi="Cambria Math"/>
          </w:rPr>
          <m:t xml:space="preserve">H</m:t>
        </m:r>
        <m:r>
          <w:rPr>
            <w:rFonts w:ascii="Cambria Math" w:hAnsi="Cambria Math"/>
          </w:rPr>
          <m:t xml:space="preserve">=</m:t>
        </m:r>
        <m:r>
          <m:rPr>
            <m:lit/>
            <m:nor/>
          </m:rPr>
          <w:rPr>
            <w:rFonts w:ascii="Cambria Math" w:hAnsi="Cambria Math"/>
          </w:rPr>
          <m:t xml:space="preserve">qV</m:t>
        </m:r>
        <m:d>
          <m:dPr>
            <m:begChr m:val="("/>
            <m:endChr m:val=")"/>
          </m:dPr>
          <m:e>
            <m:r>
              <w:rPr>
                <w:rFonts w:ascii="Cambria Math" w:hAnsi="Cambria Math"/>
              </w:rPr>
              <m:t xml:space="preserve">X</m:t>
            </m:r>
          </m:e>
        </m:d>
        <m:r>
          <w:rPr>
            <w:rFonts w:ascii="Cambria Math" w:hAnsi="Cambria Math"/>
          </w:rPr>
          <m:t xml:space="preserve">+</m:t>
        </m:r>
        <m:f>
          <m:num>
            <m:r>
              <w:rPr>
                <w:rFonts w:ascii="Cambria Math" w:hAnsi="Cambria Math"/>
              </w:rPr>
              <m:t xml:space="preserve">1</m:t>
            </m:r>
          </m:num>
          <m:den>
            <m:r>
              <w:rPr>
                <w:rFonts w:ascii="Cambria Math" w:hAnsi="Cambria Math"/>
              </w:rPr>
              <m:t xml:space="preserve">2</m:t>
            </m:r>
            <m:r>
              <w:rPr>
                <w:rFonts w:ascii="Cambria Math" w:hAnsi="Cambria Math"/>
              </w:rPr>
              <m:t xml:space="preserve">m</m:t>
            </m:r>
          </m:den>
        </m:f>
        <m:sSup>
          <m:e>
            <m:r>
              <w:rPr>
                <w:rFonts w:ascii="Cambria Math" w:hAnsi="Cambria Math"/>
              </w:rPr>
              <m:t xml:space="preserve">P</m:t>
            </m:r>
          </m:e>
          <m:sup>
            <m:r>
              <w:rPr>
                <w:rFonts w:ascii="Cambria Math" w:hAnsi="Cambria Math"/>
              </w:rPr>
              <m:t xml:space="preserve">2</m:t>
            </m:r>
          </m:sup>
        </m:sSup>
      </m:oMath>
    </w:p>
    <w:p>
      <w:pPr>
        <w:pStyle w:val="Normal"/>
        <w:rPr/>
      </w:pPr>
      <w:r>
        <w:rPr/>
        <w:t>D’ora in avanti anche noi useremo questa forma.</w:t>
      </w:r>
    </w:p>
    <w:p>
      <w:pPr>
        <w:pStyle w:val="Heading2"/>
        <w:ind w:hanging="0" w:left="0"/>
        <w:rPr/>
      </w:pPr>
      <w:r>
        <w:rPr/>
        <w:t>Conclusioni.</w:t>
      </w:r>
    </w:p>
    <w:p>
      <w:pPr>
        <w:pStyle w:val="Normal"/>
        <w:rPr/>
      </w:pPr>
      <w:r>
        <w:rPr/>
        <w:t>In questa scheda abbiamo trovato un’equazione che rappresenta la legge di evoluzione per una particella carica secondo il formalismo della Meccanica Quantistica. L’equazione che abbiamo trovato non tiene conto della Teoria della Relatività ed inoltre è molto semplificata, non considera campi magnetici e gravitazionali ed è scritta per uno spazio monodimensionale. Tuttavia è un buon esempio che raggiunge lo scopo di questa scheda, cioè di mostrare le caratteristiche fondamentali della Meccanica Quantistica applicate ad un sistema di interesse pratico. Nelle schede successive generalizzeremo questa equazione e la applicheremo per studiare dei problemi concreti.</w:t>
      </w:r>
    </w:p>
    <w:sectPr>
      <w:headerReference w:type="default" r:id="rId35"/>
      <w:headerReference w:type="first" r:id="rId36"/>
      <w:footerReference w:type="default" r:id="rId37"/>
      <w:footerReference w:type="first" r:id="rId38"/>
      <w:type w:val="nextPage"/>
      <w:pgSz w:w="11906" w:h="16838"/>
      <w:pgMar w:left="1134" w:right="1134" w:gutter="567" w:header="720" w:top="1418" w:footer="720"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right="3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firstLine="360" w:right="360"/>
      <w:rPr/>
    </w:pPr>
    <w:r>
      <w:rPr/>
    </w:r>
    <w:r>
      <mc:AlternateContent>
        <mc:Choice Requires="wps">
          <w:drawing>
            <wp:anchor distT="0" distB="0" distL="0" distR="0" simplePos="0" relativeHeight="254" behindDoc="0" locked="0" layoutInCell="0" allowOverlap="1">
              <wp:simplePos x="0" y="0"/>
              <wp:positionH relativeFrom="margin">
                <wp:align>right</wp:align>
              </wp:positionH>
              <wp:positionV relativeFrom="paragraph">
                <wp:posOffset>635</wp:posOffset>
              </wp:positionV>
              <wp:extent cx="178435" cy="204470"/>
              <wp:effectExtent l="0" t="0" r="0" b="0"/>
              <wp:wrapSquare wrapText="bothSides"/>
              <wp:docPr id="44" name="Frame37"/>
              <a:graphic xmlns:a="http://schemas.openxmlformats.org/drawingml/2006/main">
                <a:graphicData uri="http://schemas.microsoft.com/office/word/2010/wordprocessingShape">
                  <wps:wsp>
                    <wps:cNvSpPr txBox="1"/>
                    <wps:spPr>
                      <a:xfrm>
                        <a:off x="0" y="0"/>
                        <a:ext cx="178435" cy="204470"/>
                      </a:xfrm>
                      <a:prstGeom prst="rect"/>
                      <a:solidFill>
                        <a:srgbClr val="FFFFFF">
                          <a:alpha val="0"/>
                        </a:srgbClr>
                      </a:solidFill>
                    </wps:spPr>
                    <wps:txbx>
                      <w:txbxContent>
                        <w:p>
                          <w:pPr>
                            <w:pStyle w:val="Header"/>
                            <w:rPr/>
                          </w:pPr>
                          <w:r>
                            <w:rPr>
                              <w:rStyle w:val="PageNumber"/>
                            </w:rPr>
                            <w:fldChar w:fldCharType="begin"/>
                          </w:r>
                          <w:r>
                            <w:rPr>
                              <w:rStyle w:val="PageNumber"/>
                            </w:rPr>
                            <w:instrText xml:space="preserve"> PAGE </w:instrText>
                          </w:r>
                          <w:r>
                            <w:rPr>
                              <w:rStyle w:val="PageNumber"/>
                            </w:rPr>
                            <w:fldChar w:fldCharType="separate"/>
                          </w:r>
                          <w:r>
                            <w:rPr>
                              <w:rStyle w:val="PageNumber"/>
                            </w:rPr>
                            <w:t>18</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4.05pt;height:16.1pt;mso-wrap-distance-left:0pt;mso-wrap-distance-right:0pt;mso-wrap-distance-top:0pt;mso-wrap-distance-bottom:0pt;margin-top:0.05pt;mso-position-vertical-relative:text;margin-left:439.5pt;mso-position-horizontal:right;mso-position-horizontal-relative:margin">
              <v:fill opacity="0f"/>
              <v:textbox inset="0in,0in,0in,0in">
                <w:txbxContent>
                  <w:p>
                    <w:pPr>
                      <w:pStyle w:val="Header"/>
                      <w:rPr/>
                    </w:pPr>
                    <w:r>
                      <w:rPr>
                        <w:rStyle w:val="PageNumber"/>
                      </w:rPr>
                      <w:fldChar w:fldCharType="begin"/>
                    </w:r>
                    <w:r>
                      <w:rPr>
                        <w:rStyle w:val="PageNumber"/>
                      </w:rPr>
                      <w:instrText xml:space="preserve"> PAGE </w:instrText>
                    </w:r>
                    <w:r>
                      <w:rPr>
                        <w:rStyle w:val="PageNumber"/>
                      </w:rPr>
                      <w:fldChar w:fldCharType="separate"/>
                    </w:r>
                    <w:r>
                      <w:rPr>
                        <w:rStyle w:val="PageNumber"/>
                      </w:rPr>
                      <w:t>18</w:t>
                    </w:r>
                    <w:r>
                      <w:rPr>
                        <w:rStyle w:val="PageNumber"/>
                      </w:rPr>
                      <w:fldChar w:fldCharType="end"/>
                    </w:r>
                  </w:p>
                </w:txbxContent>
              </v:textbox>
              <w10:wrap type="square"/>
            </v:rect>
          </w:pict>
        </mc:Fallback>
      </mc:AlternateContent>
    </w:r>
    <w:r>
      <mc:AlternateContent>
        <mc:Choice Requires="wps">
          <w:drawing>
            <wp:anchor distT="0" distB="0" distL="0" distR="0" simplePos="0" relativeHeight="271" behindDoc="0" locked="0" layoutInCell="0" allowOverlap="1">
              <wp:simplePos x="0" y="0"/>
              <wp:positionH relativeFrom="margin">
                <wp:align>outside</wp:align>
              </wp:positionH>
              <wp:positionV relativeFrom="paragraph">
                <wp:posOffset>635</wp:posOffset>
              </wp:positionV>
              <wp:extent cx="243205" cy="204470"/>
              <wp:effectExtent l="0" t="0" r="0" b="0"/>
              <wp:wrapSquare wrapText="bothSides"/>
              <wp:docPr id="45" name="Frame38"/>
              <a:graphic xmlns:a="http://schemas.openxmlformats.org/drawingml/2006/main">
                <a:graphicData uri="http://schemas.microsoft.com/office/word/2010/wordprocessingShape">
                  <wps:wsp>
                    <wps:cNvSpPr txBox="1"/>
                    <wps:spPr>
                      <a:xfrm>
                        <a:off x="0" y="0"/>
                        <a:ext cx="243205" cy="204470"/>
                      </a:xfrm>
                      <a:prstGeom prst="rect"/>
                      <a:solidFill>
                        <a:srgbClr val="FFFFFF">
                          <a:alpha val="0"/>
                        </a:srgbClr>
                      </a:solidFill>
                    </wps:spPr>
                    <wps:txbx>
                      <w:txbxContent>
                        <w:p>
                          <w:pPr>
                            <w:pStyle w:val="Header"/>
                            <w:ind w:right="360"/>
                            <w:rPr/>
                          </w:pPr>
                          <w:r>
                            <w:rPr/>
                          </w:r>
                        </w:p>
                      </w:txbxContent>
                    </wps:txbx>
                    <wps:bodyPr anchor="t" lIns="0" tIns="0" rIns="0" bIns="0">
                      <a:noAutofit/>
                    </wps:bodyPr>
                  </wps:wsp>
                </a:graphicData>
              </a:graphic>
            </wp:anchor>
          </w:drawing>
        </mc:Choice>
        <mc:Fallback>
          <w:pict>
            <v:rect fillcolor="#FFFFFF" style="position:absolute;rotation:-0;width:19.15pt;height:16.1pt;mso-wrap-distance-left:0pt;mso-wrap-distance-right:0pt;mso-wrap-distance-top:0pt;mso-wrap-distance-bottom:0pt;margin-top:0.05pt;mso-position-vertical-relative:text;margin-left:427.3pt;mso-position-horizontal:outside;mso-position-horizontal-relative:margin">
              <v:fill opacity="0f"/>
              <v:textbox inset="0in,0in,0in,0in">
                <w:txbxContent>
                  <w:p>
                    <w:pPr>
                      <w:pStyle w:val="Header"/>
                      <w:ind w:right="360"/>
                      <w:rPr/>
                    </w:pPr>
                    <w:r>
                      <w:rPr/>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360"/>
        </w:tabs>
        <w:ind w:left="360" w:hanging="360"/>
      </w:pPr>
      <w:rPr>
        <w:rFonts w:ascii="Symbol" w:hAnsi="Symbol" w:cs="Symbol" w:hint="default"/>
      </w:rPr>
    </w:lvl>
  </w:abstractNum>
  <w:abstractNum w:abstractNumId="3">
    <w:lvl w:ilvl="0">
      <w:start w:val="1"/>
      <w:numFmt w:val="bullet"/>
      <w:lvlText w:val=""/>
      <w:lvlJc w:val="left"/>
      <w:pPr>
        <w:tabs>
          <w:tab w:val="num" w:pos="360"/>
        </w:tabs>
        <w:ind w:left="360" w:hanging="360"/>
      </w:pPr>
      <w:rPr>
        <w:rFonts w:ascii="Symbol" w:hAnsi="Symbol" w:cs="Symbol" w:hint="default"/>
      </w:rPr>
    </w:lvl>
  </w:abstractNum>
  <w:abstractNum w:abstractNumId="4">
    <w:lvl w:ilvl="0">
      <w:start w:val="1"/>
      <w:numFmt w:val="bullet"/>
      <w:lvlText w:val=""/>
      <w:lvlJc w:val="left"/>
      <w:pPr>
        <w:tabs>
          <w:tab w:val="num" w:pos="360"/>
        </w:tabs>
        <w:ind w:left="360" w:hanging="360"/>
      </w:pPr>
      <w:rPr>
        <w:rFonts w:ascii="Symbol" w:hAnsi="Symbol" w:cs="Symbol" w:hint="default"/>
      </w:rPr>
    </w:lvl>
  </w:abstractNum>
  <w:abstractNum w:abstractNumId="5">
    <w:lvl w:ilvl="0">
      <w:start w:val="1"/>
      <w:numFmt w:val="bullet"/>
      <w:lvlText w:val=""/>
      <w:lvlJc w:val="left"/>
      <w:pPr>
        <w:tabs>
          <w:tab w:val="num" w:pos="360"/>
        </w:tabs>
        <w:ind w:left="360" w:hanging="360"/>
      </w:pPr>
      <w:rPr>
        <w:rFonts w:ascii="Symbol" w:hAnsi="Symbol" w:cs="Symbol" w:hint="default"/>
      </w:rPr>
    </w:lvl>
  </w:abstractNum>
  <w:abstractNum w:abstractNumId="6">
    <w:lvl w:ilvl="0">
      <w:start w:val="1"/>
      <w:numFmt w:val="bullet"/>
      <w:lvlText w:val=""/>
      <w:lvlJc w:val="left"/>
      <w:pPr>
        <w:tabs>
          <w:tab w:val="num" w:pos="360"/>
        </w:tabs>
        <w:ind w:left="36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8"/>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jc w:val="both"/>
    </w:pPr>
    <w:rPr>
      <w:rFonts w:ascii="Times New Roman" w:hAnsi="Times New Roman" w:eastAsia="Times New Roman" w:cs="Times New Roman"/>
      <w:color w:val="auto"/>
      <w:sz w:val="28"/>
      <w:szCs w:val="20"/>
      <w:lang w:val="it-IT" w:eastAsia="zh-CN" w:bidi="hi-IN"/>
    </w:rPr>
  </w:style>
  <w:style w:type="paragraph" w:styleId="Heading1">
    <w:name w:val="heading 1"/>
    <w:basedOn w:val="Normal"/>
    <w:next w:val="Normal"/>
    <w:qFormat/>
    <w:pPr>
      <w:keepNext w:val="true"/>
      <w:numPr>
        <w:ilvl w:val="0"/>
        <w:numId w:val="1"/>
      </w:numPr>
      <w:spacing w:before="240" w:after="60"/>
      <w:jc w:val="center"/>
      <w:outlineLvl w:val="0"/>
    </w:pPr>
    <w:rPr>
      <w:b/>
      <w:smallCaps/>
      <w:kern w:val="2"/>
      <w:sz w:val="40"/>
    </w:rPr>
  </w:style>
  <w:style w:type="paragraph" w:styleId="Heading2">
    <w:name w:val="heading 2"/>
    <w:basedOn w:val="Normal"/>
    <w:next w:val="Normal"/>
    <w:qFormat/>
    <w:pPr>
      <w:keepNext w:val="true"/>
      <w:numPr>
        <w:ilvl w:val="1"/>
        <w:numId w:val="1"/>
      </w:numPr>
      <w:spacing w:before="240" w:after="60"/>
      <w:outlineLvl w:val="1"/>
    </w:pPr>
    <w:rPr>
      <w:b/>
      <w:i/>
      <w:sz w:val="32"/>
    </w:rPr>
  </w:style>
  <w:style w:type="paragraph" w:styleId="Heading3">
    <w:name w:val="heading 3"/>
    <w:basedOn w:val="Normal"/>
    <w:next w:val="Normal"/>
    <w:qFormat/>
    <w:pPr>
      <w:keepNext w:val="true"/>
      <w:numPr>
        <w:ilvl w:val="2"/>
        <w:numId w:val="1"/>
      </w:numPr>
      <w:spacing w:before="240" w:after="60"/>
      <w:outlineLvl w:val="2"/>
    </w:pPr>
    <w:rPr>
      <w:b/>
      <w:i/>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Caratterepredefinitoparagrafo">
    <w:name w:val="Carattere predefinito paragrafo"/>
    <w:qFormat/>
    <w:rPr/>
  </w:style>
  <w:style w:type="character" w:styleId="PageNumber">
    <w:name w:val="page number"/>
    <w:basedOn w:val="Caratterepredefinitoparagrafo"/>
    <w:rPr>
      <w:rFonts w:ascii="Times New Roman" w:hAnsi="Times New Roman" w:cs="Times New Roman"/>
      <w:sz w:val="28"/>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jc w:val="center"/>
    </w:pPr>
    <w:rPr>
      <w:sz w:val="20"/>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08"/>
        <w:tab w:val="center" w:pos="4986" w:leader="none"/>
        <w:tab w:val="right" w:pos="9972" w:leader="none"/>
      </w:tabs>
    </w:pPr>
    <w:rPr/>
  </w:style>
  <w:style w:type="paragraph" w:styleId="Footer">
    <w:name w:val="footer"/>
    <w:basedOn w:val="Normal"/>
    <w:pPr>
      <w:tabs>
        <w:tab w:val="clear" w:pos="708"/>
        <w:tab w:val="center" w:pos="4819" w:leader="none"/>
        <w:tab w:val="right" w:pos="9638" w:leader="none"/>
      </w:tabs>
    </w:pPr>
    <w:rPr/>
  </w:style>
  <w:style w:type="paragraph" w:styleId="Header">
    <w:name w:val="header"/>
    <w:basedOn w:val="Normal"/>
    <w:pPr>
      <w:tabs>
        <w:tab w:val="clear" w:pos="708"/>
        <w:tab w:val="center" w:pos="4819" w:leader="none"/>
        <w:tab w:val="right" w:pos="9638" w:leader="none"/>
      </w:tabs>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wmf"/><Relationship Id="rId4" Type="http://schemas.openxmlformats.org/officeDocument/2006/relationships/oleObject" Target="embeddings/oleObject2.bin"/><Relationship Id="rId5" Type="http://schemas.openxmlformats.org/officeDocument/2006/relationships/image" Target="media/image2.wmf"/><Relationship Id="rId6" Type="http://schemas.openxmlformats.org/officeDocument/2006/relationships/oleObject" Target="embeddings/oleObject3.bin"/><Relationship Id="rId7" Type="http://schemas.openxmlformats.org/officeDocument/2006/relationships/image" Target="media/image3.wmf"/><Relationship Id="rId8" Type="http://schemas.openxmlformats.org/officeDocument/2006/relationships/oleObject" Target="embeddings/oleObject4.bin"/><Relationship Id="rId9" Type="http://schemas.openxmlformats.org/officeDocument/2006/relationships/image" Target="media/image4.wmf"/><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oleObject" Target="embeddings/oleObject5.bin"/><Relationship Id="rId14" Type="http://schemas.openxmlformats.org/officeDocument/2006/relationships/image" Target="media/image8.wmf"/><Relationship Id="rId15" Type="http://schemas.openxmlformats.org/officeDocument/2006/relationships/oleObject" Target="embeddings/oleObject6.bin"/><Relationship Id="rId16" Type="http://schemas.openxmlformats.org/officeDocument/2006/relationships/image" Target="media/image9.wmf"/><Relationship Id="rId17" Type="http://schemas.openxmlformats.org/officeDocument/2006/relationships/image" Target="media/image10.jpeg"/><Relationship Id="rId18" Type="http://schemas.openxmlformats.org/officeDocument/2006/relationships/image" Target="media/image11.jpeg"/><Relationship Id="rId19" Type="http://schemas.openxmlformats.org/officeDocument/2006/relationships/oleObject" Target="embeddings/oleObject7.bin"/><Relationship Id="rId20" Type="http://schemas.openxmlformats.org/officeDocument/2006/relationships/image" Target="media/image12.wmf"/><Relationship Id="rId21" Type="http://schemas.openxmlformats.org/officeDocument/2006/relationships/oleObject" Target="embeddings/oleObject8.bin"/><Relationship Id="rId22" Type="http://schemas.openxmlformats.org/officeDocument/2006/relationships/image" Target="media/image13.wmf"/><Relationship Id="rId23" Type="http://schemas.openxmlformats.org/officeDocument/2006/relationships/oleObject" Target="embeddings/oleObject9.bin"/><Relationship Id="rId24" Type="http://schemas.openxmlformats.org/officeDocument/2006/relationships/image" Target="media/image14.wmf"/><Relationship Id="rId25" Type="http://schemas.openxmlformats.org/officeDocument/2006/relationships/oleObject" Target="embeddings/oleObject10.bin"/><Relationship Id="rId26" Type="http://schemas.openxmlformats.org/officeDocument/2006/relationships/image" Target="media/image15.wmf"/><Relationship Id="rId27" Type="http://schemas.openxmlformats.org/officeDocument/2006/relationships/oleObject" Target="embeddings/oleObject11.bin"/><Relationship Id="rId28" Type="http://schemas.openxmlformats.org/officeDocument/2006/relationships/image" Target="media/image16.wmf"/><Relationship Id="rId29" Type="http://schemas.openxmlformats.org/officeDocument/2006/relationships/oleObject" Target="embeddings/oleObject12.bin"/><Relationship Id="rId30" Type="http://schemas.openxmlformats.org/officeDocument/2006/relationships/image" Target="media/image17.wmf"/><Relationship Id="rId31" Type="http://schemas.openxmlformats.org/officeDocument/2006/relationships/oleObject" Target="embeddings/oleObject13.bin"/><Relationship Id="rId32" Type="http://schemas.openxmlformats.org/officeDocument/2006/relationships/image" Target="media/image18.wmf"/><Relationship Id="rId33" Type="http://schemas.openxmlformats.org/officeDocument/2006/relationships/oleObject" Target="embeddings/oleObject14.bin"/><Relationship Id="rId34" Type="http://schemas.openxmlformats.org/officeDocument/2006/relationships/image" Target="media/image19.wmf"/><Relationship Id="rId35" Type="http://schemas.openxmlformats.org/officeDocument/2006/relationships/header" Target="header1.xml"/><Relationship Id="rId36" Type="http://schemas.openxmlformats.org/officeDocument/2006/relationships/header" Target="header2.xml"/><Relationship Id="rId37" Type="http://schemas.openxmlformats.org/officeDocument/2006/relationships/footer" Target="footer1.xml"/><Relationship Id="rId38" Type="http://schemas.openxmlformats.org/officeDocument/2006/relationships/footer" Target="footer2.xml"/><Relationship Id="rId39" Type="http://schemas.openxmlformats.org/officeDocument/2006/relationships/numbering" Target="numbering.xml"/><Relationship Id="rId40" Type="http://schemas.openxmlformats.org/officeDocument/2006/relationships/fontTable" Target="fontTable.xml"/><Relationship Id="rId41" Type="http://schemas.openxmlformats.org/officeDocument/2006/relationships/settings" Target="settings.xml"/><Relationship Id="rId4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36</TotalTime>
  <Application>LibreOffice/26.2.4.2$Windows_AARCH64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1999-05-21T17:13:00Z</dcterms:created>
  <dc:creator>Faustino Palma</dc:creator>
  <dc:description/>
  <dc:language>en-US</dc:language>
  <cp:lastModifiedBy>Faustino Palma</cp:lastModifiedBy>
  <cp:lastPrinted>1999-05-25T16:26:00Z</cp:lastPrinted>
  <dcterms:modified xsi:type="dcterms:W3CDTF">1999-05-25T16:28:00Z</dcterms:modified>
  <cp:revision>8</cp:revision>
  <dc:subject/>
  <dc:title>DIFFRAZIONE DEGLI ELETTRONI</dc:title>
</cp:coreProperties>
</file>