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theme/theme1.xml" ContentType="application/vnd.openxmlformats-officedocument.theme+xml"/>
  <Override PartName="/word/commentsExtended.xml" ContentType="application/vnd.openxmlformats-officedocument.wordprocessingml.commentsExtended+xml"/>
  <Override PartName="/word/endnotes.xml" ContentType="application/vnd.openxmlformats-officedocument.wordprocessingml.endnotes+xml"/>
  <Override PartName="/word/footnotes.xml" ContentType="application/vnd.openxmlformats-officedocument.wordprocessingml.footnot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Bdr/>
        <w:pStyle w:val="Normal"/>
        <w:spacing/>
        <w:ind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fldChar w:fldCharType="begin"/>
      </w:r>
      <w:r>
        <w:rPr>
          <w:rFonts w:ascii="Arial" w:eastAsia="Times New Roman" w:hAnsi="Arial" w:cs="Arial"/>
          <w:sz w:val="20"/>
          <w:szCs w:val="20"/>
        </w:rPr>
        <w:instrText xml:space="preserve"> MERGEFIELD  NomeSenhorio  \* MERGEFORMAT </w:instrText>
      </w:r>
      <w:r>
        <w:rPr>
          <w:rFonts w:ascii="Arial" w:eastAsia="Times New Roman" w:hAnsi="Arial" w:cs="Arial"/>
          <w:sz w:val="20"/>
          <w:szCs w:val="20"/>
        </w:rPr>
        <w:fldChar w:fldCharType="separate"/>
      </w:r>
      <w:r>
        <w:rPr>
          <w:rFonts w:ascii="Arial" w:eastAsia="Times New Roman" w:hAnsi="Arial" w:cs="Arial"/>
          <w:sz w:val="20"/>
          <w:szCs w:val="20"/>
        </w:rPr>
        <w:t xml:space="preserve">«NomeSenhorio»</w:t>
      </w:r>
      <w:r>
        <w:rPr>
          <w:rFonts w:ascii="Arial" w:eastAsia="Times New Roman" w:hAnsi="Arial" w:cs="Arial"/>
          <w:sz w:val="20"/>
          <w:szCs w:val="20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fldChar w:fldCharType="begin"/>
      </w:r>
      <w:r>
        <w:rPr>
          <w:rFonts w:ascii="Arial" w:eastAsia="Times New Roman" w:hAnsi="Arial" w:cs="Arial"/>
          <w:sz w:val="20"/>
          <w:szCs w:val="20"/>
        </w:rPr>
        <w:instrText xml:space="preserve"> MERGEFIELD  MoradaSenhorio  \* MERGEFORMAT </w:instrText>
      </w:r>
      <w:r>
        <w:rPr>
          <w:rFonts w:ascii="Arial" w:eastAsia="Times New Roman" w:hAnsi="Arial" w:cs="Arial"/>
          <w:sz w:val="20"/>
          <w:szCs w:val="20"/>
        </w:rPr>
        <w:fldChar w:fldCharType="separate"/>
      </w:r>
      <w:r>
        <w:rPr>
          <w:rFonts w:ascii="Arial" w:eastAsia="Times New Roman" w:hAnsi="Arial" w:cs="Arial"/>
          <w:sz w:val="20"/>
          <w:szCs w:val="20"/>
        </w:rPr>
        <w:t xml:space="preserve">«MoradaSenhorio»</w:t>
      </w:r>
      <w:r>
        <w:rPr>
          <w:rFonts w:ascii="Arial" w:eastAsia="Times New Roman" w:hAnsi="Arial" w:cs="Arial"/>
          <w:sz w:val="20"/>
          <w:szCs w:val="20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 w:left="4536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NomeInquilino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«NomeInquilino»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 w:left="4536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MoradaInquilino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«MoradaInquilino»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Carta Registada com Aviso de Receção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LocalEmissao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«LocalEmissao»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 </w:instrTex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DataEmissao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«DataEmissao»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eastAsia="Times New Roman" w:hAnsi="Arial" w:cs="Arial"/>
        </w:rPr>
        <w:t xml:space="preserve">Assunto: </w:t>
      </w:r>
      <w:r>
        <w:rPr>
          <w:rFonts w:ascii="Arial" w:hAnsi="Arial" w:cs="Arial"/>
          <w:b/>
          <w:bCs/>
          <w:i w:val="0"/>
          <w:iCs w:val="0"/>
          <w:sz w:val="24"/>
          <w:szCs w:val="24"/>
        </w:rPr>
        <w:t xml:space="preserve">Cobrança </w:t>
      </w:r>
      <w:r>
        <w:rPr>
          <w:rFonts w:ascii="Arial" w:hAnsi="Arial" w:cs="Arial"/>
          <w:b/>
          <w:bCs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b/>
          <w:bCs/>
          <w:i w:val="0"/>
          <w:iCs w:val="0"/>
          <w:sz w:val="24"/>
          <w:szCs w:val="24"/>
        </w:rPr>
        <w:t xml:space="preserve">rendas </w:t>
      </w:r>
      <w:r>
        <w:rPr>
          <w:rFonts w:ascii="Arial" w:hAnsi="Arial" w:cs="Arial"/>
          <w:b/>
          <w:bCs/>
          <w:i w:val="0"/>
          <w:iCs w:val="0"/>
          <w:sz w:val="24"/>
          <w:szCs w:val="24"/>
        </w:rPr>
        <w:t xml:space="preserve">em </w:t>
      </w:r>
      <w:r>
        <w:rPr>
          <w:rFonts w:ascii="Arial" w:hAnsi="Arial" w:cs="Arial"/>
          <w:b/>
          <w:bCs/>
          <w:i w:val="0"/>
          <w:iCs w:val="0"/>
          <w:sz w:val="24"/>
          <w:szCs w:val="24"/>
        </w:rPr>
        <w:t xml:space="preserve">atraso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.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hAnsi="Arial" w:cs="Arial"/>
          <w:i w:val="0"/>
          <w:iCs w:val="0"/>
          <w:sz w:val="24"/>
          <w:szCs w:val="24"/>
        </w:rPr>
        <w:t xml:space="preserve">Exmo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(a)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.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Senhor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(a)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,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hAnsi="Arial" w:cs="Arial"/>
          <w:i w:val="0"/>
          <w:iCs w:val="0"/>
          <w:sz w:val="24"/>
          <w:szCs w:val="24"/>
        </w:rPr>
        <w:t xml:space="preserve">Venho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por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este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meio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comunicar-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lhe,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respeitando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antecedência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prevista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lei </w:t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(120</w:t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 </w:t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dias</w:t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)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que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deverá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proceder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pagamentos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das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rendas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atraso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(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begin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 </w:instrText>
      </w:r>
      <w:r>
        <w:rPr>
          <w:rFonts w:ascii="Arial" w:hAnsi="Arial" w:cs="Arial"/>
          <w:i w:val="0"/>
          <w:iCs w:val="0"/>
          <w:sz w:val="24"/>
          <w:szCs w:val="24"/>
        </w:rPr>
        <w:t xml:space="preserve">MERGEFIELD  RendasEmAtraso  \* MERGEFORMAT 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separate"/>
      </w:r>
      <w:r>
        <w:rPr>
          <w:rFonts w:ascii="Arial" w:hAnsi="Arial" w:cs="Arial"/>
          <w:i w:val="0"/>
          <w:iCs w:val="0"/>
          <w:sz w:val="24"/>
          <w:szCs w:val="24"/>
        </w:rPr>
        <w:t xml:space="preserve">«RendasEmAtraso»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end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), </w:instrText>
      </w:r>
      <w:r>
        <w:rPr>
          <w:rFonts w:ascii="Arial" w:hAnsi="Arial" w:cs="Arial"/>
          <w:i w:val="0"/>
          <w:iCs w:val="0"/>
          <w:sz w:val="24"/>
          <w:szCs w:val="24"/>
        </w:rPr>
        <w:t xml:space="preserve">no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valor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total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begin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 MERGEFIELD  MontanteRendasEmAtraso  \* MERGEFORMAT </w:instrText>
      </w:r>
      <w:r>
        <w:rPr>
          <w:rFonts w:ascii="Arial" w:hAnsi="Arial" w:cs="Arial"/>
          <w:i w:val="0"/>
          <w:iCs w:val="0"/>
          <w:sz w:val="24"/>
          <w:szCs w:val="24"/>
        </w:rPr>
        <w:fldChar w:fldCharType="separate"/>
      </w:r>
      <w:r>
        <w:rPr>
          <w:rFonts w:ascii="Arial" w:hAnsi="Arial" w:cs="Arial"/>
          <w:i w:val="0"/>
          <w:iCs w:val="0"/>
          <w:sz w:val="24"/>
          <w:szCs w:val="24"/>
        </w:rPr>
        <w:t xml:space="preserve">«MontanteRendasEmAtraso»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end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, </w:instrText>
      </w:r>
      <w:r>
        <w:rPr>
          <w:rFonts w:ascii="Arial" w:hAnsi="Arial" w:cs="Arial"/>
          <w:i w:val="0"/>
          <w:iCs w:val="0"/>
          <w:sz w:val="24"/>
          <w:szCs w:val="24"/>
        </w:rPr>
        <w:t xml:space="preserve">referentes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contrato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arrendamento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para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habitação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outorgado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entre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nós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,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que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se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encontram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falta.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hAnsi="Arial" w:cs="Arial"/>
          <w:i w:val="0"/>
          <w:iCs w:val="0"/>
          <w:sz w:val="24"/>
          <w:szCs w:val="24"/>
        </w:rPr>
        <w:t xml:space="preserve">Para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tanto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fixo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prazo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begin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 MERGEFIELD  PrazoEmDias  \* MERGEFORMAT </w:instrText>
      </w:r>
      <w:r>
        <w:rPr>
          <w:rFonts w:ascii="Arial" w:hAnsi="Arial" w:cs="Arial"/>
          <w:i w:val="0"/>
          <w:iCs w:val="0"/>
          <w:sz w:val="24"/>
          <w:szCs w:val="24"/>
        </w:rPr>
        <w:fldChar w:fldCharType="separate"/>
      </w:r>
      <w:r>
        <w:rPr>
          <w:rFonts w:ascii="Arial" w:hAnsi="Arial" w:cs="Arial"/>
          <w:i w:val="0"/>
          <w:iCs w:val="0"/>
          <w:sz w:val="24"/>
          <w:szCs w:val="24"/>
        </w:rPr>
        <w:t xml:space="preserve">«PrazoEmDias»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end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 </w:instrText>
      </w:r>
      <w:r>
        <w:rPr>
          <w:rFonts w:ascii="Arial" w:hAnsi="Arial" w:cs="Arial"/>
          <w:i w:val="0"/>
          <w:iCs w:val="0"/>
          <w:sz w:val="24"/>
          <w:szCs w:val="24"/>
        </w:rPr>
        <w:t xml:space="preserve">dias,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contados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receção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presente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carta,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ou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sua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devolução.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hAnsi="Arial" w:cs="Arial"/>
          <w:i w:val="0"/>
          <w:iCs w:val="0"/>
          <w:sz w:val="24"/>
          <w:szCs w:val="24"/>
        </w:rPr>
        <w:t xml:space="preserve">Caso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prestações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não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sejam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pagas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prazo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fixado,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considero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contrato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arrendamento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outorgado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entre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nós,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resolvido,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sem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necessidade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nova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interpelação,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legais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consequências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. 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hAnsi="Arial" w:cs="Arial"/>
          <w:i w:val="0"/>
          <w:iCs w:val="0"/>
          <w:sz w:val="24"/>
          <w:szCs w:val="24"/>
        </w:rPr>
        <w:t xml:space="preserve">Subscrevo-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me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melhores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cumprimentos,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jc w:val="center"/>
        <w:rPr>
          <w:rFonts w:ascii="Arial" w:hAnsi="Arial" w:cs="Arial"/>
          <w:i w:val="0"/>
          <w:iCs w:val="0"/>
          <w:sz w:val="24"/>
          <w:szCs w:val="24"/>
        </w:rPr>
      </w:pP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br/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(Assinatura)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sectPr>
      <w:type w:val="nextPage"/>
      <w:pgSz w:w="11906" w:h="16838"/>
      <w:pgMar w:top="1440" w:right="1440" w:bottom="1440" w:left="1440" w:header="708" w:footer="708" w:gutter="0"/>
      <w:pgNumType w:fmt="Arabic"/>
      <w:pgBorders/>
      <w:cols w:equalWidth="1" w:space="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endnote w:type="separator" w:id="-1">
    <w:p>
      <w:pPr>
        <w:pBdr/>
        <w:pStyle w:val="Normal"/>
        <w:spacing/>
        <w:ind/>
        <w:rPr/>
      </w:pPr>
      <w:r>
        <w:rPr/>
        <w:separator/>
      </w:r>
    </w:p>
  </w:endnote>
  <w:end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endnote>
  <w:endnote w:type="continuationNotice" w:id="1">
    <w:p>
      <w:pPr>
        <w:pBdr/>
        <w:pStyle w:val="Normal"/>
        <w:spacing/>
        <w:ind/>
        <w:rPr/>
      </w:pPr>
    </w:p>
  </w:endnote>
</w:endnotes>
</file>

<file path=word/footnotes.xml><?xml version="1.0" encoding="utf-8"?>
<w:foot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footnote w:type="separator" w:id="-1">
    <w:p>
      <w:pPr>
        <w:pBdr/>
        <w:pStyle w:val="Normal"/>
        <w:spacing/>
        <w:ind/>
        <w:rPr/>
      </w:pPr>
      <w:r>
        <w:rPr/>
        <w:separator/>
      </w:r>
    </w:p>
  </w:footnote>
  <w:foot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footnote>
  <w:footnote w:type="continuationNotice" w:id="1">
    <w:p>
      <w:pPr>
        <w:pBdr/>
        <w:pStyle w:val="Normal"/>
        <w:spacing/>
        <w:ind/>
        <w:rPr/>
      </w:pP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xmlns:w="http://schemas.openxmlformats.org/wordprocessingml/2006/main" mc:Ignorable="w14 w15">
  <w:documentProtection w:cryptProviderType="rsaAES" w:cryptAlgorithmClass="hash" w:cryptAlgorithmType="typeAny" w:cryptAlgorithmSid="14" w:cryptSpinCount="100000"/>
  <w:zoom w:val="none" w:percent="100"/>
  <w:displayBackgroundShape/>
  <w:defaultTabStop w:val="720"/>
  <w:compat>
    <w:compatSetting w:name="compatibilityMode" w:uri="http://schemas.microsoft.com/office/word" w:val="15"/>
  </w:compat>
  <w:footnotePr>
    <w:footnote w:id="-1"/>
    <w:footnote w:id="0"/>
  </w:footnotePr>
  <w:endnotePr>
    <w:endnote w:id="-1"/>
    <w:endnote w:id="0"/>
  </w:endnotePr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Theme="minorHAnsi" w:hAnsiTheme="minorHAnsi" w:cstheme="minorBidi"/>
        <w:b w:val="0"/>
        <w:i w:val="0"/>
        <w:iCs w:val="0"/>
        <w:strike w:val="0"/>
        <w:dstrike w:val="0"/>
        <w:color w:val="auto"/>
        <w:sz w:val="24"/>
        <w:szCs w:val="24"/>
        <w:u w:val="none"/>
        <w:vertAlign w:val="baseline"/>
      </w:rPr>
    </w:rPrDefault>
    <w:pPrDefault>
      <w:pPr>
        <w:pBdr/>
        <w:keepNext w:val="0"/>
        <w:keepLines w:val="0"/>
        <w:spacing w:before="0" w:after="0" w:line="240" w:lineRule="auto"/>
        <w:widowControl w:val="1"/>
        <w:ind w:left="0" w:right="0" w:firstLine="0"/>
        <w:jc w:val="left"/>
      </w:pPr>
    </w:pPrDefault>
  </w:docDefaults>
  <w:style w:type="paragraph" w:styleId="Normal">
    <w:name w:val="Normal"/>
    <w:next w:val="Normal"/>
    <w:pPr>
      <w:pBdr/>
      <w:spacing/>
      <w:ind/>
    </w:pPr>
    <w:rPr/>
  </w:style>
  <w:style w:type="paragraph" w:styleId="Heading 3">
    <w:name w:val="Heading 3"/>
    <w:basedOn w:val="Normal"/>
    <w:next w:val="Heading 3"/>
    <w:link w:val="Título 3 Caráter"/>
    <w:pPr>
      <w:pBdr/>
      <w:outlineLvl w:val="2"/>
      <w:spacing w:before="100" w:beforeAutospacing="1" w:after="100" w:afterAutospacing="1"/>
      <w:ind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Título 3 Caráter">
    <w:name w:val="Título 3 Caráter"/>
    <w:basedOn w:val="Default Paragraph Font"/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Default Paragraph Font">
    <w:name w:val="Default Paragraph Font"/>
    <w:rPr/>
  </w:style>
  <w:style w:type="paragraph" w:styleId="Normal (Web)">
    <w:name w:val="Normal (Web)"/>
    <w:basedOn w:val="Normal"/>
    <w:next w:val="Normal (Web)"/>
    <w:pPr>
      <w:pBdr/>
      <w:spacing w:before="100" w:beforeAutospacing="1" w:after="100" w:afterAutospacing="1"/>
      <w:ind/>
    </w:pPr>
    <w:rPr>
      <w:rFonts w:ascii="Times New Roman" w:eastAsia="Times New Roman" w:hAnsi="Times New Roman" w:cs="Times New Roman"/>
    </w:rPr>
  </w:style>
  <w:style w:type="paragraph" w:styleId="Modelo txt">
    <w:name w:val="Modelo txt"/>
    <w:basedOn w:val="Normal"/>
    <w:next w:val="Modelo txt"/>
    <w:pPr>
      <w:pBdr/>
      <w:spacing w:before="57" w:line="250" w:lineRule="atLeast"/>
      <w:ind w:left="454" w:right="454"/>
      <w:jc w:val="both"/>
    </w:pPr>
    <w:rPr>
      <w:rFonts w:ascii="Gill Sans Std Light" w:hAnsi="Gill Sans Std Light" w:cs="Gill Sans Std Light"/>
      <w:i/>
      <w:iCs/>
      <w:color w:val="000000"/>
      <w:sz w:val="20"/>
      <w:szCs w:val="20"/>
    </w:rPr>
  </w:style>
  <w:style w:type="character" w:styleId="sem italico">
    <w:name w:val="sem italico"/>
    <w:basedOn w:val="Default Paragraph Font"/>
    <w:rPr/>
  </w:style>
  <w:style w:type="paragraph" w:styleId="Heading 1">
    <w:name w:val="Heading 1"/>
    <w:basedOn w:val="Normal"/>
    <w:next w:val="Normal"/>
    <w:link w:val="Heading 1 Char"/>
    <w:pPr>
      <w:pBdr/>
      <w:outlineLvl w:val="0"/>
      <w:spacing w:before="240" w:after="0" w:line="259" w:lineRule="auto"/>
      <w:ind w:left="0" w:right="0" w:firstLine="0"/>
      <w:jc w:val="left"/>
    </w:pPr>
    <w:rPr>
      <w:color w:val="2F5496"/>
      <w:sz w:val="32"/>
      <w:szCs w:val="32"/>
    </w:rPr>
  </w:style>
  <w:style w:type="character" w:styleId="Heading 1 Char">
    <w:name w:val="Heading 1 Char"/>
    <w:basedOn w:val="Default Paragraph Font"/>
    <w:rPr>
      <w:color w:val="2F5496"/>
      <w:sz w:val="32"/>
      <w:szCs w:val="32"/>
    </w:rPr>
  </w:style>
  <w:style w:type="paragraph" w:styleId="Heading 2">
    <w:name w:val="Heading 2"/>
    <w:basedOn w:val="Normal"/>
    <w:next w:val="Normal"/>
    <w:link w:val="Heading 2 Char"/>
    <w:pPr>
      <w:pBdr/>
      <w:outlineLvl w:val="1"/>
      <w:spacing w:before="40" w:after="0" w:line="259" w:lineRule="auto"/>
      <w:ind w:left="0" w:right="0" w:firstLine="0"/>
      <w:jc w:val="left"/>
    </w:pPr>
    <w:rPr>
      <w:color w:val="2F5496"/>
      <w:sz w:val="26"/>
      <w:szCs w:val="26"/>
    </w:rPr>
  </w:style>
  <w:style w:type="character" w:styleId="Heading 2 Char">
    <w:name w:val="Heading 2 Char"/>
    <w:basedOn w:val="Default Paragraph Font"/>
    <w:rPr>
      <w:color w:val="2F5496"/>
      <w:sz w:val="26"/>
      <w:szCs w:val="26"/>
    </w:rPr>
  </w:style>
  <w:style w:type="paragraph" w:styleId="Heading 4">
    <w:name w:val="Heading 4"/>
    <w:basedOn w:val="Normal"/>
    <w:next w:val="Normal"/>
    <w:link w:val="Heading 4 Char"/>
    <w:pPr>
      <w:pBdr/>
      <w:outlineLvl w:val="3"/>
      <w:spacing w:before="40" w:after="0" w:line="259" w:lineRule="auto"/>
      <w:ind w:left="0" w:right="0" w:firstLine="0"/>
      <w:jc w:val="left"/>
    </w:pPr>
    <w:rPr>
      <w:i/>
      <w:iCs/>
      <w:color w:val="2F5496"/>
    </w:rPr>
  </w:style>
  <w:style w:type="character" w:styleId="Heading 4 Char">
    <w:name w:val="Heading 4 Char"/>
    <w:basedOn w:val="Default Paragraph Font"/>
    <w:rPr>
      <w:i/>
      <w:iCs/>
      <w:color w:val="2F5496"/>
    </w:rPr>
  </w:style>
  <w:style w:type="paragraph" w:styleId="Heading 5">
    <w:name w:val="Heading 5"/>
    <w:basedOn w:val="Normal"/>
    <w:next w:val="Normal"/>
    <w:link w:val="Heading 5 Char"/>
    <w:pPr>
      <w:pBdr/>
      <w:outlineLvl w:val="4"/>
      <w:spacing w:before="40" w:after="0" w:line="259" w:lineRule="auto"/>
      <w:ind w:left="0" w:right="0" w:firstLine="0"/>
      <w:jc w:val="left"/>
    </w:pPr>
    <w:rPr>
      <w:color w:val="2F5496"/>
    </w:rPr>
  </w:style>
  <w:style w:type="character" w:styleId="Heading 5 Char">
    <w:name w:val="Heading 5 Char"/>
    <w:basedOn w:val="Default Paragraph Font"/>
    <w:rPr>
      <w:color w:val="2F5496"/>
    </w:rPr>
  </w:style>
  <w:style w:type="paragraph" w:styleId="Heading 6">
    <w:name w:val="Heading 6"/>
    <w:basedOn w:val="Normal"/>
    <w:next w:val="Normal"/>
    <w:link w:val="Heading 6 Char"/>
    <w:pPr>
      <w:pBdr/>
      <w:outlineLvl w:val="5"/>
      <w:spacing w:before="40" w:after="0" w:line="259" w:lineRule="auto"/>
      <w:ind w:left="0" w:right="0" w:firstLine="0"/>
      <w:jc w:val="left"/>
    </w:pPr>
    <w:rPr>
      <w:color w:val="1F3763"/>
    </w:rPr>
  </w:style>
  <w:style w:type="character" w:styleId="Heading 6 Char">
    <w:name w:val="Heading 6 Char"/>
    <w:basedOn w:val="Default Paragraph Font"/>
    <w:rPr>
      <w:color w:val="1F3763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endnotes" Target="endnotes.xml" /><Relationship Id="rId4" Type="http://schemas.openxmlformats.org/officeDocument/2006/relationships/footnotes" Target="footnotes.xml" /><Relationship Id="rId5" Type="http://schemas.openxmlformats.org/officeDocument/2006/relationships/theme" Target="theme/theme1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">
      <a:majorFont>
        <a:latin typeface="Calibri Light" panose="020F0302020204030204"/>
        <a:ea typeface="" panose="020F0302020204030204"/>
        <a:cs typeface="" panose="020F0302020204030204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 panose="020F0502020204030204"/>
        <a:cs typeface="" panose="020F0502020204030204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</a:theme>
</file>