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Cobrança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rendas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em </w:t>
      </w:r>
      <w:r>
        <w:rPr>
          <w:rFonts w:ascii="Arial" w:eastAsia="Arial" w:hAnsi="Arial" w:cs="Arial"/>
          <w:b/>
          <w:bCs/>
          <w:i w:val="0"/>
          <w:iCs w:val="0"/>
          <w:sz w:val="24"/>
          <w:szCs w:val="24"/>
        </w:rPr>
        <w:t xml:space="preserve">atraso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.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Exmo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Senhor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Venho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por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este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meio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comunicar-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lhe,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respeitando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antecedência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prevista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lei </w:t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(120</w:t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 </w:t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dias</w:t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)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deverá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proceder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pagamento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rendas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atraso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(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MERGEFIELD  RendasEmAtraso  \* MERGEFORMAT 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«RendasEmAtraso»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),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valor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total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MERGEFIELD  MontanteRendasEmAtraso  \* MERGEFORMAT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«MontanteRendasEmAtraso»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(</w:t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fldChar w:fldCharType="begin"/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instrText xml:space="preserve">MERGEFIELD  ValorExtenso  \* MERGEFORMAT </w:instrText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fldChar w:fldCharType="separate"/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t xml:space="preserve">'«ValorExtenso»</w:t>
      </w:r>
      <w:r>
        <w:rPr>
          <w:rFonts w:cs="Calibri"/>
          <w:b w:val="0"/>
          <w:i w:val="0"/>
          <w:iCs w:val="0"/>
          <w:strike w:val="0"/>
          <w:dstrike w:val="0"/>
          <w:color w:val="000000"/>
          <w:sz w:val="24"/>
          <w:szCs w:val="24"/>
          <w:u w:val="none"/>
          <w:vertAlign w:val="baseline"/>
        </w:rPr>
        <w:fldChar w:fldCharType="end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)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referentes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habitação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nós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encontram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falta.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tanto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fixo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MERGEFIELD  PrazoEmDias  \* MERGEFORMAT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«PrazoEmDias»</w:t>
      </w:r>
      <w:r>
        <w:rPr>
          <w:rFonts w:ascii="Arial" w:eastAsia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eastAsia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dias,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contados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receção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presente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carta,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ou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sua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devolução.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Caso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prestações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não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sejam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pagas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fixado,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considero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nós,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resolvido,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sem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necessidade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nova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interpelação,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legais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consequências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. 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Subscrevo-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me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os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melhores </w:t>
      </w:r>
      <w:r>
        <w:rPr>
          <w:rFonts w:ascii="Arial" w:eastAsia="Arial" w:hAnsi="Arial" w:cs="Arial"/>
          <w:i w:val="0"/>
          <w:iCs w:val="0"/>
          <w:sz w:val="24"/>
          <w:szCs w:val="24"/>
        </w:rPr>
        <w:t xml:space="preserve">cumprimentos,</w:t>
      </w:r>
    </w:p>
    <w:p>
      <w:pPr>
        <w:pBdr/>
        <w:pStyle w:val="Modelo txt"/>
        <w:spacing/>
        <w:ind w:left="0" w:right="0"/>
        <w:rPr>
          <w:rFonts w:ascii="Arial" w:eastAsia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jc w:val="center"/>
        <w:rPr>
          <w:rFonts w:ascii="Arial" w:eastAsia="Arial" w:hAnsi="Arial" w:cs="Arial"/>
          <w:i w:val="0"/>
          <w:iCs w:val="0"/>
          <w:sz w:val="24"/>
          <w:szCs w:val="24"/>
        </w:rPr>
      </w:pP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br/>
      </w:r>
      <w:r>
        <w:rPr>
          <w:rStyle w:val="sem italico"/>
          <w:rFonts w:ascii="Arial" w:eastAsia="Arial" w:hAnsi="Arial" w:cs="Arial"/>
          <w:i w:val="0"/>
          <w:iCs w:val="0"/>
          <w:sz w:val="24"/>
          <w:szCs w:val="24"/>
        </w:rPr>
        <w:t xml:space="preserve">(Assinatura)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</w:sectPr>
  </w:body>
</w:document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3"/>
      <w:spacing w:before="100" w:beforeAutospacing="true" w:after="100" w:afterAutospacing="true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true" w:after="100" w:afterAutospacing="true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eastAsia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1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2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4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5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6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  <w:style w:type="paragraph" w:styleId="Header">
    <w:name w:val="Header"/>
    <w:basedOn w:val="Normal"/>
    <w:next w:val="Header"/>
    <w:pPr>
      <w:pBdr/>
      <w:spacing w:after="0" w:line="240" w:lineRule="auto"/>
      <w:ind/>
    </w:pPr>
    <w:rPr/>
  </w:style>
  <w:style w:type="paragraph" w:styleId="Footer">
    <w:name w:val="Footer"/>
    <w:basedOn w:val="Normal"/>
    <w:next w:val="Footer"/>
    <w:pPr>
      <w:pBdr/>
      <w:spacing w:after="0" w:line="240" w:lineRule="auto"/>
      <w:ind/>
    </w:pPr>
    <w:rPr/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