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50"/>
          <w:szCs w:val="50"/>
        </w:rPr>
      </w:pPr>
      <w:bookmarkStart w:colFirst="0" w:colLast="0" w:name="_jdmrhu80errv" w:id="0"/>
      <w:bookmarkEnd w:id="0"/>
      <w:r w:rsidDel="00000000" w:rsidR="00000000" w:rsidRPr="00000000">
        <w:rPr>
          <w:rtl w:val="0"/>
        </w:rPr>
        <w:t xml:space="preserve">Lorem Ipsum Title</w:t>
      </w:r>
      <w:r w:rsidDel="00000000" w:rsidR="00000000" w:rsidRPr="00000000">
        <w:rPr>
          <w:rtl w:val="0"/>
        </w:rPr>
      </w:r>
    </w:p>
    <w:p w:rsidR="00000000" w:rsidDel="00000000" w:rsidP="00000000" w:rsidRDefault="00000000" w:rsidRPr="00000000" w14:paraId="00000002">
      <w:pPr>
        <w:pStyle w:val="Subtitle"/>
        <w:rPr>
          <w:color w:val="3c3c3a"/>
          <w:sz w:val="30"/>
          <w:szCs w:val="30"/>
        </w:rPr>
      </w:pPr>
      <w:bookmarkStart w:colFirst="0" w:colLast="0" w:name="_7hiz4cww2y27" w:id="1"/>
      <w:bookmarkEnd w:id="1"/>
      <w:r w:rsidDel="00000000" w:rsidR="00000000" w:rsidRPr="00000000">
        <w:rPr>
          <w:rtl w:val="0"/>
        </w:rPr>
        <w:t xml:space="preserve">Lorem ipsum dolor sit amet, consectetur adipiscing elit. Curabitur accumsan, purus nec luctus vulputate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before="0" w:lineRule="auto"/>
        <w:ind w:right="0"/>
        <w:rPr/>
      </w:pPr>
      <w:r w:rsidDel="00000000" w:rsidR="00000000" w:rsidRPr="00000000">
        <w:rPr>
          <w:color w:val="3c3c3a"/>
          <w:rtl w:val="0"/>
        </w:rPr>
        <w:t xml:space="preserve">Lorem ipsum dolor sit amet, consectetur adipiscing elit. Curabitur accumsan, purus nec luctus vulputate, ipsum turpis rhoncus urna, in efficitur </w:t>
      </w:r>
      <w:r w:rsidDel="00000000" w:rsidR="00000000" w:rsidRPr="00000000">
        <w:rPr>
          <w:rtl w:val="0"/>
        </w:rPr>
        <w:t xml:space="preserve">diam arcu eu erat. Class aptent taciti sociosqu ad litora torquent per conubia nostra, per inceptos himenaeos.</w:t>
      </w:r>
    </w:p>
    <w:p w:rsidR="00000000" w:rsidDel="00000000" w:rsidP="00000000" w:rsidRDefault="00000000" w:rsidRPr="00000000" w14:paraId="00000005">
      <w:pPr>
        <w:pStyle w:val="Heading1"/>
        <w:rPr/>
      </w:pPr>
      <w:bookmarkStart w:colFirst="0" w:colLast="0" w:name="_2930nquyc8pl" w:id="2"/>
      <w:bookmarkEnd w:id="2"/>
      <w:r w:rsidDel="00000000" w:rsidR="00000000" w:rsidRPr="00000000">
        <w:rPr>
          <w:rtl w:val="0"/>
        </w:rPr>
        <w:t xml:space="preserve">Heading 1</w:t>
      </w:r>
    </w:p>
    <w:p w:rsidR="00000000" w:rsidDel="00000000" w:rsidP="00000000" w:rsidRDefault="00000000" w:rsidRPr="00000000" w14:paraId="00000006">
      <w:pPr>
        <w:rPr/>
      </w:pPr>
      <w:r w:rsidDel="00000000" w:rsidR="00000000" w:rsidRPr="00000000">
        <w:rPr>
          <w:rtl w:val="0"/>
        </w:rPr>
        <w:t xml:space="preserve">Vestibulum ante ipsum primis in faucibus orci luctus et ultrices posuere cubilia curae; Donec ullamcorper risus ante, non pellentesque ipsum imperdiet non. Praesent sollicitudin urna sed nulla elementum ornare. Donec sed sapien eu arcu consequat vehicula. Aliquam mauris orci, volutpat eu dui quis, fermentum accumsan felis.</w:t>
      </w:r>
    </w:p>
    <w:p w:rsidR="00000000" w:rsidDel="00000000" w:rsidP="00000000" w:rsidRDefault="00000000" w:rsidRPr="00000000" w14:paraId="00000007">
      <w:pPr>
        <w:numPr>
          <w:ilvl w:val="0"/>
          <w:numId w:val="1"/>
        </w:numPr>
        <w:spacing w:after="0" w:afterAutospacing="0"/>
        <w:ind w:left="425.19685039370086" w:hanging="360"/>
        <w:rPr>
          <w:u w:val="none"/>
        </w:rPr>
      </w:pPr>
      <w:r w:rsidDel="00000000" w:rsidR="00000000" w:rsidRPr="00000000">
        <w:rPr>
          <w:rtl w:val="0"/>
        </w:rPr>
        <w:t xml:space="preserve">Bullet point</w:t>
      </w:r>
    </w:p>
    <w:p w:rsidR="00000000" w:rsidDel="00000000" w:rsidP="00000000" w:rsidRDefault="00000000" w:rsidRPr="00000000" w14:paraId="00000008">
      <w:pPr>
        <w:numPr>
          <w:ilvl w:val="0"/>
          <w:numId w:val="1"/>
        </w:numPr>
        <w:spacing w:after="0" w:afterAutospacing="0"/>
        <w:ind w:left="425.19685039370086" w:hanging="360"/>
        <w:rPr>
          <w:u w:val="none"/>
        </w:rPr>
      </w:pPr>
      <w:r w:rsidDel="00000000" w:rsidR="00000000" w:rsidRPr="00000000">
        <w:rPr>
          <w:rtl w:val="0"/>
        </w:rPr>
        <w:t xml:space="preserve">Bullet point</w:t>
      </w:r>
    </w:p>
    <w:p w:rsidR="00000000" w:rsidDel="00000000" w:rsidP="00000000" w:rsidRDefault="00000000" w:rsidRPr="00000000" w14:paraId="00000009">
      <w:pPr>
        <w:numPr>
          <w:ilvl w:val="1"/>
          <w:numId w:val="1"/>
        </w:numPr>
        <w:spacing w:after="0" w:afterAutospacing="0"/>
        <w:ind w:left="1440" w:hanging="360"/>
        <w:rPr>
          <w:u w:val="none"/>
        </w:rPr>
      </w:pPr>
      <w:r w:rsidDel="00000000" w:rsidR="00000000" w:rsidRPr="00000000">
        <w:rPr>
          <w:rtl w:val="0"/>
        </w:rPr>
        <w:t xml:space="preserve">Bullet point</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Bullet point</w:t>
      </w:r>
    </w:p>
    <w:p w:rsidR="00000000" w:rsidDel="00000000" w:rsidP="00000000" w:rsidRDefault="00000000" w:rsidRPr="00000000" w14:paraId="0000000B">
      <w:pPr>
        <w:rPr/>
      </w:pPr>
      <w:r w:rsidDel="00000000" w:rsidR="00000000" w:rsidRPr="00000000">
        <w:rPr>
          <w:rtl w:val="0"/>
        </w:rPr>
        <w:t xml:space="preserve">Maecenas at faucibus nunc, a ultricies elit. In ligula ex, vehicula sit amet felis luctus, dictum blandit nulla. Nulla facilisi. Praesent ornare placerat odio.</w:t>
      </w:r>
    </w:p>
    <w:p w:rsidR="00000000" w:rsidDel="00000000" w:rsidP="00000000" w:rsidRDefault="00000000" w:rsidRPr="00000000" w14:paraId="0000000C">
      <w:pPr>
        <w:pStyle w:val="Heading2"/>
        <w:rPr/>
      </w:pPr>
      <w:bookmarkStart w:colFirst="0" w:colLast="0" w:name="_bnmy131nl40p" w:id="3"/>
      <w:bookmarkEnd w:id="3"/>
      <w:r w:rsidDel="00000000" w:rsidR="00000000" w:rsidRPr="00000000">
        <w:rPr>
          <w:rtl w:val="0"/>
        </w:rPr>
        <w:t xml:space="preserve">Subheading 1</w:t>
      </w:r>
    </w:p>
    <w:p w:rsidR="00000000" w:rsidDel="00000000" w:rsidP="00000000" w:rsidRDefault="00000000" w:rsidRPr="00000000" w14:paraId="0000000D">
      <w:pPr>
        <w:rPr/>
      </w:pPr>
      <w:r w:rsidDel="00000000" w:rsidR="00000000" w:rsidRPr="00000000">
        <w:rPr>
          <w:rtl w:val="0"/>
        </w:rPr>
        <w:t xml:space="preserve">Maecenas sit amet purus quam. Aenean malesuada viverra sapien a molestie. Integer aliquet, purus tincidunt tempor congue, lectus felis feugiat mi, accumsan rutrum lacus velit ut augue. Aenean diam turpis, euismod nec leo eget, hendrerit accumsan libero.</w:t>
      </w:r>
    </w:p>
    <w:p w:rsidR="00000000" w:rsidDel="00000000" w:rsidP="00000000" w:rsidRDefault="00000000" w:rsidRPr="00000000" w14:paraId="0000000E">
      <w:pPr>
        <w:pStyle w:val="Heading3"/>
        <w:rPr/>
      </w:pPr>
      <w:bookmarkStart w:colFirst="0" w:colLast="0" w:name="_641j8836bv3x" w:id="4"/>
      <w:bookmarkEnd w:id="4"/>
      <w:r w:rsidDel="00000000" w:rsidR="00000000" w:rsidRPr="00000000">
        <w:rPr>
          <w:rtl w:val="0"/>
        </w:rPr>
        <w:t xml:space="preserve">Sub-subheading 1</w:t>
      </w:r>
    </w:p>
    <w:p w:rsidR="00000000" w:rsidDel="00000000" w:rsidP="00000000" w:rsidRDefault="00000000" w:rsidRPr="00000000" w14:paraId="0000000F">
      <w:pPr>
        <w:rPr/>
      </w:pPr>
      <w:r w:rsidDel="00000000" w:rsidR="00000000" w:rsidRPr="00000000">
        <w:rPr>
          <w:rtl w:val="0"/>
        </w:rPr>
        <w:t xml:space="preserve">In augue ligula, aliquet et dolor at, auctor blandit odio. Nulla in sem ornare, blandit augue quis, accumsan lacus. Pellentesque tincidunt ex sit amet urna dapibus, in tristique lacus accumsan. Maecenas at faucibus nunc, a ultricies elit. In ligula ex, vehicula sit amet felis luctus, dictum blandit nulla. Nulla facilisi.</w:t>
      </w:r>
    </w:p>
    <w:p w:rsidR="00000000" w:rsidDel="00000000" w:rsidP="00000000" w:rsidRDefault="00000000" w:rsidRPr="00000000" w14:paraId="00000010">
      <w:pPr>
        <w:pStyle w:val="Heading1"/>
        <w:rPr/>
      </w:pPr>
      <w:bookmarkStart w:colFirst="0" w:colLast="0" w:name="_z5lobmi9638p" w:id="5"/>
      <w:bookmarkEnd w:id="5"/>
      <w:r w:rsidDel="00000000" w:rsidR="00000000" w:rsidRPr="00000000">
        <w:rPr>
          <w:rtl w:val="0"/>
        </w:rPr>
        <w:t xml:space="preserve">Heading 2</w:t>
      </w:r>
    </w:p>
    <w:p w:rsidR="00000000" w:rsidDel="00000000" w:rsidP="00000000" w:rsidRDefault="00000000" w:rsidRPr="00000000" w14:paraId="00000011">
      <w:pPr>
        <w:rPr/>
      </w:pPr>
      <w:r w:rsidDel="00000000" w:rsidR="00000000" w:rsidRPr="00000000">
        <w:rPr>
          <w:rtl w:val="0"/>
        </w:rPr>
        <w:t xml:space="preserve">Pellentesque vehicula purus et est sollicitudin elementum. Aliquam sit amet nisi vestibulum, condimentum orci eget, mollis turpis. Ut tincidunt porttitor libero vel  s laoreet. Maecenas at faucibus nunc, a ultricies elit. In ligula ex, vehicula sit amet felis luctus, dictum blandit nulla.  </w:t>
      </w:r>
    </w:p>
    <w:p w:rsidR="00000000" w:rsidDel="00000000" w:rsidP="00000000" w:rsidRDefault="00000000" w:rsidRPr="00000000" w14:paraId="00000012">
      <w:pPr>
        <w:rPr/>
      </w:pPr>
      <w:r w:rsidDel="00000000" w:rsidR="00000000" w:rsidRPr="00000000">
        <w:rPr>
          <w:rtl w:val="0"/>
        </w:rPr>
        <w:t xml:space="preserve">Nulla facilisi. Praesent ornare placerat odio. Sed sit amet mollis erat. Praesent in mattis ligula. Donec velit augue, lacinia in enim a, tincidunt ultricies quam. Pellentesque habitant morbi tristique senectus et netus et malesuada fames ac turpis egestas. Sed in massa dui. Sed sagittis, massa sit amet rutrum tincidunt.</w:t>
      </w:r>
    </w:p>
    <w:p w:rsidR="00000000" w:rsidDel="00000000" w:rsidP="00000000" w:rsidRDefault="00000000" w:rsidRPr="00000000" w14:paraId="00000013">
      <w:pPr>
        <w:rPr/>
      </w:pPr>
      <w:r w:rsidDel="00000000" w:rsidR="00000000" w:rsidRPr="00000000">
        <w:rPr>
          <w:rtl w:val="0"/>
        </w:rPr>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efeeee" w:val="clear"/>
            <w:tcMar>
              <w:top w:w="453.5433070866142" w:type="dxa"/>
              <w:left w:w="453.5433070866142" w:type="dxa"/>
              <w:bottom w:w="453.5433070866142" w:type="dxa"/>
              <w:right w:w="453.5433070866142" w:type="dxa"/>
            </w:tcMar>
          </w:tcPr>
          <w:p w:rsidR="00000000" w:rsidDel="00000000" w:rsidP="00000000" w:rsidRDefault="00000000" w:rsidRPr="00000000" w14:paraId="00000014">
            <w:pPr>
              <w:pStyle w:val="Heading1"/>
              <w:widowControl w:val="0"/>
              <w:pBdr>
                <w:top w:space="0" w:sz="0" w:val="nil"/>
                <w:left w:space="0" w:sz="0" w:val="nil"/>
                <w:bottom w:space="0" w:sz="0" w:val="nil"/>
                <w:right w:space="0" w:sz="0" w:val="nil"/>
                <w:between w:space="0" w:sz="0" w:val="nil"/>
              </w:pBdr>
              <w:shd w:fill="auto" w:val="clear"/>
              <w:spacing w:after="0" w:before="0" w:line="240" w:lineRule="auto"/>
              <w:jc w:val="left"/>
              <w:rPr/>
            </w:pPr>
            <w:bookmarkStart w:colFirst="0" w:colLast="0" w:name="_iss24jnz0vg5" w:id="6"/>
            <w:bookmarkEnd w:id="6"/>
            <w:r w:rsidDel="00000000" w:rsidR="00000000" w:rsidRPr="00000000">
              <w:rPr>
                <w:rtl w:val="0"/>
              </w:rPr>
              <w:t xml:space="preserve">About Devoteam</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tl w:val="0"/>
              </w:rPr>
              <w:t xml:space="preserve">Devoteam is an AI-driven tech consulting firm specialised in cloud platforms, cyber, data, and sustainability.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tl w:val="0"/>
              </w:rPr>
              <w:t xml:space="preserve">Tech native for almost 30 years, Devoteam guides businesses through sustainable digital transformation to deliver value.</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tl w:val="0"/>
              </w:rPr>
              <w:t xml:space="preserve">With over 11,000 tech architects in more than 25 countries across Europe, the Middle East, and Africa, Devoteam is committed to using technology to serve people.</w:t>
            </w:r>
          </w:p>
        </w:tc>
      </w:tr>
    </w:tbl>
    <w:p w:rsidR="00000000" w:rsidDel="00000000" w:rsidP="00000000" w:rsidRDefault="00000000" w:rsidRPr="00000000" w14:paraId="0000001B">
      <w:pPr>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0000000000002" w:top="1440.0000000000002" w:left="1440.0000000000002" w:right="1440.0000000000002" w:header="1417.3228346456694"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577138" cy="2962723"/>
              <wp:effectExtent b="0" l="0" r="0" t="0"/>
              <wp:wrapNone/>
              <wp:docPr id="1" name=""/>
              <a:graphic>
                <a:graphicData uri="http://schemas.microsoft.com/office/word/2010/wordprocessingShape">
                  <wps:wsp>
                    <wps:cNvSpPr/>
                    <wps:cNvPr id="2" name="Shape 2"/>
                    <wps:spPr>
                      <a:xfrm>
                        <a:off x="1723800" y="1545475"/>
                        <a:ext cx="6974400" cy="2714400"/>
                      </a:xfrm>
                      <a:prstGeom prst="rect">
                        <a:avLst/>
                      </a:prstGeom>
                      <a:solidFill>
                        <a:srgbClr val="D7EBE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577138" cy="2962723"/>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577138" cy="2962723"/>
                      </a:xfrm>
                      <a:prstGeom prst="rect"/>
                      <a:ln/>
                    </pic:spPr>
                  </pic:pic>
                </a:graphicData>
              </a:graphic>
            </wp:anchor>
          </w:drawing>
        </mc:Fallback>
      </mc:AlternateContent>
    </w:r>
  </w:p>
  <w:tbl>
    <w:tblPr>
      <w:tblStyle w:val="Table2"/>
      <w:tblW w:w="937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gridCol w:w="1485"/>
      <w:tblGridChange w:id="0">
        <w:tblGrid>
          <w:gridCol w:w="7890"/>
          <w:gridCol w:w="14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b w:val="1"/>
              <w:bCs w:val="1"/>
              <w:sz w:val="20"/>
              <w:szCs w:val="20"/>
              <w:rtl w:val="0"/>
            </w:rPr>
            <w:t xml:space="preserve">Devoteam</w:t>
          </w:r>
          <w:r w:rsidDel="00000000" w:rsidR="00000000" w:rsidRPr="00000000">
            <w:rPr>
              <w:sz w:val="20"/>
              <w:szCs w:val="20"/>
              <w:rtl w:val="0"/>
            </w:rPr>
            <w:t xml:space="preserve"> | </w:t>
          </w:r>
          <w:r w:rsidDel="00000000" w:rsidR="00000000" w:rsidRPr="00000000">
            <w:rPr>
              <w:b w:val="1"/>
              <w:bCs w:val="1"/>
              <w:color w:val="f8485e"/>
              <w:sz w:val="20"/>
              <w:szCs w:val="20"/>
              <w:rtl w:val="0"/>
            </w:rPr>
            <w:t xml:space="preserve">AI-driven tech consulting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b w:val="1"/>
              <w:bCs w:val="1"/>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ind w:right="-12.401574803148492"/>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jc w:val="right"/>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3675</wp:posOffset>
              </wp:positionH>
              <wp:positionV relativeFrom="page">
                <wp:posOffset>-15374</wp:posOffset>
              </wp:positionV>
              <wp:extent cx="7581900" cy="1000439"/>
              <wp:effectExtent b="0" l="0" r="0" t="0"/>
              <wp:wrapNone/>
              <wp:docPr id="2" name=""/>
              <a:graphic>
                <a:graphicData uri="http://schemas.microsoft.com/office/word/2010/wordprocessingGroup">
                  <wpg:wgp>
                    <wpg:cNvGrpSpPr/>
                    <wpg:grpSpPr>
                      <a:xfrm>
                        <a:off x="1627950" y="1218550"/>
                        <a:ext cx="7581900" cy="1000439"/>
                        <a:chOff x="1627950" y="1218550"/>
                        <a:chExt cx="10091700" cy="1317600"/>
                      </a:xfrm>
                    </wpg:grpSpPr>
                    <wps:wsp>
                      <wps:cNvSpPr/>
                      <wps:cNvPr id="3" name="Shape 3"/>
                      <wps:spPr>
                        <a:xfrm>
                          <a:off x="1627950" y="1218550"/>
                          <a:ext cx="10091700" cy="1317600"/>
                        </a:xfrm>
                        <a:prstGeom prst="rect">
                          <a:avLst/>
                        </a:prstGeom>
                        <a:solidFill>
                          <a:srgbClr val="D7EBE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a:blip r:embed="rId1">
                          <a:alphaModFix/>
                        </a:blip>
                        <a:stretch>
                          <a:fillRect/>
                        </a:stretch>
                      </pic:blipFill>
                      <pic:spPr>
                        <a:xfrm>
                          <a:off x="2698800" y="1498337"/>
                          <a:ext cx="1818827" cy="758025"/>
                        </a:xfrm>
                        <a:prstGeom prst="rect">
                          <a:avLst/>
                        </a:prstGeom>
                        <a:noFill/>
                        <a:ln>
                          <a:noFill/>
                        </a:ln>
                      </pic:spPr>
                    </pic:pic>
                    <wps:wsp>
                      <wps:cNvSpPr txBox="1"/>
                      <wps:cNvPr id="5" name="Shape 5"/>
                      <wps:spPr>
                        <a:xfrm>
                          <a:off x="5520000" y="1718800"/>
                          <a:ext cx="5052600" cy="3171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Montserrat" w:cs="Montserrat" w:eastAsia="Montserrat" w:hAnsi="Montserrat"/>
                                <w:b w:val="1"/>
                                <w:i w:val="0"/>
                                <w:smallCaps w:val="0"/>
                                <w:strike w:val="0"/>
                                <w:color w:val="f8485e"/>
                                <w:sz w:val="28"/>
                                <w:vertAlign w:val="baseline"/>
                              </w:rPr>
                              <w:t xml:space="preserve">AI-driven tech consulting</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3675</wp:posOffset>
              </wp:positionH>
              <wp:positionV relativeFrom="page">
                <wp:posOffset>-15374</wp:posOffset>
              </wp:positionV>
              <wp:extent cx="7581900" cy="1000439"/>
              <wp:effectExtent b="0" l="0" r="0" t="0"/>
              <wp:wrapNone/>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581900" cy="100043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c3c3a"/>
        <w:sz w:val="21"/>
        <w:szCs w:val="21"/>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00" w:lineRule="auto"/>
    </w:pPr>
    <w:rPr>
      <w:b w:val="1"/>
      <w:bCs w:val="1"/>
      <w:color w:val="f8485e"/>
      <w:sz w:val="26"/>
      <w:szCs w:val="26"/>
    </w:rPr>
  </w:style>
  <w:style w:type="paragraph" w:styleId="Heading2">
    <w:name w:val="heading 2"/>
    <w:basedOn w:val="Normal"/>
    <w:next w:val="Normal"/>
    <w:pPr>
      <w:keepNext w:val="1"/>
      <w:keepLines w:val="1"/>
      <w:spacing w:after="0" w:line="480" w:lineRule="auto"/>
      <w:jc w:val="left"/>
    </w:pPr>
    <w:rPr>
      <w:rFonts w:ascii="Montserrat SemiBold" w:cs="Montserrat SemiBold" w:eastAsia="Montserrat SemiBold" w:hAnsi="Montserrat SemiBold"/>
      <w:color w:val="f8485e"/>
      <w:sz w:val="22"/>
      <w:szCs w:val="22"/>
    </w:rPr>
  </w:style>
  <w:style w:type="paragraph" w:styleId="Heading3">
    <w:name w:val="heading 3"/>
    <w:basedOn w:val="Normal"/>
    <w:next w:val="Normal"/>
    <w:pPr>
      <w:keepNext w:val="1"/>
      <w:keepLines w:val="1"/>
      <w:spacing w:before="200" w:lineRule="auto"/>
    </w:pPr>
    <w:rPr>
      <w:rFonts w:ascii="Montserrat Medium" w:cs="Montserrat Medium" w:eastAsia="Montserrat Medium" w:hAnsi="Montserrat Medium"/>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00" w:before="100" w:line="240" w:lineRule="auto"/>
      <w:jc w:val="left"/>
    </w:pPr>
    <w:rPr>
      <w:b w:val="1"/>
      <w:bCs w:val="1"/>
      <w:sz w:val="50"/>
      <w:szCs w:val="50"/>
    </w:rPr>
  </w:style>
  <w:style w:type="paragraph" w:styleId="Subtitle">
    <w:name w:val="Subtitle"/>
    <w:basedOn w:val="Normal"/>
    <w:next w:val="Normal"/>
    <w:pPr>
      <w:keepNext w:val="1"/>
      <w:keepLines w:val="1"/>
      <w:spacing w:line="240" w:lineRule="auto"/>
      <w:jc w:val="left"/>
    </w:pPr>
    <w:rPr>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