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5b7cf1b0ffc0a5a1ba76f9a5920b06b9f37644"/>
    <w:p>
      <w:pPr>
        <w:pStyle w:val="Heading1"/>
      </w:pPr>
      <w:r>
        <w:t xml:space="preserve">CRM Channel Interaction Guide — End-to-End Walkthroughs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customer-service agents and team leaders using the Chatwoot CRM</w:t>
      </w:r>
      <w:r>
        <w:t xml:space="preserve"> </w:t>
      </w:r>
      <w:r>
        <w:t xml:space="preserve">day-to-day, and anyone training them. This is a</w:t>
      </w:r>
      <w:r>
        <w:t xml:space="preserve"> </w:t>
      </w:r>
      <w:r>
        <w:rPr>
          <w:b/>
          <w:bCs/>
        </w:rPr>
        <w:t xml:space="preserve">“how do I actually work a</w:t>
      </w:r>
      <w:r>
        <w:rPr>
          <w:b/>
          <w:bCs/>
        </w:rPr>
        <w:t xml:space="preserve"> </w:t>
      </w:r>
      <w:r>
        <w:rPr>
          <w:b/>
          <w:bCs/>
        </w:rPr>
        <w:t xml:space="preserve">case”</w:t>
      </w:r>
      <w:r>
        <w:t xml:space="preserve"> </w:t>
      </w:r>
      <w:r>
        <w:t xml:space="preserve">guide — not a QA checklist.</w:t>
      </w:r>
    </w:p>
    <w:p>
      <w:pPr>
        <w:pStyle w:val="BodyText"/>
      </w:pPr>
      <w:r>
        <w:rPr>
          <w:b/>
          <w:bCs/>
        </w:rPr>
        <w:t xml:space="preserve">Companion docs: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crm-channel-ui-testing-guide.md</w:t>
      </w:r>
      <w:r>
        <w:t xml:space="preserve"> </w:t>
      </w:r>
      <w:r>
        <w:t xml:space="preserve">— per-step build status (✅/⚠️/❌) for</w:t>
      </w:r>
      <w:r>
        <w:t xml:space="preserve"> </w:t>
      </w:r>
      <w:r>
        <w:t xml:space="preserve">every claim made here; if a step below says</w:t>
      </w:r>
      <w:r>
        <w:t xml:space="preserve"> </w:t>
      </w:r>
      <w:r>
        <w:t xml:space="preserve">“not live yet,”</w:t>
      </w:r>
      <w:r>
        <w:t xml:space="preserve"> </w:t>
      </w:r>
      <w:r>
        <w:t xml:space="preserve">that doc has</w:t>
      </w:r>
      <w:r>
        <w:t xml:space="preserve"> </w:t>
      </w:r>
      <w:r>
        <w:t xml:space="preserve">the detail on why and what’s blocking 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crm-process-flow-runbook.md</w:t>
      </w:r>
      <w:r>
        <w:t xml:space="preserve"> </w:t>
      </w:r>
      <w:r>
        <w:t xml:space="preserve">— how the automated lifecycle (disclaimer →</w:t>
      </w:r>
      <w:r>
        <w:t xml:space="preserve"> </w:t>
      </w:r>
      <w:r>
        <w:t xml:space="preserve">idle → resolution → survey) is configured under the hood.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proton-crm-gap-analysis-2026-07-27.md</w:t>
      </w:r>
      <w:r>
        <w:t xml:space="preserve"> </w:t>
      </w:r>
      <w:r>
        <w:t xml:space="preserve">— full gap list against the SOP.</w:t>
      </w:r>
    </w:p>
    <w:p>
      <w:pPr>
        <w:pStyle w:val="BodyText"/>
      </w:pPr>
      <w:r>
        <w:rPr>
          <w:b/>
          <w:bCs/>
        </w:rPr>
        <w:t xml:space="preserve">As of 2026-08-04:</w:t>
      </w:r>
      <w:r>
        <w:t xml:space="preserve"> </w:t>
      </w:r>
      <w:r>
        <w:t xml:space="preserve">WhatsApp is the only channel fully live end-to-end</w:t>
      </w:r>
      <w:r>
        <w:t xml:space="preserve"> </w:t>
      </w:r>
      <w:r>
        <w:t xml:space="preserve">(bot + human handoff + escalation). Social Media (Facebook/Instagram) is</w:t>
      </w:r>
      <w:r>
        <w:t xml:space="preserve"> </w:t>
      </w:r>
      <w:r>
        <w:t xml:space="preserve">blocked on Meta Business verification. Email inbound is blocked on SMTP/IMAP</w:t>
      </w:r>
      <w:r>
        <w:t xml:space="preserve"> </w:t>
      </w:r>
      <w:r>
        <w:t xml:space="preserve">credentials, but email</w:t>
      </w:r>
      <w:r>
        <w:t xml:space="preserve"> </w:t>
      </w:r>
      <w:r>
        <w:rPr>
          <w:b/>
          <w:bCs/>
        </w:rPr>
        <w:t xml:space="preserve">escalation</w:t>
      </w:r>
      <w:r>
        <w:t xml:space="preserve"> </w:t>
      </w:r>
      <w:r>
        <w:t xml:space="preserve">(the two-thread customer-ack +</w:t>
      </w:r>
      <w:r>
        <w:t xml:space="preserve"> </w:t>
      </w:r>
      <w:r>
        <w:t xml:space="preserve">internal-forward flow) is now built — see §5.3. Phone/IVR is live for</w:t>
      </w:r>
      <w:r>
        <w:t xml:space="preserve"> </w:t>
      </w:r>
      <w:r>
        <w:t xml:space="preserve">AI-handled calls but has no real human hand-off yet. Each section below is</w:t>
      </w:r>
      <w:r>
        <w:t xml:space="preserve"> </w:t>
      </w:r>
      <w:r>
        <w:t xml:space="preserve">written as the</w:t>
      </w:r>
      <w:r>
        <w:t xml:space="preserve"> </w:t>
      </w:r>
      <w:r>
        <w:rPr>
          <w:b/>
          <w:bCs/>
        </w:rPr>
        <w:t xml:space="preserve">target workflow</w:t>
      </w:r>
      <w:r>
        <w:t xml:space="preserve">, with a status note up front so you know</w:t>
      </w:r>
      <w:r>
        <w:t xml:space="preserve"> </w:t>
      </w:r>
      <w:r>
        <w:t xml:space="preserve">what you can actually run today.</w:t>
      </w:r>
    </w:p>
    <w:p>
      <w:r>
        <w:pict>
          <v:rect style="width:0;height:1.5pt" o:hralign="center" o:hrstd="t" o:hr="t"/>
        </w:pict>
      </w:r>
    </w:p>
    <w:bookmarkStart w:id="9" w:name="how-the-channels-map-to-the-crm"/>
    <w:p>
      <w:pPr>
        <w:pStyle w:val="Heading2"/>
      </w:pPr>
      <w:r>
        <w:t xml:space="preserve">1. How the channels map to the CRM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touchpoint</w:t>
            </w:r>
          </w:p>
        </w:tc>
        <w:tc>
          <w:tcPr/>
          <w:p>
            <w:pPr>
              <w:pStyle w:val="Compact"/>
            </w:pPr>
            <w:r>
              <w:t xml:space="preserve">Chatwoot inbox type</w:t>
            </w:r>
          </w:p>
        </w:tc>
        <w:tc>
          <w:tcPr/>
          <w:p>
            <w:pPr>
              <w:pStyle w:val="Compact"/>
            </w:pPr>
            <w:r>
              <w:t xml:space="preserve">AI involvement</w:t>
            </w:r>
          </w:p>
        </w:tc>
        <w:tc>
          <w:tcPr/>
          <w:p>
            <w:pPr>
              <w:pStyle w:val="Compact"/>
            </w:pPr>
            <w:r>
              <w:t xml:space="preserve">Status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message</w:t>
            </w:r>
          </w:p>
        </w:tc>
        <w:tc>
          <w:tcPr/>
          <w:p>
            <w:pPr>
              <w:pStyle w:val="Compact"/>
            </w:pPr>
            <w:r>
              <w:t xml:space="preserve">Twilio-channel inbox</w:t>
            </w:r>
          </w:p>
        </w:tc>
        <w:tc>
          <w:tcPr/>
          <w:p>
            <w:pPr>
              <w:pStyle w:val="Compact"/>
            </w:pPr>
            <w:r>
              <w:t xml:space="preserve">Full bot: disclaimer, KB-grounded Q&amp;A, idle/resolution/survey lifecycle, live handoff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/ Instagram DM or comment</w:t>
            </w:r>
          </w:p>
        </w:tc>
        <w:tc>
          <w:tcPr/>
          <w:p>
            <w:pPr>
              <w:pStyle w:val="Compact"/>
            </w:pPr>
            <w:r>
              <w:t xml:space="preserve">Native Social inbox</w:t>
            </w:r>
          </w:p>
        </w:tc>
        <w:tc>
          <w:tcPr/>
          <w:p>
            <w:pPr>
              <w:pStyle w:val="Compact"/>
            </w:pPr>
            <w:r>
              <w:t xml:space="preserve">None by SOP design — goes straight to a human agent</w:t>
            </w:r>
          </w:p>
        </w:tc>
        <w:tc>
          <w:tcPr/>
          <w:p>
            <w:pPr>
              <w:pStyle w:val="Compact"/>
            </w:pPr>
            <w:r>
              <w:t xml:space="preserve">❌ Blocked (Meta verification)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Native Email inbox</w:t>
            </w:r>
          </w:p>
        </w:tc>
        <w:tc>
          <w:tcPr/>
          <w:p>
            <w:pPr>
              <w:pStyle w:val="Compact"/>
            </w:pPr>
            <w:r>
              <w:t xml:space="preserve">Auto-acknowledgement only, no AI Q&amp;A</w:t>
            </w:r>
          </w:p>
        </w:tc>
        <w:tc>
          <w:tcPr/>
          <w:p>
            <w:pPr>
              <w:pStyle w:val="Compact"/>
            </w:pPr>
            <w:r>
              <w:t xml:space="preserve">❌ Blocked (mailbox not wired)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call</w:t>
            </w:r>
          </w:p>
        </w:tc>
        <w:tc>
          <w:tcPr/>
          <w:p>
            <w:pPr>
              <w:pStyle w:val="Compact"/>
            </w:pPr>
            <w:r>
              <w:t xml:space="preserve">Generic API-channel inbox (via Twilio + Gemini Live voice bridge)</w:t>
            </w:r>
          </w:p>
        </w:tc>
        <w:tc>
          <w:tcPr/>
          <w:p>
            <w:pPr>
              <w:pStyle w:val="Compact"/>
            </w:pPr>
            <w:r>
              <w:t xml:space="preserve">Full voice bot: KB Q&amp;A, rating survey, business-hours-aware RSA routing</w:t>
            </w:r>
          </w:p>
        </w:tc>
        <w:tc>
          <w:tcPr/>
          <w:p>
            <w:pPr>
              <w:pStyle w:val="Compact"/>
            </w:pPr>
            <w:r>
              <w:t xml:space="preserve">✅ Live for AI-handled portion; ❌ no real human transfer yet</w:t>
            </w:r>
          </w:p>
        </w:tc>
      </w:tr>
    </w:tbl>
    <w:p>
      <w:pPr>
        <w:pStyle w:val="BodyText"/>
      </w:pPr>
      <w:r>
        <w:t xml:space="preserve">Every channel funnels into the</w:t>
      </w:r>
      <w:r>
        <w:t xml:space="preserve"> </w:t>
      </w:r>
      <w:r>
        <w:rPr>
          <w:b/>
          <w:bCs/>
        </w:rPr>
        <w:t xml:space="preserve">same Chatwoot conversation list</w:t>
      </w:r>
      <w:r>
        <w:t xml:space="preserve"> </w:t>
      </w:r>
      <w:r>
        <w:t xml:space="preserve">— as an</w:t>
      </w:r>
      <w:r>
        <w:t xml:space="preserve"> </w:t>
      </w:r>
      <w:r>
        <w:t xml:space="preserve">agent you don’t need a different mental model per channel, just different</w:t>
      </w:r>
      <w:r>
        <w:t xml:space="preserve"> </w:t>
      </w:r>
      <w:r>
        <w:t xml:space="preserve">expectations about how much the bot has already done before it reaches you.</w:t>
      </w:r>
    </w:p>
    <w:p>
      <w:r>
        <w:pict>
          <v:rect style="width:0;height:1.5pt" o:hralign="center" o:hrstd="t" o:hr="t"/>
        </w:pict>
      </w:r>
    </w:p>
    <w:bookmarkEnd w:id="9"/>
    <w:bookmarkStart w:id="10" w:name="Xc724d6b14a551cf945f81c806a2be7b7a141a7f"/>
    <w:p>
      <w:pPr>
        <w:pStyle w:val="Heading2"/>
      </w:pPr>
      <w:r>
        <w:t xml:space="preserve">2. The agent’s toolkit (same across every channel)</w:t>
      </w:r>
    </w:p>
    <w:p>
      <w:pPr>
        <w:pStyle w:val="FirstParagraph"/>
      </w:pPr>
      <w:r>
        <w:t xml:space="preserve">Before the channel walkthroughs, here’s what you’ll actually click, regardless</w:t>
      </w:r>
      <w:r>
        <w:t xml:space="preserve"> </w:t>
      </w:r>
      <w:r>
        <w:t xml:space="preserve">of which channel the conversation came in 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if the bot already answered</w:t>
            </w:r>
          </w:p>
        </w:tc>
        <w:tc>
          <w:tcPr/>
          <w:p>
            <w:pPr>
              <w:pStyle w:val="Compact"/>
            </w:pPr>
            <w:r>
              <w:t xml:space="preserve">Conversation timeline — bot messages are visible like any other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the AI to draft a reply for you</w:t>
            </w:r>
          </w:p>
        </w:tc>
        <w:tc>
          <w:tcPr/>
          <w:p>
            <w:pPr>
              <w:pStyle w:val="Compact"/>
            </w:pPr>
            <w:r>
              <w:t xml:space="preserve">Reply box → AI-actions menu →</w:t>
            </w:r>
            <w:r>
              <w:t xml:space="preserve"> </w:t>
            </w:r>
            <w:r>
              <w:rPr>
                <w:b/>
                <w:bCs/>
              </w:rPr>
              <w:t xml:space="preserve">Ask Copilot</w:t>
            </w:r>
            <w:r>
              <w:t xml:space="preserve"> </w:t>
            </w:r>
            <w:r>
              <w:t xml:space="preserve">(needs the conversation’s KB grounded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 suggested answer to the customer’s last message</w:t>
            </w:r>
          </w:p>
        </w:tc>
        <w:tc>
          <w:tcPr/>
          <w:p>
            <w:pPr>
              <w:pStyle w:val="Compact"/>
            </w:pPr>
            <w:r>
              <w:t xml:space="preserve">Reply box → AI-actions menu → suggestion icon (</w:t>
            </w:r>
            <w:r>
              <w:t xml:space="preserve">“FAQ Assist”</w:t>
            </w:r>
            <w:r>
              <w:t xml:space="preserve">) — shows a</w:t>
            </w:r>
            <w:r>
              <w:t xml:space="preserve"> </w:t>
            </w:r>
            <w:r>
              <w:rPr>
                <w:rStyle w:val="VerbatimChar"/>
              </w:rPr>
              <w:t xml:space="preserve">Sources:</w:t>
            </w:r>
            <w:r>
              <w:t xml:space="preserve"> </w:t>
            </w:r>
            <w:r>
              <w:t xml:space="preserve">line when grounded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Categorize the case</w:t>
            </w:r>
          </w:p>
        </w:tc>
        <w:tc>
          <w:tcPr/>
          <w:p>
            <w:pPr>
              <w:pStyle w:val="Compact"/>
            </w:pPr>
            <w:r>
              <w:t xml:space="preserve">Right sidebar →</w:t>
            </w:r>
            <w:r>
              <w:t xml:space="preserve"> </w:t>
            </w:r>
            <w:r>
              <w:rPr>
                <w:b/>
                <w:bCs/>
              </w:rPr>
              <w:t xml:space="preserve">Conversation Actions →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Escalate to a PIC/dealer</w:t>
            </w:r>
          </w:p>
        </w:tc>
        <w:tc>
          <w:tcPr/>
          <w:p>
            <w:pPr>
              <w:pStyle w:val="Compact"/>
            </w:pPr>
            <w:r>
              <w:t xml:space="preserve">Add 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escalate</w:t>
            </w:r>
            <w:r>
              <w:t xml:space="preserve"> </w:t>
            </w:r>
            <w:r>
              <w:t xml:space="preserve">label — triggers an email (and WhatsApp alert, if enabled) per the Escalation Policy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Reassign to another agent</w:t>
            </w:r>
          </w:p>
        </w:tc>
        <w:tc>
          <w:tcPr/>
          <w:p>
            <w:pPr>
              <w:pStyle w:val="Compact"/>
            </w:pPr>
            <w:r>
              <w:t xml:space="preserve">Click the assignee name in the conversation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Status control, top-right of the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who reassigned what</w:t>
            </w:r>
          </w:p>
        </w:tc>
        <w:tc>
          <w:tcPr/>
          <w:p>
            <w:pPr>
              <w:pStyle w:val="Compact"/>
            </w:pPr>
            <w:r>
              <w:t xml:space="preserve">Standalone</w:t>
            </w:r>
            <w:r>
              <w:t xml:space="preserve"> </w:t>
            </w:r>
            <w:r>
              <w:rPr>
                <w:b/>
                <w:bCs/>
              </w:rPr>
              <w:t xml:space="preserve">Audit Log</w:t>
            </w:r>
            <w:r>
              <w:t xml:space="preserve"> </w:t>
            </w:r>
            <w:r>
              <w:t xml:space="preserve">icon (left sidebar, needs</w:t>
            </w:r>
            <w:r>
              <w:t xml:space="preserve"> </w:t>
            </w:r>
            <w:r>
              <w:rPr>
                <w:rStyle w:val="VerbatimChar"/>
              </w:rPr>
              <w:t xml:space="preserve">audit.view</w:t>
            </w:r>
            <w:r>
              <w:t xml:space="preserve"> </w:t>
            </w:r>
            <w:r>
              <w:t xml:space="preserve">permission)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a customer’s history across channels</w:t>
            </w:r>
          </w:p>
        </w:tc>
        <w:tc>
          <w:tcPr/>
          <w:p>
            <w:pPr>
              <w:pStyle w:val="Compact"/>
            </w:pPr>
            <w:r>
              <w:t xml:space="preserve">Contact panel →</w:t>
            </w:r>
            <w:r>
              <w:t xml:space="preserve"> </w:t>
            </w:r>
            <w:r>
              <w:rPr>
                <w:b/>
                <w:bCs/>
              </w:rPr>
              <w:t xml:space="preserve">Previous Conversations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whatsapp-end-to-end"/>
    <w:p>
      <w:pPr>
        <w:pStyle w:val="Heading2"/>
      </w:pPr>
      <w:r>
        <w:t xml:space="preserve">3. WhatsApp — end-to-end</w:t>
      </w:r>
    </w:p>
    <w:p>
      <w:pPr>
        <w:pStyle w:val="FirstParagraph"/>
      </w:pPr>
      <w:r>
        <w:rPr>
          <w:b/>
          <w:bCs/>
        </w:rPr>
        <w:t xml:space="preserve">Status: ✅ fully live.</w:t>
      </w:r>
      <w:r>
        <w:t xml:space="preserve"> </w:t>
      </w:r>
      <w:r>
        <w:t xml:space="preserve">This is the channel to demo or train on first — every</w:t>
      </w:r>
      <w:r>
        <w:t xml:space="preserve"> </w:t>
      </w:r>
      <w:r>
        <w:t xml:space="preserve">step below works today.</w:t>
      </w:r>
    </w:p>
    <w:bookmarkStart w:id="11" w:name="Xd9daae6887f5aa80109db5a0b83699a7759f3a3"/>
    <w:p>
      <w:pPr>
        <w:pStyle w:val="Heading3"/>
      </w:pPr>
      <w:r>
        <w:t xml:space="preserve">3.1 What happens before an agent ever sees the case</w:t>
      </w:r>
    </w:p>
    <w:p>
      <w:pPr>
        <w:pStyle w:val="Compact"/>
        <w:numPr>
          <w:ilvl w:val="0"/>
          <w:numId w:val="1001"/>
        </w:numPr>
      </w:pPr>
      <w:r>
        <w:t xml:space="preserve">Customer messages the connected WhatsApp number.</w:t>
      </w:r>
    </w:p>
    <w:p>
      <w:pPr>
        <w:pStyle w:val="Compact"/>
        <w:numPr>
          <w:ilvl w:val="0"/>
          <w:numId w:val="1001"/>
        </w:numPr>
      </w:pPr>
      <w:r>
        <w:t xml:space="preserve">Bot immediately posts the AI-use disclaimer.</w:t>
      </w:r>
    </w:p>
    <w:p>
      <w:pPr>
        <w:pStyle w:val="Compact"/>
        <w:numPr>
          <w:ilvl w:val="0"/>
          <w:numId w:val="1001"/>
        </w:numPr>
      </w:pPr>
      <w:r>
        <w:t xml:space="preserve">Bot replies in the customer’s own language, grounded in the tenant’s</w:t>
      </w:r>
      <w:r>
        <w:t xml:space="preserve"> </w:t>
      </w:r>
      <w:r>
        <w:t xml:space="preserve">uploaded FAQ/KB content when the question matches.</w:t>
      </w:r>
    </w:p>
    <w:p>
      <w:pPr>
        <w:pStyle w:val="Compact"/>
        <w:numPr>
          <w:ilvl w:val="0"/>
          <w:numId w:val="1001"/>
        </w:numPr>
      </w:pPr>
      <w:r>
        <w:t xml:space="preserve">If outside business hours, the bot instead posts the hours/website</w:t>
      </w:r>
      <w:r>
        <w:t xml:space="preserve"> </w:t>
      </w:r>
      <w:r>
        <w:t xml:space="preserve">auto-reply.</w:t>
      </w:r>
    </w:p>
    <w:p>
      <w:pPr>
        <w:pStyle w:val="Compact"/>
        <w:numPr>
          <w:ilvl w:val="0"/>
          <w:numId w:val="1001"/>
        </w:numPr>
      </w:pPr>
      <w:r>
        <w:t xml:space="preserve">If the customer goes idle, the bot warns, then auto-closes and asks</w:t>
      </w:r>
      <w:r>
        <w:t xml:space="preserve"> </w:t>
      </w:r>
      <w:r>
        <w:t xml:space="preserve">“Is your case resolved? YES/NO.”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YES</w:t>
      </w:r>
      <w:r>
        <w:t xml:space="preserve"> </w:t>
      </w:r>
      <w:r>
        <w:t xml:space="preserve">→ 1–5 AI-performance rating survey → conversation auto-closes and</w:t>
      </w:r>
      <w:r>
        <w:t xml:space="preserve"> </w:t>
      </w:r>
      <w:r>
        <w:t xml:space="preserve">gets a</w:t>
      </w:r>
      <w:r>
        <w:t xml:space="preserve"> </w:t>
      </w:r>
      <w:r>
        <w:rPr>
          <w:rStyle w:val="VerbatimChar"/>
        </w:rPr>
        <w:t xml:space="preserve">category_*</w:t>
      </w:r>
      <w:r>
        <w:t xml:space="preserve"> </w:t>
      </w:r>
      <w:r>
        <w:t xml:space="preserve">label.</w:t>
      </w:r>
      <w:r>
        <w:t xml:space="preserve"> </w:t>
      </w:r>
      <w:r>
        <w:rPr>
          <w:b/>
          <w:bCs/>
        </w:rPr>
        <w:t xml:space="preserve">You never see this case as an agent unless</w:t>
      </w:r>
      <w:r>
        <w:rPr>
          <w:b/>
          <w:bCs/>
        </w:rPr>
        <w:t xml:space="preserve"> </w:t>
      </w:r>
      <w:r>
        <w:rPr>
          <w:b/>
          <w:bCs/>
        </w:rPr>
        <w:t xml:space="preserve">the customer asks for one, or answers NO.</w:t>
      </w:r>
    </w:p>
    <w:bookmarkEnd w:id="11"/>
    <w:bookmarkStart w:id="12" w:name="Xe8d34c0b0261f84de316936d53b68553c414ab7"/>
    <w:p>
      <w:pPr>
        <w:pStyle w:val="Heading3"/>
      </w:pPr>
      <w:r>
        <w:t xml:space="preserve">3.2 Scenario A — routine question, bot handles it fully</w:t>
      </w:r>
    </w:p>
    <w:p>
      <w:pPr>
        <w:pStyle w:val="BlockText"/>
      </w:pPr>
      <w:r>
        <w:t xml:space="preserve">Customer:</w:t>
      </w:r>
      <w:r>
        <w:t xml:space="preserve"> </w:t>
      </w:r>
      <w:r>
        <w:rPr>
          <w:i/>
          <w:iCs/>
        </w:rPr>
        <w:t xml:space="preserve">“Apa spesifikasi Proton X70?”</w:t>
      </w:r>
      <w:r>
        <w:t xml:space="preserve"> </w:t>
      </w:r>
      <w:r>
        <w:t xml:space="preserve">Bot answers from the uploaded KB, in Bahasa.</w:t>
      </w:r>
      <w:r>
        <w:t xml:space="preserve"> </w:t>
      </w:r>
      <w:r>
        <w:t xml:space="preserve">Customer goes quiet. 10 min later → idle warning. 5 more min → auto-close +</w:t>
      </w:r>
      <w:r>
        <w:t xml:space="preserve"> </w:t>
      </w:r>
      <w:r>
        <w:t xml:space="preserve">“Is this resolved?”</w:t>
      </w:r>
      <w:r>
        <w:t xml:space="preserve"> </w:t>
      </w:r>
      <w:r>
        <w:t xml:space="preserve">Customer replies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→ rating survey →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→ conversation</w:t>
      </w:r>
      <w:r>
        <w:t xml:space="preserve"> </w:t>
      </w:r>
      <w:r>
        <w:t xml:space="preserve">closes itself with</w:t>
      </w:r>
      <w:r>
        <w:t xml:space="preserve"> </w:t>
      </w:r>
      <w:r>
        <w:rPr>
          <w:rStyle w:val="VerbatimChar"/>
        </w:rPr>
        <w:t xml:space="preserve">category_sales</w:t>
      </w:r>
      <w:r>
        <w:t xml:space="preserve"> </w:t>
      </w:r>
      <w:r>
        <w:t xml:space="preserve">(or similar) applied automatically.</w:t>
      </w:r>
    </w:p>
    <w:p>
      <w:pPr>
        <w:pStyle w:val="FirstParagraph"/>
      </w:pPr>
      <w:r>
        <w:rPr>
          <w:b/>
          <w:bCs/>
        </w:rPr>
        <w:t xml:space="preserve">Your role as an agent:</w:t>
      </w:r>
      <w:r>
        <w:t xml:space="preserve"> </w:t>
      </w:r>
      <w:r>
        <w:t xml:space="preserve">none — this never lands in your queue. If you’re</w:t>
      </w:r>
      <w:r>
        <w:t xml:space="preserve"> </w:t>
      </w:r>
      <w:r>
        <w:t xml:space="preserve">spot-checking quality, open</w:t>
      </w:r>
      <w:r>
        <w:t xml:space="preserve"> </w:t>
      </w:r>
      <w:r>
        <w:rPr>
          <w:b/>
          <w:bCs/>
        </w:rPr>
        <w:t xml:space="preserve">Reports → CSAT</w:t>
      </w:r>
      <w:r>
        <w:t xml:space="preserve"> </w:t>
      </w:r>
      <w:r>
        <w:t xml:space="preserve">to see the rating, or open the</w:t>
      </w:r>
      <w:r>
        <w:t xml:space="preserve"> </w:t>
      </w:r>
      <w:r>
        <w:t xml:space="preserve">closed conversation directly to read the transcript and confirm the label is</w:t>
      </w:r>
      <w:r>
        <w:t xml:space="preserve"> </w:t>
      </w:r>
      <w:r>
        <w:t xml:space="preserve">correct.</w:t>
      </w:r>
    </w:p>
    <w:bookmarkEnd w:id="12"/>
    <w:bookmarkStart w:id="13" w:name="scenario-b-customer-asks-for-a-human"/>
    <w:p>
      <w:pPr>
        <w:pStyle w:val="Heading3"/>
      </w:pPr>
      <w:r>
        <w:t xml:space="preserve">3.3 Scenario B — customer asks for a human</w:t>
      </w:r>
    </w:p>
    <w:p>
      <w:pPr>
        <w:pStyle w:val="BlockText"/>
      </w:pPr>
      <w:r>
        <w:t xml:space="preserve">Customer:</w:t>
      </w:r>
      <w:r>
        <w:t xml:space="preserve"> </w:t>
      </w:r>
      <w:r>
        <w:rPr>
          <w:i/>
          <w:iCs/>
        </w:rPr>
        <w:t xml:space="preserve">“I want to talk to a real person about my service booking.”</w:t>
      </w:r>
      <w:r>
        <w:t xml:space="preserve"> </w:t>
      </w:r>
      <w:r>
        <w:t xml:space="preserve">Bot recognizes the request and hands off.</w:t>
      </w:r>
    </w:p>
    <w:p>
      <w:pPr>
        <w:pStyle w:val="Compact"/>
        <w:numPr>
          <w:ilvl w:val="0"/>
          <w:numId w:val="1002"/>
        </w:numPr>
      </w:pPr>
      <w:r>
        <w:t xml:space="preserve">The conversation’s</w:t>
      </w:r>
      <w:r>
        <w:t xml:space="preserve"> </w:t>
      </w:r>
      <w:r>
        <w:rPr>
          <w:b/>
          <w:bCs/>
        </w:rPr>
        <w:t xml:space="preserve">Assignee</w:t>
      </w:r>
      <w:r>
        <w:t xml:space="preserve"> </w:t>
      </w:r>
      <w:r>
        <w:t xml:space="preserve">(conversation header) automatically</w:t>
      </w:r>
      <w:r>
        <w:t xml:space="preserve"> </w:t>
      </w:r>
      <w:r>
        <w:t xml:space="preserve">becomes whichever online agent has WhatsApp set as their</w:t>
      </w:r>
      <w:r>
        <w:t xml:space="preserve"> </w:t>
      </w:r>
      <w:r>
        <w:rPr>
          <w:rStyle w:val="VerbatimChar"/>
        </w:rPr>
        <w:t xml:space="preserve">Primary channel</w:t>
      </w:r>
      <w:r>
        <w:t xml:space="preserve"> </w:t>
      </w:r>
      <w:r>
        <w:t xml:space="preserve">(</w:t>
      </w:r>
      <w:r>
        <w:rPr>
          <w:b/>
          <w:bCs/>
        </w:rPr>
        <w:t xml:space="preserve">Settings → Inboxes →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(WhatsApp inbox)</w:t>
      </w:r>
      <w:r>
        <w:rPr>
          <w:b/>
          <w:bCs/>
        </w:rPr>
        <w:t xml:space="preserve"> </w:t>
      </w:r>
      <w:r>
        <w:rPr>
          <w:b/>
          <w:bCs/>
        </w:rPr>
        <w:t xml:space="preserve">→ Collaborators → Agent Channel</w:t>
      </w:r>
      <w:r>
        <w:rPr>
          <w:b/>
          <w:bCs/>
        </w:rPr>
        <w:t xml:space="preserve"> </w:t>
      </w:r>
      <w:r>
        <w:rPr>
          <w:b/>
          <w:bCs/>
        </w:rPr>
        <w:t xml:space="preserve">Priorities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must acknowledge within 2 minutes</w:t>
      </w:r>
      <w:r>
        <w:t xml:space="preserve"> </w:t>
      </w:r>
      <w:r>
        <w:t xml:space="preserve">— open the conversation and send</w:t>
      </w:r>
      <w:r>
        <w:t xml:space="preserve"> </w:t>
      </w:r>
      <w:r>
        <w:t xml:space="preserve">at least an initial reply. This is a soft SLA, not a hard block, but it’s</w:t>
      </w:r>
      <w:r>
        <w:t xml:space="preserve"> </w:t>
      </w:r>
      <w:r>
        <w:t xml:space="preserve">what the SOP measures.</w:t>
      </w:r>
    </w:p>
    <w:p>
      <w:pPr>
        <w:pStyle w:val="Compact"/>
        <w:numPr>
          <w:ilvl w:val="0"/>
          <w:numId w:val="1002"/>
        </w:numPr>
      </w:pPr>
      <w:r>
        <w:t xml:space="preserve">Work the case as a normal chat: reply directly, or use</w:t>
      </w:r>
      <w:r>
        <w:t xml:space="preserve"> </w:t>
      </w:r>
      <w:r>
        <w:rPr>
          <w:b/>
          <w:bCs/>
        </w:rPr>
        <w:t xml:space="preserve">Ask Copilot</w:t>
      </w:r>
      <w:r>
        <w:t xml:space="preserve"> </w:t>
      </w:r>
      <w:r>
        <w:t xml:space="preserve">if</w:t>
      </w:r>
      <w:r>
        <w:t xml:space="preserve"> </w:t>
      </w:r>
      <w:r>
        <w:t xml:space="preserve">you want an AI-drafted answer grounded in the KB to start from.</w:t>
      </w:r>
    </w:p>
    <w:p>
      <w:pPr>
        <w:pStyle w:val="Compact"/>
        <w:numPr>
          <w:ilvl w:val="0"/>
          <w:numId w:val="1002"/>
        </w:numPr>
      </w:pPr>
      <w:r>
        <w:t xml:space="preserve">When done, set status to</w:t>
      </w:r>
      <w:r>
        <w:t xml:space="preserve"> </w:t>
      </w:r>
      <w:r>
        <w:rPr>
          <w:b/>
          <w:bCs/>
        </w:rPr>
        <w:t xml:space="preserve">Resolved</w:t>
      </w:r>
      <w:r>
        <w:t xml:space="preserve">. This triggers the</w:t>
      </w:r>
      <w:r>
        <w:t xml:space="preserve"> </w:t>
      </w:r>
      <w:r>
        <w:t xml:space="preserve">agent-performance 1–5 survey (a different variant from the AI-performance</w:t>
      </w:r>
      <w:r>
        <w:t xml:space="preserve"> </w:t>
      </w:r>
      <w:r>
        <w:t xml:space="preserve">one in Scenario A).</w:t>
      </w:r>
    </w:p>
    <w:p>
      <w:pPr>
        <w:pStyle w:val="Compact"/>
        <w:numPr>
          <w:ilvl w:val="0"/>
          <w:numId w:val="1002"/>
        </w:numPr>
      </w:pPr>
      <w:r>
        <w:t xml:space="preserve">A Team Leader can reassign at any point by clicking the assignee name —</w:t>
      </w:r>
      <w:r>
        <w:t xml:space="preserve"> </w:t>
      </w:r>
      <w:r>
        <w:t xml:space="preserve">this is logged in</w:t>
      </w:r>
      <w:r>
        <w:t xml:space="preserve"> </w:t>
      </w:r>
      <w:r>
        <w:rPr>
          <w:b/>
          <w:bCs/>
        </w:rPr>
        <w:t xml:space="preserve">Audit Log</w:t>
      </w:r>
      <w:r>
        <w:t xml:space="preserve">.</w:t>
      </w:r>
    </w:p>
    <w:bookmarkEnd w:id="13"/>
    <w:bookmarkStart w:id="14" w:name="X183b225c7fdcfe78abc3560ec0cf623bcb2b436"/>
    <w:p>
      <w:pPr>
        <w:pStyle w:val="Heading3"/>
      </w:pPr>
      <w:r>
        <w:t xml:space="preserve">3.4 Scenario C — case needs escalation to a dealer/PIC</w:t>
      </w:r>
    </w:p>
    <w:p>
      <w:pPr>
        <w:pStyle w:val="BlockText"/>
      </w:pPr>
      <w:r>
        <w:t xml:space="preserve">During Scenario B, you determine this needs the dealer’s attention (e.g. a</w:t>
      </w:r>
      <w:r>
        <w:t xml:space="preserve"> </w:t>
      </w:r>
      <w:r>
        <w:t xml:space="preserve">warranty dispute you can’t resolve directly).</w:t>
      </w:r>
    </w:p>
    <w:p>
      <w:pPr>
        <w:pStyle w:val="Compact"/>
        <w:numPr>
          <w:ilvl w:val="0"/>
          <w:numId w:val="1003"/>
        </w:numPr>
      </w:pPr>
      <w:r>
        <w:t xml:space="preserve">Open the conversation → right sidebar →</w:t>
      </w:r>
      <w:r>
        <w:t xml:space="preserve"> </w:t>
      </w:r>
      <w:r>
        <w:rPr>
          <w:b/>
          <w:bCs/>
        </w:rPr>
        <w:t xml:space="preserve">Conversation Actions → Labels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  <w:b/>
          <w:bCs/>
        </w:rPr>
        <w:t xml:space="preserve">escalate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mapped PIC (per the tenant’s</w:t>
      </w:r>
      <w:r>
        <w:t xml:space="preserve"> </w:t>
      </w:r>
      <w:r>
        <w:rPr>
          <w:rStyle w:val="VerbatimChar"/>
        </w:rPr>
        <w:t xml:space="preserve">PIC_MAP_JSON</w:t>
      </w:r>
      <w:r>
        <w:t xml:space="preserve">, ask engineering if you</w:t>
      </w:r>
      <w:r>
        <w:t xml:space="preserve"> </w:t>
      </w:r>
      <w:r>
        <w:t xml:space="preserve">don’t know the mapping) receives an email, and a WhatsApp alert if that’s</w:t>
      </w:r>
      <w:r>
        <w:t xml:space="preserve"> </w:t>
      </w:r>
      <w:r>
        <w:t xml:space="preserve">enabled for this tenant.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Known gap:</w:t>
      </w:r>
      <w:r>
        <w:t xml:space="preserve"> </w:t>
      </w:r>
      <w:r>
        <w:t xml:space="preserve">if the customer sent a photo/video earlier in the thread,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forwarded in the escalation email — text only today. If the</w:t>
      </w:r>
      <w:r>
        <w:t xml:space="preserve"> </w:t>
      </w:r>
      <w:r>
        <w:t xml:space="preserve">PIC needs to see the media, forward it manually or note it in your reply.</w:t>
      </w:r>
    </w:p>
    <w:p>
      <w:pPr>
        <w:pStyle w:val="Compact"/>
        <w:numPr>
          <w:ilvl w:val="0"/>
          <w:numId w:val="1003"/>
        </w:numPr>
      </w:pPr>
      <w:r>
        <w:t xml:space="preserve">Once the PIC resolves the underlying issue, close the loop as you would</w:t>
      </w:r>
      <w:r>
        <w:t xml:space="preserve"> </w:t>
      </w:r>
      <w:r>
        <w:t xml:space="preserve">any other case.</w:t>
      </w:r>
    </w:p>
    <w:bookmarkEnd w:id="14"/>
    <w:bookmarkStart w:id="15" w:name="whats-not-usable-yet-on-whatsapp"/>
    <w:p>
      <w:pPr>
        <w:pStyle w:val="Heading3"/>
      </w:pPr>
      <w:r>
        <w:t xml:space="preserve">3.5 What’s not usable yet on WhatsApp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WA-13 vehicle lookup</w:t>
      </w:r>
      <w:r>
        <w:t xml:space="preserve"> </w:t>
      </w:r>
      <w:r>
        <w:t xml:space="preserve">— there’s no</w:t>
      </w:r>
      <w:r>
        <w:t xml:space="preserve"> </w:t>
      </w:r>
      <w:r>
        <w:t xml:space="preserve">“find this customer’s vehicle”</w:t>
      </w:r>
      <w:r>
        <w:t xml:space="preserve"> </w:t>
      </w:r>
      <w:r>
        <w:t xml:space="preserve">tool;</w:t>
      </w:r>
      <w:r>
        <w:t xml:space="preserve"> </w:t>
      </w:r>
      <w:r>
        <w:t xml:space="preserve">you’re relying on whatever the customer tells you in the conversation until</w:t>
      </w:r>
      <w:r>
        <w:t xml:space="preserve"> </w:t>
      </w:r>
      <w:r>
        <w:t xml:space="preserve">Customer 360/DMS integration lands.</w:t>
      </w:r>
    </w:p>
    <w:p>
      <w:pPr>
        <w:pStyle w:val="Compact"/>
        <w:numPr>
          <w:ilvl w:val="0"/>
          <w:numId w:val="1004"/>
        </w:numPr>
      </w:pPr>
      <w:r>
        <w:t xml:space="preserve">Voice notes/photos: media understanding is deployed but not yet confirmed</w:t>
      </w:r>
      <w:r>
        <w:t xml:space="preserve"> </w:t>
      </w:r>
      <w:r>
        <w:t xml:space="preserve">against a real WhatsApp number — if a customer sends a voice note and the</w:t>
      </w:r>
      <w:r>
        <w:t xml:space="preserve"> </w:t>
      </w:r>
      <w:r>
        <w:t xml:space="preserve">bot doesn’t react to it, that’s worth flagging, not expected.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bad544d774cecb93d1710227667967d109c9ee9"/>
    <w:p>
      <w:pPr>
        <w:pStyle w:val="Heading2"/>
      </w:pPr>
      <w:r>
        <w:t xml:space="preserve">4. Social Media (Facebook &amp; Instagram) — end-to-end</w:t>
      </w:r>
    </w:p>
    <w:p>
      <w:pPr>
        <w:pStyle w:val="FirstParagraph"/>
      </w:pPr>
      <w:r>
        <w:rPr>
          <w:b/>
          <w:bCs/>
        </w:rPr>
        <w:t xml:space="preserve">Status: ❌ blocked today</w:t>
      </w:r>
      <w:r>
        <w:t xml:space="preserve"> </w:t>
      </w:r>
      <w:r>
        <w:t xml:space="preserve">— Meta Business verification hasn’t completed,</w:t>
      </w:r>
      <w:r>
        <w:t xml:space="preserve"> </w:t>
      </w:r>
      <w:r>
        <w:t xml:space="preserve">so there is no way to connect a Page/Account yet. The workflow below is the</w:t>
      </w:r>
      <w:r>
        <w:t xml:space="preserve"> </w:t>
      </w:r>
      <w:r>
        <w:rPr>
          <w:b/>
          <w:bCs/>
        </w:rPr>
        <w:t xml:space="preserve">target design</w:t>
      </w:r>
      <w:r>
        <w:t xml:space="preserve">, useful for training before the channel goes live, and for</w:t>
      </w:r>
      <w:r>
        <w:t xml:space="preserve"> </w:t>
      </w:r>
      <w:r>
        <w:t xml:space="preserve">everything downstream of the connection (which is otherwise ready).</w:t>
      </w:r>
    </w:p>
    <w:bookmarkStart w:id="17" w:name="how-it-will-work"/>
    <w:p>
      <w:pPr>
        <w:pStyle w:val="Heading3"/>
      </w:pPr>
      <w:r>
        <w:t xml:space="preserve">4.1 How it will work</w:t>
      </w:r>
    </w:p>
    <w:p>
      <w:pPr>
        <w:pStyle w:val="FirstParagraph"/>
      </w:pPr>
      <w:r>
        <w:t xml:space="preserve">Unlike WhatsApp, the SOP deliberately has</w:t>
      </w:r>
      <w:r>
        <w:t xml:space="preserve"> </w:t>
      </w:r>
      <w:r>
        <w:rPr>
          <w:b/>
          <w:bCs/>
        </w:rPr>
        <w:t xml:space="preserve">no AI auto-answer step</w:t>
      </w:r>
      <w:r>
        <w:t xml:space="preserve"> </w:t>
      </w:r>
      <w:r>
        <w:t xml:space="preserve">on</w:t>
      </w:r>
      <w:r>
        <w:t xml:space="preserve"> </w:t>
      </w:r>
      <w:r>
        <w:t xml:space="preserve">Social — every inbound DM or comment goes straight to a human once it’s</w:t>
      </w:r>
      <w:r>
        <w:t xml:space="preserve"> </w:t>
      </w:r>
      <w:r>
        <w:t xml:space="preserve">within business hours.</w:t>
      </w:r>
    </w:p>
    <w:p>
      <w:pPr>
        <w:pStyle w:val="Compact"/>
        <w:numPr>
          <w:ilvl w:val="0"/>
          <w:numId w:val="1005"/>
        </w:numPr>
      </w:pPr>
      <w:r>
        <w:t xml:space="preserve">Customer DMs or comments on the connected FB Page / IG account.</w:t>
      </w:r>
    </w:p>
    <w:p>
      <w:pPr>
        <w:pStyle w:val="Compact"/>
        <w:numPr>
          <w:ilvl w:val="0"/>
          <w:numId w:val="1005"/>
        </w:numPr>
      </w:pPr>
      <w:r>
        <w:t xml:space="preserve">A new conversation appears in the Social inbox, tagged</w:t>
      </w:r>
      <w:r>
        <w:t xml:space="preserve"> </w:t>
      </w:r>
      <w:r>
        <w:rPr>
          <w:rStyle w:val="VerbatimChar"/>
        </w:rPr>
        <w:t xml:space="preserve">facebook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instagram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Outside business hours → the same hours/website auto-reply as WhatsApp</w:t>
      </w:r>
      <w:r>
        <w:t xml:space="preserve"> </w:t>
      </w:r>
      <w:r>
        <w:t xml:space="preserve">posts (shared Business Hours mechanism).</w:t>
      </w:r>
    </w:p>
    <w:p>
      <w:pPr>
        <w:pStyle w:val="Compact"/>
        <w:numPr>
          <w:ilvl w:val="0"/>
          <w:numId w:val="1005"/>
        </w:numPr>
      </w:pPr>
      <w:r>
        <w:t xml:space="preserve">Within business hours → routed straight to whichever online agent has</w:t>
      </w:r>
      <w:r>
        <w:t xml:space="preserve"> </w:t>
      </w:r>
      <w:r>
        <w:t xml:space="preserve">Social Media as their</w:t>
      </w:r>
      <w:r>
        <w:t xml:space="preserve"> </w:t>
      </w:r>
      <w:r>
        <w:rPr>
          <w:rStyle w:val="VerbatimChar"/>
        </w:rPr>
        <w:t xml:space="preserve">Primary channel</w:t>
      </w:r>
      <w:r>
        <w:t xml:space="preserve">.</w:t>
      </w:r>
    </w:p>
    <w:bookmarkEnd w:id="17"/>
    <w:bookmarkStart w:id="18" w:name="Xd7a1a608eefe8ff9ba97ce53e5e9f600cb0be65"/>
    <w:p>
      <w:pPr>
        <w:pStyle w:val="Heading3"/>
      </w:pPr>
      <w:r>
        <w:t xml:space="preserve">4.2 Scenario — customer comments on a promo post</w:t>
      </w:r>
    </w:p>
    <w:p>
      <w:pPr>
        <w:pStyle w:val="BlockText"/>
      </w:pPr>
      <w:r>
        <w:t xml:space="preserve">Customer comments</w:t>
      </w:r>
      <w:r>
        <w:t xml:space="preserve"> </w:t>
      </w:r>
      <w:r>
        <w:t xml:space="preserve">“How much is the X70 this month?”</w:t>
      </w:r>
      <w:r>
        <w:t xml:space="preserve"> </w:t>
      </w:r>
      <w:r>
        <w:t xml:space="preserve">on a Facebook post.</w:t>
      </w:r>
    </w:p>
    <w:p>
      <w:pPr>
        <w:pStyle w:val="Compact"/>
        <w:numPr>
          <w:ilvl w:val="0"/>
          <w:numId w:val="1006"/>
        </w:numPr>
      </w:pPr>
      <w:r>
        <w:t xml:space="preserve">Conversation appears in the Social inbox tagged</w:t>
      </w:r>
      <w:r>
        <w:t xml:space="preserve"> </w:t>
      </w:r>
      <w:r>
        <w:rPr>
          <w:rStyle w:val="VerbatimChar"/>
        </w:rPr>
        <w:t xml:space="preserve">facebook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You (or whoever has Social as priority-1) must acknowledge</w:t>
      </w:r>
      <w:r>
        <w:t xml:space="preserve"> </w:t>
      </w:r>
      <w:r>
        <w:rPr>
          <w:b/>
          <w:bCs/>
        </w:rPr>
        <w:t xml:space="preserve">within 2</w:t>
      </w:r>
      <w:r>
        <w:rPr>
          <w:b/>
          <w:bCs/>
        </w:rPr>
        <w:t xml:space="preserve"> </w:t>
      </w:r>
      <w:r>
        <w:rPr>
          <w:b/>
          <w:bCs/>
        </w:rPr>
        <w:t xml:space="preserve">working hours</w:t>
      </w:r>
      <w:r>
        <w:t xml:space="preserve"> </w:t>
      </w:r>
      <w:r>
        <w:t xml:space="preserve">— this is a measured SLA (</w:t>
      </w:r>
      <w:r>
        <w:rPr>
          <w:b/>
          <w:bCs/>
        </w:rPr>
        <w:t xml:space="preserve">Reports → SLA</w:t>
      </w:r>
      <w:r>
        <w:t xml:space="preserve">), unlike</w:t>
      </w:r>
      <w:r>
        <w:t xml:space="preserve"> </w:t>
      </w:r>
      <w:r>
        <w:t xml:space="preserve">WhatsApp’s softer 2-minute expectation.</w:t>
      </w:r>
    </w:p>
    <w:p>
      <w:pPr>
        <w:pStyle w:val="Compact"/>
        <w:numPr>
          <w:ilvl w:val="0"/>
          <w:numId w:val="1006"/>
        </w:numPr>
      </w:pPr>
      <w:r>
        <w:t xml:space="preserve">Reply directly — no bot draft available on this channel by design.</w:t>
      </w:r>
    </w:p>
    <w:p>
      <w:pPr>
        <w:pStyle w:val="Compact"/>
        <w:numPr>
          <w:ilvl w:val="0"/>
          <w:numId w:val="1006"/>
        </w:numPr>
      </w:pPr>
      <w:r>
        <w:t xml:space="preserve">Mark Resolved → a rating-request DM is sent automatically; result lands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Reports → CSAT</w:t>
      </w:r>
      <w:r>
        <w:t xml:space="preserve">.</w:t>
      </w:r>
    </w:p>
    <w:bookmarkEnd w:id="18"/>
    <w:bookmarkStart w:id="19" w:name="X20d87b4dee519afd16654ca81c0a94c3382c8e0"/>
    <w:p>
      <w:pPr>
        <w:pStyle w:val="Heading3"/>
      </w:pPr>
      <w:r>
        <w:t xml:space="preserve">4.3 What to tell people asking about this channel</w:t>
      </w:r>
    </w:p>
    <w:p>
      <w:pPr>
        <w:pStyle w:val="FirstParagraph"/>
      </w:pPr>
      <w:r>
        <w:t xml:space="preserve">There’s genuinely nothing to click today —</w:t>
      </w:r>
      <w:r>
        <w:t xml:space="preserve"> </w:t>
      </w:r>
      <w:r>
        <w:rPr>
          <w:b/>
          <w:bCs/>
        </w:rPr>
        <w:t xml:space="preserve">Settings → Inboxes → Add</w:t>
      </w:r>
      <w:r>
        <w:rPr>
          <w:b/>
          <w:bCs/>
        </w:rPr>
        <w:t xml:space="preserve"> </w:t>
      </w:r>
      <w:r>
        <w:rPr>
          <w:b/>
          <w:bCs/>
        </w:rPr>
        <w:t xml:space="preserve">Inbox</w:t>
      </w:r>
      <w:r>
        <w:t xml:space="preserve"> </w:t>
      </w:r>
      <w:r>
        <w:t xml:space="preserve">has no working Facebook/Instagram path until Meta verification</w:t>
      </w:r>
      <w:r>
        <w:t xml:space="preserve"> </w:t>
      </w:r>
      <w:r>
        <w:t xml:space="preserve">completes. Don’t spend training time on the connection step itself; the</w:t>
      </w:r>
      <w:r>
        <w:t xml:space="preserve"> </w:t>
      </w:r>
      <w:r>
        <w:t xml:space="preserve">downstream agent workflow (steps 2–4 above) is otherwise unchanged from any</w:t>
      </w:r>
      <w:r>
        <w:t xml:space="preserve"> </w:t>
      </w:r>
      <w:r>
        <w:t xml:space="preserve">other assigned-conversation flow.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email-end-to-end"/>
    <w:p>
      <w:pPr>
        <w:pStyle w:val="Heading2"/>
      </w:pPr>
      <w:r>
        <w:t xml:space="preserve">5. Email — end-to-end</w:t>
      </w:r>
    </w:p>
    <w:p>
      <w:pPr>
        <w:pStyle w:val="FirstParagraph"/>
      </w:pPr>
      <w:r>
        <w:rPr>
          <w:b/>
          <w:bCs/>
        </w:rPr>
        <w:t xml:space="preserve">Status: ❌ blocked today</w:t>
      </w:r>
      <w:r>
        <w:t xml:space="preserve"> </w:t>
      </w:r>
      <w:r>
        <w:t xml:space="preserve">— the mailbox isn’t wired for live inbound mail</w:t>
      </w:r>
      <w:r>
        <w:t xml:space="preserve"> </w:t>
      </w:r>
      <w:r>
        <w:t xml:space="preserve">(SMTP/IMAP credentials pending). The auto-ack and suppression logic is</w:t>
      </w:r>
      <w:r>
        <w:t xml:space="preserve"> </w:t>
      </w:r>
      <w:r>
        <w:t xml:space="preserve">code-complete and tested, just not observable in a live inbox yet. Workflow</w:t>
      </w:r>
      <w:r>
        <w:t xml:space="preserve"> </w:t>
      </w:r>
      <w:r>
        <w:t xml:space="preserve">below is the target design.</w:t>
      </w:r>
    </w:p>
    <w:bookmarkStart w:id="21" w:name="how-it-will-work-1"/>
    <w:p>
      <w:pPr>
        <w:pStyle w:val="Heading3"/>
      </w:pPr>
      <w:r>
        <w:t xml:space="preserve">5.1 How it will work</w:t>
      </w:r>
    </w:p>
    <w:p>
      <w:pPr>
        <w:pStyle w:val="Compact"/>
        <w:numPr>
          <w:ilvl w:val="0"/>
          <w:numId w:val="1007"/>
        </w:numPr>
      </w:pPr>
      <w:r>
        <w:t xml:space="preserve">Customer emails the support address (e.g. </w:t>
      </w:r>
      <w:r>
        <w:rPr>
          <w:rStyle w:val="VerbatimChar"/>
        </w:rPr>
        <w:t xml:space="preserve">e.mascentre@pronet.my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subject line</w:t>
      </w:r>
      <w:r>
        <w:t xml:space="preserve"> </w:t>
      </w:r>
      <w:r>
        <w:t xml:space="preserve">→ one auto-acknowledgement is sent, then the</w:t>
      </w:r>
      <w:r>
        <w:t xml:space="preserve"> </w:t>
      </w:r>
      <w:r>
        <w:t xml:space="preserve">conversation is assigned to an agent for the next business hour.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Reply on an existing thread</w:t>
      </w:r>
      <w:r>
        <w:t xml:space="preserve"> </w:t>
      </w:r>
      <w:r>
        <w:t xml:space="preserve">→ no additional auto-ack; the message is</w:t>
      </w:r>
      <w:r>
        <w:t xml:space="preserve"> </w:t>
      </w:r>
      <w:r>
        <w:t xml:space="preserve">just appended to the conversation.</w:t>
      </w:r>
    </w:p>
    <w:p>
      <w:pPr>
        <w:pStyle w:val="Compact"/>
        <w:numPr>
          <w:ilvl w:val="0"/>
          <w:numId w:val="1007"/>
        </w:numPr>
      </w:pPr>
      <w:r>
        <w:t xml:space="preserve">Once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(the agent) reply from the Chatwoot UI, further auto-acks on</w:t>
      </w:r>
      <w:r>
        <w:t xml:space="preserve"> </w:t>
      </w:r>
      <w:r>
        <w:t xml:space="preserve">that thread are suppressed — the customer won’t get a duplicate</w:t>
      </w:r>
      <w:r>
        <w:t xml:space="preserve"> </w:t>
      </w:r>
      <w:r>
        <w:t xml:space="preserve">“we got</w:t>
      </w:r>
      <w:r>
        <w:t xml:space="preserve"> </w:t>
      </w:r>
      <w:r>
        <w:t xml:space="preserve">your email”</w:t>
      </w:r>
      <w:r>
        <w:t xml:space="preserve"> </w:t>
      </w:r>
      <w:r>
        <w:t xml:space="preserve">if they reply again.</w:t>
      </w:r>
    </w:p>
    <w:p>
      <w:pPr>
        <w:pStyle w:val="Compact"/>
        <w:numPr>
          <w:ilvl w:val="0"/>
          <w:numId w:val="1007"/>
        </w:numPr>
      </w:pPr>
      <w:r>
        <w:t xml:space="preserve">You’re expected to give a substantive update within</w:t>
      </w:r>
      <w:r>
        <w:t xml:space="preserve"> </w:t>
      </w:r>
      <w:r>
        <w:rPr>
          <w:b/>
          <w:bCs/>
        </w:rPr>
        <w:t xml:space="preserve">4 working hours</w:t>
      </w:r>
      <w:r>
        <w:t xml:space="preserve"> </w:t>
      </w:r>
      <w:r>
        <w:t xml:space="preserve">(</w:t>
      </w:r>
      <w:r>
        <w:rPr>
          <w:b/>
          <w:bCs/>
        </w:rPr>
        <w:t xml:space="preserve">Reports → SLA</w:t>
      </w:r>
      <w:r>
        <w:t xml:space="preserve"> </w:t>
      </w:r>
      <w:r>
        <w:t xml:space="preserve">tracks the breach).</w:t>
      </w:r>
    </w:p>
    <w:p>
      <w:pPr>
        <w:pStyle w:val="Compact"/>
        <w:numPr>
          <w:ilvl w:val="0"/>
          <w:numId w:val="1007"/>
        </w:numPr>
      </w:pPr>
      <w:r>
        <w:t xml:space="preserve">Resolve → 1–5 rating survey.</w:t>
      </w:r>
    </w:p>
    <w:bookmarkEnd w:id="21"/>
    <w:bookmarkStart w:id="22" w:name="Xdd33465cfa904e1a25b18df32bf1bacae2b54b1"/>
    <w:p>
      <w:pPr>
        <w:pStyle w:val="Heading3"/>
      </w:pPr>
      <w:r>
        <w:t xml:space="preserve">5.2 Scenario — customer emails about a delayed part</w:t>
      </w:r>
    </w:p>
    <w:p>
      <w:pPr>
        <w:pStyle w:val="BlockText"/>
      </w:pPr>
      <w:r>
        <w:t xml:space="preserve">Customer emails a new thread:</w:t>
      </w:r>
      <w:r>
        <w:t xml:space="preserve"> </w:t>
      </w:r>
      <w:r>
        <w:rPr>
          <w:i/>
          <w:iCs/>
        </w:rPr>
        <w:t xml:space="preserve">“My spoiler part hasn’t arrived after 3</w:t>
      </w:r>
      <w:r>
        <w:rPr>
          <w:i/>
          <w:iCs/>
        </w:rPr>
        <w:t xml:space="preserve"> </w:t>
      </w:r>
      <w:r>
        <w:rPr>
          <w:i/>
          <w:iCs/>
        </w:rPr>
        <w:t xml:space="preserve">weeks.”</w:t>
      </w:r>
    </w:p>
    <w:p>
      <w:pPr>
        <w:pStyle w:val="Compact"/>
        <w:numPr>
          <w:ilvl w:val="0"/>
          <w:numId w:val="1008"/>
        </w:numPr>
      </w:pPr>
      <w:r>
        <w:t xml:space="preserve">Auto-ack sent immediately (</w:t>
      </w:r>
      <w:r>
        <w:t xml:space="preserve">“we’ve received your email, we’ll respond</w:t>
      </w:r>
      <w:r>
        <w:t xml:space="preserve"> </w:t>
      </w:r>
      <w:r>
        <w:t xml:space="preserve">within X hours”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Conversation assigned to an agent.</w:t>
      </w:r>
    </w:p>
    <w:p>
      <w:pPr>
        <w:pStyle w:val="Compact"/>
        <w:numPr>
          <w:ilvl w:val="0"/>
          <w:numId w:val="1008"/>
        </w:numPr>
      </w:pPr>
      <w:r>
        <w:t xml:space="preserve">You reply with a status update from the Chatwoot UI — this is your one</w:t>
      </w:r>
      <w:r>
        <w:t xml:space="preserve"> </w:t>
      </w:r>
      <w:r>
        <w:t xml:space="preserve">reply that suppresses further auto-acks on the thread.</w:t>
      </w:r>
    </w:p>
    <w:p>
      <w:pPr>
        <w:pStyle w:val="Compact"/>
        <w:numPr>
          <w:ilvl w:val="0"/>
          <w:numId w:val="1008"/>
        </w:numPr>
      </w:pPr>
      <w:r>
        <w:t xml:space="preserve">Customer replies again on the same thread two days later — no duplicate</w:t>
      </w:r>
      <w:r>
        <w:t xml:space="preserve"> </w:t>
      </w:r>
      <w:r>
        <w:t xml:space="preserve">ack fires; their message just appends.</w:t>
      </w:r>
    </w:p>
    <w:p>
      <w:pPr>
        <w:pStyle w:val="Compact"/>
        <w:numPr>
          <w:ilvl w:val="0"/>
          <w:numId w:val="1008"/>
        </w:numPr>
      </w:pPr>
      <w:r>
        <w:t xml:space="preserve">You resolve once the part ships; survey goes out.</w:t>
      </w:r>
    </w:p>
    <w:bookmarkEnd w:id="22"/>
    <w:bookmarkStart w:id="23" w:name="Xaff480c259980d470bd300eef26ffdd30e34363"/>
    <w:p>
      <w:pPr>
        <w:pStyle w:val="Heading3"/>
      </w:pPr>
      <w:r>
        <w:t xml:space="preserve">5.3 Escalation on email — now built (2026-08-04), partially configured</w:t>
      </w:r>
    </w:p>
    <w:p>
      <w:pPr>
        <w:pStyle w:val="FirstParagraph"/>
      </w:pPr>
      <w:r>
        <w:t xml:space="preserve">The two-thread format the SOP wants — a customer-facing acknowledgement and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internal email to the PIC/dealer, not CC’d on one thread — is</w:t>
      </w:r>
      <w:r>
        <w:t xml:space="preserve"> </w:t>
      </w:r>
      <w:r>
        <w:t xml:space="preserve">now built and deployed. Same trigger as every other channel:</w:t>
      </w:r>
    </w:p>
    <w:p>
      <w:pPr>
        <w:pStyle w:val="Compact"/>
        <w:numPr>
          <w:ilvl w:val="0"/>
          <w:numId w:val="1009"/>
        </w:numPr>
      </w:pPr>
      <w:r>
        <w:t xml:space="preserve">Open the email conversation → right sidebar →</w:t>
      </w:r>
      <w:r>
        <w:t xml:space="preserve"> </w:t>
      </w:r>
      <w:r>
        <w:rPr>
          <w:b/>
          <w:bCs/>
        </w:rPr>
        <w:t xml:space="preserve">Conversation Actions →</w:t>
      </w:r>
      <w:r>
        <w:rPr>
          <w:b/>
          <w:bCs/>
        </w:rP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  <w:b/>
          <w:bCs/>
        </w:rPr>
        <w:t xml:space="preserve">escalate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Up to three independent emails fire: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Customer acknowledgement</w:t>
      </w:r>
      <w:r>
        <w:t xml:space="preserve"> </w:t>
      </w:r>
      <w:r>
        <w:t xml:space="preserve">— a reassurance email to the customer, a</w:t>
      </w:r>
      <w:r>
        <w:t xml:space="preserve"> </w:t>
      </w:r>
      <w:r>
        <w:t xml:space="preserve">separate thread from anything internal. ✅ live.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PIC/department email</w:t>
      </w:r>
      <w:r>
        <w:t xml:space="preserve"> </w:t>
      </w:r>
      <w:r>
        <w:t xml:space="preserve">— goes to whoever is mapped to a</w:t>
      </w:r>
      <w:r>
        <w:t xml:space="preserve"> </w:t>
      </w:r>
      <w:r>
        <w:rPr>
          <w:rStyle w:val="VerbatimChar"/>
        </w:rPr>
        <w:t xml:space="preserve">dept_&lt;slug&gt;</w:t>
      </w:r>
      <w:r>
        <w:t xml:space="preserve"> </w:t>
      </w:r>
      <w:r>
        <w:t xml:space="preserve">label already on the conversation (the same taxonomy</w:t>
      </w:r>
      <w:r>
        <w:t xml:space="preserve"> </w:t>
      </w:r>
      <w:r>
        <w:t xml:space="preserve">labels used for case categorization elsewhere), with a real transcript</w:t>
      </w:r>
      <w:r>
        <w:t xml:space="preserve"> </w:t>
      </w:r>
      <w:r>
        <w:t xml:space="preserve">excerpt. ⚠️</w:t>
      </w:r>
      <w:r>
        <w:t xml:space="preserve"> </w:t>
      </w:r>
      <w:r>
        <w:rPr>
          <w:b/>
          <w:bCs/>
        </w:rPr>
        <w:t xml:space="preserve">not yet configured on proton</w:t>
      </w:r>
      <w:r>
        <w:t xml:space="preserve"> </w:t>
      </w:r>
      <w:r>
        <w:t xml:space="preserve">— no department→PIC</w:t>
      </w:r>
      <w:r>
        <w:t xml:space="preserve"> </w:t>
      </w:r>
      <w:r>
        <w:t xml:space="preserve">mapping exists yet, so this leg silently does nothing until it’s set</w:t>
      </w:r>
      <w:r>
        <w:t xml:space="preserve"> </w:t>
      </w:r>
      <w:r>
        <w:t xml:space="preserve">up (see</w:t>
      </w:r>
      <w:r>
        <w:t xml:space="preserve"> </w:t>
      </w:r>
      <w:r>
        <w:t xml:space="preserve">“STILL TODO”</w:t>
      </w:r>
      <w:r>
        <w:t xml:space="preserve"> </w:t>
      </w:r>
      <w:r>
        <w:t xml:space="preserve">below).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Dealer forward</w:t>
      </w:r>
      <w:r>
        <w:t xml:space="preserve"> </w:t>
      </w:r>
      <w:r>
        <w:t xml:space="preserve">— goes to whoever is mapped to a</w:t>
      </w:r>
      <w:r>
        <w:t xml:space="preserve"> </w:t>
      </w:r>
      <w:r>
        <w:rPr>
          <w:rStyle w:val="VerbatimChar"/>
        </w:rPr>
        <w:t xml:space="preserve">dealer_&lt;slug&gt;</w:t>
      </w:r>
      <w:r>
        <w:t xml:space="preserve"> </w:t>
      </w:r>
      <w:r>
        <w:t xml:space="preserve">label on the conversation. ⚠️</w:t>
      </w:r>
      <w:r>
        <w:t xml:space="preserve"> </w:t>
      </w:r>
      <w:r>
        <w:rPr>
          <w:b/>
          <w:bCs/>
        </w:rPr>
        <w:t xml:space="preserve">not yet configured</w:t>
      </w:r>
      <w:r>
        <w:t xml:space="preserve"> </w:t>
      </w:r>
      <w:r>
        <w:t xml:space="preserve">either, same</w:t>
      </w:r>
      <w:r>
        <w:t xml:space="preserve"> </w:t>
      </w:r>
      <w:r>
        <w:t xml:space="preserve">reason.</w:t>
      </w:r>
    </w:p>
    <w:p>
      <w:pPr>
        <w:pStyle w:val="Compact"/>
        <w:numPr>
          <w:ilvl w:val="0"/>
          <w:numId w:val="1009"/>
        </w:numPr>
      </w:pPr>
      <w:r>
        <w:t xml:space="preserve">If neither a</w:t>
      </w:r>
      <w:r>
        <w:t xml:space="preserve"> </w:t>
      </w:r>
      <w:r>
        <w:rPr>
          <w:rStyle w:val="VerbatimChar"/>
        </w:rPr>
        <w:t xml:space="preserve">dept_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dealer_</w:t>
      </w:r>
      <w:r>
        <w:t xml:space="preserve"> </w:t>
      </w:r>
      <w:r>
        <w:t xml:space="preserve">label is present on the conversation,</w:t>
      </w:r>
      <w:r>
        <w:t xml:space="preserve"> </w:t>
      </w:r>
      <w:r>
        <w:t xml:space="preserve">only the customer ack fires — there’s nothing to route the internal</w:t>
      </w:r>
      <w:r>
        <w:t xml:space="preserve"> </w:t>
      </w:r>
      <w:r>
        <w:t xml:space="preserve">copy to.</w:t>
      </w:r>
    </w:p>
    <w:p>
      <w:pPr>
        <w:pStyle w:val="FirstParagraph"/>
      </w:pPr>
      <w:r>
        <w:rPr>
          <w:b/>
          <w:bCs/>
        </w:rPr>
        <w:t xml:space="preserve">STILL TODO (ops, not engineering):</w:t>
      </w:r>
      <w:r>
        <w:t xml:space="preserve"> </w:t>
      </w:r>
      <w:r>
        <w:t xml:space="preserve">the department→PIC and dealer→email</w:t>
      </w:r>
      <w:r>
        <w:t xml:space="preserve"> </w:t>
      </w:r>
      <w:r>
        <w:t xml:space="preserve">mappings need to be filled in before the internal legs of this actually</w:t>
      </w:r>
      <w:r>
        <w:t xml:space="preserve"> </w:t>
      </w:r>
      <w:r>
        <w:t xml:space="preserve">notify anyone. Until then, keep escalating a case to the PIC/dealer</w:t>
      </w:r>
      <w:r>
        <w:t xml:space="preserve"> </w:t>
      </w:r>
      <w:r>
        <w:t xml:space="preserve">manually outside the CRM as before — the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 </w:t>
      </w:r>
      <w:r>
        <w:t xml:space="preserve">label alone doesn’t yet</w:t>
      </w:r>
      <w:r>
        <w:t xml:space="preserve"> </w:t>
      </w:r>
      <w:r>
        <w:t xml:space="preserve">guarantee internal delivery, only the customer sees a response. A</w:t>
      </w:r>
      <w:r>
        <w:t xml:space="preserve"> </w:t>
      </w:r>
      <w:r>
        <w:t xml:space="preserve">self-service configuration screen for these mappings (instead of an</w:t>
      </w:r>
      <w:r>
        <w:t xml:space="preserve"> </w:t>
      </w:r>
      <w:r>
        <w:t xml:space="preserve">engineer editing raw config) is in progress — check back here once it</w:t>
      </w:r>
      <w:r>
        <w:t xml:space="preserve"> </w:t>
      </w:r>
      <w:r>
        <w:t xml:space="preserve">ships, this section will be updated with the actual UI path.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hone-ivr-end-to-end"/>
    <w:p>
      <w:pPr>
        <w:pStyle w:val="Heading2"/>
      </w:pPr>
      <w:r>
        <w:t xml:space="preserve">6. Phone / IVR — end-to-end</w:t>
      </w:r>
    </w:p>
    <w:p>
      <w:pPr>
        <w:pStyle w:val="FirstParagraph"/>
      </w:pPr>
      <w:r>
        <w:rPr>
          <w:b/>
          <w:bCs/>
        </w:rPr>
        <w:t xml:space="preserve">Status: ✅ live for AI-handled calls; ❌ no real human transfer.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IVR-configuration screen in Chatwoot</w:t>
      </w:r>
      <w:r>
        <w:t xml:space="preserve"> </w:t>
      </w:r>
      <w:r>
        <w:t xml:space="preserve">— call logic lives entirely in</w:t>
      </w:r>
      <w:r>
        <w:t xml:space="preserve"> </w:t>
      </w:r>
      <w:r>
        <w:t xml:space="preserve">the Twilio + Gemini Live voice bridge. As an agent, you only ever interact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artifact</w:t>
      </w:r>
      <w:r>
        <w:t xml:space="preserve"> </w:t>
      </w:r>
      <w:r>
        <w:t xml:space="preserve">a call leaves behind: a conversation with the</w:t>
      </w:r>
      <w:r>
        <w:t xml:space="preserve"> </w:t>
      </w:r>
      <w:r>
        <w:t xml:space="preserve">transcript, same as any other inbox.</w:t>
      </w:r>
    </w:p>
    <w:bookmarkStart w:id="25" w:name="how-it-works"/>
    <w:p>
      <w:pPr>
        <w:pStyle w:val="Heading3"/>
      </w:pPr>
      <w:r>
        <w:t xml:space="preserve">6.1 How it works</w:t>
      </w:r>
    </w:p>
    <w:p>
      <w:pPr>
        <w:pStyle w:val="Compact"/>
        <w:numPr>
          <w:ilvl w:val="0"/>
          <w:numId w:val="1011"/>
        </w:numPr>
      </w:pPr>
      <w:r>
        <w:t xml:space="preserve">Customer calls the support number.</w:t>
      </w:r>
    </w:p>
    <w:p>
      <w:pPr>
        <w:pStyle w:val="Compact"/>
        <w:numPr>
          <w:ilvl w:val="0"/>
          <w:numId w:val="1011"/>
        </w:numPr>
      </w:pPr>
      <w:r>
        <w:t xml:space="preserve">AI (female voice) answers — 24/7, business-hours-aware.</w:t>
      </w:r>
    </w:p>
    <w:p>
      <w:pPr>
        <w:pStyle w:val="Compact"/>
        <w:numPr>
          <w:ilvl w:val="0"/>
          <w:numId w:val="1011"/>
        </w:numPr>
      </w:pPr>
      <w:r>
        <w:t xml:space="preserve">Within business hours, AI can also route/hand off; outside hours it still</w:t>
      </w:r>
      <w:r>
        <w:t xml:space="preserve"> </w:t>
      </w:r>
      <w:r>
        <w:t xml:space="preserve">answers, since no agents are available anyway.</w:t>
      </w:r>
    </w:p>
    <w:p>
      <w:pPr>
        <w:pStyle w:val="Compact"/>
        <w:numPr>
          <w:ilvl w:val="0"/>
          <w:numId w:val="1011"/>
        </w:numPr>
      </w:pPr>
      <w:r>
        <w:t xml:space="preserve">If the queue is busy (&gt;10s ring) and it’s not an RSA situation, AI gives a</w:t>
      </w:r>
      <w:r>
        <w:t xml:space="preserve"> </w:t>
      </w:r>
      <w:r>
        <w:t xml:space="preserve">bilingual EN/BM prompt to wait or use the e.MAS app.</w:t>
      </w:r>
    </w:p>
    <w:p>
      <w:pPr>
        <w:pStyle w:val="Compact"/>
        <w:numPr>
          <w:ilvl w:val="0"/>
          <w:numId w:val="1011"/>
        </w:numPr>
      </w:pPr>
      <w:r>
        <w:t xml:space="preserve">If the customer needs a human, sales, repair, or reports an accident/RSA</w:t>
      </w:r>
      <w:r>
        <w:t xml:space="preserve"> </w:t>
      </w:r>
      <w:r>
        <w:t xml:space="preserve">situation, AI is</w:t>
      </w:r>
      <w:r>
        <w:t xml:space="preserve"> </w:t>
      </w:r>
      <w:r>
        <w:rPr>
          <w:i/>
          <w:iCs/>
        </w:rPr>
        <w:t xml:space="preserve">supposed</w:t>
      </w:r>
      <w:r>
        <w:t xml:space="preserve"> </w:t>
      </w:r>
      <w:r>
        <w:t xml:space="preserve">to hand off to the right team —</w:t>
      </w:r>
      <w:r>
        <w:t xml:space="preserve"> </w:t>
      </w:r>
      <w:r>
        <w:rPr>
          <w:b/>
          <w:bCs/>
        </w:rPr>
        <w:t xml:space="preserve">today this</w:t>
      </w:r>
      <w:r>
        <w:rPr>
          <w:b/>
          <w:bCs/>
        </w:rPr>
        <w:t xml:space="preserve"> </w:t>
      </w:r>
      <w:r>
        <w:rPr>
          <w:b/>
          <w:bCs/>
        </w:rPr>
        <w:t xml:space="preserve">hand-off is mocked</w:t>
      </w:r>
      <w:r>
        <w:t xml:space="preserve">, not a real transfer. Don’t promise a customer a live</w:t>
      </w:r>
      <w:r>
        <w:t xml:space="preserve"> </w:t>
      </w:r>
      <w:r>
        <w:t xml:space="preserve">transfer will actually happen.</w:t>
      </w:r>
    </w:p>
    <w:p>
      <w:pPr>
        <w:pStyle w:val="Compact"/>
        <w:numPr>
          <w:ilvl w:val="0"/>
          <w:numId w:val="1011"/>
        </w:numPr>
      </w:pPr>
      <w:r>
        <w:t xml:space="preserve">Call ends with a 1–5 rating survey.</w:t>
      </w:r>
    </w:p>
    <w:p>
      <w:pPr>
        <w:pStyle w:val="Compact"/>
        <w:numPr>
          <w:ilvl w:val="0"/>
          <w:numId w:val="1011"/>
        </w:numPr>
      </w:pPr>
      <w:r>
        <w:t xml:space="preserve">A conversation appears in Chatwoot with the full transcript, usually</w:t>
      </w:r>
      <w:r>
        <w:t xml:space="preserve"> </w:t>
      </w:r>
      <w:r>
        <w:t xml:space="preserve">updating close to real-time during the call — check with engineering</w:t>
      </w:r>
      <w:r>
        <w:t xml:space="preserve"> </w:t>
      </w:r>
      <w:r>
        <w:t xml:space="preserve">which inbox</w:t>
      </w:r>
      <w:r>
        <w:t xml:space="preserve"> </w:t>
      </w:r>
      <w:r>
        <w:rPr>
          <w:rStyle w:val="VerbatimChar"/>
        </w:rPr>
        <w:t xml:space="preserve">CHATWOOT_INBOX_ID</w:t>
      </w:r>
      <w:r>
        <w:t xml:space="preserve"> </w:t>
      </w:r>
      <w:r>
        <w:t xml:space="preserve">points to for this tenant, since there’s</w:t>
      </w:r>
      <w:r>
        <w:t xml:space="preserve"> </w:t>
      </w:r>
      <w:r>
        <w:t xml:space="preserve">no dedicated</w:t>
      </w:r>
      <w:r>
        <w:t xml:space="preserve"> </w:t>
      </w:r>
      <w:r>
        <w:t xml:space="preserve">“Call”</w:t>
      </w:r>
      <w:r>
        <w:t xml:space="preserve"> </w:t>
      </w:r>
      <w:r>
        <w:t xml:space="preserve">inbox.</w:t>
      </w:r>
    </w:p>
    <w:bookmarkEnd w:id="25"/>
    <w:bookmarkStart w:id="26" w:name="Xe35d2dccf3dd47b63b7295b2df609a619b41e4f"/>
    <w:p>
      <w:pPr>
        <w:pStyle w:val="Heading3"/>
      </w:pPr>
      <w:r>
        <w:t xml:space="preserve">6.2 Scenario A — vehicle spec question, fully AI-handled</w:t>
      </w:r>
    </w:p>
    <w:p>
      <w:pPr>
        <w:pStyle w:val="BlockText"/>
      </w:pPr>
      <w:r>
        <w:t xml:space="preserve">Customer calls, asks</w:t>
      </w:r>
      <w:r>
        <w:t xml:space="preserve"> </w:t>
      </w:r>
      <w:r>
        <w:t xml:space="preserve">“What’s the range on the X70 EV variant?”</w:t>
      </w:r>
      <w:r>
        <w:t xml:space="preserve"> </w:t>
      </w:r>
      <w:r>
        <w:t xml:space="preserve">AI answers from the same KB WhatsApp uses, in the language the customer</w:t>
      </w:r>
      <w:r>
        <w:t xml:space="preserve"> </w:t>
      </w:r>
      <w:r>
        <w:t xml:space="preserve">spoke (English is confirmed working;</w:t>
      </w:r>
      <w:r>
        <w:t xml:space="preserve"> </w:t>
      </w:r>
      <w:r>
        <w:rPr>
          <w:b/>
          <w:bCs/>
        </w:rPr>
        <w:t xml:space="preserve">Bahasa on calls had a known bug</w:t>
      </w:r>
      <w:r>
        <w:t xml:space="preserve"> </w:t>
      </w:r>
      <w:r>
        <w:t xml:space="preserve">— separate voice pipeline from the text-based language fix. A mitigation</w:t>
      </w:r>
      <w:r>
        <w:t xml:space="preserve"> </w:t>
      </w:r>
      <w:r>
        <w:t xml:space="preserve">shipped 2026-08-04 that nudges the AI to re-check the reply language on</w:t>
      </w:r>
      <w:r>
        <w:t xml:space="preserve"> </w:t>
      </w:r>
      <w:r>
        <w:t xml:space="preserve">every turn instead of getting</w:t>
      </w:r>
      <w:r>
        <w:t xml:space="preserve"> </w:t>
      </w:r>
      <w:r>
        <w:t xml:space="preserve">“stuck”</w:t>
      </w:r>
      <w:r>
        <w:t xml:space="preserve"> </w:t>
      </w:r>
      <w:r>
        <w:t xml:space="preserve">on whichever language it used</w:t>
      </w:r>
      <w:r>
        <w:t xml:space="preserve"> </w:t>
      </w:r>
      <w:r>
        <w:t xml:space="preserve">first — deployed to proton, but not yet confirmed against a real call.</w:t>
      </w:r>
      <w:r>
        <w:t xml:space="preserve"> </w:t>
      </w:r>
      <w:r>
        <w:t xml:space="preserve">If a caller still gets stuck-in-English replies after this date, that’s</w:t>
      </w:r>
      <w:r>
        <w:t xml:space="preserve"> </w:t>
      </w:r>
      <w:r>
        <w:t xml:space="preserve">worth reporting as a regression, not the previously-known behavior).</w:t>
      </w:r>
      <w:r>
        <w:t xml:space="preserve"> </w:t>
      </w:r>
      <w:r>
        <w:t xml:space="preserve">Call ends, customer rates 5.</w:t>
      </w:r>
    </w:p>
    <w:p>
      <w:pPr>
        <w:pStyle w:val="FirstParagraph"/>
      </w:pPr>
      <w:r>
        <w:rPr>
          <w:b/>
          <w:bCs/>
        </w:rPr>
        <w:t xml:space="preserve">Your role:</w:t>
      </w:r>
      <w:r>
        <w:t xml:space="preserve"> </w:t>
      </w:r>
      <w:r>
        <w:t xml:space="preserve">none in real time. If QA’ing, open the conversation in</w:t>
      </w:r>
      <w:r>
        <w:t xml:space="preserve"> </w:t>
      </w:r>
      <w:r>
        <w:t xml:space="preserve">Chatwoot afterward and read the transcript against</w:t>
      </w:r>
      <w:r>
        <w:t xml:space="preserve"> </w:t>
      </w:r>
      <w:r>
        <w:rPr>
          <w:b/>
          <w:bCs/>
        </w:rPr>
        <w:t xml:space="preserve">Reports → CSAT</w:t>
      </w:r>
      <w:r>
        <w:t xml:space="preserve"> </w:t>
      </w:r>
      <w:r>
        <w:t xml:space="preserve">for the</w:t>
      </w:r>
      <w:r>
        <w:t xml:space="preserve"> </w:t>
      </w:r>
      <w:r>
        <w:t xml:space="preserve">rating.</w:t>
      </w:r>
    </w:p>
    <w:bookmarkEnd w:id="26"/>
    <w:bookmarkStart w:id="27" w:name="Xbed836006274d87542562bcad674d3a5cda600e"/>
    <w:p>
      <w:pPr>
        <w:pStyle w:val="Heading3"/>
      </w:pPr>
      <w:r>
        <w:t xml:space="preserve">6.3 Scenario B — after-hours road-side-assist call</w:t>
      </w:r>
    </w:p>
    <w:p>
      <w:pPr>
        <w:pStyle w:val="BlockText"/>
      </w:pPr>
      <w:r>
        <w:t xml:space="preserve">Customer calls outside business hours reporting an accident.</w:t>
      </w:r>
    </w:p>
    <w:p>
      <w:pPr>
        <w:pStyle w:val="Compact"/>
        <w:numPr>
          <w:ilvl w:val="0"/>
          <w:numId w:val="1012"/>
        </w:numPr>
      </w:pPr>
      <w:r>
        <w:t xml:space="preserve">AI recognizes the RSA/accident intent even out of hours and is designed</w:t>
      </w:r>
      <w:r>
        <w:t xml:space="preserve"> </w:t>
      </w:r>
      <w:r>
        <w:t xml:space="preserve">to transfer directly to the 24/7 RSA line, bypassing the normal</w:t>
      </w:r>
      <w:r>
        <w:t xml:space="preserve"> </w:t>
      </w:r>
      <w:r>
        <w:t xml:space="preserve">agent-only-hours restriction. This routing logic is confirmed live in the</w:t>
      </w:r>
      <w:r>
        <w:t xml:space="preserve"> </w:t>
      </w:r>
      <w:r>
        <w:t xml:space="preserve">orchestrator.</w:t>
      </w:r>
    </w:p>
    <w:p>
      <w:pPr>
        <w:pStyle w:val="Compact"/>
        <w:numPr>
          <w:ilvl w:val="0"/>
          <w:numId w:val="1012"/>
        </w:numPr>
      </w:pPr>
      <w:r>
        <w:t xml:space="preserve">Once a human picks up the RSA case, log/track it on the dedicated</w:t>
      </w:r>
      <w:r>
        <w:t xml:space="preserve"> </w:t>
      </w:r>
      <w:r>
        <w:rPr>
          <w:b/>
          <w:bCs/>
        </w:rPr>
        <w:t xml:space="preserve">Roadside-Assistance incident log</w:t>
      </w:r>
      <w:r>
        <w:t xml:space="preserve"> </w:t>
      </w:r>
      <w:r>
        <w:t xml:space="preserve">page (separate from the call itself)</w:t>
      </w:r>
      <w:r>
        <w:t xml:space="preserve"> </w:t>
      </w:r>
      <w:r>
        <w:t xml:space="preserve">— note this page is code-complete but not yet deployed on every tenant;</w:t>
      </w:r>
      <w:r>
        <w:t xml:space="preserve"> </w:t>
      </w:r>
      <w:r>
        <w:t xml:space="preserve">confirm it’s live before relying on it in a real incident.</w:t>
      </w:r>
    </w:p>
    <w:p>
      <w:pPr>
        <w:pStyle w:val="Compact"/>
        <w:numPr>
          <w:ilvl w:val="0"/>
          <w:numId w:val="1012"/>
        </w:numPr>
      </w:pPr>
      <w:r>
        <w:t xml:space="preserve">Cross-check the transcript in the Chatwoot conversation afterward for a</w:t>
      </w:r>
      <w:r>
        <w:t xml:space="preserve"> </w:t>
      </w:r>
      <w:r>
        <w:t xml:space="preserve">full record of what the customer reported.</w:t>
      </w:r>
    </w:p>
    <w:bookmarkEnd w:id="27"/>
    <w:bookmarkStart w:id="28" w:name="Xf932f8d6bd7bea6139f67c68b675d9eae244920"/>
    <w:p>
      <w:pPr>
        <w:pStyle w:val="Heading3"/>
      </w:pPr>
      <w:r>
        <w:t xml:space="preserve">6.4 What not to promise customers on a call today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real transfer to a human</w:t>
      </w:r>
      <w:r>
        <w:t xml:space="preserve"> </w:t>
      </w:r>
      <w:r>
        <w:t xml:space="preserve">— if a customer insists on speaking to a</w:t>
      </w:r>
      <w:r>
        <w:t xml:space="preserve"> </w:t>
      </w:r>
      <w:r>
        <w:t xml:space="preserve">person, the call does not actually connect them; know what actually</w:t>
      </w:r>
      <w:r>
        <w:t xml:space="preserve"> </w:t>
      </w:r>
      <w:r>
        <w:t xml:space="preserve">happens on your setup (continues with AI, or drops) before you’re on a</w:t>
      </w:r>
      <w:r>
        <w:t xml:space="preserve"> </w:t>
      </w:r>
      <w:r>
        <w:t xml:space="preserve">live call, since this is presenter-observed mocked behavior.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call recording</w:t>
      </w:r>
      <w:r>
        <w:t xml:space="preserve"> </w:t>
      </w:r>
      <w:r>
        <w:t xml:space="preserve">— there’s nothing to pull for QA/compliance disputes</w:t>
      </w:r>
      <w:r>
        <w:t xml:space="preserve"> </w:t>
      </w:r>
      <w:r>
        <w:t xml:space="preserve">yet.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DTMF vs. conversational routing is still an open decision</w:t>
      </w:r>
      <w:r>
        <w:t xml:space="preserve"> </w:t>
      </w:r>
      <w:r>
        <w:t xml:space="preserve">— don’t</w:t>
      </w:r>
      <w:r>
        <w:t xml:space="preserve"> </w:t>
      </w:r>
      <w:r>
        <w:t xml:space="preserve">train agents on a</w:t>
      </w:r>
      <w:r>
        <w:t xml:space="preserve"> </w:t>
      </w:r>
      <w:r>
        <w:t xml:space="preserve">“press 1 for sales”</w:t>
      </w:r>
      <w:r>
        <w:t xml:space="preserve"> </w:t>
      </w:r>
      <w:r>
        <w:t xml:space="preserve">menu; it may never ship that way.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ddb7aaf57afea213f1dd15aa9ab1ba3818f24cc"/>
    <w:p>
      <w:pPr>
        <w:pStyle w:val="Heading2"/>
      </w:pPr>
      <w:r>
        <w:t xml:space="preserve">7. Cross-channel scenario — same customer, multiple channels</w:t>
      </w:r>
    </w:p>
    <w:p>
      <w:pPr>
        <w:pStyle w:val="BlockText"/>
      </w:pPr>
      <w:r>
        <w:t xml:space="preserve">A customer first messages WhatsApp about a warranty issue, the bot can’t</w:t>
      </w:r>
      <w:r>
        <w:t xml:space="preserve"> </w:t>
      </w:r>
      <w:r>
        <w:t xml:space="preserve">resolve it and hands off to an agent, the agent escalates to the dealer via</w:t>
      </w:r>
      <w:r>
        <w:t xml:space="preserve"> </w:t>
      </w:r>
      <w:r>
        <w:t xml:space="preserve">email, and two weeks later the same customer calls in asking for a status</w:t>
      </w:r>
      <w:r>
        <w:t xml:space="preserve"> </w:t>
      </w:r>
      <w:r>
        <w:t xml:space="preserve">update.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WhatsApp (Scenario 3.3/3.4):</w:t>
      </w:r>
      <w:r>
        <w:t xml:space="preserve"> </w:t>
      </w:r>
      <w:r>
        <w:t xml:space="preserve">case opens, escalates to PIC.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Phone call (2 weeks later):</w:t>
      </w:r>
      <w:r>
        <w:t xml:space="preserve"> </w:t>
      </w:r>
      <w:r>
        <w:t xml:space="preserve">the AI answers the call fresh — it has</w:t>
      </w:r>
      <w:r>
        <w:t xml:space="preserve"> </w:t>
      </w:r>
      <w:r>
        <w:rPr>
          <w:b/>
          <w:bCs/>
        </w:rPr>
        <w:t xml:space="preserve">no memory of the WhatsApp case</w:t>
      </w:r>
      <w:r>
        <w:t xml:space="preserve">; it will treat this as a new inquiry</w:t>
      </w:r>
      <w:r>
        <w:t xml:space="preserve"> </w:t>
      </w:r>
      <w:r>
        <w:t xml:space="preserve">unless the customer explicitly references it and the human agent manually</w:t>
      </w:r>
      <w:r>
        <w:t xml:space="preserve"> </w:t>
      </w:r>
      <w:r>
        <w:t xml:space="preserve">connects the dots.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 the agent picking up the call transcript:</w:t>
      </w:r>
      <w:r>
        <w:t xml:space="preserve"> </w:t>
      </w:r>
      <w:r>
        <w:t xml:space="preserve">open the customer’s</w:t>
      </w:r>
      <w:r>
        <w:t xml:space="preserve"> </w:t>
      </w:r>
      <w:r>
        <w:t xml:space="preserve">contact record →</w:t>
      </w:r>
      <w:r>
        <w:t xml:space="preserve"> </w:t>
      </w:r>
      <w:r>
        <w:rPr>
          <w:b/>
          <w:bCs/>
        </w:rPr>
        <w:t xml:space="preserve">Previous Conversations</w:t>
      </w:r>
      <w:r>
        <w:t xml:space="preserve"> </w:t>
      </w:r>
      <w:r>
        <w:t xml:space="preserve">to pull up the original</w:t>
      </w:r>
      <w:r>
        <w:t xml:space="preserve"> </w:t>
      </w:r>
      <w:r>
        <w:t xml:space="preserve">WhatsApp thread and confirm status before replying.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Known gap:</w:t>
      </w:r>
      <w:r>
        <w:t xml:space="preserve"> </w:t>
      </w:r>
      <w:r>
        <w:t xml:space="preserve">there’s no unified Customer 360 view that automatically</w:t>
      </w:r>
      <w:r>
        <w:t xml:space="preserve"> </w:t>
      </w:r>
      <w:r>
        <w:t xml:space="preserve">links a phone number/vehicle to prior cases across channels — this is the</w:t>
      </w:r>
      <w:r>
        <w:t xml:space="preserve"> </w:t>
      </w:r>
      <w:r>
        <w:t xml:space="preserve">single biggest cross-channel gap (see the gap-analysis doc). Today,</w:t>
      </w:r>
      <w:r>
        <w:t xml:space="preserve"> </w:t>
      </w:r>
      <w:r>
        <w:rPr>
          <w:b/>
          <w:bCs/>
        </w:rPr>
        <w:t xml:space="preserve">Previous Conversations</w:t>
      </w:r>
      <w:r>
        <w:t xml:space="preserve"> </w:t>
      </w:r>
      <w:r>
        <w:t xml:space="preserve">on the contact panel is the only cross-channel</w:t>
      </w:r>
      <w:r>
        <w:t xml:space="preserve"> </w:t>
      </w:r>
      <w:r>
        <w:t xml:space="preserve">continuity you get, and it depends on the customer using the same</w:t>
      </w:r>
      <w:r>
        <w:t xml:space="preserve"> </w:t>
      </w:r>
      <w:r>
        <w:t xml:space="preserve">phone/contact identity on both channels.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-cheat-sheet"/>
    <w:p>
      <w:pPr>
        <w:pStyle w:val="Heading2"/>
      </w:pPr>
      <w:r>
        <w:t xml:space="preserve">8. Quick-reference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Bot pre-handles routine cases?</w:t>
            </w:r>
          </w:p>
        </w:tc>
        <w:tc>
          <w:tcPr/>
          <w:p>
            <w:pPr>
              <w:pStyle w:val="Compact"/>
            </w:pPr>
            <w:r>
              <w:t xml:space="preserve">Your SLA to acknowledge</w:t>
            </w:r>
          </w:p>
        </w:tc>
        <w:tc>
          <w:tcPr/>
          <w:p>
            <w:pPr>
              <w:pStyle w:val="Compact"/>
            </w:pPr>
            <w:r>
              <w:t xml:space="preserve">Escalation mechanism</w:t>
            </w:r>
          </w:p>
        </w:tc>
        <w:tc>
          <w:tcPr/>
          <w:p>
            <w:pPr>
              <w:pStyle w:val="Compact"/>
            </w:pPr>
            <w:r>
              <w:t xml:space="preserve">Live today?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Yes — full KB Q&amp;A + lifecycle</w:t>
            </w:r>
          </w:p>
        </w:tc>
        <w:tc>
          <w:tcPr/>
          <w:p>
            <w:pPr>
              <w:pStyle w:val="Compact"/>
            </w:pPr>
            <w:r>
              <w:t xml:space="preserve">2 min after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escalate</w:t>
            </w:r>
            <w:r>
              <w:t xml:space="preserve"> </w:t>
            </w:r>
            <w:r>
              <w:t xml:space="preserve">label → email/WhatsApp alert (text-only)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(FB/IG)</w:t>
            </w:r>
          </w:p>
        </w:tc>
        <w:tc>
          <w:tcPr/>
          <w:p>
            <w:pPr>
              <w:pStyle w:val="Compact"/>
            </w:pPr>
            <w:r>
              <w:t xml:space="preserve">No — always human</w:t>
            </w:r>
          </w:p>
        </w:tc>
        <w:tc>
          <w:tcPr/>
          <w:p>
            <w:pPr>
              <w:pStyle w:val="Compact"/>
            </w:pPr>
            <w:r>
              <w:t xml:space="preserve">2 working hours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  <w:r>
              <w:t xml:space="preserve"> </w:t>
            </w:r>
            <w:r>
              <w:t xml:space="preserve">label mechanism (once channel connects)</w:t>
            </w:r>
          </w:p>
        </w:tc>
        <w:tc>
          <w:tcPr/>
          <w:p>
            <w:pPr>
              <w:pStyle w:val="Compact"/>
            </w:pPr>
            <w:r>
              <w:t xml:space="preserve">❌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 — ack only</w:t>
            </w:r>
          </w:p>
        </w:tc>
        <w:tc>
          <w:tcPr/>
          <w:p>
            <w:pPr>
              <w:pStyle w:val="Compact"/>
            </w:pPr>
            <w:r>
              <w:t xml:space="preserve">4 working hours</w:t>
            </w:r>
          </w:p>
        </w:tc>
        <w:tc>
          <w:tcPr/>
          <w:p>
            <w:pPr>
              <w:pStyle w:val="Compact"/>
            </w:pPr>
            <w:r>
              <w:t xml:space="preserve">✅ two-thread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  <w:r>
              <w:t xml:space="preserve"> </w:t>
            </w:r>
            <w:r>
              <w:t xml:space="preserve">label (customer ack live; PIC/dealer legs need mapping config)</w:t>
            </w:r>
          </w:p>
        </w:tc>
        <w:tc>
          <w:tcPr/>
          <w:p>
            <w:pPr>
              <w:pStyle w:val="Compact"/>
            </w:pPr>
            <w:r>
              <w:t xml:space="preserve">❌ blocked (inbound mail not wired)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Phone/IVR</w:t>
            </w:r>
          </w:p>
        </w:tc>
        <w:tc>
          <w:tcPr/>
          <w:p>
            <w:pPr>
              <w:pStyle w:val="Compact"/>
            </w:pPr>
            <w:r>
              <w:t xml:space="preserve">Yes — full voice Q&amp;A</w:t>
            </w:r>
          </w:p>
        </w:tc>
        <w:tc>
          <w:tcPr/>
          <w:p>
            <w:pPr>
              <w:pStyle w:val="Compact"/>
            </w:pPr>
            <w:r>
              <w:t xml:space="preserve">N/A (real-time call)</w:t>
            </w:r>
          </w:p>
        </w:tc>
        <w:tc>
          <w:tcPr/>
          <w:p>
            <w:pPr>
              <w:pStyle w:val="Compact"/>
            </w:pPr>
            <w:r>
              <w:t xml:space="preserve">RSA auto-route works; general hand-off mocked</w:t>
            </w:r>
          </w:p>
        </w:tc>
        <w:tc>
          <w:tcPr/>
          <w:p>
            <w:pPr>
              <w:pStyle w:val="Compact"/>
            </w:pPr>
            <w:r>
              <w:t xml:space="preserve">✅ AI portion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b4c1a7a25440c899ffa84cd4acd97d3b3c45e1e"/>
    <w:p>
      <w:pPr>
        <w:pStyle w:val="Heading2"/>
      </w:pPr>
      <w:r>
        <w:t xml:space="preserve">9. Known limitations to set expectations on, right now (2026-08-04)</w:t>
      </w:r>
    </w:p>
    <w:p>
      <w:pPr>
        <w:pStyle w:val="Compact"/>
        <w:numPr>
          <w:ilvl w:val="0"/>
          <w:numId w:val="1015"/>
        </w:numPr>
      </w:pPr>
      <w:r>
        <w:t xml:space="preserve">Facebook/Instagram: no channel connection possible yet.</w:t>
      </w:r>
    </w:p>
    <w:p>
      <w:pPr>
        <w:pStyle w:val="Compact"/>
        <w:numPr>
          <w:ilvl w:val="0"/>
          <w:numId w:val="1015"/>
        </w:numPr>
      </w:pPr>
      <w:r>
        <w:t xml:space="preserve">Email: no live inbound mail yet.</w:t>
      </w:r>
    </w:p>
    <w:p>
      <w:pPr>
        <w:pStyle w:val="Compact"/>
        <w:numPr>
          <w:ilvl w:val="0"/>
          <w:numId w:val="1015"/>
        </w:numPr>
      </w:pPr>
      <w:r>
        <w:t xml:space="preserve">Phone hand-off to a human: mocked, not real.</w:t>
      </w:r>
    </w:p>
    <w:p>
      <w:pPr>
        <w:pStyle w:val="Compact"/>
        <w:numPr>
          <w:ilvl w:val="0"/>
          <w:numId w:val="1015"/>
        </w:numPr>
      </w:pPr>
      <w:r>
        <w:t xml:space="preserve">Email escalation: two-thread format is built and deployed (customer ack</w:t>
      </w:r>
      <w:r>
        <w:t xml:space="preserve"> </w:t>
      </w:r>
      <w:r>
        <w:t xml:space="preserve">works), but the PIC/dealer internal legs need a department→PIC and</w:t>
      </w:r>
      <w:r>
        <w:t xml:space="preserve"> </w:t>
      </w:r>
      <w:r>
        <w:t xml:space="preserve">dealer→email mapping filled in before they actually notify anyone — see</w:t>
      </w:r>
      <w:r>
        <w:t xml:space="preserve"> </w:t>
      </w:r>
      <w:r>
        <w:t xml:space="preserve">§5.3.</w:t>
      </w:r>
    </w:p>
    <w:p>
      <w:pPr>
        <w:pStyle w:val="Compact"/>
        <w:numPr>
          <w:ilvl w:val="0"/>
          <w:numId w:val="1015"/>
        </w:numPr>
      </w:pPr>
      <w:r>
        <w:t xml:space="preserve">No Customer 360 / vehicle lookup on any channel.</w:t>
      </w:r>
    </w:p>
    <w:p>
      <w:pPr>
        <w:pStyle w:val="Compact"/>
        <w:numPr>
          <w:ilvl w:val="0"/>
          <w:numId w:val="1015"/>
        </w:numPr>
      </w:pPr>
      <w:r>
        <w:t xml:space="preserve">IVR language-matching (Bahasa) had a known open bug; a per-turn-reminder</w:t>
      </w:r>
      <w:r>
        <w:t xml:space="preserve"> </w:t>
      </w:r>
      <w:r>
        <w:t xml:space="preserve">mitigation shipped 2026-08-04 and is deployed to proton, but not yet</w:t>
      </w:r>
      <w:r>
        <w:t xml:space="preserve"> </w:t>
      </w:r>
      <w:r>
        <w:t xml:space="preserve">confirmed against a real call — treat as</w:t>
      </w:r>
      <w:r>
        <w:t xml:space="preserve"> </w:t>
      </w:r>
      <w:r>
        <w:t xml:space="preserve">“should be fixed, needs</w:t>
      </w:r>
      <w:r>
        <w:t xml:space="preserve"> </w:t>
      </w:r>
      <w:r>
        <w:t xml:space="preserve">verification”</w:t>
      </w:r>
      <w:r>
        <w:t xml:space="preserve"> </w:t>
      </w:r>
      <w:r>
        <w:t xml:space="preserve">rather than fully closed.</w:t>
      </w:r>
    </w:p>
    <w:p>
      <w:pPr>
        <w:pStyle w:val="Compact"/>
        <w:numPr>
          <w:ilvl w:val="0"/>
          <w:numId w:val="1015"/>
        </w:numPr>
      </w:pPr>
      <w:r>
        <w:t xml:space="preserve">Category picker: main→sub cascading dependency (select a division →</w:t>
      </w:r>
      <w:r>
        <w:t xml:space="preserve"> </w:t>
      </w:r>
      <w:r>
        <w:t xml:space="preserve">only that division’s subcategories selectable) is built as a fork patch,</w:t>
      </w:r>
      <w:r>
        <w:t xml:space="preserve"> </w:t>
      </w:r>
      <w:r>
        <w:t xml:space="preserve">deployed to proton — should be live in the conversation’s category</w:t>
      </w:r>
      <w:r>
        <w:t xml:space="preserve"> </w:t>
      </w:r>
      <w:r>
        <w:t xml:space="preserve">fields, but hasn’t had a manual browser confirmation yet.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crm-channel-ui-testing-guide.md</w:t>
      </w:r>
      <w:r>
        <w:t xml:space="preserve"> </w:t>
      </w:r>
      <w:r>
        <w:t xml:space="preserve">for the authoritative, per-step status</w:t>
      </w:r>
      <w:r>
        <w:t xml:space="preserve"> </w:t>
      </w:r>
      <w:r>
        <w:t xml:space="preserve">table these are drawn from, and</w:t>
      </w:r>
      <w:r>
        <w:t xml:space="preserve"> </w:t>
      </w:r>
      <w:r>
        <w:rPr>
          <w:rStyle w:val="VerbatimChar"/>
        </w:rPr>
        <w:t xml:space="preserve">proton-crm-gap-analysis-2026-07-27.md</w:t>
      </w:r>
      <w:r>
        <w:t xml:space="preserve"> </w:t>
      </w:r>
      <w:r>
        <w:t xml:space="preserve">for</w:t>
      </w:r>
      <w:r>
        <w:t xml:space="preserve"> </w:t>
      </w:r>
      <w:r>
        <w:t xml:space="preserve">the full requirement-level gap analysis.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2026-08-03T18:00:00Z</dcterms:created>
  <dcterms:modified xsi:type="dcterms:W3CDTF">2026-08-03T18:00:00Z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