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0B1E6" w14:textId="67D5A673" w:rsidR="009E0B2B" w:rsidRPr="00EE60D8" w:rsidRDefault="009E0B2B" w:rsidP="009E0B2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60D8">
        <w:rPr>
          <w:rFonts w:ascii="Times New Roman" w:hAnsi="Times New Roman" w:cs="Times New Roman"/>
          <w:b/>
          <w:sz w:val="28"/>
          <w:szCs w:val="28"/>
        </w:rPr>
        <w:t>LAPORAN</w:t>
      </w:r>
    </w:p>
    <w:p w14:paraId="75EA9F14" w14:textId="04E09411" w:rsidR="009E0B2B" w:rsidRDefault="009A4A2B" w:rsidP="009E0B2B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KUIS POLINOMIAL</w:t>
      </w:r>
      <w:r w:rsidR="00007A69">
        <w:rPr>
          <w:rFonts w:ascii="Times New Roman" w:hAnsi="Times New Roman" w:cs="Times New Roman"/>
          <w:b/>
          <w:sz w:val="28"/>
          <w:szCs w:val="28"/>
        </w:rPr>
        <w:t xml:space="preserve"> REGRESSION</w:t>
      </w:r>
    </w:p>
    <w:p w14:paraId="62599684" w14:textId="77777777" w:rsidR="004D52EC" w:rsidRPr="00EE60D8" w:rsidRDefault="004D52EC" w:rsidP="009E0B2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E5ABB1" w14:textId="06EBF90F" w:rsidR="009E0B2B" w:rsidRPr="00EE60D8" w:rsidRDefault="009E0B2B" w:rsidP="009E0B2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60D8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6C415BF5" wp14:editId="211A1D14">
            <wp:extent cx="1440180" cy="1440180"/>
            <wp:effectExtent l="0" t="0" r="7620" b="7620"/>
            <wp:docPr id="3204687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86EA8" w14:textId="25BE59FD" w:rsidR="009E0B2B" w:rsidRPr="00EE60D8" w:rsidRDefault="009E0B2B" w:rsidP="009E0B2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B9F635" w14:textId="57C0D37F" w:rsidR="009E0B2B" w:rsidRPr="00EE60D8" w:rsidRDefault="009E0B2B" w:rsidP="009E0B2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60D8"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inline distT="0" distB="0" distL="0" distR="0" wp14:anchorId="67E8E260" wp14:editId="07A3F866">
                <wp:extent cx="648970" cy="2724150"/>
                <wp:effectExtent l="38100" t="0" r="55880" b="57150"/>
                <wp:docPr id="1746683279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970" cy="2724150"/>
                          <a:chOff x="0" y="0"/>
                          <a:chExt cx="6489" cy="28790"/>
                        </a:xfrm>
                      </wpg:grpSpPr>
                      <wps:wsp>
                        <wps:cNvPr id="374202861" name="Shape 44"/>
                        <wps:cNvSpPr>
                          <a:spLocks/>
                        </wps:cNvSpPr>
                        <wps:spPr bwMode="auto">
                          <a:xfrm>
                            <a:off x="0" y="1739"/>
                            <a:ext cx="0" cy="27001"/>
                          </a:xfrm>
                          <a:custGeom>
                            <a:avLst/>
                            <a:gdLst>
                              <a:gd name="T0" fmla="*/ 0 h 2700020"/>
                              <a:gd name="T1" fmla="*/ 2700020 h 2700020"/>
                              <a:gd name="T2" fmla="*/ 0 h 2700020"/>
                              <a:gd name="T3" fmla="*/ 2700020 h 270002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T2" r="0" b="T3"/>
                            <a:pathLst>
                              <a:path h="2700020">
                                <a:moveTo>
                                  <a:pt x="0" y="0"/>
                                </a:moveTo>
                                <a:lnTo>
                                  <a:pt x="0" y="2700020"/>
                                </a:lnTo>
                              </a:path>
                            </a:pathLst>
                          </a:custGeom>
                          <a:noFill/>
                          <a:ln w="88900">
                            <a:solidFill>
                              <a:srgbClr val="00B0F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1749292" name="Shape 45"/>
                        <wps:cNvSpPr>
                          <a:spLocks/>
                        </wps:cNvSpPr>
                        <wps:spPr bwMode="auto">
                          <a:xfrm>
                            <a:off x="3302" y="0"/>
                            <a:ext cx="0" cy="27000"/>
                          </a:xfrm>
                          <a:custGeom>
                            <a:avLst/>
                            <a:gdLst>
                              <a:gd name="T0" fmla="*/ 0 h 2700020"/>
                              <a:gd name="T1" fmla="*/ 2700020 h 2700020"/>
                              <a:gd name="T2" fmla="*/ 0 h 2700020"/>
                              <a:gd name="T3" fmla="*/ 2700020 h 270002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T2" r="0" b="T3"/>
                            <a:pathLst>
                              <a:path h="2700020">
                                <a:moveTo>
                                  <a:pt x="0" y="0"/>
                                </a:moveTo>
                                <a:lnTo>
                                  <a:pt x="0" y="2700020"/>
                                </a:lnTo>
                              </a:path>
                            </a:pathLst>
                          </a:custGeom>
                          <a:noFill/>
                          <a:ln w="88900">
                            <a:solidFill>
                              <a:srgbClr val="00B0F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5190876" name="Shape 46"/>
                        <wps:cNvSpPr>
                          <a:spLocks/>
                        </wps:cNvSpPr>
                        <wps:spPr bwMode="auto">
                          <a:xfrm>
                            <a:off x="6489" y="1790"/>
                            <a:ext cx="0" cy="27000"/>
                          </a:xfrm>
                          <a:custGeom>
                            <a:avLst/>
                            <a:gdLst>
                              <a:gd name="T0" fmla="*/ 0 h 2700020"/>
                              <a:gd name="T1" fmla="*/ 2700020 h 2700020"/>
                              <a:gd name="T2" fmla="*/ 0 h 2700020"/>
                              <a:gd name="T3" fmla="*/ 2700020 h 270002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T2" r="0" b="T3"/>
                            <a:pathLst>
                              <a:path h="2700020">
                                <a:moveTo>
                                  <a:pt x="0" y="0"/>
                                </a:moveTo>
                                <a:lnTo>
                                  <a:pt x="0" y="2700020"/>
                                </a:lnTo>
                              </a:path>
                            </a:pathLst>
                          </a:custGeom>
                          <a:noFill/>
                          <a:ln w="88900">
                            <a:solidFill>
                              <a:srgbClr val="00B0F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C368D4" id="Group 4" o:spid="_x0000_s1026" style="width:51.1pt;height:214.5pt;mso-position-horizontal-relative:char;mso-position-vertical-relative:line" coordsize="6489,28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">
                <v:shape id="Shape 44" o:spid="_x0000_s1027" style="position:absolute;top:1739;width:0;height:27001;visibility:visible;mso-wrap-style:square;v-text-anchor:top" coordsize="0,270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" path="m,l,2700020e" filled="f" strokecolor="#00b0f0" strokeweight="7pt">
                  <v:stroke miterlimit="83231f" joinstyle="miter"/>
                  <v:path arrowok="t" o:connecttype="custom" o:connectlocs="0,0;0,27001" o:connectangles="0,0" textboxrect="0,0,0,2700020"/>
                </v:shape>
                <v:shape id="Shape 45" o:spid="_x0000_s1028" style="position:absolute;left:3302;width:0;height:27000;visibility:visible;mso-wrap-style:square;v-text-anchor:top" coordsize="0,270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" path="m,l,2700020e" filled="f" strokecolor="#00b0f0" strokeweight="7pt">
                  <v:stroke miterlimit="83231f" joinstyle="miter"/>
                  <v:path arrowok="t" o:connecttype="custom" o:connectlocs="0,0;0,27000" o:connectangles="0,0" textboxrect="0,0,0,2700020"/>
                </v:shape>
                <v:shape id="Shape 46" o:spid="_x0000_s1029" style="position:absolute;left:6489;top:1790;width:0;height:27000;visibility:visible;mso-wrap-style:square;v-text-anchor:top" coordsize="0,270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" path="m,l,2700020e" filled="f" strokecolor="#00b0f0" strokeweight="7pt">
                  <v:stroke miterlimit="83231f" joinstyle="miter"/>
                  <v:path arrowok="t" o:connecttype="custom" o:connectlocs="0,0;0,27000" o:connectangles="0,0" textboxrect="0,0,0,2700020"/>
                </v:shape>
                <w10:anchorlock/>
              </v:group>
            </w:pict>
          </mc:Fallback>
        </mc:AlternateContent>
      </w:r>
    </w:p>
    <w:p w14:paraId="1B26F432" w14:textId="128F18D4" w:rsidR="009E0B2B" w:rsidRPr="00EE60D8" w:rsidRDefault="009E0B2B" w:rsidP="009E0B2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72EAB2" w14:textId="1A5BA437" w:rsidR="009E0B2B" w:rsidRDefault="009E0B2B" w:rsidP="009E0B2B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E60D8">
        <w:rPr>
          <w:rFonts w:ascii="Times New Roman" w:hAnsi="Times New Roman" w:cs="Times New Roman"/>
          <w:b/>
          <w:sz w:val="28"/>
          <w:szCs w:val="28"/>
        </w:rPr>
        <w:t xml:space="preserve">Oleh </w:t>
      </w:r>
      <w:r w:rsidR="009A4A2B">
        <w:rPr>
          <w:rFonts w:ascii="Times New Roman" w:hAnsi="Times New Roman" w:cs="Times New Roman"/>
          <w:b/>
          <w:sz w:val="28"/>
          <w:szCs w:val="28"/>
        </w:rPr>
        <w:t>Kelompok 2</w:t>
      </w:r>
      <w:r w:rsidRPr="00EE60D8">
        <w:rPr>
          <w:rFonts w:ascii="Times New Roman" w:hAnsi="Times New Roman" w:cs="Times New Roman"/>
          <w:b/>
          <w:sz w:val="28"/>
          <w:szCs w:val="28"/>
        </w:rPr>
        <w:t>:</w:t>
      </w:r>
    </w:p>
    <w:p w14:paraId="2DAAF4CF" w14:textId="299ED2C4" w:rsidR="009A4A2B" w:rsidRDefault="009A4A2B" w:rsidP="009A4A2B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9A4A2B">
        <w:rPr>
          <w:rFonts w:ascii="Times New Roman" w:hAnsi="Times New Roman" w:cs="Times New Roman"/>
          <w:b/>
          <w:bCs/>
        </w:rPr>
        <w:t>ABYAN RAGA KUSUMA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="00007A69">
        <w:rPr>
          <w:rFonts w:ascii="Times New Roman" w:hAnsi="Times New Roman" w:cs="Times New Roman"/>
          <w:b/>
          <w:bCs/>
        </w:rPr>
        <w:t>(</w:t>
      </w:r>
      <w:r>
        <w:rPr>
          <w:rFonts w:ascii="Times New Roman" w:hAnsi="Times New Roman" w:cs="Times New Roman"/>
          <w:b/>
          <w:bCs/>
        </w:rPr>
        <w:t>234311001</w:t>
      </w:r>
      <w:r w:rsidR="00007A69">
        <w:rPr>
          <w:rFonts w:ascii="Times New Roman" w:hAnsi="Times New Roman" w:cs="Times New Roman"/>
          <w:b/>
          <w:bCs/>
        </w:rPr>
        <w:t>)</w:t>
      </w:r>
    </w:p>
    <w:p w14:paraId="3C54CCEF" w14:textId="4D087A0D" w:rsidR="009A4A2B" w:rsidRDefault="009A4A2B" w:rsidP="009A4A2B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9A4A2B">
        <w:rPr>
          <w:rFonts w:ascii="Times New Roman" w:hAnsi="Times New Roman" w:cs="Times New Roman"/>
          <w:b/>
          <w:bCs/>
        </w:rPr>
        <w:t>FAUZAN FATHIN ZAKY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="00007A69">
        <w:rPr>
          <w:rFonts w:ascii="Times New Roman" w:hAnsi="Times New Roman" w:cs="Times New Roman"/>
          <w:b/>
          <w:bCs/>
        </w:rPr>
        <w:t>(</w:t>
      </w:r>
      <w:r>
        <w:rPr>
          <w:rFonts w:ascii="Times New Roman" w:hAnsi="Times New Roman" w:cs="Times New Roman"/>
          <w:b/>
          <w:bCs/>
        </w:rPr>
        <w:t>234311014</w:t>
      </w:r>
      <w:r w:rsidR="00007A69">
        <w:rPr>
          <w:rFonts w:ascii="Times New Roman" w:hAnsi="Times New Roman" w:cs="Times New Roman"/>
          <w:b/>
          <w:bCs/>
        </w:rPr>
        <w:t>)</w:t>
      </w:r>
    </w:p>
    <w:p w14:paraId="13A281EA" w14:textId="593F1E30" w:rsidR="009E0B2B" w:rsidRPr="009A4A2B" w:rsidRDefault="009E0B2B" w:rsidP="009A4A2B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9A4A2B">
        <w:rPr>
          <w:rFonts w:ascii="Times New Roman" w:hAnsi="Times New Roman" w:cs="Times New Roman"/>
          <w:b/>
        </w:rPr>
        <w:t>IQBAL KHAFIDZ ABRORI</w:t>
      </w:r>
      <w:r w:rsidR="009A4A2B">
        <w:rPr>
          <w:rFonts w:ascii="Times New Roman" w:hAnsi="Times New Roman" w:cs="Times New Roman"/>
          <w:b/>
        </w:rPr>
        <w:t xml:space="preserve"> </w:t>
      </w:r>
      <w:r w:rsidR="009A4A2B">
        <w:rPr>
          <w:rFonts w:ascii="Times New Roman" w:hAnsi="Times New Roman" w:cs="Times New Roman"/>
          <w:b/>
        </w:rPr>
        <w:tab/>
      </w:r>
      <w:r w:rsidR="00007A69">
        <w:rPr>
          <w:rFonts w:ascii="Times New Roman" w:hAnsi="Times New Roman" w:cs="Times New Roman"/>
          <w:b/>
        </w:rPr>
        <w:t>(</w:t>
      </w:r>
      <w:r w:rsidR="009A4A2B">
        <w:rPr>
          <w:rFonts w:ascii="Times New Roman" w:hAnsi="Times New Roman" w:cs="Times New Roman"/>
          <w:b/>
        </w:rPr>
        <w:t>234311015</w:t>
      </w:r>
      <w:r w:rsidR="00007A69">
        <w:rPr>
          <w:rFonts w:ascii="Times New Roman" w:hAnsi="Times New Roman" w:cs="Times New Roman"/>
          <w:b/>
        </w:rPr>
        <w:t>)</w:t>
      </w:r>
    </w:p>
    <w:p w14:paraId="344390C8" w14:textId="32FB2584" w:rsidR="009E0B2B" w:rsidRPr="00EE60D8" w:rsidRDefault="009E0B2B" w:rsidP="009A4A2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F161C47" w14:textId="67DB078D" w:rsidR="009E0B2B" w:rsidRPr="00EE60D8" w:rsidRDefault="009E0B2B" w:rsidP="009E0B2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60D8">
        <w:rPr>
          <w:rFonts w:ascii="Times New Roman" w:hAnsi="Times New Roman" w:cs="Times New Roman"/>
          <w:b/>
          <w:sz w:val="28"/>
          <w:szCs w:val="28"/>
        </w:rPr>
        <w:t>JURUSAN TEKNIK</w:t>
      </w:r>
    </w:p>
    <w:p w14:paraId="2E479E8B" w14:textId="58BD9AD1" w:rsidR="009E0B2B" w:rsidRPr="00EE60D8" w:rsidRDefault="009E0B2B" w:rsidP="009E0B2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60D8">
        <w:rPr>
          <w:rFonts w:ascii="Times New Roman" w:hAnsi="Times New Roman" w:cs="Times New Roman"/>
          <w:b/>
          <w:sz w:val="28"/>
          <w:szCs w:val="28"/>
        </w:rPr>
        <w:t>PROGRAM STUDI</w:t>
      </w:r>
    </w:p>
    <w:p w14:paraId="0C9A10AB" w14:textId="7CE921A8" w:rsidR="009E0B2B" w:rsidRPr="00EE60D8" w:rsidRDefault="009E0B2B" w:rsidP="009E0B2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60D8">
        <w:rPr>
          <w:rFonts w:ascii="Times New Roman" w:hAnsi="Times New Roman" w:cs="Times New Roman"/>
          <w:b/>
          <w:sz w:val="28"/>
          <w:szCs w:val="28"/>
        </w:rPr>
        <w:t>TEKNOLOGI REKAYASA PERANGKAT LUNAK</w:t>
      </w:r>
    </w:p>
    <w:p w14:paraId="0D7E1F41" w14:textId="16BD3327" w:rsidR="009E0B2B" w:rsidRPr="00EE60D8" w:rsidRDefault="009E0B2B" w:rsidP="009E0B2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60D8">
        <w:rPr>
          <w:rFonts w:ascii="Times New Roman" w:hAnsi="Times New Roman" w:cs="Times New Roman"/>
          <w:b/>
          <w:sz w:val="28"/>
          <w:szCs w:val="28"/>
        </w:rPr>
        <w:t>POLITEKNIK NEGERI MADIUN</w:t>
      </w:r>
    </w:p>
    <w:p w14:paraId="0C2997DD" w14:textId="3BBA0C0B" w:rsidR="009A4A2B" w:rsidRPr="009A4A2B" w:rsidRDefault="009E0B2B" w:rsidP="009A4A2B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E60D8">
        <w:rPr>
          <w:rFonts w:ascii="Times New Roman" w:hAnsi="Times New Roman" w:cs="Times New Roman"/>
          <w:b/>
          <w:sz w:val="28"/>
          <w:szCs w:val="28"/>
        </w:rPr>
        <w:t>2025</w:t>
      </w:r>
    </w:p>
    <w:p w14:paraId="299F2E29" w14:textId="77777777" w:rsidR="009A4A2B" w:rsidRDefault="009A4A2B" w:rsidP="009A4A2B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b/>
          <w:bCs/>
        </w:rPr>
      </w:pPr>
      <w:r w:rsidRPr="009A4A2B">
        <w:rPr>
          <w:rFonts w:ascii="Times New Roman" w:hAnsi="Times New Roman" w:cs="Times New Roman"/>
          <w:b/>
          <w:bCs/>
        </w:rPr>
        <w:lastRenderedPageBreak/>
        <w:t>Apa tujuan utama dari regresi polinomial dalam pemodelan data?</w:t>
      </w:r>
    </w:p>
    <w:p w14:paraId="3FC1D325" w14:textId="77777777" w:rsidR="009A4A2B" w:rsidRPr="009A4A2B" w:rsidRDefault="009A4A2B" w:rsidP="009A4A2B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b/>
          <w:bCs/>
        </w:rPr>
      </w:pPr>
      <w:r w:rsidRPr="009A4A2B">
        <w:rPr>
          <w:rFonts w:ascii="Times New Roman" w:hAnsi="Times New Roman" w:cs="Times New Roman"/>
          <w:bCs/>
        </w:rPr>
        <w:t>Mengurangi jumlah titik pencilan (outlier) dalam sebuah dataset.</w:t>
      </w:r>
    </w:p>
    <w:p w14:paraId="6E468117" w14:textId="77777777" w:rsidR="009A4A2B" w:rsidRPr="009A4A2B" w:rsidRDefault="009A4A2B" w:rsidP="009A4A2B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b/>
          <w:bCs/>
        </w:rPr>
      </w:pPr>
      <w:r w:rsidRPr="009A4A2B">
        <w:rPr>
          <w:rFonts w:ascii="Times New Roman" w:hAnsi="Times New Roman" w:cs="Times New Roman"/>
          <w:bCs/>
        </w:rPr>
        <w:t>Mempercepat waktu komputasi dengan menyederhanakan pola data.</w:t>
      </w:r>
    </w:p>
    <w:p w14:paraId="6D831B75" w14:textId="77777777" w:rsidR="009A4A2B" w:rsidRPr="009A4A2B" w:rsidRDefault="009A4A2B" w:rsidP="009A4A2B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b/>
          <w:bCs/>
        </w:rPr>
      </w:pPr>
      <w:r w:rsidRPr="009A4A2B">
        <w:rPr>
          <w:rFonts w:ascii="Times New Roman" w:hAnsi="Times New Roman" w:cs="Times New Roman"/>
          <w:bCs/>
        </w:rPr>
        <w:t>Memodelkan hubungan non-linear antara variabel input dan output.</w:t>
      </w:r>
    </w:p>
    <w:p w14:paraId="7CB02406" w14:textId="5EBEC507" w:rsidR="009A4A2B" w:rsidRPr="009A4A2B" w:rsidRDefault="009A4A2B" w:rsidP="009A4A2B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b/>
          <w:bCs/>
        </w:rPr>
      </w:pPr>
      <w:r w:rsidRPr="009A4A2B">
        <w:rPr>
          <w:rFonts w:ascii="Times New Roman" w:hAnsi="Times New Roman" w:cs="Times New Roman"/>
          <w:bCs/>
        </w:rPr>
        <w:t>Memastikan semua data membentuk garis lurus yang sempurna.</w:t>
      </w:r>
    </w:p>
    <w:p w14:paraId="39C72B42" w14:textId="77777777" w:rsidR="009A4A2B" w:rsidRPr="009A4A2B" w:rsidRDefault="009A4A2B" w:rsidP="009A4A2B">
      <w:pPr>
        <w:pStyle w:val="ListParagraph"/>
        <w:ind w:left="1080"/>
        <w:jc w:val="both"/>
        <w:rPr>
          <w:rFonts w:ascii="Times New Roman" w:hAnsi="Times New Roman" w:cs="Times New Roman"/>
          <w:b/>
          <w:bCs/>
        </w:rPr>
      </w:pPr>
    </w:p>
    <w:p w14:paraId="5D6A4AEB" w14:textId="200DDE32" w:rsidR="009A4A2B" w:rsidRPr="009A4A2B" w:rsidRDefault="009A4A2B" w:rsidP="009A4A2B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b/>
          <w:bCs/>
        </w:rPr>
      </w:pPr>
      <w:r w:rsidRPr="009A4A2B">
        <w:rPr>
          <w:rFonts w:ascii="Times New Roman" w:hAnsi="Times New Roman" w:cs="Times New Roman"/>
          <w:b/>
          <w:bCs/>
        </w:rPr>
        <w:t>Meskipun menghasilkan grafik berbentuk kurva, mengapa regresi polinomial tetap dianggap menggunakan metode linear dalam penyelesaiannya?</w:t>
      </w:r>
    </w:p>
    <w:p w14:paraId="2A29369D" w14:textId="15E4603B" w:rsidR="009A4A2B" w:rsidRPr="009A4A2B" w:rsidRDefault="009A4A2B" w:rsidP="009A4A2B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bCs/>
        </w:rPr>
      </w:pPr>
      <w:r w:rsidRPr="009A4A2B">
        <w:rPr>
          <w:rFonts w:ascii="Times New Roman" w:hAnsi="Times New Roman" w:cs="Times New Roman"/>
          <w:bCs/>
        </w:rPr>
        <w:t>Karena hasil prediksinya pada akhirnya selalu dirata-ratakan menjadi garis lurus.</w:t>
      </w:r>
    </w:p>
    <w:p w14:paraId="2991E617" w14:textId="77777777" w:rsidR="009A4A2B" w:rsidRPr="009A4A2B" w:rsidRDefault="009A4A2B" w:rsidP="009A4A2B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bCs/>
        </w:rPr>
      </w:pPr>
      <w:r w:rsidRPr="009A4A2B">
        <w:rPr>
          <w:rFonts w:ascii="Times New Roman" w:hAnsi="Times New Roman" w:cs="Times New Roman"/>
          <w:bCs/>
        </w:rPr>
        <w:t>Karena hanya bisa diterapkan pada dataset yang hubungannya sudah jelas linear.</w:t>
      </w:r>
    </w:p>
    <w:p w14:paraId="4DDD5645" w14:textId="77777777" w:rsidR="009A4A2B" w:rsidRPr="009A4A2B" w:rsidRDefault="009A4A2B" w:rsidP="009A4A2B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bCs/>
        </w:rPr>
      </w:pPr>
      <w:r w:rsidRPr="009A4A2B">
        <w:rPr>
          <w:rFonts w:ascii="Times New Roman" w:hAnsi="Times New Roman" w:cs="Times New Roman"/>
          <w:bCs/>
        </w:rPr>
        <w:t>Karena modelnya linear terhadap koefisien atau parameternya.</w:t>
      </w:r>
    </w:p>
    <w:p w14:paraId="296D0069" w14:textId="5374CD21" w:rsidR="00827517" w:rsidRDefault="009A4A2B" w:rsidP="00E37281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bCs/>
        </w:rPr>
      </w:pPr>
      <w:r w:rsidRPr="007603E0">
        <w:rPr>
          <w:rFonts w:ascii="Times New Roman" w:hAnsi="Times New Roman" w:cs="Times New Roman"/>
          <w:bCs/>
        </w:rPr>
        <w:t xml:space="preserve">Karena </w:t>
      </w:r>
      <w:r w:rsidR="007603E0" w:rsidRPr="007603E0">
        <w:rPr>
          <w:rFonts w:ascii="Times New Roman" w:hAnsi="Times New Roman" w:cs="Times New Roman"/>
          <w:bCs/>
        </w:rPr>
        <w:t>metode ini tidak melibatkan suku berpangkat seperti x² atau x³.</w:t>
      </w:r>
    </w:p>
    <w:p w14:paraId="560F6666" w14:textId="77777777" w:rsidR="007603E0" w:rsidRDefault="007603E0" w:rsidP="007603E0">
      <w:pPr>
        <w:pStyle w:val="ListParagraph"/>
        <w:ind w:left="1080"/>
        <w:jc w:val="both"/>
        <w:rPr>
          <w:rFonts w:ascii="Times New Roman" w:hAnsi="Times New Roman" w:cs="Times New Roman"/>
          <w:bCs/>
        </w:rPr>
      </w:pPr>
    </w:p>
    <w:p w14:paraId="565433CC" w14:textId="77777777" w:rsidR="007603E0" w:rsidRPr="007603E0" w:rsidRDefault="007603E0" w:rsidP="007603E0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bCs/>
        </w:rPr>
      </w:pPr>
      <w:r w:rsidRPr="007603E0">
        <w:rPr>
          <w:rFonts w:ascii="Times New Roman" w:hAnsi="Times New Roman" w:cs="Times New Roman"/>
          <w:b/>
          <w:bCs/>
        </w:rPr>
        <w:t>Pola data seperti apa yang paling efektif dimodelkan menggunakan regresi kuadratik (orde 2)?</w:t>
      </w:r>
    </w:p>
    <w:p w14:paraId="27902880" w14:textId="77777777" w:rsidR="007603E0" w:rsidRPr="007603E0" w:rsidRDefault="007603E0" w:rsidP="007603E0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bCs/>
        </w:rPr>
      </w:pPr>
      <w:r w:rsidRPr="007603E0">
        <w:rPr>
          <w:rFonts w:ascii="Times New Roman" w:hAnsi="Times New Roman" w:cs="Times New Roman"/>
          <w:bCs/>
        </w:rPr>
        <w:t>Pola data yang sangat kompleks dengan banyak puncak dan lembah acak.</w:t>
      </w:r>
    </w:p>
    <w:p w14:paraId="05D480E7" w14:textId="77777777" w:rsidR="007603E0" w:rsidRPr="007603E0" w:rsidRDefault="007603E0" w:rsidP="007603E0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bCs/>
        </w:rPr>
      </w:pPr>
      <w:r w:rsidRPr="007603E0">
        <w:rPr>
          <w:rFonts w:ascii="Times New Roman" w:hAnsi="Times New Roman" w:cs="Times New Roman"/>
        </w:rPr>
        <w:t>Pola data yang membentuk garis lurus dengan kemiringan yang konstan.</w:t>
      </w:r>
    </w:p>
    <w:p w14:paraId="54415E32" w14:textId="77777777" w:rsidR="007603E0" w:rsidRPr="007603E0" w:rsidRDefault="007603E0" w:rsidP="007603E0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bCs/>
        </w:rPr>
      </w:pPr>
      <w:r w:rsidRPr="007603E0">
        <w:rPr>
          <w:rFonts w:ascii="Times New Roman" w:hAnsi="Times New Roman" w:cs="Times New Roman"/>
        </w:rPr>
        <w:t>Pola yang naik lalu turun, atau sebaliknya, membentuk satu lengkungan seperti parabola.</w:t>
      </w:r>
    </w:p>
    <w:p w14:paraId="14455103" w14:textId="1FED9F3E" w:rsidR="007603E0" w:rsidRPr="007603E0" w:rsidRDefault="007603E0" w:rsidP="007603E0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bCs/>
        </w:rPr>
      </w:pPr>
      <w:r w:rsidRPr="007603E0">
        <w:rPr>
          <w:rFonts w:ascii="Times New Roman" w:hAnsi="Times New Roman" w:cs="Times New Roman"/>
        </w:rPr>
        <w:t>Pola yang naik, lalu turun, kemudian naik lagi.</w:t>
      </w:r>
    </w:p>
    <w:p w14:paraId="71746E9F" w14:textId="77777777" w:rsidR="007603E0" w:rsidRPr="007603E0" w:rsidRDefault="007603E0" w:rsidP="007603E0">
      <w:pPr>
        <w:pStyle w:val="ListParagraph"/>
        <w:ind w:left="1080"/>
        <w:jc w:val="both"/>
        <w:rPr>
          <w:rFonts w:ascii="Times New Roman" w:hAnsi="Times New Roman" w:cs="Times New Roman"/>
          <w:bCs/>
        </w:rPr>
      </w:pPr>
    </w:p>
    <w:p w14:paraId="423F83E3" w14:textId="77777777" w:rsidR="007603E0" w:rsidRDefault="007603E0" w:rsidP="007603E0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b/>
          <w:bCs/>
        </w:rPr>
      </w:pPr>
      <w:r w:rsidRPr="007603E0">
        <w:rPr>
          <w:rFonts w:ascii="Times New Roman" w:hAnsi="Times New Roman" w:cs="Times New Roman"/>
          <w:b/>
          <w:bCs/>
        </w:rPr>
        <w:t>Apa keunggulan utama regresi kubik (orde 3) dibandingkan regresi kuadratik (orde 2)?</w:t>
      </w:r>
    </w:p>
    <w:p w14:paraId="7A1A5B31" w14:textId="5DB0EE03" w:rsidR="007603E0" w:rsidRPr="007603E0" w:rsidRDefault="007603E0" w:rsidP="007603E0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b/>
          <w:bCs/>
        </w:rPr>
      </w:pPr>
      <w:r w:rsidRPr="007603E0">
        <w:rPr>
          <w:rFonts w:ascii="Times New Roman" w:hAnsi="Times New Roman" w:cs="Times New Roman"/>
          <w:bCs/>
        </w:rPr>
        <w:t>Regresi kubik lebih tahan terhadap adanya outlier dalam data.</w:t>
      </w:r>
    </w:p>
    <w:p w14:paraId="31108FB6" w14:textId="7EC96745" w:rsidR="007603E0" w:rsidRPr="007603E0" w:rsidRDefault="007603E0" w:rsidP="007603E0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bCs/>
        </w:rPr>
      </w:pPr>
      <w:r w:rsidRPr="007603E0">
        <w:rPr>
          <w:rFonts w:ascii="Times New Roman" w:hAnsi="Times New Roman" w:cs="Times New Roman"/>
          <w:bCs/>
        </w:rPr>
        <w:t>Regresi kubik tidak memerlukan konstanta (intercept) dalam rumusnya.</w:t>
      </w:r>
    </w:p>
    <w:p w14:paraId="5E456EEC" w14:textId="506E9ECC" w:rsidR="007603E0" w:rsidRPr="007603E0" w:rsidRDefault="007603E0" w:rsidP="007603E0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bCs/>
        </w:rPr>
      </w:pPr>
      <w:r w:rsidRPr="007603E0">
        <w:rPr>
          <w:rFonts w:ascii="Times New Roman" w:hAnsi="Times New Roman" w:cs="Times New Roman"/>
          <w:bCs/>
        </w:rPr>
        <w:t>Regresi kubik jauh lebih cepat dihitung karena modelnya lebih sederhana.</w:t>
      </w:r>
    </w:p>
    <w:p w14:paraId="2A5E0C22" w14:textId="34427ED1" w:rsidR="007603E0" w:rsidRDefault="007603E0" w:rsidP="007603E0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bCs/>
        </w:rPr>
      </w:pPr>
      <w:r w:rsidRPr="007603E0">
        <w:rPr>
          <w:rFonts w:ascii="Times New Roman" w:hAnsi="Times New Roman" w:cs="Times New Roman"/>
          <w:bCs/>
        </w:rPr>
        <w:t>Mampu menangkap pola data yang memiliki perubahan arah lebih dari sekali (misalnya, naik-turun-naik).</w:t>
      </w:r>
    </w:p>
    <w:p w14:paraId="6F4A4C8C" w14:textId="77777777" w:rsidR="007603E0" w:rsidRDefault="007603E0" w:rsidP="007603E0">
      <w:pPr>
        <w:pStyle w:val="ListParagraph"/>
        <w:ind w:left="1080"/>
        <w:jc w:val="both"/>
        <w:rPr>
          <w:rFonts w:ascii="Times New Roman" w:hAnsi="Times New Roman" w:cs="Times New Roman"/>
          <w:bCs/>
        </w:rPr>
      </w:pPr>
    </w:p>
    <w:p w14:paraId="1B7251CF" w14:textId="77777777" w:rsidR="007603E0" w:rsidRPr="007603E0" w:rsidRDefault="007603E0" w:rsidP="007603E0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b/>
          <w:bCs/>
        </w:rPr>
      </w:pPr>
      <w:r w:rsidRPr="007603E0">
        <w:rPr>
          <w:rFonts w:ascii="Times New Roman" w:hAnsi="Times New Roman" w:cs="Times New Roman"/>
          <w:b/>
          <w:bCs/>
        </w:rPr>
        <w:t>Dalam konteks machine learning, apa fungsi utama dari *Cost Function* seperti *Mean Squared Error*?</w:t>
      </w:r>
    </w:p>
    <w:p w14:paraId="5D289E81" w14:textId="29A27FD8" w:rsidR="007603E0" w:rsidRPr="007603E0" w:rsidRDefault="007603E0" w:rsidP="007603E0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bCs/>
        </w:rPr>
      </w:pPr>
      <w:r w:rsidRPr="007603E0">
        <w:rPr>
          <w:rFonts w:ascii="Times New Roman" w:hAnsi="Times New Roman" w:cs="Times New Roman"/>
          <w:bCs/>
        </w:rPr>
        <w:t>Untuk menambahkan lebih banyak fitur polinomial ke dalam model.</w:t>
      </w:r>
    </w:p>
    <w:p w14:paraId="41CBDCD4" w14:textId="0D0F0625" w:rsidR="007603E0" w:rsidRPr="007603E0" w:rsidRDefault="007603E0" w:rsidP="007603E0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bCs/>
        </w:rPr>
      </w:pPr>
      <w:r w:rsidRPr="007603E0">
        <w:rPr>
          <w:rFonts w:ascii="Times New Roman" w:hAnsi="Times New Roman" w:cs="Times New Roman"/>
          <w:bCs/>
        </w:rPr>
        <w:t>Untuk memilih orde (derajat) polinomial secara otomatis.</w:t>
      </w:r>
    </w:p>
    <w:p w14:paraId="676CCF93" w14:textId="30FEFB06" w:rsidR="007603E0" w:rsidRPr="007603E0" w:rsidRDefault="007603E0" w:rsidP="007603E0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bCs/>
        </w:rPr>
      </w:pPr>
      <w:r w:rsidRPr="007603E0">
        <w:rPr>
          <w:rFonts w:ascii="Times New Roman" w:hAnsi="Times New Roman" w:cs="Times New Roman"/>
          <w:bCs/>
        </w:rPr>
        <w:t>Untuk mengukur seberapa baik prediksi model cocok dengan data yang sebenarnya.</w:t>
      </w:r>
    </w:p>
    <w:p w14:paraId="28404FFB" w14:textId="15420D2C" w:rsidR="007603E0" w:rsidRDefault="007603E0" w:rsidP="007603E0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bCs/>
        </w:rPr>
      </w:pPr>
      <w:r w:rsidRPr="007603E0">
        <w:rPr>
          <w:rFonts w:ascii="Times New Roman" w:hAnsi="Times New Roman" w:cs="Times New Roman"/>
          <w:bCs/>
        </w:rPr>
        <w:t>Untuk memastikan model tidak mengalami *overfitting*</w:t>
      </w:r>
    </w:p>
    <w:p w14:paraId="153489FD" w14:textId="77777777" w:rsidR="007603E0" w:rsidRDefault="007603E0" w:rsidP="007603E0">
      <w:pPr>
        <w:pStyle w:val="ListParagraph"/>
        <w:ind w:left="1080"/>
        <w:jc w:val="both"/>
        <w:rPr>
          <w:rFonts w:ascii="Times New Roman" w:hAnsi="Times New Roman" w:cs="Times New Roman"/>
          <w:bCs/>
        </w:rPr>
      </w:pPr>
    </w:p>
    <w:p w14:paraId="30C2CDAB" w14:textId="77777777" w:rsidR="007603E0" w:rsidRDefault="007603E0" w:rsidP="007603E0">
      <w:pPr>
        <w:pStyle w:val="ListParagraph"/>
        <w:ind w:left="1080"/>
        <w:jc w:val="both"/>
        <w:rPr>
          <w:rFonts w:ascii="Times New Roman" w:hAnsi="Times New Roman" w:cs="Times New Roman"/>
          <w:bCs/>
        </w:rPr>
      </w:pPr>
    </w:p>
    <w:p w14:paraId="0AF0AAC8" w14:textId="77777777" w:rsidR="007603E0" w:rsidRDefault="007603E0" w:rsidP="007603E0">
      <w:pPr>
        <w:pStyle w:val="ListParagraph"/>
        <w:ind w:left="1080"/>
        <w:jc w:val="both"/>
        <w:rPr>
          <w:rFonts w:ascii="Times New Roman" w:hAnsi="Times New Roman" w:cs="Times New Roman"/>
          <w:bCs/>
        </w:rPr>
      </w:pPr>
    </w:p>
    <w:p w14:paraId="6789976E" w14:textId="77777777" w:rsidR="007603E0" w:rsidRDefault="007603E0" w:rsidP="007603E0">
      <w:pPr>
        <w:pStyle w:val="ListParagraph"/>
        <w:ind w:left="1080"/>
        <w:jc w:val="both"/>
        <w:rPr>
          <w:rFonts w:ascii="Times New Roman" w:hAnsi="Times New Roman" w:cs="Times New Roman"/>
          <w:bCs/>
        </w:rPr>
      </w:pPr>
    </w:p>
    <w:p w14:paraId="6C95EDE6" w14:textId="77777777" w:rsidR="007603E0" w:rsidRPr="007603E0" w:rsidRDefault="007603E0" w:rsidP="007603E0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b/>
          <w:bCs/>
        </w:rPr>
      </w:pPr>
      <w:r w:rsidRPr="007603E0">
        <w:rPr>
          <w:rFonts w:ascii="Times New Roman" w:hAnsi="Times New Roman" w:cs="Times New Roman"/>
          <w:b/>
          <w:bCs/>
        </w:rPr>
        <w:lastRenderedPageBreak/>
        <w:t>Apakah risiko utama yang dihadapi saat menggunakan orde polinomial yang sangat tinggi dalam sebuah model?</w:t>
      </w:r>
    </w:p>
    <w:p w14:paraId="492D11F8" w14:textId="17F02B11" w:rsidR="007603E0" w:rsidRPr="007603E0" w:rsidRDefault="007603E0" w:rsidP="007603E0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bCs/>
        </w:rPr>
      </w:pPr>
      <w:r w:rsidRPr="007603E0">
        <w:rPr>
          <w:rFonts w:ascii="Times New Roman" w:hAnsi="Times New Roman" w:cs="Times New Roman"/>
          <w:bCs/>
        </w:rPr>
        <w:t>*Underfitting*, di mana model menjadi terlalu sederhana.</w:t>
      </w:r>
    </w:p>
    <w:p w14:paraId="5107FAA5" w14:textId="4C97732F" w:rsidR="007603E0" w:rsidRPr="007603E0" w:rsidRDefault="007603E0" w:rsidP="007603E0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bCs/>
        </w:rPr>
      </w:pPr>
      <w:r w:rsidRPr="007603E0">
        <w:rPr>
          <w:rFonts w:ascii="Times New Roman" w:hAnsi="Times New Roman" w:cs="Times New Roman"/>
          <w:bCs/>
        </w:rPr>
        <w:t>*Overfitting*, di mana model 'menghafal' data training dan buruk pada data baru.</w:t>
      </w:r>
    </w:p>
    <w:p w14:paraId="13112B7F" w14:textId="394E313F" w:rsidR="007603E0" w:rsidRPr="007603E0" w:rsidRDefault="007603E0" w:rsidP="007603E0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bCs/>
        </w:rPr>
      </w:pPr>
      <w:r w:rsidRPr="007603E0">
        <w:rPr>
          <w:rFonts w:ascii="Times New Roman" w:hAnsi="Times New Roman" w:cs="Times New Roman"/>
          <w:bCs/>
        </w:rPr>
        <w:t>Kompleksitas komputasi yang menurun drastis.</w:t>
      </w:r>
    </w:p>
    <w:p w14:paraId="680B4F29" w14:textId="26674136" w:rsidR="007603E0" w:rsidRPr="007603E0" w:rsidRDefault="007603E0" w:rsidP="007603E0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bCs/>
        </w:rPr>
      </w:pPr>
      <w:r w:rsidRPr="007603E0">
        <w:rPr>
          <w:rFonts w:ascii="Times New Roman" w:hAnsi="Times New Roman" w:cs="Times New Roman"/>
          <w:bCs/>
        </w:rPr>
        <w:t>Ketidakmampuan model untuk menangkap pola non-linear.</w:t>
      </w:r>
    </w:p>
    <w:p w14:paraId="7952AB06" w14:textId="5AC627D1" w:rsidR="007603E0" w:rsidRDefault="007603E0" w:rsidP="007603E0">
      <w:pPr>
        <w:pStyle w:val="ListParagraph"/>
        <w:ind w:left="1080"/>
        <w:jc w:val="both"/>
        <w:rPr>
          <w:rFonts w:ascii="Times New Roman" w:hAnsi="Times New Roman" w:cs="Times New Roman"/>
          <w:bCs/>
        </w:rPr>
      </w:pPr>
    </w:p>
    <w:p w14:paraId="669334F1" w14:textId="77777777" w:rsidR="007603E0" w:rsidRPr="007603E0" w:rsidRDefault="007603E0" w:rsidP="007603E0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b/>
          <w:bCs/>
        </w:rPr>
      </w:pPr>
      <w:r w:rsidRPr="007603E0">
        <w:rPr>
          <w:rFonts w:ascii="Times New Roman" w:hAnsi="Times New Roman" w:cs="Times New Roman"/>
          <w:b/>
          <w:bCs/>
        </w:rPr>
        <w:t>Mengapa prediksi regresi polinomial cenderung sangat tidak stabil saat melakukan ekstrapolasi (memprediksi di luar rentang data training)?</w:t>
      </w:r>
    </w:p>
    <w:p w14:paraId="37C584FA" w14:textId="77777777" w:rsidR="007603E0" w:rsidRDefault="007603E0" w:rsidP="007603E0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bCs/>
        </w:rPr>
      </w:pPr>
      <w:r w:rsidRPr="007603E0">
        <w:rPr>
          <w:rFonts w:ascii="Times New Roman" w:hAnsi="Times New Roman" w:cs="Times New Roman"/>
          <w:bCs/>
        </w:rPr>
        <w:t>Karena di luar rentang data, nilai prediksi selalu menjadi nol.</w:t>
      </w:r>
    </w:p>
    <w:p w14:paraId="5A177DC5" w14:textId="7C969455" w:rsidR="007603E0" w:rsidRPr="007603E0" w:rsidRDefault="007603E0" w:rsidP="007603E0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bCs/>
        </w:rPr>
      </w:pPr>
      <w:r w:rsidRPr="007603E0">
        <w:rPr>
          <w:rFonts w:ascii="Times New Roman" w:hAnsi="Times New Roman" w:cs="Times New Roman"/>
          <w:bCs/>
        </w:rPr>
        <w:t>Karena library seperti scikit-learn tidak mengizinkan ekstrapolasi.</w:t>
      </w:r>
    </w:p>
    <w:p w14:paraId="1BB97F6B" w14:textId="5A38D548" w:rsidR="007603E0" w:rsidRPr="007603E0" w:rsidRDefault="007603E0" w:rsidP="007603E0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bCs/>
        </w:rPr>
      </w:pPr>
      <w:r w:rsidRPr="007603E0">
        <w:rPr>
          <w:rFonts w:ascii="Times New Roman" w:hAnsi="Times New Roman" w:cs="Times New Roman"/>
          <w:bCs/>
        </w:rPr>
        <w:t>Karena nilai suku berpangkat tinggi () tumbuh sangat cepat di luar rentang data.</w:t>
      </w:r>
    </w:p>
    <w:p w14:paraId="34B13EC7" w14:textId="7B4084FB" w:rsidR="007603E0" w:rsidRDefault="007603E0" w:rsidP="007603E0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bCs/>
        </w:rPr>
      </w:pPr>
      <w:r w:rsidRPr="007603E0">
        <w:rPr>
          <w:rFonts w:ascii="Times New Roman" w:hAnsi="Times New Roman" w:cs="Times New Roman"/>
          <w:bCs/>
        </w:rPr>
        <w:t>Karena model secara otomatis mengubah prediksinya menjadi garis lurus.</w:t>
      </w:r>
    </w:p>
    <w:p w14:paraId="17FC7EDB" w14:textId="77777777" w:rsidR="007603E0" w:rsidRPr="007603E0" w:rsidRDefault="007603E0" w:rsidP="007603E0">
      <w:pPr>
        <w:pStyle w:val="ListParagraph"/>
        <w:ind w:left="1080"/>
        <w:jc w:val="both"/>
        <w:rPr>
          <w:rFonts w:ascii="Times New Roman" w:hAnsi="Times New Roman" w:cs="Times New Roman"/>
          <w:bCs/>
        </w:rPr>
      </w:pPr>
    </w:p>
    <w:p w14:paraId="5DC7C5B4" w14:textId="0D118764" w:rsidR="007603E0" w:rsidRDefault="007603E0" w:rsidP="007603E0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b/>
        </w:rPr>
      </w:pPr>
      <w:r w:rsidRPr="007603E0">
        <w:rPr>
          <w:rFonts w:ascii="Times New Roman" w:hAnsi="Times New Roman" w:cs="Times New Roman"/>
          <w:b/>
        </w:rPr>
        <w:t>Dalam persamaan regresi kuadratik</w:t>
      </w:r>
      <w:r w:rsidRPr="007603E0">
        <w:rPr>
          <w:rFonts w:ascii="Times New Roman" w:hAnsi="Times New Roman" w:cs="Times New Roman"/>
          <w:b/>
        </w:rPr>
        <w:t xml:space="preserve"> </w:t>
      </w:r>
      <m:oMath>
        <m:r>
          <w:rPr>
            <w:rFonts w:ascii="Cambria Math" w:hAnsi="Cambria Math" w:cs="Times New Roman"/>
          </w:rPr>
          <m:t>y=</m:t>
        </m:r>
        <m:sSub>
          <m:sSubPr>
            <m:ctrlPr>
              <w:rPr>
                <w:rFonts w:ascii="Cambria Math" w:hAnsi="Cambria Math" w:cs="Times New Roman"/>
                <w:bCs/>
              </w:rPr>
            </m:ctrlPr>
          </m:sSubPr>
          <m:e>
            <m:r>
              <w:rPr>
                <w:rFonts w:ascii="Cambria Math" w:hAnsi="Cambria Math" w:cs="Times New Roman"/>
              </w:rPr>
              <m:t>β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bCs/>
              </w:rPr>
            </m:ctrlPr>
          </m:sSubPr>
          <m:e>
            <m:r>
              <w:rPr>
                <w:rFonts w:ascii="Cambria Math" w:hAnsi="Cambria Math" w:cs="Times New Roman"/>
              </w:rPr>
              <m:t>β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x+</m:t>
        </m:r>
        <m:sSub>
          <m:sSubPr>
            <m:ctrlPr>
              <w:rPr>
                <w:rFonts w:ascii="Cambria Math" w:hAnsi="Cambria Math" w:cs="Times New Roman"/>
                <w:bCs/>
              </w:rPr>
            </m:ctrlPr>
          </m:sSubPr>
          <m:e>
            <m:r>
              <w:rPr>
                <w:rFonts w:ascii="Cambria Math" w:hAnsi="Cambria Math" w:cs="Times New Roman"/>
              </w:rPr>
              <m:t>β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sSup>
          <m:sSupPr>
            <m:ctrlPr>
              <w:rPr>
                <w:rFonts w:ascii="Cambria Math" w:hAnsi="Cambria Math" w:cs="Times New Roman"/>
                <w:bCs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+ϵ</m:t>
        </m:r>
      </m:oMath>
      <w:r w:rsidRPr="007603E0">
        <w:rPr>
          <w:rFonts w:ascii="Times New Roman" w:hAnsi="Times New Roman" w:cs="Times New Roman"/>
          <w:b/>
        </w:rPr>
        <w:t>,</w:t>
      </w:r>
      <w:r w:rsidRPr="007603E0">
        <w:rPr>
          <w:rFonts w:ascii="Times New Roman" w:hAnsi="Times New Roman" w:cs="Times New Roman"/>
          <w:b/>
        </w:rPr>
        <w:t xml:space="preserve"> </w:t>
      </w:r>
      <w:r w:rsidRPr="007603E0">
        <w:rPr>
          <w:rFonts w:ascii="Times New Roman" w:hAnsi="Times New Roman" w:cs="Times New Roman"/>
          <w:b/>
        </w:rPr>
        <w:t>komponen manakah yang memberikan efek kuadratik yang membuat grafiknya melengkung?</w:t>
      </w:r>
    </w:p>
    <w:p w14:paraId="4D479B9C" w14:textId="4537048D" w:rsidR="007603E0" w:rsidRPr="007603E0" w:rsidRDefault="007603E0" w:rsidP="007603E0">
      <w:pPr>
        <w:pStyle w:val="ListParagraph"/>
        <w:jc w:val="both"/>
        <w:rPr>
          <w:rFonts w:ascii="Times New Roman" w:eastAsiaTheme="minorEastAsia" w:hAnsi="Times New Roman" w:cs="Times New Roman"/>
        </w:rPr>
      </w:pPr>
      <w:r w:rsidRPr="007603E0"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 xml:space="preserve"> </w:t>
      </w:r>
      <w:r w:rsidRPr="007603E0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β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</w:p>
    <w:p w14:paraId="22906053" w14:textId="6AB67368" w:rsidR="007603E0" w:rsidRPr="007603E0" w:rsidRDefault="007603E0" w:rsidP="007603E0">
      <w:pPr>
        <w:pStyle w:val="ListParagraph"/>
        <w:jc w:val="both"/>
        <w:rPr>
          <w:rFonts w:ascii="Times New Roman" w:eastAsiaTheme="minorEastAsia" w:hAnsi="Times New Roman" w:cs="Times New Roman"/>
        </w:rPr>
      </w:pPr>
      <w:r w:rsidRPr="007603E0"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 xml:space="preserve"> </w:t>
      </w:r>
      <w:r w:rsidRPr="007603E0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β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x</m:t>
        </m:r>
      </m:oMath>
    </w:p>
    <w:p w14:paraId="7AAC2B1F" w14:textId="747642FB" w:rsidR="007603E0" w:rsidRPr="007603E0" w:rsidRDefault="007603E0" w:rsidP="007603E0">
      <w:pPr>
        <w:pStyle w:val="ListParagraph"/>
        <w:jc w:val="both"/>
        <w:rPr>
          <w:rFonts w:ascii="Times New Roman" w:eastAsiaTheme="minorEastAsia" w:hAnsi="Times New Roman" w:cs="Times New Roman"/>
        </w:rPr>
      </w:pPr>
      <w:r w:rsidRPr="007603E0"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 xml:space="preserve"> </w:t>
      </w:r>
      <w:r w:rsidRPr="007603E0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ϵ</m:t>
        </m:r>
      </m:oMath>
    </w:p>
    <w:p w14:paraId="3124D9AB" w14:textId="77F48E17" w:rsidR="007603E0" w:rsidRPr="007603E0" w:rsidRDefault="007603E0" w:rsidP="007603E0">
      <w:pPr>
        <w:pStyle w:val="ListParagraph"/>
        <w:jc w:val="both"/>
        <w:rPr>
          <w:rFonts w:ascii="Times New Roman" w:eastAsiaTheme="minorEastAsia" w:hAnsi="Times New Roman" w:cs="Times New Roman"/>
          <w:b/>
        </w:rPr>
      </w:pPr>
      <w:r w:rsidRPr="007603E0">
        <w:rPr>
          <w:rFonts w:ascii="Times New Roman" w:hAnsi="Times New Roman" w:cs="Times New Roman"/>
        </w:rPr>
        <w:t>D.</w:t>
      </w:r>
      <w:r>
        <w:rPr>
          <w:rFonts w:ascii="Times New Roman" w:hAnsi="Times New Roman" w:cs="Times New Roman"/>
        </w:rPr>
        <w:t xml:space="preserve"> </w:t>
      </w:r>
      <w:r w:rsidRPr="007603E0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β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</w:p>
    <w:p w14:paraId="22039FB1" w14:textId="77777777" w:rsidR="007603E0" w:rsidRPr="007603E0" w:rsidRDefault="007603E0" w:rsidP="007603E0">
      <w:pPr>
        <w:pStyle w:val="ListParagraph"/>
        <w:jc w:val="both"/>
        <w:rPr>
          <w:rFonts w:ascii="Times New Roman" w:hAnsi="Times New Roman" w:cs="Times New Roman"/>
          <w:b/>
        </w:rPr>
      </w:pPr>
    </w:p>
    <w:p w14:paraId="0CD8FD18" w14:textId="77777777" w:rsidR="00007A69" w:rsidRPr="00007A69" w:rsidRDefault="00007A69" w:rsidP="00007A69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bCs/>
        </w:rPr>
      </w:pPr>
      <w:r w:rsidRPr="00007A69">
        <w:rPr>
          <w:rFonts w:ascii="Times New Roman" w:hAnsi="Times New Roman" w:cs="Times New Roman"/>
          <w:b/>
          <w:bCs/>
        </w:rPr>
        <w:t>Manakah di antara pernyataan berikut yang paling akurat menggambarkan kelemahan regresi polinomial terkait outlier?</w:t>
      </w:r>
    </w:p>
    <w:p w14:paraId="6374D23A" w14:textId="77777777" w:rsidR="00007A69" w:rsidRDefault="00007A69" w:rsidP="00007A69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bCs/>
        </w:rPr>
      </w:pPr>
      <w:r w:rsidRPr="00007A69">
        <w:rPr>
          <w:rFonts w:ascii="Times New Roman" w:hAnsi="Times New Roman" w:cs="Times New Roman"/>
          <w:bCs/>
        </w:rPr>
        <w:t>Model ini akan secara otomatis mengidentifikasi dan menghapus outlier.</w:t>
      </w:r>
    </w:p>
    <w:p w14:paraId="0B3E9C58" w14:textId="77777777" w:rsidR="00007A69" w:rsidRDefault="00007A69" w:rsidP="00007A69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bCs/>
        </w:rPr>
      </w:pPr>
      <w:r w:rsidRPr="00007A69">
        <w:rPr>
          <w:rFonts w:ascii="Times New Roman" w:hAnsi="Times New Roman" w:cs="Times New Roman"/>
          <w:bCs/>
        </w:rPr>
        <w:t>Satu titik outlier dapat menarik dan mengubah bentuk kurva secara signifikan.</w:t>
      </w:r>
    </w:p>
    <w:p w14:paraId="18D94809" w14:textId="2D8966EF" w:rsidR="00007A69" w:rsidRPr="00007A69" w:rsidRDefault="00007A69" w:rsidP="00007A69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bCs/>
        </w:rPr>
      </w:pPr>
      <w:r w:rsidRPr="00007A69">
        <w:rPr>
          <w:rFonts w:ascii="Times New Roman" w:hAnsi="Times New Roman" w:cs="Times New Roman"/>
          <w:bCs/>
        </w:rPr>
        <w:t>Outlier tidak memiliki pengaruh sama sekali terhadap bentuk akhir kurva.</w:t>
      </w:r>
    </w:p>
    <w:p w14:paraId="1D41D1C9" w14:textId="6D9427C8" w:rsidR="00007A69" w:rsidRDefault="00007A69" w:rsidP="00007A69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</w:t>
      </w:r>
      <w:r w:rsidRPr="00007A69">
        <w:rPr>
          <w:rFonts w:ascii="Times New Roman" w:hAnsi="Times New Roman" w:cs="Times New Roman"/>
          <w:bCs/>
        </w:rPr>
        <w:t>engaruh outlier hanya terbatas pada perubahan nilai intercept (β₀).</w:t>
      </w:r>
    </w:p>
    <w:p w14:paraId="20520D7D" w14:textId="77777777" w:rsidR="00007A69" w:rsidRDefault="00007A69" w:rsidP="00007A69">
      <w:pPr>
        <w:pStyle w:val="ListParagraph"/>
        <w:ind w:left="1080"/>
        <w:jc w:val="both"/>
        <w:rPr>
          <w:rFonts w:ascii="Times New Roman" w:hAnsi="Times New Roman" w:cs="Times New Roman"/>
          <w:bCs/>
        </w:rPr>
      </w:pPr>
    </w:p>
    <w:p w14:paraId="20E4D281" w14:textId="77777777" w:rsidR="00007A69" w:rsidRPr="00007A69" w:rsidRDefault="00007A69" w:rsidP="00007A69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bCs/>
        </w:rPr>
      </w:pPr>
      <w:r w:rsidRPr="00007A69">
        <w:rPr>
          <w:rFonts w:ascii="Times New Roman" w:hAnsi="Times New Roman" w:cs="Times New Roman"/>
          <w:b/>
          <w:bCs/>
        </w:rPr>
        <w:t>Manakah di bawah ini yang merupakan kelebihan dari regresi polinomial?</w:t>
      </w:r>
    </w:p>
    <w:p w14:paraId="056C520B" w14:textId="5C8657D5" w:rsidR="00007A69" w:rsidRPr="00007A69" w:rsidRDefault="00007A69" w:rsidP="00007A69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bCs/>
        </w:rPr>
      </w:pPr>
      <w:r w:rsidRPr="00007A69">
        <w:rPr>
          <w:rFonts w:ascii="Times New Roman" w:hAnsi="Times New Roman" w:cs="Times New Roman"/>
          <w:bCs/>
        </w:rPr>
        <w:t>Kebal terhadap masalah overfitting, terlepas dari orde yang digunakan.</w:t>
      </w:r>
    </w:p>
    <w:p w14:paraId="1208AF12" w14:textId="77777777" w:rsidR="00007A69" w:rsidRDefault="00007A69" w:rsidP="00007A69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bCs/>
        </w:rPr>
      </w:pPr>
      <w:r w:rsidRPr="00007A69">
        <w:rPr>
          <w:rFonts w:ascii="Times New Roman" w:hAnsi="Times New Roman" w:cs="Times New Roman"/>
          <w:bCs/>
        </w:rPr>
        <w:t>Menghasilkan model yang selalu stabil saat melakukan prediksi di luar rentang data.</w:t>
      </w:r>
    </w:p>
    <w:p w14:paraId="0376287D" w14:textId="77777777" w:rsidR="00007A69" w:rsidRDefault="00007A69" w:rsidP="00007A69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bCs/>
        </w:rPr>
      </w:pPr>
      <w:r w:rsidRPr="00007A69">
        <w:rPr>
          <w:rFonts w:ascii="Times New Roman" w:hAnsi="Times New Roman" w:cs="Times New Roman"/>
          <w:bCs/>
        </w:rPr>
        <w:t>Fleksibel dan mampu menangkap pola non-linear sambil tetap menggunakan metode linear.</w:t>
      </w:r>
    </w:p>
    <w:p w14:paraId="5E279BB3" w14:textId="47733386" w:rsidR="00007A69" w:rsidRPr="00007A69" w:rsidRDefault="00007A69" w:rsidP="00007A69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bCs/>
        </w:rPr>
      </w:pPr>
      <w:r w:rsidRPr="00007A69">
        <w:rPr>
          <w:rFonts w:ascii="Times New Roman" w:hAnsi="Times New Roman" w:cs="Times New Roman"/>
          <w:bCs/>
        </w:rPr>
        <w:t>Sangat cocok untuk dataset multi-dimensi yang memiliki banyak variabel prediktor.</w:t>
      </w:r>
    </w:p>
    <w:sectPr w:rsidR="00007A69" w:rsidRPr="00007A69" w:rsidSect="00DC4744">
      <w:pgSz w:w="11906" w:h="16838" w:code="9"/>
      <w:pgMar w:top="1440" w:right="1440" w:bottom="1440" w:left="180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2DDE"/>
    <w:multiLevelType w:val="hybridMultilevel"/>
    <w:tmpl w:val="C9A42E4C"/>
    <w:lvl w:ilvl="0" w:tplc="20721DE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EA6235"/>
    <w:multiLevelType w:val="multilevel"/>
    <w:tmpl w:val="BF2EF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F46CE"/>
    <w:multiLevelType w:val="hybridMultilevel"/>
    <w:tmpl w:val="2D22C70A"/>
    <w:lvl w:ilvl="0" w:tplc="16E6FF0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90C3D30"/>
    <w:multiLevelType w:val="hybridMultilevel"/>
    <w:tmpl w:val="D8C6CBD6"/>
    <w:lvl w:ilvl="0" w:tplc="EC1C8AE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B9877AB"/>
    <w:multiLevelType w:val="hybridMultilevel"/>
    <w:tmpl w:val="4FA6049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135305DA"/>
    <w:multiLevelType w:val="multilevel"/>
    <w:tmpl w:val="6D142BE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288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B1466C"/>
    <w:multiLevelType w:val="multilevel"/>
    <w:tmpl w:val="A814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0C0E8B"/>
    <w:multiLevelType w:val="hybridMultilevel"/>
    <w:tmpl w:val="290C353E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52400DC"/>
    <w:multiLevelType w:val="hybridMultilevel"/>
    <w:tmpl w:val="AD74CC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0A7926"/>
    <w:multiLevelType w:val="multilevel"/>
    <w:tmpl w:val="E92E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F077A7"/>
    <w:multiLevelType w:val="multilevel"/>
    <w:tmpl w:val="19F4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911D4E"/>
    <w:multiLevelType w:val="multilevel"/>
    <w:tmpl w:val="E0248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0A1B21"/>
    <w:multiLevelType w:val="multilevel"/>
    <w:tmpl w:val="2CE6EE6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68368A"/>
    <w:multiLevelType w:val="hybridMultilevel"/>
    <w:tmpl w:val="F27C2F1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DE126D0"/>
    <w:multiLevelType w:val="multilevel"/>
    <w:tmpl w:val="76200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4A3922"/>
    <w:multiLevelType w:val="hybridMultilevel"/>
    <w:tmpl w:val="BC4E87E2"/>
    <w:lvl w:ilvl="0" w:tplc="F484278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212623E"/>
    <w:multiLevelType w:val="hybridMultilevel"/>
    <w:tmpl w:val="98FC7AD6"/>
    <w:lvl w:ilvl="0" w:tplc="CA023B9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2311651"/>
    <w:multiLevelType w:val="hybridMultilevel"/>
    <w:tmpl w:val="0A1C5320"/>
    <w:lvl w:ilvl="0" w:tplc="C4BC143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3CE03D7"/>
    <w:multiLevelType w:val="hybridMultilevel"/>
    <w:tmpl w:val="B2A872FC"/>
    <w:lvl w:ilvl="0" w:tplc="CF86C1AE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42F6ED1"/>
    <w:multiLevelType w:val="hybridMultilevel"/>
    <w:tmpl w:val="8020E13E"/>
    <w:lvl w:ilvl="0" w:tplc="CC988306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857407"/>
    <w:multiLevelType w:val="hybridMultilevel"/>
    <w:tmpl w:val="4E5EC05C"/>
    <w:lvl w:ilvl="0" w:tplc="BF3A8D7C">
      <w:start w:val="1"/>
      <w:numFmt w:val="upperLetter"/>
      <w:lvlText w:val="%1."/>
      <w:lvlJc w:val="left"/>
      <w:pPr>
        <w:ind w:left="720" w:hanging="360"/>
      </w:pPr>
      <w:rPr>
        <w:rFonts w:eastAsiaTheme="maj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DA7D00"/>
    <w:multiLevelType w:val="hybridMultilevel"/>
    <w:tmpl w:val="739497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7D6935"/>
    <w:multiLevelType w:val="hybridMultilevel"/>
    <w:tmpl w:val="C2E4340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5CA91871"/>
    <w:multiLevelType w:val="multilevel"/>
    <w:tmpl w:val="B1EE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7E30D4"/>
    <w:multiLevelType w:val="hybridMultilevel"/>
    <w:tmpl w:val="B6B6D39A"/>
    <w:lvl w:ilvl="0" w:tplc="AA3A1AA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69479E7"/>
    <w:multiLevelType w:val="hybridMultilevel"/>
    <w:tmpl w:val="B4A4A9FE"/>
    <w:lvl w:ilvl="0" w:tplc="1B76CEB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8F95B82"/>
    <w:multiLevelType w:val="hybridMultilevel"/>
    <w:tmpl w:val="A65EDDE4"/>
    <w:lvl w:ilvl="0" w:tplc="14763650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D5C1E9D"/>
    <w:multiLevelType w:val="hybridMultilevel"/>
    <w:tmpl w:val="4E7A0946"/>
    <w:lvl w:ilvl="0" w:tplc="AFC6DD4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D8D0056"/>
    <w:multiLevelType w:val="hybridMultilevel"/>
    <w:tmpl w:val="33909E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DE82FA1"/>
    <w:multiLevelType w:val="multilevel"/>
    <w:tmpl w:val="CCE8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3B6043"/>
    <w:multiLevelType w:val="hybridMultilevel"/>
    <w:tmpl w:val="AE56AE6C"/>
    <w:lvl w:ilvl="0" w:tplc="D4B6F9BC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D56AB3"/>
    <w:multiLevelType w:val="hybridMultilevel"/>
    <w:tmpl w:val="60FE804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7E402F79"/>
    <w:multiLevelType w:val="hybridMultilevel"/>
    <w:tmpl w:val="A45269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608579">
    <w:abstractNumId w:val="21"/>
  </w:num>
  <w:num w:numId="2" w16cid:durableId="466120893">
    <w:abstractNumId w:val="12"/>
  </w:num>
  <w:num w:numId="3" w16cid:durableId="1655379074">
    <w:abstractNumId w:val="6"/>
  </w:num>
  <w:num w:numId="4" w16cid:durableId="54594200">
    <w:abstractNumId w:val="29"/>
  </w:num>
  <w:num w:numId="5" w16cid:durableId="529955730">
    <w:abstractNumId w:val="28"/>
  </w:num>
  <w:num w:numId="6" w16cid:durableId="1847161212">
    <w:abstractNumId w:val="31"/>
  </w:num>
  <w:num w:numId="7" w16cid:durableId="466750070">
    <w:abstractNumId w:val="0"/>
  </w:num>
  <w:num w:numId="8" w16cid:durableId="1722705536">
    <w:abstractNumId w:val="4"/>
  </w:num>
  <w:num w:numId="9" w16cid:durableId="1091270124">
    <w:abstractNumId w:val="13"/>
  </w:num>
  <w:num w:numId="10" w16cid:durableId="439374125">
    <w:abstractNumId w:val="32"/>
  </w:num>
  <w:num w:numId="11" w16cid:durableId="647899093">
    <w:abstractNumId w:val="22"/>
  </w:num>
  <w:num w:numId="12" w16cid:durableId="785320370">
    <w:abstractNumId w:val="5"/>
  </w:num>
  <w:num w:numId="13" w16cid:durableId="606159688">
    <w:abstractNumId w:val="9"/>
  </w:num>
  <w:num w:numId="14" w16cid:durableId="1490634741">
    <w:abstractNumId w:val="10"/>
  </w:num>
  <w:num w:numId="15" w16cid:durableId="337201691">
    <w:abstractNumId w:val="19"/>
  </w:num>
  <w:num w:numId="16" w16cid:durableId="569386776">
    <w:abstractNumId w:val="14"/>
  </w:num>
  <w:num w:numId="17" w16cid:durableId="679166326">
    <w:abstractNumId w:val="23"/>
  </w:num>
  <w:num w:numId="18" w16cid:durableId="172190272">
    <w:abstractNumId w:val="1"/>
  </w:num>
  <w:num w:numId="19" w16cid:durableId="221717869">
    <w:abstractNumId w:val="11"/>
  </w:num>
  <w:num w:numId="20" w16cid:durableId="916550394">
    <w:abstractNumId w:val="7"/>
  </w:num>
  <w:num w:numId="21" w16cid:durableId="1713768056">
    <w:abstractNumId w:val="8"/>
  </w:num>
  <w:num w:numId="22" w16cid:durableId="1576935521">
    <w:abstractNumId w:val="30"/>
  </w:num>
  <w:num w:numId="23" w16cid:durableId="670186041">
    <w:abstractNumId w:val="16"/>
  </w:num>
  <w:num w:numId="24" w16cid:durableId="255402422">
    <w:abstractNumId w:val="26"/>
  </w:num>
  <w:num w:numId="25" w16cid:durableId="404567906">
    <w:abstractNumId w:val="15"/>
  </w:num>
  <w:num w:numId="26" w16cid:durableId="683092645">
    <w:abstractNumId w:val="18"/>
  </w:num>
  <w:num w:numId="27" w16cid:durableId="1094976053">
    <w:abstractNumId w:val="17"/>
  </w:num>
  <w:num w:numId="28" w16cid:durableId="1959527937">
    <w:abstractNumId w:val="2"/>
  </w:num>
  <w:num w:numId="29" w16cid:durableId="650712684">
    <w:abstractNumId w:val="24"/>
  </w:num>
  <w:num w:numId="30" w16cid:durableId="167182722">
    <w:abstractNumId w:val="25"/>
  </w:num>
  <w:num w:numId="31" w16cid:durableId="1122725831">
    <w:abstractNumId w:val="3"/>
  </w:num>
  <w:num w:numId="32" w16cid:durableId="1793939784">
    <w:abstractNumId w:val="20"/>
  </w:num>
  <w:num w:numId="33" w16cid:durableId="5054836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mirrorMargins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B2B"/>
    <w:rsid w:val="00007A69"/>
    <w:rsid w:val="001C3D92"/>
    <w:rsid w:val="00234A3D"/>
    <w:rsid w:val="002F1409"/>
    <w:rsid w:val="00303811"/>
    <w:rsid w:val="004D52EC"/>
    <w:rsid w:val="004D7193"/>
    <w:rsid w:val="005B6AD3"/>
    <w:rsid w:val="00620710"/>
    <w:rsid w:val="006E2DC2"/>
    <w:rsid w:val="007603E0"/>
    <w:rsid w:val="00762259"/>
    <w:rsid w:val="00827517"/>
    <w:rsid w:val="00930480"/>
    <w:rsid w:val="009A4A2B"/>
    <w:rsid w:val="009E0B2B"/>
    <w:rsid w:val="00D104F9"/>
    <w:rsid w:val="00D17331"/>
    <w:rsid w:val="00DC4744"/>
    <w:rsid w:val="00E752D6"/>
    <w:rsid w:val="00E82A1B"/>
    <w:rsid w:val="00EE1078"/>
    <w:rsid w:val="00EE60D8"/>
    <w:rsid w:val="00FC3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3E4AD"/>
  <w15:chartTrackingRefBased/>
  <w15:docId w15:val="{7404BAA3-4069-4623-885F-419E544B2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B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B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B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B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B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B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B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B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B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B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B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B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B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B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B2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27517"/>
    <w:rPr>
      <w:b/>
      <w:bCs/>
    </w:rPr>
  </w:style>
  <w:style w:type="character" w:customStyle="1" w:styleId="katex-mathml">
    <w:name w:val="katex-mathml"/>
    <w:basedOn w:val="DefaultParagraphFont"/>
    <w:rsid w:val="00827517"/>
  </w:style>
  <w:style w:type="character" w:customStyle="1" w:styleId="mord">
    <w:name w:val="mord"/>
    <w:basedOn w:val="DefaultParagraphFont"/>
    <w:rsid w:val="00827517"/>
  </w:style>
  <w:style w:type="character" w:customStyle="1" w:styleId="mrel">
    <w:name w:val="mrel"/>
    <w:basedOn w:val="DefaultParagraphFont"/>
    <w:rsid w:val="00827517"/>
  </w:style>
  <w:style w:type="character" w:customStyle="1" w:styleId="mopen">
    <w:name w:val="mopen"/>
    <w:basedOn w:val="DefaultParagraphFont"/>
    <w:rsid w:val="00827517"/>
  </w:style>
  <w:style w:type="character" w:customStyle="1" w:styleId="mop">
    <w:name w:val="mop"/>
    <w:basedOn w:val="DefaultParagraphFont"/>
    <w:rsid w:val="00827517"/>
  </w:style>
  <w:style w:type="character" w:customStyle="1" w:styleId="vlist-s">
    <w:name w:val="vlist-s"/>
    <w:basedOn w:val="DefaultParagraphFont"/>
    <w:rsid w:val="00827517"/>
  </w:style>
  <w:style w:type="character" w:customStyle="1" w:styleId="mbin">
    <w:name w:val="mbin"/>
    <w:basedOn w:val="DefaultParagraphFont"/>
    <w:rsid w:val="00827517"/>
  </w:style>
  <w:style w:type="character" w:customStyle="1" w:styleId="mclose">
    <w:name w:val="mclose"/>
    <w:basedOn w:val="DefaultParagraphFont"/>
    <w:rsid w:val="00827517"/>
  </w:style>
  <w:style w:type="table" w:styleId="TableGrid">
    <w:name w:val="Table Grid"/>
    <w:basedOn w:val="TableNormal"/>
    <w:uiPriority w:val="39"/>
    <w:rsid w:val="00EE60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603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14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5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2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8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1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7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0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6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580</Words>
  <Characters>3308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iqbal khafidz</dc:creator>
  <cp:keywords/>
  <dc:description/>
  <cp:lastModifiedBy>iqbal khafidz</cp:lastModifiedBy>
  <cp:revision>2</cp:revision>
  <cp:lastPrinted>2025-05-21T02:09:00Z</cp:lastPrinted>
  <dcterms:created xsi:type="dcterms:W3CDTF">2025-11-19T06:40:00Z</dcterms:created>
  <dcterms:modified xsi:type="dcterms:W3CDTF">2025-11-19T06:40:00Z</dcterms:modified>
</cp:coreProperties>
</file>