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E393" w14:textId="6F257036" w:rsidR="001C2DD9" w:rsidRPr="00EE14F9" w:rsidRDefault="00000000" w:rsidP="0079483E">
      <w:pPr>
        <w:pStyle w:val="Heading1"/>
        <w:jc w:val="both"/>
        <w:rPr>
          <w:color w:val="auto"/>
        </w:rPr>
      </w:pPr>
      <w:bookmarkStart w:id="0" w:name="X42f8c71e357641fb3f5f9d27ee10dd9370d8c1c"/>
      <w:r w:rsidRPr="00EE14F9">
        <w:rPr>
          <w:color w:val="auto"/>
        </w:rPr>
        <w:t xml:space="preserve">Analisis Kebutuhan Perencanaan Proyek Web: Platform </w:t>
      </w:r>
      <w:r w:rsidR="009F4684">
        <w:rPr>
          <w:color w:val="auto"/>
        </w:rPr>
        <w:t>Cathering Online</w:t>
      </w:r>
    </w:p>
    <w:p w14:paraId="28434583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" w:name="ringkasan-eksekutif"/>
      <w:r w:rsidRPr="00EE14F9">
        <w:rPr>
          <w:color w:val="auto"/>
        </w:rPr>
        <w:t>1. Ringkasan Eksekutif</w:t>
      </w:r>
    </w:p>
    <w:p w14:paraId="37CE7487" w14:textId="2A9AC005" w:rsidR="001C2DD9" w:rsidRPr="00EE14F9" w:rsidRDefault="00000000" w:rsidP="0079483E">
      <w:pPr>
        <w:pStyle w:val="Compact"/>
        <w:numPr>
          <w:ilvl w:val="0"/>
          <w:numId w:val="2"/>
        </w:numPr>
        <w:spacing w:line="276" w:lineRule="auto"/>
        <w:jc w:val="both"/>
      </w:pPr>
      <w:r w:rsidRPr="00EE14F9">
        <w:t xml:space="preserve">Deskripsi: Pengembangan </w:t>
      </w:r>
      <w:r w:rsidR="00AB6439">
        <w:t xml:space="preserve">platform </w:t>
      </w:r>
      <w:r w:rsidR="009F4684">
        <w:t>cathering online untuk sebuah UMKM</w:t>
      </w:r>
    </w:p>
    <w:p w14:paraId="065932E4" w14:textId="35665A1B" w:rsidR="001C2DD9" w:rsidRPr="00EE14F9" w:rsidRDefault="00000000" w:rsidP="0079483E">
      <w:pPr>
        <w:pStyle w:val="Compact"/>
        <w:numPr>
          <w:ilvl w:val="0"/>
          <w:numId w:val="2"/>
        </w:numPr>
        <w:spacing w:line="276" w:lineRule="auto"/>
        <w:jc w:val="both"/>
      </w:pPr>
      <w:r w:rsidRPr="00EE14F9">
        <w:t xml:space="preserve">Tujuan: Meningkatkan </w:t>
      </w:r>
      <w:r w:rsidR="009F4684">
        <w:t>visibilitas</w:t>
      </w:r>
      <w:r w:rsidRPr="00EE14F9">
        <w:t xml:space="preserve"> </w:t>
      </w:r>
      <w:r w:rsidR="009F4684">
        <w:t>dan menembus pasar baru</w:t>
      </w:r>
    </w:p>
    <w:p w14:paraId="2702121F" w14:textId="433A2072" w:rsidR="001C2DD9" w:rsidRDefault="00000000" w:rsidP="0079483E">
      <w:pPr>
        <w:pStyle w:val="Compact"/>
        <w:numPr>
          <w:ilvl w:val="0"/>
          <w:numId w:val="2"/>
        </w:numPr>
        <w:spacing w:line="276" w:lineRule="auto"/>
        <w:jc w:val="both"/>
      </w:pPr>
      <w:r w:rsidRPr="00EE14F9">
        <w:t xml:space="preserve">Manfaat: Peningkatan </w:t>
      </w:r>
      <w:r w:rsidR="009F4684">
        <w:t>pendapatan</w:t>
      </w:r>
      <w:r w:rsidRPr="00EE14F9">
        <w:t>,</w:t>
      </w:r>
      <w:r w:rsidR="009F4684">
        <w:t xml:space="preserve"> Meningkatkan jangkauan pasar,</w:t>
      </w:r>
      <w:r w:rsidRPr="00EE14F9">
        <w:t xml:space="preserve"> efisiensi operasional</w:t>
      </w:r>
    </w:p>
    <w:p w14:paraId="65A603DE" w14:textId="68FE6712" w:rsidR="00AB6439" w:rsidRDefault="00AB6439" w:rsidP="0079483E">
      <w:pPr>
        <w:pStyle w:val="Compact"/>
        <w:numPr>
          <w:ilvl w:val="0"/>
          <w:numId w:val="2"/>
        </w:numPr>
        <w:spacing w:line="276" w:lineRule="auto"/>
        <w:jc w:val="both"/>
      </w:pPr>
      <w:r>
        <w:t>Admin : Mengunggah sejumlah menu yang ditawarkan ke dalam platform untuk menjangkau lebih banyak pelanggan baru</w:t>
      </w:r>
    </w:p>
    <w:p w14:paraId="6E10A491" w14:textId="0456BF0A" w:rsidR="00AB6439" w:rsidRPr="00EE14F9" w:rsidRDefault="00AB6439" w:rsidP="0079483E">
      <w:pPr>
        <w:pStyle w:val="Compact"/>
        <w:numPr>
          <w:ilvl w:val="0"/>
          <w:numId w:val="2"/>
        </w:numPr>
        <w:spacing w:line="276" w:lineRule="auto"/>
        <w:jc w:val="both"/>
      </w:pPr>
      <w:r>
        <w:t xml:space="preserve">Users : Melihat dan membeli sejumlah menu yang ditawarkan, serta memilih sistem pembayaran </w:t>
      </w:r>
    </w:p>
    <w:p w14:paraId="157DF912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>2. Latar Belakang Proyek</w:t>
      </w:r>
    </w:p>
    <w:p w14:paraId="1CC8D7CC" w14:textId="7190A1C7" w:rsidR="001C2DD9" w:rsidRPr="00EE14F9" w:rsidRDefault="00000000" w:rsidP="0079483E">
      <w:pPr>
        <w:pStyle w:val="Compact"/>
        <w:numPr>
          <w:ilvl w:val="0"/>
          <w:numId w:val="3"/>
        </w:numPr>
        <w:spacing w:line="276" w:lineRule="auto"/>
        <w:jc w:val="both"/>
      </w:pPr>
      <w:r w:rsidRPr="00EE14F9">
        <w:t xml:space="preserve">Konteks: </w:t>
      </w:r>
      <w:r w:rsidR="00002C47">
        <w:t>Perubahan perilaku konsumen yang lebih memilih pemesanan</w:t>
      </w:r>
      <w:r w:rsidR="00776200">
        <w:t xml:space="preserve"> makanan</w:t>
      </w:r>
      <w:r w:rsidR="00002C47">
        <w:t xml:space="preserve"> via online</w:t>
      </w:r>
    </w:p>
    <w:p w14:paraId="600B5FAF" w14:textId="57C79E4C" w:rsidR="001C2DD9" w:rsidRPr="00EE14F9" w:rsidRDefault="00000000" w:rsidP="0079483E">
      <w:pPr>
        <w:pStyle w:val="Compact"/>
        <w:numPr>
          <w:ilvl w:val="0"/>
          <w:numId w:val="3"/>
        </w:numPr>
        <w:spacing w:line="276" w:lineRule="auto"/>
        <w:jc w:val="both"/>
      </w:pPr>
      <w:r w:rsidRPr="00EE14F9">
        <w:t xml:space="preserve">Masalah: </w:t>
      </w:r>
      <w:r w:rsidR="00815771">
        <w:t>Jarak tempuh pengantaran serta kurangnya jasa pengantar</w:t>
      </w:r>
    </w:p>
    <w:p w14:paraId="2F62ADB8" w14:textId="780D39E6" w:rsidR="001C2DD9" w:rsidRPr="00EE14F9" w:rsidRDefault="00000000" w:rsidP="0079483E">
      <w:pPr>
        <w:pStyle w:val="Compact"/>
        <w:numPr>
          <w:ilvl w:val="0"/>
          <w:numId w:val="3"/>
        </w:numPr>
        <w:spacing w:line="276" w:lineRule="auto"/>
        <w:jc w:val="both"/>
      </w:pPr>
      <w:r w:rsidRPr="00EE14F9">
        <w:t>Peluang: Memperluas jangkauan p</w:t>
      </w:r>
      <w:r w:rsidR="00002C47">
        <w:t>asar dan meningkatkan pendapatan</w:t>
      </w:r>
    </w:p>
    <w:p w14:paraId="77AF29F5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>3. Tujuan dan Sasaran</w:t>
      </w:r>
    </w:p>
    <w:p w14:paraId="15E98C19" w14:textId="0A8CA8CE" w:rsidR="001C2DD9" w:rsidRPr="00EE14F9" w:rsidRDefault="00000000" w:rsidP="0079483E">
      <w:pPr>
        <w:pStyle w:val="Compact"/>
        <w:numPr>
          <w:ilvl w:val="0"/>
          <w:numId w:val="4"/>
        </w:numPr>
        <w:spacing w:line="276" w:lineRule="auto"/>
        <w:jc w:val="both"/>
      </w:pPr>
      <w:r w:rsidRPr="00EE14F9">
        <w:t xml:space="preserve">Tujuan Bisnis: Meningkatkan </w:t>
      </w:r>
      <w:r w:rsidR="00002C47">
        <w:t xml:space="preserve">pendapatan </w:t>
      </w:r>
      <w:r w:rsidR="00815771">
        <w:t xml:space="preserve">dan menjangkau pelanggan baru dengan kemudahan pada proses pemesanan </w:t>
      </w:r>
    </w:p>
    <w:p w14:paraId="3BB06ABB" w14:textId="22EE3AC4" w:rsidR="001C2DD9" w:rsidRPr="00EE14F9" w:rsidRDefault="00000000" w:rsidP="0079483E">
      <w:pPr>
        <w:pStyle w:val="Compact"/>
        <w:numPr>
          <w:ilvl w:val="0"/>
          <w:numId w:val="4"/>
        </w:numPr>
        <w:spacing w:line="276" w:lineRule="auto"/>
        <w:jc w:val="both"/>
      </w:pPr>
      <w:r w:rsidRPr="00EE14F9">
        <w:t xml:space="preserve">Tujuan Teknis: Membuat </w:t>
      </w:r>
      <w:r w:rsidR="00815771" w:rsidRPr="00815771">
        <w:t>sebuah sistem yang efisien, mudah digunakan, dan aman untuk menghubungkan penyedia jasa cat</w:t>
      </w:r>
      <w:r w:rsidR="00815771">
        <w:t>h</w:t>
      </w:r>
      <w:r w:rsidR="00815771" w:rsidRPr="00815771">
        <w:t>ering dengan pelanggan</w:t>
      </w:r>
    </w:p>
    <w:p w14:paraId="79FB64FE" w14:textId="4FEF8567" w:rsidR="001C2DD9" w:rsidRPr="00EE14F9" w:rsidRDefault="00000000" w:rsidP="0079483E">
      <w:pPr>
        <w:pStyle w:val="Compact"/>
        <w:numPr>
          <w:ilvl w:val="0"/>
          <w:numId w:val="4"/>
        </w:numPr>
        <w:spacing w:line="276" w:lineRule="auto"/>
        <w:jc w:val="both"/>
      </w:pPr>
      <w:r w:rsidRPr="00EE14F9">
        <w:t xml:space="preserve">KPI: </w:t>
      </w:r>
      <w:r w:rsidR="008C042E">
        <w:t>Tingkat kepuasan pelanggan terhadap proses pengantaran, serta kualitas makanan</w:t>
      </w:r>
    </w:p>
    <w:p w14:paraId="3C5E550B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>4. Ruang Lingkup Proyek</w:t>
      </w:r>
    </w:p>
    <w:p w14:paraId="09F148B6" w14:textId="5E2B493A" w:rsidR="001C2DD9" w:rsidRPr="00EE14F9" w:rsidRDefault="00000000" w:rsidP="0079483E">
      <w:pPr>
        <w:pStyle w:val="Compact"/>
        <w:numPr>
          <w:ilvl w:val="0"/>
          <w:numId w:val="5"/>
        </w:numPr>
        <w:spacing w:line="276" w:lineRule="auto"/>
        <w:jc w:val="both"/>
      </w:pPr>
      <w:r w:rsidRPr="00EE14F9">
        <w:t xml:space="preserve">Fitur Utama: </w:t>
      </w:r>
      <w:r w:rsidR="008C042E">
        <w:t>Fitur melihat sejumlah menu yang ditawarkan beserta dengan deskripsi lebih detail, fitur menambahkan pesanan ke dalam keranjang, melakukan pemesanan, memilih proses pembayaran, memberikan rating.</w:t>
      </w:r>
    </w:p>
    <w:p w14:paraId="087F2D10" w14:textId="018CB409" w:rsidR="001C2DD9" w:rsidRPr="00EE14F9" w:rsidRDefault="00000000" w:rsidP="0079483E">
      <w:pPr>
        <w:pStyle w:val="Compact"/>
        <w:numPr>
          <w:ilvl w:val="0"/>
          <w:numId w:val="5"/>
        </w:numPr>
        <w:spacing w:line="276" w:lineRule="auto"/>
        <w:jc w:val="both"/>
      </w:pPr>
      <w:r w:rsidRPr="00EE14F9">
        <w:t xml:space="preserve">Batasan: </w:t>
      </w:r>
      <w:r w:rsidR="008C042E">
        <w:t xml:space="preserve">Anggaran pembuatan platform yang terbatas, keterbatasan jasa pengantaran, </w:t>
      </w:r>
      <w:r w:rsidR="0071637F">
        <w:t>kompleksitas sistem</w:t>
      </w:r>
    </w:p>
    <w:p w14:paraId="11F0621B" w14:textId="54533E6F" w:rsidR="001C2DD9" w:rsidRPr="00EE14F9" w:rsidRDefault="00000000" w:rsidP="0079483E">
      <w:pPr>
        <w:pStyle w:val="Compact"/>
        <w:numPr>
          <w:ilvl w:val="0"/>
          <w:numId w:val="5"/>
        </w:numPr>
        <w:spacing w:line="276" w:lineRule="auto"/>
        <w:jc w:val="both"/>
      </w:pPr>
      <w:r w:rsidRPr="00EE14F9">
        <w:t xml:space="preserve">Asumsi: </w:t>
      </w:r>
      <w:r w:rsidR="00616422">
        <w:t>Konsumen memiliki akses ke internet</w:t>
      </w:r>
      <w:r w:rsidR="0071637F">
        <w:t xml:space="preserve"> dan mengetahui tata cara pemesanan dengan segala prosedur yang ada</w:t>
      </w:r>
    </w:p>
    <w:p w14:paraId="4DF06E7D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>5. Analisis Stakeholder</w:t>
      </w:r>
    </w:p>
    <w:p w14:paraId="1BCB9298" w14:textId="51686897" w:rsidR="001C2DD9" w:rsidRPr="00EE14F9" w:rsidRDefault="00000000" w:rsidP="0079483E">
      <w:pPr>
        <w:pStyle w:val="Compact"/>
        <w:numPr>
          <w:ilvl w:val="0"/>
          <w:numId w:val="6"/>
        </w:numPr>
        <w:spacing w:line="276" w:lineRule="auto"/>
        <w:jc w:val="both"/>
      </w:pPr>
      <w:r w:rsidRPr="00EE14F9">
        <w:t xml:space="preserve">Stakeholder: </w:t>
      </w:r>
      <w:r w:rsidR="00616422">
        <w:t>Penjual, Pembeli</w:t>
      </w:r>
    </w:p>
    <w:p w14:paraId="6BC39B3F" w14:textId="54A645CF" w:rsidR="001C2DD9" w:rsidRPr="00EE14F9" w:rsidRDefault="00000000" w:rsidP="0079483E">
      <w:pPr>
        <w:pStyle w:val="Compact"/>
        <w:numPr>
          <w:ilvl w:val="0"/>
          <w:numId w:val="6"/>
        </w:numPr>
        <w:spacing w:line="276" w:lineRule="auto"/>
        <w:jc w:val="both"/>
      </w:pPr>
      <w:r w:rsidRPr="00EE14F9">
        <w:lastRenderedPageBreak/>
        <w:t xml:space="preserve">Peran: </w:t>
      </w:r>
      <w:r w:rsidR="002525A1">
        <w:t>Pembeli sebagai pengguna utama</w:t>
      </w:r>
      <w:r w:rsidR="0071637F">
        <w:t xml:space="preserve"> yang melakukan pemesanan</w:t>
      </w:r>
      <w:r w:rsidR="002525A1">
        <w:t>, penjual sebagai penyedia layanan</w:t>
      </w:r>
    </w:p>
    <w:p w14:paraId="4A27AB69" w14:textId="2ED21590" w:rsidR="001C2DD9" w:rsidRPr="00EE14F9" w:rsidRDefault="00000000" w:rsidP="0079483E">
      <w:pPr>
        <w:pStyle w:val="Compact"/>
        <w:numPr>
          <w:ilvl w:val="0"/>
          <w:numId w:val="6"/>
        </w:numPr>
        <w:spacing w:line="276" w:lineRule="auto"/>
        <w:jc w:val="both"/>
      </w:pPr>
      <w:r w:rsidRPr="00EE14F9">
        <w:t xml:space="preserve">Ekspektasi: </w:t>
      </w:r>
      <w:r w:rsidR="002525A1">
        <w:t>Kemudahan dalam akses, keefektifan fitur dalam sistem</w:t>
      </w:r>
    </w:p>
    <w:p w14:paraId="6EE7A7CB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t>6. Kebutuhan Fungsional</w:t>
      </w:r>
    </w:p>
    <w:p w14:paraId="7C1AF4F4" w14:textId="4016880B" w:rsidR="00EE14F9" w:rsidRPr="00EE14F9" w:rsidRDefault="00EE14F9" w:rsidP="0079483E">
      <w:pPr>
        <w:pStyle w:val="Heading2"/>
        <w:numPr>
          <w:ilvl w:val="0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3969C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Melakukan pemesanan barang</w:t>
      </w:r>
    </w:p>
    <w:p w14:paraId="31341E37" w14:textId="77777777" w:rsidR="00EE14F9" w:rsidRPr="00EE14F9" w:rsidRDefault="00EE14F9" w:rsidP="0079483E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382ECC35" w:rsidR="00EE14F9" w:rsidRPr="00EE14F9" w:rsidRDefault="009337DB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“Sebagai konsumen, saya ingin memesan makanan yang bisa saya akses dari manapun sehingga lebih efektif”</w:t>
      </w:r>
    </w:p>
    <w:p w14:paraId="10EF775C" w14:textId="77777777" w:rsidR="00EE14F9" w:rsidRPr="00EE14F9" w:rsidRDefault="00EE14F9" w:rsidP="0079483E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4DC2D079" w14:textId="5FC45291" w:rsidR="00EE14F9" w:rsidRPr="00EE14F9" w:rsidRDefault="009337DB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Konsumen dapat melihat daftar menu pada tampilan </w:t>
      </w:r>
      <w:r w:rsidR="0071637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dan melakukan </w:t>
      </w:r>
      <w:r w:rsidR="003969C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pemesanan yang sesuai</w:t>
      </w:r>
    </w:p>
    <w:p w14:paraId="45C499CF" w14:textId="7EB11312" w:rsidR="00EE14F9" w:rsidRPr="00EE14F9" w:rsidRDefault="009337DB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Konsumen dapat melakukan pemesanan dengan mengklik tombol “Pesan”</w:t>
      </w:r>
    </w:p>
    <w:p w14:paraId="224D6A99" w14:textId="0AA53E07" w:rsidR="00EE14F9" w:rsidRPr="00EE14F9" w:rsidRDefault="009337DB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Setelah melakukan pemesanan, konsumen dapat melakukan proses pembayaran dengan pilihan cara pembayaran</w:t>
      </w:r>
    </w:p>
    <w:p w14:paraId="0EFF459A" w14:textId="78807C2F" w:rsidR="00EE14F9" w:rsidRPr="00EE14F9" w:rsidRDefault="00EE14F9" w:rsidP="0079483E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21DEC80" w14:textId="57DD2281" w:rsidR="00EE14F9" w:rsidRPr="00EE14F9" w:rsidRDefault="00EE14F9" w:rsidP="0079483E">
      <w:pPr>
        <w:pStyle w:val="Heading2"/>
        <w:numPr>
          <w:ilvl w:val="0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3969C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Upload dan Update sejumlah menu yang ditawarkan</w:t>
      </w:r>
    </w:p>
    <w:p w14:paraId="0106D640" w14:textId="77777777" w:rsidR="00EE14F9" w:rsidRPr="00EE14F9" w:rsidRDefault="00EE14F9" w:rsidP="0079483E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2C2EE27" w14:textId="7562CB05" w:rsidR="00C50AC6" w:rsidRPr="00C50AC6" w:rsidRDefault="00C50AC6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“Sebagai pengusaha cathering, saya ingin mempromosikan dan mencari pelanggan baru via online, saya akan mengunggah sejumlah menu dan terus berinovasi dengan aktif pada platform yang dikembangkan“</w:t>
      </w:r>
    </w:p>
    <w:p w14:paraId="46C48BCB" w14:textId="77777777" w:rsidR="00EE14F9" w:rsidRPr="00EE14F9" w:rsidRDefault="00EE14F9" w:rsidP="0079483E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7D33C914" w14:textId="38845661" w:rsidR="00EE14F9" w:rsidRPr="00EE14F9" w:rsidRDefault="00C50AC6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Penjual dapat mengunggah dan mengupdate menu pada platform </w:t>
      </w:r>
    </w:p>
    <w:p w14:paraId="46B5F868" w14:textId="0B18238D" w:rsidR="00EE14F9" w:rsidRPr="00EE14F9" w:rsidRDefault="00AB486D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Pembeli dapat melihat barang  beserta deskripsi lengkap yang tersedia</w:t>
      </w:r>
    </w:p>
    <w:p w14:paraId="4E07763D" w14:textId="58829253" w:rsidR="00EE14F9" w:rsidRPr="00EE14F9" w:rsidRDefault="00EE14F9" w:rsidP="0079483E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Sistem harus mendukung versi kontrol untuk </w:t>
      </w:r>
      <w:r w:rsidR="00AB486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barang/menu makanan yang akan diunggah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F4FCE71" w14:textId="686EA736" w:rsidR="00EE14F9" w:rsidRPr="00EE14F9" w:rsidRDefault="00EE14F9" w:rsidP="0079483E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r w:rsidR="00AB486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penjual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70C93745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r w:rsidRPr="00EE14F9">
        <w:rPr>
          <w:color w:val="auto"/>
        </w:rPr>
        <w:t>7. Kebutuhan Non-Fungsional</w:t>
      </w:r>
    </w:p>
    <w:p w14:paraId="725A332C" w14:textId="77777777" w:rsidR="001C2DD9" w:rsidRPr="00EE14F9" w:rsidRDefault="00000000" w:rsidP="0079483E">
      <w:pPr>
        <w:pStyle w:val="Compact"/>
        <w:numPr>
          <w:ilvl w:val="0"/>
          <w:numId w:val="8"/>
        </w:numPr>
        <w:spacing w:line="276" w:lineRule="auto"/>
        <w:jc w:val="both"/>
      </w:pPr>
      <w:r w:rsidRPr="00EE14F9">
        <w:t>Performa: Waktu loading halaman &lt; 3 detik</w:t>
      </w:r>
    </w:p>
    <w:p w14:paraId="096A086A" w14:textId="77777777" w:rsidR="001C2DD9" w:rsidRPr="00EE14F9" w:rsidRDefault="00000000" w:rsidP="0079483E">
      <w:pPr>
        <w:pStyle w:val="Compact"/>
        <w:numPr>
          <w:ilvl w:val="0"/>
          <w:numId w:val="8"/>
        </w:numPr>
        <w:spacing w:line="276" w:lineRule="auto"/>
        <w:jc w:val="both"/>
      </w:pPr>
      <w:r w:rsidRPr="00EE14F9">
        <w:t>Keamanan: Enkripsi end-to-end untuk data sensitif</w:t>
      </w:r>
    </w:p>
    <w:p w14:paraId="43D16D80" w14:textId="77777777" w:rsidR="001C2DD9" w:rsidRPr="00EE14F9" w:rsidRDefault="00000000" w:rsidP="0079483E">
      <w:pPr>
        <w:pStyle w:val="Compact"/>
        <w:numPr>
          <w:ilvl w:val="0"/>
          <w:numId w:val="8"/>
        </w:numPr>
        <w:spacing w:line="276" w:lineRule="auto"/>
        <w:jc w:val="both"/>
      </w:pPr>
      <w:r w:rsidRPr="00EE14F9">
        <w:t>Skalabilitas: Mampu menangani peningkatan 50% pengguna tanpa degradasi performa</w:t>
      </w:r>
    </w:p>
    <w:p w14:paraId="54629AAB" w14:textId="56DAEE81" w:rsidR="001C2DD9" w:rsidRPr="00EE14F9" w:rsidRDefault="00000000" w:rsidP="0079483E">
      <w:pPr>
        <w:pStyle w:val="Compact"/>
        <w:numPr>
          <w:ilvl w:val="0"/>
          <w:numId w:val="8"/>
        </w:numPr>
        <w:spacing w:line="276" w:lineRule="auto"/>
        <w:jc w:val="both"/>
      </w:pPr>
      <w:r w:rsidRPr="00EE14F9">
        <w:t xml:space="preserve">Usability: </w:t>
      </w:r>
      <w:r w:rsidR="00AB486D">
        <w:t>Desain</w:t>
      </w:r>
      <w:r w:rsidRPr="00EE14F9">
        <w:t xml:space="preserve"> yang intuitif, </w:t>
      </w:r>
      <w:r w:rsidR="00AB486D">
        <w:t xml:space="preserve">navigasi yang efektif, dan efisiensi proses. </w:t>
      </w:r>
    </w:p>
    <w:p w14:paraId="65D483C9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t>8. Arsitektur Sistem</w:t>
      </w:r>
    </w:p>
    <w:p w14:paraId="24D0A4EA" w14:textId="3415F7E0" w:rsidR="001C2DD9" w:rsidRDefault="00000000" w:rsidP="0079483E">
      <w:pPr>
        <w:pStyle w:val="Compact"/>
        <w:numPr>
          <w:ilvl w:val="0"/>
          <w:numId w:val="9"/>
        </w:numPr>
        <w:jc w:val="both"/>
      </w:pPr>
      <w:r w:rsidRPr="00620FAE">
        <w:t>Diagram</w:t>
      </w:r>
      <w:r w:rsidRPr="00EE14F9">
        <w:t>:</w:t>
      </w:r>
    </w:p>
    <w:p w14:paraId="40322E69" w14:textId="46A89FA4" w:rsidR="000343C4" w:rsidRPr="00EE14F9" w:rsidRDefault="00620FAE" w:rsidP="0079483E">
      <w:pPr>
        <w:pStyle w:val="Compact"/>
        <w:ind w:left="720"/>
        <w:jc w:val="both"/>
      </w:pPr>
      <w:r w:rsidRPr="00620FAE">
        <w:drawing>
          <wp:inline distT="0" distB="0" distL="0" distR="0" wp14:anchorId="4E01355D" wp14:editId="321B9BE4">
            <wp:extent cx="5943600" cy="1746885"/>
            <wp:effectExtent l="0" t="0" r="0" b="5715"/>
            <wp:docPr id="6969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95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840" w14:textId="676F7D6B" w:rsidR="001C2DD9" w:rsidRPr="0079483E" w:rsidRDefault="00000000" w:rsidP="0079483E">
      <w:pPr>
        <w:pStyle w:val="Compact"/>
        <w:numPr>
          <w:ilvl w:val="0"/>
          <w:numId w:val="9"/>
        </w:numPr>
        <w:spacing w:line="276" w:lineRule="auto"/>
        <w:jc w:val="both"/>
      </w:pPr>
      <w:r w:rsidRPr="0079483E">
        <w:t>Komponen: Frontend (</w:t>
      </w:r>
      <w:r w:rsidR="00AB486D" w:rsidRPr="0079483E">
        <w:t>JavaScript</w:t>
      </w:r>
      <w:r w:rsidRPr="0079483E">
        <w:t>), Backend (</w:t>
      </w:r>
      <w:r w:rsidR="00AB486D" w:rsidRPr="0079483E">
        <w:t>HTML, CSS, Laravel</w:t>
      </w:r>
      <w:r w:rsidRPr="0079483E">
        <w:t>), Database (</w:t>
      </w:r>
      <w:r w:rsidR="00AB486D" w:rsidRPr="0079483E">
        <w:t>MySQL</w:t>
      </w:r>
      <w:r w:rsidRPr="0079483E">
        <w:t>)</w:t>
      </w:r>
    </w:p>
    <w:p w14:paraId="643927E2" w14:textId="40D2C8F1" w:rsidR="001C2DD9" w:rsidRPr="00EE14F9" w:rsidRDefault="00000000" w:rsidP="0079483E">
      <w:pPr>
        <w:pStyle w:val="Compact"/>
        <w:numPr>
          <w:ilvl w:val="0"/>
          <w:numId w:val="9"/>
        </w:numPr>
        <w:spacing w:line="276" w:lineRule="auto"/>
        <w:jc w:val="both"/>
      </w:pPr>
      <w:r w:rsidRPr="00EE14F9">
        <w:t xml:space="preserve">Integrasi: </w:t>
      </w:r>
      <w:r w:rsidR="00C85CB1" w:rsidRPr="00C85CB1">
        <w:t xml:space="preserve">Menggunakan layanan pihak ketiga seperti </w:t>
      </w:r>
      <w:r w:rsidR="00C85CB1">
        <w:t>WhatsApp</w:t>
      </w:r>
      <w:r w:rsidR="00C85CB1" w:rsidRPr="00C85CB1">
        <w:t xml:space="preserve"> untuk </w:t>
      </w:r>
      <w:r w:rsidR="00C85CB1">
        <w:t>melakukan</w:t>
      </w:r>
      <w:r w:rsidR="00C85CB1" w:rsidRPr="00C85CB1">
        <w:t xml:space="preserve"> </w:t>
      </w:r>
      <w:r w:rsidR="00C85CB1">
        <w:t xml:space="preserve">komunikasi </w:t>
      </w:r>
      <w:r w:rsidR="00C85CB1" w:rsidRPr="00C85CB1">
        <w:t>tentang status pesanan, konfirmasi pembayaran, dan promosi.</w:t>
      </w:r>
    </w:p>
    <w:p w14:paraId="7FBBF405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9" w:name="desain-user-interface"/>
      <w:bookmarkEnd w:id="8"/>
      <w:r w:rsidRPr="00EE14F9">
        <w:rPr>
          <w:color w:val="auto"/>
        </w:rPr>
        <w:t xml:space="preserve">9. </w:t>
      </w:r>
      <w:r w:rsidRPr="0079483E">
        <w:rPr>
          <w:color w:val="auto"/>
        </w:rPr>
        <w:t>Desain User Interface</w:t>
      </w:r>
    </w:p>
    <w:p w14:paraId="688D6BBC" w14:textId="6C0B7EB0" w:rsidR="001C2DD9" w:rsidRDefault="00000000" w:rsidP="0079483E">
      <w:pPr>
        <w:pStyle w:val="Compact"/>
        <w:numPr>
          <w:ilvl w:val="0"/>
          <w:numId w:val="10"/>
        </w:numPr>
        <w:jc w:val="both"/>
      </w:pPr>
      <w:r w:rsidRPr="00EE14F9">
        <w:t xml:space="preserve">Wireframes: </w:t>
      </w:r>
    </w:p>
    <w:p w14:paraId="2019EDF4" w14:textId="630E969E" w:rsidR="00C85CB1" w:rsidRDefault="00C85CB1" w:rsidP="0079483E">
      <w:pPr>
        <w:pStyle w:val="Compact"/>
        <w:ind w:left="720"/>
        <w:jc w:val="both"/>
      </w:pPr>
      <w:r w:rsidRPr="00C85CB1">
        <w:drawing>
          <wp:inline distT="0" distB="0" distL="0" distR="0" wp14:anchorId="50AB5BE2" wp14:editId="2C3BA6AF">
            <wp:extent cx="1800000" cy="1174423"/>
            <wp:effectExtent l="0" t="0" r="0" b="6985"/>
            <wp:docPr id="83613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3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85CB1">
        <w:drawing>
          <wp:inline distT="0" distB="0" distL="0" distR="0" wp14:anchorId="41B50576" wp14:editId="6262C561">
            <wp:extent cx="1800000" cy="1197490"/>
            <wp:effectExtent l="0" t="0" r="0" b="3175"/>
            <wp:docPr id="68580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4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40B" w14:textId="15F8E7A4" w:rsidR="00C85CB1" w:rsidRDefault="00C85CB1" w:rsidP="0079483E">
      <w:pPr>
        <w:pStyle w:val="Compact"/>
        <w:ind w:left="720"/>
        <w:jc w:val="both"/>
      </w:pPr>
      <w:r w:rsidRPr="00C85CB1">
        <w:drawing>
          <wp:inline distT="0" distB="0" distL="0" distR="0" wp14:anchorId="207D9CD8" wp14:editId="48AC167C">
            <wp:extent cx="1800000" cy="1177692"/>
            <wp:effectExtent l="0" t="0" r="0" b="3810"/>
            <wp:docPr id="211867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7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85CB1">
        <w:drawing>
          <wp:inline distT="0" distB="0" distL="0" distR="0" wp14:anchorId="08DB30B5" wp14:editId="6504E5CF">
            <wp:extent cx="1800000" cy="1176731"/>
            <wp:effectExtent l="0" t="0" r="0" b="4445"/>
            <wp:docPr id="3794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30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4DA" w14:textId="77777777" w:rsidR="00C85CB1" w:rsidRPr="00EE14F9" w:rsidRDefault="00C85CB1" w:rsidP="0079483E">
      <w:pPr>
        <w:pStyle w:val="Compact"/>
        <w:ind w:left="720"/>
        <w:jc w:val="both"/>
      </w:pPr>
    </w:p>
    <w:p w14:paraId="146AF852" w14:textId="49651F2F" w:rsidR="001C2DD9" w:rsidRPr="00EE14F9" w:rsidRDefault="00000000" w:rsidP="0079483E">
      <w:pPr>
        <w:pStyle w:val="Compact"/>
        <w:numPr>
          <w:ilvl w:val="0"/>
          <w:numId w:val="10"/>
        </w:numPr>
        <w:spacing w:line="276" w:lineRule="auto"/>
        <w:jc w:val="both"/>
      </w:pPr>
      <w:r w:rsidRPr="00EE14F9">
        <w:t xml:space="preserve">Pedoman: Palet warna, </w:t>
      </w:r>
      <w:r w:rsidR="00AB486D">
        <w:t xml:space="preserve">sejumlah model </w:t>
      </w:r>
      <w:r w:rsidRPr="00EE14F9">
        <w:t xml:space="preserve">font, ikon </w:t>
      </w:r>
      <w:r w:rsidR="00C85CB1">
        <w:t>modern dan minimalis</w:t>
      </w:r>
    </w:p>
    <w:p w14:paraId="66C52047" w14:textId="476A2D4F" w:rsidR="001C2DD9" w:rsidRPr="005D7A5E" w:rsidRDefault="00000000" w:rsidP="0079483E">
      <w:pPr>
        <w:pStyle w:val="Compact"/>
        <w:numPr>
          <w:ilvl w:val="0"/>
          <w:numId w:val="10"/>
        </w:numPr>
        <w:spacing w:line="276" w:lineRule="auto"/>
        <w:jc w:val="both"/>
      </w:pPr>
      <w:r w:rsidRPr="005D7A5E">
        <w:t xml:space="preserve">Responsivitas: Desain responsif untuk </w:t>
      </w:r>
      <w:r w:rsidR="005D7A5E" w:rsidRPr="005D7A5E">
        <w:t>website</w:t>
      </w:r>
    </w:p>
    <w:p w14:paraId="3374305D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>10. Teknologi dan Stack</w:t>
      </w:r>
    </w:p>
    <w:p w14:paraId="0B704132" w14:textId="25C3D20F" w:rsidR="001C2DD9" w:rsidRPr="00EE14F9" w:rsidRDefault="00000000" w:rsidP="0079483E">
      <w:pPr>
        <w:pStyle w:val="Compact"/>
        <w:numPr>
          <w:ilvl w:val="0"/>
          <w:numId w:val="11"/>
        </w:numPr>
        <w:jc w:val="both"/>
      </w:pPr>
      <w:r w:rsidRPr="00EE14F9">
        <w:t xml:space="preserve">Frontend: </w:t>
      </w:r>
      <w:r w:rsidR="00AB486D">
        <w:t>HTML dan CSS</w:t>
      </w:r>
    </w:p>
    <w:p w14:paraId="6C81D3BC" w14:textId="63E00A28" w:rsidR="001C2DD9" w:rsidRPr="00EE14F9" w:rsidRDefault="00000000" w:rsidP="0079483E">
      <w:pPr>
        <w:pStyle w:val="Compact"/>
        <w:numPr>
          <w:ilvl w:val="0"/>
          <w:numId w:val="11"/>
        </w:numPr>
        <w:jc w:val="both"/>
      </w:pPr>
      <w:r w:rsidRPr="00EE14F9">
        <w:t xml:space="preserve">Backend: </w:t>
      </w:r>
      <w:r w:rsidR="00AB486D">
        <w:t>Laravel</w:t>
      </w:r>
    </w:p>
    <w:p w14:paraId="4BA4B275" w14:textId="354F365D" w:rsidR="001C2DD9" w:rsidRPr="00EE14F9" w:rsidRDefault="00000000" w:rsidP="0079483E">
      <w:pPr>
        <w:pStyle w:val="Compact"/>
        <w:numPr>
          <w:ilvl w:val="0"/>
          <w:numId w:val="11"/>
        </w:numPr>
        <w:jc w:val="both"/>
      </w:pPr>
      <w:r w:rsidRPr="00EE14F9">
        <w:t xml:space="preserve">Database: </w:t>
      </w:r>
      <w:r w:rsidR="00AB486D">
        <w:t>MySQL</w:t>
      </w:r>
    </w:p>
    <w:p w14:paraId="085F005C" w14:textId="64DDBA3F" w:rsidR="001C2DD9" w:rsidRPr="00EE14F9" w:rsidRDefault="00000000" w:rsidP="0079483E">
      <w:pPr>
        <w:pStyle w:val="Compact"/>
        <w:numPr>
          <w:ilvl w:val="0"/>
          <w:numId w:val="11"/>
        </w:numPr>
        <w:jc w:val="both"/>
      </w:pPr>
      <w:r w:rsidRPr="00EE14F9">
        <w:t xml:space="preserve">Server: </w:t>
      </w:r>
      <w:r w:rsidR="00502E32">
        <w:t>Hostinger</w:t>
      </w:r>
    </w:p>
    <w:p w14:paraId="3F9D7255" w14:textId="7BF05504" w:rsidR="001C2DD9" w:rsidRPr="00EE14F9" w:rsidRDefault="00000000" w:rsidP="0079483E">
      <w:pPr>
        <w:pStyle w:val="Compact"/>
        <w:numPr>
          <w:ilvl w:val="0"/>
          <w:numId w:val="11"/>
        </w:numPr>
        <w:jc w:val="both"/>
      </w:pPr>
      <w:r w:rsidRPr="00EE14F9">
        <w:t xml:space="preserve">Tools: </w:t>
      </w:r>
      <w:r w:rsidR="00502E32">
        <w:t>Figma, Trello, VSCode, XAMPP/Laragon</w:t>
      </w:r>
    </w:p>
    <w:p w14:paraId="16380777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>11. Kebutuhan Data</w:t>
      </w:r>
    </w:p>
    <w:p w14:paraId="7E8318DF" w14:textId="59EC6004" w:rsidR="001C2DD9" w:rsidRPr="00EE14F9" w:rsidRDefault="00000000" w:rsidP="0079483E">
      <w:pPr>
        <w:pStyle w:val="Compact"/>
        <w:numPr>
          <w:ilvl w:val="0"/>
          <w:numId w:val="12"/>
        </w:numPr>
        <w:spacing w:line="276" w:lineRule="auto"/>
        <w:jc w:val="both"/>
      </w:pPr>
      <w:r w:rsidRPr="00EE14F9">
        <w:t xml:space="preserve">Model Data: </w:t>
      </w:r>
      <w:r w:rsidR="00502E32">
        <w:t>Data pelanggan, data barang/produk, data transaksi, pembayaran, pengiriman</w:t>
      </w:r>
    </w:p>
    <w:p w14:paraId="065E2F82" w14:textId="733C9264" w:rsidR="001C2DD9" w:rsidRPr="00EE14F9" w:rsidRDefault="00000000" w:rsidP="0079483E">
      <w:pPr>
        <w:pStyle w:val="Compact"/>
        <w:numPr>
          <w:ilvl w:val="0"/>
          <w:numId w:val="12"/>
        </w:numPr>
        <w:spacing w:line="276" w:lineRule="auto"/>
        <w:jc w:val="both"/>
      </w:pPr>
      <w:r w:rsidRPr="00EE14F9">
        <w:t xml:space="preserve">Sumber Data: </w:t>
      </w:r>
      <w:r w:rsidR="00502E32">
        <w:t>Data internal (inventaris barang/menu, data pelanggan, data transaksi), Data eksternal (pembayaran, review dan pembereian rating)</w:t>
      </w:r>
    </w:p>
    <w:p w14:paraId="66513184" w14:textId="2F6FA725" w:rsidR="001C2DD9" w:rsidRPr="005D7A5E" w:rsidRDefault="00000000" w:rsidP="0079483E">
      <w:pPr>
        <w:pStyle w:val="Compact"/>
        <w:numPr>
          <w:ilvl w:val="0"/>
          <w:numId w:val="12"/>
        </w:numPr>
        <w:spacing w:line="276" w:lineRule="auto"/>
        <w:jc w:val="both"/>
      </w:pPr>
      <w:r w:rsidRPr="005D7A5E">
        <w:t xml:space="preserve">Migrasi: </w:t>
      </w:r>
      <w:r w:rsidR="005D7A5E" w:rsidRPr="005D7A5E">
        <w:t>Identifikasi data pelanggan, data pelanggan/menu, data transaksi, data pembayaran, data cleansing, verifikasi, bakcup data</w:t>
      </w:r>
    </w:p>
    <w:p w14:paraId="53E583FF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>12. Keamanan dan Privasi</w:t>
      </w:r>
    </w:p>
    <w:p w14:paraId="2705AED2" w14:textId="7AA84CB8" w:rsidR="001C2DD9" w:rsidRPr="00EE14F9" w:rsidRDefault="00000000" w:rsidP="0079483E">
      <w:pPr>
        <w:pStyle w:val="Compact"/>
        <w:numPr>
          <w:ilvl w:val="0"/>
          <w:numId w:val="13"/>
        </w:numPr>
        <w:spacing w:line="276" w:lineRule="auto"/>
        <w:jc w:val="both"/>
      </w:pPr>
      <w:r w:rsidRPr="00EE14F9">
        <w:t xml:space="preserve">Keamanan: </w:t>
      </w:r>
      <w:r w:rsidR="00951467" w:rsidRPr="00951467">
        <w:t>HTTPS, validasi input ketat, dan enkripsi 2 langkah untuk memastikan keamanan data</w:t>
      </w:r>
    </w:p>
    <w:p w14:paraId="20107852" w14:textId="2AA1AAB9" w:rsidR="001C2DD9" w:rsidRPr="00951467" w:rsidRDefault="00000000" w:rsidP="0079483E">
      <w:pPr>
        <w:pStyle w:val="Compact"/>
        <w:numPr>
          <w:ilvl w:val="0"/>
          <w:numId w:val="13"/>
        </w:numPr>
        <w:spacing w:line="276" w:lineRule="auto"/>
        <w:jc w:val="both"/>
      </w:pPr>
      <w:r w:rsidRPr="00951467">
        <w:t xml:space="preserve">Compliance: </w:t>
      </w:r>
      <w:r w:rsidR="00951467">
        <w:t>M</w:t>
      </w:r>
      <w:r w:rsidR="00951467" w:rsidRPr="00951467">
        <w:t>emastikan data pengguna dikelola dengan aman dan sesuai aturan</w:t>
      </w:r>
    </w:p>
    <w:p w14:paraId="32E4A6F3" w14:textId="7F7166FD" w:rsidR="001C2DD9" w:rsidRPr="00951467" w:rsidRDefault="00000000" w:rsidP="0079483E">
      <w:pPr>
        <w:pStyle w:val="Compact"/>
        <w:numPr>
          <w:ilvl w:val="0"/>
          <w:numId w:val="13"/>
        </w:numPr>
        <w:spacing w:line="276" w:lineRule="auto"/>
        <w:jc w:val="both"/>
      </w:pPr>
      <w:r w:rsidRPr="00951467">
        <w:t xml:space="preserve">Akses: </w:t>
      </w:r>
      <w:r w:rsidR="005D7A5E" w:rsidRPr="00951467">
        <w:t xml:space="preserve"> RBAC (Role-Based Access Control)</w:t>
      </w:r>
      <w:r w:rsidR="00951467" w:rsidRPr="00951467">
        <w:t xml:space="preserve"> dengan middleware</w:t>
      </w:r>
    </w:p>
    <w:p w14:paraId="08E584DC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3" w:name="pengujian-dan-quality-assurance"/>
      <w:bookmarkEnd w:id="12"/>
      <w:r w:rsidRPr="00951467">
        <w:rPr>
          <w:color w:val="auto"/>
        </w:rPr>
        <w:t>13. Pengujian dan Quality Assurance</w:t>
      </w:r>
    </w:p>
    <w:p w14:paraId="68269175" w14:textId="747FF7C0" w:rsidR="001C2DD9" w:rsidRPr="00EE14F9" w:rsidRDefault="00000000" w:rsidP="0079483E">
      <w:pPr>
        <w:pStyle w:val="Compact"/>
        <w:numPr>
          <w:ilvl w:val="0"/>
          <w:numId w:val="14"/>
        </w:numPr>
        <w:spacing w:line="276" w:lineRule="auto"/>
        <w:jc w:val="both"/>
      </w:pPr>
      <w:r w:rsidRPr="00EE14F9">
        <w:t xml:space="preserve">Strategi: </w:t>
      </w:r>
      <w:r w:rsidR="00951467">
        <w:t>Menggnakan PHPUnit dan Postman</w:t>
      </w:r>
    </w:p>
    <w:p w14:paraId="2AA735C8" w14:textId="4C7AC129" w:rsidR="001C2DD9" w:rsidRPr="00EE14F9" w:rsidRDefault="00000000" w:rsidP="0079483E">
      <w:pPr>
        <w:pStyle w:val="Compact"/>
        <w:numPr>
          <w:ilvl w:val="0"/>
          <w:numId w:val="14"/>
        </w:numPr>
        <w:spacing w:line="276" w:lineRule="auto"/>
        <w:jc w:val="both"/>
      </w:pPr>
      <w:r w:rsidRPr="00EE14F9">
        <w:t xml:space="preserve">Jenis Pengujian: </w:t>
      </w:r>
      <w:r w:rsidR="00951467" w:rsidRPr="00951467">
        <w:t>Pengujian Unit</w:t>
      </w:r>
      <w:r w:rsidR="00951467">
        <w:t xml:space="preserve">, </w:t>
      </w:r>
      <w:r w:rsidR="00951467" w:rsidRPr="00951467">
        <w:t>Pengujian Fungsional</w:t>
      </w:r>
      <w:r w:rsidR="00951467">
        <w:t xml:space="preserve">, </w:t>
      </w:r>
      <w:r w:rsidR="00951467" w:rsidRPr="00951467">
        <w:t>Pengujian Kinerja</w:t>
      </w:r>
    </w:p>
    <w:p w14:paraId="6BC7124B" w14:textId="77777777" w:rsidR="001C2DD9" w:rsidRPr="00EE14F9" w:rsidRDefault="00000000" w:rsidP="0079483E">
      <w:pPr>
        <w:pStyle w:val="Compact"/>
        <w:numPr>
          <w:ilvl w:val="0"/>
          <w:numId w:val="14"/>
        </w:numPr>
        <w:spacing w:line="276" w:lineRule="auto"/>
        <w:jc w:val="both"/>
      </w:pPr>
      <w:r w:rsidRPr="00EE14F9">
        <w:t>Kriteria: 95% code coverage, zero high-severity bugs</w:t>
      </w:r>
    </w:p>
    <w:p w14:paraId="4F15C2E1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4" w:name="deployment-dan-maintenance"/>
      <w:bookmarkEnd w:id="13"/>
      <w:r w:rsidRPr="00502E32">
        <w:rPr>
          <w:color w:val="auto"/>
        </w:rPr>
        <w:t>14. Deployment dan Maintenance</w:t>
      </w:r>
    </w:p>
    <w:p w14:paraId="10E2007E" w14:textId="7F0309CD" w:rsidR="001C2DD9" w:rsidRPr="00951467" w:rsidRDefault="00000000" w:rsidP="0079483E">
      <w:pPr>
        <w:pStyle w:val="Compact"/>
        <w:numPr>
          <w:ilvl w:val="0"/>
          <w:numId w:val="15"/>
        </w:numPr>
        <w:spacing w:line="276" w:lineRule="auto"/>
        <w:jc w:val="both"/>
        <w:rPr>
          <w:lang w:val="en-ID"/>
        </w:rPr>
      </w:pPr>
      <w:r w:rsidRPr="00951467">
        <w:t xml:space="preserve">Deployment: </w:t>
      </w:r>
      <w:r w:rsidR="00951467" w:rsidRPr="00951467">
        <w:rPr>
          <w:lang w:val="en-ID"/>
        </w:rPr>
        <w:t>Proses deployment melibatkan persiapan lingkungan</w:t>
      </w:r>
      <w:r w:rsidR="00951467">
        <w:rPr>
          <w:lang w:val="en-ID"/>
        </w:rPr>
        <w:t>,</w:t>
      </w:r>
      <w:r w:rsidR="00951467" w:rsidRPr="00951467">
        <w:rPr>
          <w:lang w:val="en-ID"/>
        </w:rPr>
        <w:t xml:space="preserve"> migrasi database, monitoring, backup dan pemulihan</w:t>
      </w:r>
      <w:r w:rsidR="00951467">
        <w:rPr>
          <w:lang w:val="en-ID"/>
        </w:rPr>
        <w:t xml:space="preserve"> </w:t>
      </w:r>
      <w:r w:rsidR="00951467" w:rsidRPr="00951467">
        <w:rPr>
          <w:lang w:val="en-ID"/>
        </w:rPr>
        <w:t>untuk memastikan aplikasi berjalan dengan optimal dan aman.</w:t>
      </w:r>
    </w:p>
    <w:p w14:paraId="49399194" w14:textId="23888315" w:rsidR="001C2DD9" w:rsidRPr="00EE14F9" w:rsidRDefault="00000000" w:rsidP="0079483E">
      <w:pPr>
        <w:pStyle w:val="Compact"/>
        <w:numPr>
          <w:ilvl w:val="0"/>
          <w:numId w:val="15"/>
        </w:numPr>
        <w:spacing w:line="276" w:lineRule="auto"/>
        <w:jc w:val="both"/>
      </w:pPr>
      <w:r w:rsidRPr="00EE14F9">
        <w:t xml:space="preserve">Hosting: </w:t>
      </w:r>
      <w:r w:rsidR="003C0346">
        <w:t>VPS</w:t>
      </w:r>
    </w:p>
    <w:p w14:paraId="4092B042" w14:textId="77777777" w:rsidR="001C2DD9" w:rsidRPr="00EE14F9" w:rsidRDefault="00000000" w:rsidP="0079483E">
      <w:pPr>
        <w:pStyle w:val="Compact"/>
        <w:numPr>
          <w:ilvl w:val="0"/>
          <w:numId w:val="15"/>
        </w:numPr>
        <w:spacing w:line="276" w:lineRule="auto"/>
        <w:jc w:val="both"/>
      </w:pPr>
      <w:r w:rsidRPr="00EE14F9">
        <w:t>Maintenance: Pembaruan keamanan bulanan, backup harian</w:t>
      </w:r>
    </w:p>
    <w:p w14:paraId="5680B77B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 xml:space="preserve">15. </w:t>
      </w:r>
      <w:r w:rsidRPr="003C0346">
        <w:rPr>
          <w:color w:val="auto"/>
        </w:rPr>
        <w:t>Timeline dan Milestones</w:t>
      </w:r>
    </w:p>
    <w:p w14:paraId="230BCBEB" w14:textId="394CE6AF" w:rsidR="001C2DD9" w:rsidRPr="00EE14F9" w:rsidRDefault="00000000" w:rsidP="0079483E">
      <w:pPr>
        <w:pStyle w:val="Compact"/>
        <w:numPr>
          <w:ilvl w:val="0"/>
          <w:numId w:val="16"/>
        </w:numPr>
        <w:spacing w:line="276" w:lineRule="auto"/>
        <w:jc w:val="both"/>
      </w:pPr>
      <w:r w:rsidRPr="00EE14F9">
        <w:t xml:space="preserve">Timeline: </w:t>
      </w:r>
      <w:r w:rsidR="003C0346">
        <w:t>3</w:t>
      </w:r>
      <w:r w:rsidRPr="00EE14F9">
        <w:t xml:space="preserve"> bulan pengembangan</w:t>
      </w:r>
    </w:p>
    <w:p w14:paraId="169AAEDF" w14:textId="365172CB" w:rsidR="001C2DD9" w:rsidRPr="00EE14F9" w:rsidRDefault="00000000" w:rsidP="0079483E">
      <w:pPr>
        <w:pStyle w:val="Compact"/>
        <w:numPr>
          <w:ilvl w:val="0"/>
          <w:numId w:val="16"/>
        </w:numPr>
        <w:spacing w:line="276" w:lineRule="auto"/>
        <w:jc w:val="both"/>
      </w:pPr>
      <w:r w:rsidRPr="00EE14F9">
        <w:t>Milestones: M1 (Desain UI/UX), M2 (</w:t>
      </w:r>
      <w:r w:rsidR="003C0346">
        <w:t>Fitur inti</w:t>
      </w:r>
      <w:r w:rsidRPr="00EE14F9">
        <w:t>), M</w:t>
      </w:r>
      <w:r w:rsidR="003C0346">
        <w:t>10</w:t>
      </w:r>
      <w:r w:rsidRPr="00EE14F9">
        <w:t xml:space="preserve"> (Testing), M</w:t>
      </w:r>
      <w:r w:rsidR="003C0346">
        <w:t>11</w:t>
      </w:r>
      <w:r w:rsidRPr="00EE14F9">
        <w:t xml:space="preserve"> (</w:t>
      </w:r>
      <w:r w:rsidR="003C0346">
        <w:t>Peluncuran</w:t>
      </w:r>
      <w:r w:rsidRPr="00EE14F9">
        <w:t>)</w:t>
      </w:r>
    </w:p>
    <w:p w14:paraId="473352D7" w14:textId="46061AC1" w:rsidR="001C2DD9" w:rsidRPr="00EE14F9" w:rsidRDefault="00000000" w:rsidP="0079483E">
      <w:pPr>
        <w:pStyle w:val="Compact"/>
        <w:numPr>
          <w:ilvl w:val="0"/>
          <w:numId w:val="16"/>
        </w:numPr>
        <w:spacing w:line="276" w:lineRule="auto"/>
        <w:jc w:val="both"/>
      </w:pPr>
      <w:r w:rsidRPr="00EE14F9">
        <w:t xml:space="preserve">Deliverables: Prototype (Bulan </w:t>
      </w:r>
      <w:r w:rsidR="003C0346">
        <w:t>1</w:t>
      </w:r>
      <w:r w:rsidRPr="00EE14F9">
        <w:t xml:space="preserve">), Beta Version (Bulan </w:t>
      </w:r>
      <w:r w:rsidR="003C0346">
        <w:t>2</w:t>
      </w:r>
      <w:r w:rsidRPr="00EE14F9">
        <w:t xml:space="preserve">), Final Release (Bulan </w:t>
      </w:r>
      <w:r w:rsidR="003C0346">
        <w:t>3</w:t>
      </w:r>
      <w:r w:rsidRPr="00EE14F9">
        <w:t>)</w:t>
      </w:r>
    </w:p>
    <w:p w14:paraId="16FDD3EE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t>16. Anggaran dan Sumber Daya</w:t>
      </w:r>
    </w:p>
    <w:p w14:paraId="22B8126D" w14:textId="400F29D8" w:rsidR="001C2DD9" w:rsidRPr="00407C11" w:rsidRDefault="00000000" w:rsidP="0079483E">
      <w:pPr>
        <w:pStyle w:val="Compact"/>
        <w:numPr>
          <w:ilvl w:val="0"/>
          <w:numId w:val="17"/>
        </w:numPr>
        <w:spacing w:line="276" w:lineRule="auto"/>
        <w:jc w:val="both"/>
      </w:pPr>
      <w:r w:rsidRPr="00407C11">
        <w:t xml:space="preserve">Anggaran: </w:t>
      </w:r>
      <w:r w:rsidR="00407C11">
        <w:t xml:space="preserve">Rp. </w:t>
      </w:r>
      <w:r w:rsidR="003C0346">
        <w:t>25</w:t>
      </w:r>
      <w:r w:rsidR="00407C11">
        <w:t>0.000.000,00</w:t>
      </w:r>
    </w:p>
    <w:p w14:paraId="0AA7A596" w14:textId="109AE62B" w:rsidR="001C2DD9" w:rsidRPr="00EE14F9" w:rsidRDefault="00000000" w:rsidP="0079483E">
      <w:pPr>
        <w:pStyle w:val="Compact"/>
        <w:numPr>
          <w:ilvl w:val="0"/>
          <w:numId w:val="17"/>
        </w:numPr>
        <w:spacing w:line="276" w:lineRule="auto"/>
        <w:jc w:val="both"/>
      </w:pPr>
      <w:r w:rsidRPr="00EE14F9">
        <w:t xml:space="preserve">Sumber Daya: </w:t>
      </w:r>
      <w:r w:rsidR="003C0346">
        <w:t>1</w:t>
      </w:r>
      <w:r w:rsidRPr="00EE14F9">
        <w:t xml:space="preserve"> developer, 2 designer, 1 project manager</w:t>
      </w:r>
    </w:p>
    <w:p w14:paraId="5C8811A1" w14:textId="323515EB" w:rsidR="001C2DD9" w:rsidRPr="003C0346" w:rsidRDefault="00000000" w:rsidP="0079483E">
      <w:pPr>
        <w:pStyle w:val="Compact"/>
        <w:numPr>
          <w:ilvl w:val="0"/>
          <w:numId w:val="17"/>
        </w:numPr>
        <w:spacing w:line="276" w:lineRule="auto"/>
        <w:jc w:val="both"/>
      </w:pPr>
      <w:r w:rsidRPr="003C0346">
        <w:t xml:space="preserve">Lisensi: </w:t>
      </w:r>
      <w:r w:rsidR="003C0346" w:rsidRPr="003C0346">
        <w:t>Zoom integration</w:t>
      </w:r>
    </w:p>
    <w:p w14:paraId="6B1938C9" w14:textId="77777777" w:rsidR="001C2DD9" w:rsidRPr="00EE14F9" w:rsidRDefault="00000000" w:rsidP="0079483E">
      <w:pPr>
        <w:pStyle w:val="Heading2"/>
        <w:spacing w:line="276" w:lineRule="auto"/>
        <w:jc w:val="both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>17. Risiko dan Mitigasi</w:t>
      </w:r>
    </w:p>
    <w:p w14:paraId="41A4550E" w14:textId="292941B1" w:rsidR="001C2DD9" w:rsidRPr="00EE14F9" w:rsidRDefault="00000000" w:rsidP="0079483E">
      <w:pPr>
        <w:pStyle w:val="Compact"/>
        <w:numPr>
          <w:ilvl w:val="0"/>
          <w:numId w:val="18"/>
        </w:numPr>
        <w:spacing w:line="276" w:lineRule="auto"/>
        <w:jc w:val="both"/>
      </w:pPr>
      <w:r w:rsidRPr="00EE14F9">
        <w:t xml:space="preserve">Risiko: Overloading server saat </w:t>
      </w:r>
      <w:r w:rsidR="00367A5F">
        <w:t>mengakses</w:t>
      </w:r>
    </w:p>
    <w:p w14:paraId="585FD26D" w14:textId="14D8F295" w:rsidR="001C2DD9" w:rsidRPr="003C0346" w:rsidRDefault="00000000" w:rsidP="0079483E">
      <w:pPr>
        <w:pStyle w:val="Compact"/>
        <w:numPr>
          <w:ilvl w:val="0"/>
          <w:numId w:val="18"/>
        </w:numPr>
        <w:spacing w:line="276" w:lineRule="auto"/>
        <w:jc w:val="both"/>
      </w:pPr>
      <w:r w:rsidRPr="003C0346">
        <w:t xml:space="preserve">Mitigasi: </w:t>
      </w:r>
      <w:r w:rsidR="003C0346" w:rsidRPr="003C0346">
        <w:t>penjadwalan realistis, pengujian menyeluruh,</w:t>
      </w:r>
      <w:r w:rsidR="003C0346">
        <w:t xml:space="preserve"> </w:t>
      </w:r>
      <w:r w:rsidR="003C0346" w:rsidRPr="003C0346">
        <w:t>dan survei serta umpan balik pengguna secara rutin.</w:t>
      </w:r>
    </w:p>
    <w:p w14:paraId="6F187F5A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>18. Metrik Kesuksesan</w:t>
      </w:r>
    </w:p>
    <w:p w14:paraId="19DAA525" w14:textId="676BA9C4" w:rsidR="001C2DD9" w:rsidRPr="00EE14F9" w:rsidRDefault="00000000" w:rsidP="0079483E">
      <w:pPr>
        <w:pStyle w:val="Compact"/>
        <w:numPr>
          <w:ilvl w:val="0"/>
          <w:numId w:val="19"/>
        </w:numPr>
        <w:spacing w:line="276" w:lineRule="auto"/>
        <w:jc w:val="both"/>
      </w:pPr>
      <w:r w:rsidRPr="00EE14F9">
        <w:t>“Done”: Semua fitur utama berfungsi</w:t>
      </w:r>
      <w:r w:rsidR="003C0346">
        <w:t xml:space="preserve"> ( login dan registrasi, pencarian menu, melakukan pembayaran )</w:t>
      </w:r>
    </w:p>
    <w:p w14:paraId="73FE433F" w14:textId="6D45DF51" w:rsidR="001C2DD9" w:rsidRPr="00EE14F9" w:rsidRDefault="00000000" w:rsidP="0079483E">
      <w:pPr>
        <w:pStyle w:val="Compact"/>
        <w:numPr>
          <w:ilvl w:val="0"/>
          <w:numId w:val="19"/>
        </w:numPr>
        <w:spacing w:line="276" w:lineRule="auto"/>
        <w:jc w:val="both"/>
      </w:pPr>
      <w:r w:rsidRPr="00EE14F9">
        <w:t xml:space="preserve">Metrik: </w:t>
      </w:r>
      <w:r w:rsidR="0079483E">
        <w:t>85</w:t>
      </w:r>
      <w:r w:rsidRPr="00EE14F9">
        <w:t>% tingkat kepuasan pengguna</w:t>
      </w:r>
      <w:r w:rsidR="0079483E">
        <w:t>, dan peningkatan pendapatan dalam kurun waktu tertentu</w:t>
      </w:r>
    </w:p>
    <w:p w14:paraId="7C66BAAC" w14:textId="77777777" w:rsidR="001C2DD9" w:rsidRPr="00EE14F9" w:rsidRDefault="00000000" w:rsidP="0079483E">
      <w:pPr>
        <w:pStyle w:val="Heading2"/>
        <w:spacing w:line="276" w:lineRule="auto"/>
        <w:jc w:val="both"/>
        <w:rPr>
          <w:color w:val="auto"/>
        </w:rPr>
      </w:pPr>
      <w:bookmarkStart w:id="19" w:name="dokumentasi"/>
      <w:bookmarkEnd w:id="18"/>
      <w:r w:rsidRPr="0079483E">
        <w:rPr>
          <w:color w:val="auto"/>
        </w:rPr>
        <w:t>19. Dokumentasi</w:t>
      </w:r>
    </w:p>
    <w:p w14:paraId="0C14632E" w14:textId="77777777" w:rsidR="001C2DD9" w:rsidRPr="00EE14F9" w:rsidRDefault="00000000" w:rsidP="0079483E">
      <w:pPr>
        <w:pStyle w:val="Compact"/>
        <w:numPr>
          <w:ilvl w:val="0"/>
          <w:numId w:val="20"/>
        </w:numPr>
        <w:spacing w:line="276" w:lineRule="auto"/>
        <w:jc w:val="both"/>
      </w:pPr>
      <w:r w:rsidRPr="00EE14F9">
        <w:t>Teknis: API documentation, system architecture document</w:t>
      </w:r>
    </w:p>
    <w:p w14:paraId="052D9795" w14:textId="77777777" w:rsidR="001C2DD9" w:rsidRPr="00EE14F9" w:rsidRDefault="00000000" w:rsidP="0079483E">
      <w:pPr>
        <w:pStyle w:val="Compact"/>
        <w:numPr>
          <w:ilvl w:val="0"/>
          <w:numId w:val="20"/>
        </w:numPr>
        <w:spacing w:line="276" w:lineRule="auto"/>
        <w:jc w:val="both"/>
      </w:pPr>
      <w:r w:rsidRPr="00EE14F9">
        <w:t>Pengguna: User manual, video tutorials</w:t>
      </w:r>
    </w:p>
    <w:p w14:paraId="411CE7A0" w14:textId="77777777" w:rsidR="001C2DD9" w:rsidRPr="00EE14F9" w:rsidRDefault="00000000" w:rsidP="0079483E">
      <w:pPr>
        <w:pStyle w:val="Compact"/>
        <w:numPr>
          <w:ilvl w:val="0"/>
          <w:numId w:val="20"/>
        </w:numPr>
        <w:spacing w:line="276" w:lineRule="auto"/>
        <w:jc w:val="both"/>
      </w:pPr>
      <w:r w:rsidRPr="00EE14F9">
        <w:t>Proses: Dokumentasi diperbarui setiap sprint</w:t>
      </w:r>
    </w:p>
    <w:p w14:paraId="0CEEBD52" w14:textId="77777777" w:rsidR="001C2DD9" w:rsidRPr="00EE14F9" w:rsidRDefault="00000000" w:rsidP="0079483E">
      <w:pPr>
        <w:pStyle w:val="Heading2"/>
        <w:jc w:val="both"/>
        <w:rPr>
          <w:color w:val="auto"/>
        </w:rPr>
      </w:pPr>
      <w:bookmarkStart w:id="20" w:name="penutup"/>
      <w:bookmarkEnd w:id="19"/>
      <w:r w:rsidRPr="0079483E">
        <w:rPr>
          <w:color w:val="auto"/>
        </w:rPr>
        <w:t>20. Penutup</w:t>
      </w:r>
    </w:p>
    <w:p w14:paraId="3DE19E3F" w14:textId="48208CEF" w:rsidR="001C2DD9" w:rsidRPr="00EE14F9" w:rsidRDefault="00000000" w:rsidP="0079483E">
      <w:pPr>
        <w:pStyle w:val="Compact"/>
        <w:numPr>
          <w:ilvl w:val="0"/>
          <w:numId w:val="21"/>
        </w:numPr>
        <w:spacing w:line="276" w:lineRule="auto"/>
        <w:jc w:val="both"/>
      </w:pPr>
      <w:r w:rsidRPr="00EE14F9">
        <w:t xml:space="preserve">Ringkasan: </w:t>
      </w:r>
      <w:r w:rsidR="0079483E" w:rsidRPr="0079483E">
        <w:t>Proyek Dapur Fauzan bertujuan untuk mengembangkan platform pemesanan makanan yang efisien, aman, dan user-friend</w:t>
      </w:r>
      <w:r w:rsidR="0079483E">
        <w:t>ly. Dimana dapat memudahkan pelanggan untuk mengakses.</w:t>
      </w:r>
    </w:p>
    <w:p w14:paraId="1380BE37" w14:textId="15F8B196" w:rsidR="001C2DD9" w:rsidRPr="00EE14F9" w:rsidRDefault="00000000" w:rsidP="0079483E">
      <w:pPr>
        <w:pStyle w:val="Compact"/>
        <w:numPr>
          <w:ilvl w:val="0"/>
          <w:numId w:val="21"/>
        </w:numPr>
        <w:spacing w:line="276" w:lineRule="auto"/>
        <w:jc w:val="both"/>
      </w:pPr>
      <w:r w:rsidRPr="00EE14F9">
        <w:t xml:space="preserve">Langkah Selanjutnya: </w:t>
      </w:r>
      <w:r w:rsidR="0079483E" w:rsidRPr="0079483E">
        <w:t>Melakukan pemantauan rutin dan pemeliharaan untuk memastikan aplikasi berjalan lancar dan aman</w:t>
      </w:r>
    </w:p>
    <w:p w14:paraId="4D0E09F7" w14:textId="77777777" w:rsidR="001C2DD9" w:rsidRPr="00EE14F9" w:rsidRDefault="00000000" w:rsidP="0079483E">
      <w:pPr>
        <w:pStyle w:val="Heading2"/>
        <w:spacing w:line="276" w:lineRule="auto"/>
        <w:jc w:val="both"/>
        <w:rPr>
          <w:color w:val="auto"/>
        </w:rPr>
      </w:pPr>
      <w:bookmarkStart w:id="21" w:name="lampiran"/>
      <w:bookmarkEnd w:id="20"/>
      <w:r w:rsidRPr="00EE14F9">
        <w:rPr>
          <w:color w:val="auto"/>
        </w:rPr>
        <w:t>Lampiran</w:t>
      </w:r>
    </w:p>
    <w:p w14:paraId="2EA1153C" w14:textId="77777777" w:rsidR="001C2DD9" w:rsidRPr="00EE14F9" w:rsidRDefault="00000000" w:rsidP="0079483E">
      <w:pPr>
        <w:pStyle w:val="Compact"/>
        <w:numPr>
          <w:ilvl w:val="0"/>
          <w:numId w:val="22"/>
        </w:numPr>
        <w:spacing w:line="276" w:lineRule="auto"/>
        <w:jc w:val="both"/>
      </w:pPr>
      <w:r w:rsidRPr="00EE14F9">
        <w:t>Glossary: LMS (Learning Management System), SPA (Single Page Application)</w:t>
      </w:r>
    </w:p>
    <w:p w14:paraId="74B863BA" w14:textId="77777777" w:rsidR="001C2DD9" w:rsidRPr="00EE14F9" w:rsidRDefault="00000000" w:rsidP="0079483E">
      <w:pPr>
        <w:pStyle w:val="Compact"/>
        <w:numPr>
          <w:ilvl w:val="0"/>
          <w:numId w:val="22"/>
        </w:numPr>
        <w:spacing w:line="276" w:lineRule="auto"/>
        <w:jc w:val="both"/>
      </w:pPr>
      <w:r w:rsidRPr="00EE14F9">
        <w:t>Referensi: Standar IEEE untuk Software Requirements Specification</w:t>
      </w:r>
    </w:p>
    <w:p w14:paraId="60D6DAF8" w14:textId="5536F247" w:rsidR="001C2DD9" w:rsidRPr="00EE14F9" w:rsidRDefault="00000000" w:rsidP="0079483E">
      <w:pPr>
        <w:pStyle w:val="Compact"/>
        <w:numPr>
          <w:ilvl w:val="0"/>
          <w:numId w:val="22"/>
        </w:numPr>
        <w:spacing w:line="276" w:lineRule="auto"/>
        <w:jc w:val="both"/>
      </w:pPr>
      <w:r w:rsidRPr="00EE14F9">
        <w:t xml:space="preserve">Hasil Survei: [Ringkasan hasil survei kebutuhan </w:t>
      </w:r>
      <w:r w:rsidR="00367A5F">
        <w:t>pelanggan</w:t>
      </w:r>
      <w:r w:rsidRPr="00EE14F9">
        <w:t>]</w:t>
      </w:r>
      <w:bookmarkEnd w:id="0"/>
      <w:bookmarkEnd w:id="21"/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AD595" w14:textId="77777777" w:rsidR="002416B3" w:rsidRDefault="002416B3">
      <w:pPr>
        <w:spacing w:after="0"/>
      </w:pPr>
      <w:r>
        <w:separator/>
      </w:r>
    </w:p>
  </w:endnote>
  <w:endnote w:type="continuationSeparator" w:id="0">
    <w:p w14:paraId="49DF471B" w14:textId="77777777" w:rsidR="002416B3" w:rsidRDefault="00241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0742" w14:textId="77777777" w:rsidR="002416B3" w:rsidRDefault="002416B3">
      <w:r>
        <w:separator/>
      </w:r>
    </w:p>
  </w:footnote>
  <w:footnote w:type="continuationSeparator" w:id="0">
    <w:p w14:paraId="587DB2EE" w14:textId="77777777" w:rsidR="002416B3" w:rsidRDefault="0024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3927">
    <w:abstractNumId w:val="0"/>
  </w:num>
  <w:num w:numId="2" w16cid:durableId="280036401">
    <w:abstractNumId w:val="1"/>
  </w:num>
  <w:num w:numId="3" w16cid:durableId="44840770">
    <w:abstractNumId w:val="1"/>
  </w:num>
  <w:num w:numId="4" w16cid:durableId="379209635">
    <w:abstractNumId w:val="1"/>
  </w:num>
  <w:num w:numId="5" w16cid:durableId="2039381691">
    <w:abstractNumId w:val="1"/>
  </w:num>
  <w:num w:numId="6" w16cid:durableId="1941982338">
    <w:abstractNumId w:val="1"/>
  </w:num>
  <w:num w:numId="7" w16cid:durableId="710497467">
    <w:abstractNumId w:val="1"/>
  </w:num>
  <w:num w:numId="8" w16cid:durableId="1459106557">
    <w:abstractNumId w:val="1"/>
  </w:num>
  <w:num w:numId="9" w16cid:durableId="1976985998">
    <w:abstractNumId w:val="1"/>
  </w:num>
  <w:num w:numId="10" w16cid:durableId="343362348">
    <w:abstractNumId w:val="1"/>
  </w:num>
  <w:num w:numId="11" w16cid:durableId="1844737186">
    <w:abstractNumId w:val="1"/>
  </w:num>
  <w:num w:numId="12" w16cid:durableId="284629083">
    <w:abstractNumId w:val="1"/>
  </w:num>
  <w:num w:numId="13" w16cid:durableId="1819763208">
    <w:abstractNumId w:val="1"/>
  </w:num>
  <w:num w:numId="14" w16cid:durableId="1612737066">
    <w:abstractNumId w:val="1"/>
  </w:num>
  <w:num w:numId="15" w16cid:durableId="891572867">
    <w:abstractNumId w:val="1"/>
  </w:num>
  <w:num w:numId="16" w16cid:durableId="1354847109">
    <w:abstractNumId w:val="1"/>
  </w:num>
  <w:num w:numId="17" w16cid:durableId="1148791314">
    <w:abstractNumId w:val="1"/>
  </w:num>
  <w:num w:numId="18" w16cid:durableId="2083138803">
    <w:abstractNumId w:val="1"/>
  </w:num>
  <w:num w:numId="19" w16cid:durableId="1385562608">
    <w:abstractNumId w:val="1"/>
  </w:num>
  <w:num w:numId="20" w16cid:durableId="1672022688">
    <w:abstractNumId w:val="1"/>
  </w:num>
  <w:num w:numId="21" w16cid:durableId="790788063">
    <w:abstractNumId w:val="1"/>
  </w:num>
  <w:num w:numId="22" w16cid:durableId="586235347">
    <w:abstractNumId w:val="1"/>
  </w:num>
  <w:num w:numId="23" w16cid:durableId="1608154692">
    <w:abstractNumId w:val="3"/>
  </w:num>
  <w:num w:numId="24" w16cid:durableId="1039471330">
    <w:abstractNumId w:val="4"/>
  </w:num>
  <w:num w:numId="25" w16cid:durableId="45352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02C47"/>
    <w:rsid w:val="00005007"/>
    <w:rsid w:val="000343C4"/>
    <w:rsid w:val="001A31E0"/>
    <w:rsid w:val="001C2DD9"/>
    <w:rsid w:val="001D4B31"/>
    <w:rsid w:val="002263A8"/>
    <w:rsid w:val="002416B3"/>
    <w:rsid w:val="002525A1"/>
    <w:rsid w:val="00257EA0"/>
    <w:rsid w:val="002E79DF"/>
    <w:rsid w:val="00367A5F"/>
    <w:rsid w:val="003969CE"/>
    <w:rsid w:val="003C0346"/>
    <w:rsid w:val="00407C11"/>
    <w:rsid w:val="00502E32"/>
    <w:rsid w:val="005D7A5E"/>
    <w:rsid w:val="00616422"/>
    <w:rsid w:val="00620FAE"/>
    <w:rsid w:val="00624364"/>
    <w:rsid w:val="006E4B32"/>
    <w:rsid w:val="0071637F"/>
    <w:rsid w:val="00776200"/>
    <w:rsid w:val="0079483E"/>
    <w:rsid w:val="00815771"/>
    <w:rsid w:val="008C042E"/>
    <w:rsid w:val="00916825"/>
    <w:rsid w:val="009337DB"/>
    <w:rsid w:val="00951467"/>
    <w:rsid w:val="009F4684"/>
    <w:rsid w:val="00AA6D21"/>
    <w:rsid w:val="00AB486D"/>
    <w:rsid w:val="00AB6439"/>
    <w:rsid w:val="00AC2DDE"/>
    <w:rsid w:val="00AE5D7E"/>
    <w:rsid w:val="00B21939"/>
    <w:rsid w:val="00B87107"/>
    <w:rsid w:val="00C50AC6"/>
    <w:rsid w:val="00C85CB1"/>
    <w:rsid w:val="00CC1DE6"/>
    <w:rsid w:val="00E039B9"/>
    <w:rsid w:val="00E235B8"/>
    <w:rsid w:val="00E33756"/>
    <w:rsid w:val="00E8193E"/>
    <w:rsid w:val="00E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Analisis Kebutuhan Perencanaan Proyek Web: Platform Cathering Online</vt:lpstr>
      <vt:lpstr>    1. Ringkasan Eksekutif</vt:lpstr>
      <vt:lpstr>    2. Latar Belakang Proyek</vt:lpstr>
      <vt:lpstr>    3. Tujuan dan Sasaran</vt:lpstr>
      <vt:lpstr>    4. Ruang Lingkup Proyek</vt:lpstr>
      <vt:lpstr>    5. Analisis Stakeholder</vt:lpstr>
      <vt:lpstr>    6. Kebutuhan Fungsional</vt:lpstr>
      <vt:lpstr>    Fitur: Melakukan pemesanan barang</vt:lpstr>
      <vt:lpstr>    User Story:</vt:lpstr>
      <vt:lpstr>    “Sebagai konsumen, saya ingin memesan makanan yang bisa saya akses dari manapun </vt:lpstr>
      <vt:lpstr>    Kriteria Penerimaan:</vt:lpstr>
      <vt:lpstr>    Konsumen dapat melihat daftar menu pada tampilan dan melakukan pemesanan yang se</vt:lpstr>
      <vt:lpstr>    Konsumen dapat melakukan pemesanan dengan mengklik tombol “Pesan”</vt:lpstr>
      <vt:lpstr>    Setelah melakukan pemesanan, konsumen dapat melakukan proses pembayaran dengan p</vt:lpstr>
      <vt:lpstr>    Prioritas: Must have (login)</vt:lpstr>
      <vt:lpstr>    Fitur: Upload dan Update sejumlah menu yang ditawarkan</vt:lpstr>
      <vt:lpstr>    User Story:</vt:lpstr>
      <vt:lpstr>    “Sebagai pengusaha cathering, saya ingin mempromosikan dan mencari pelanggan bar</vt:lpstr>
      <vt:lpstr>    Kriteria Penerimaan:</vt:lpstr>
      <vt:lpstr>    Penjual dapat mengunggah dan mengupdate menu pada platform </vt:lpstr>
      <vt:lpstr>    Pembeli dapat melihat barang  beserta deskripsi lengkap yang tersedia</vt:lpstr>
      <vt:lpstr>    Sistem harus mendukung versi kontrol untuk barang/menu makanan yang akan diungga</vt:lpstr>
      <vt:lpstr>    Prioritas: Must have (login)(penjual)</vt:lpstr>
      <vt:lpstr>    7. Kebutuhan Non-Fungsional</vt:lpstr>
      <vt:lpstr>    8. Arsitektur Sistem</vt:lpstr>
      <vt:lpstr>    9. Desain User Interface</vt:lpstr>
      <vt:lpstr>    10. Teknologi dan Stack</vt:lpstr>
      <vt:lpstr>    11. Kebutuhan Data</vt:lpstr>
      <vt:lpstr>    12. Keamanan dan Privasi</vt:lpstr>
      <vt:lpstr>    13. Pengujian dan Quality Assurance</vt:lpstr>
      <vt:lpstr>    14. Deployment dan Maintenance</vt:lpstr>
      <vt:lpstr>    15. Timeline dan Milestones</vt:lpstr>
      <vt:lpstr>    16. Anggaran dan Sumber Daya</vt:lpstr>
      <vt:lpstr>    17. Risiko dan Mitigasi</vt:lpstr>
      <vt:lpstr>    18. Metrik Kesuksesan</vt:lpstr>
      <vt:lpstr>    19. Dokumentasi</vt:lpstr>
      <vt:lpstr>    20. Penutup</vt:lpstr>
      <vt:lpstr>    Lampiran</vt:lpstr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 Yudha Prasetya</dc:creator>
  <cp:keywords/>
  <cp:lastModifiedBy>Arya Yudha Prasetya</cp:lastModifiedBy>
  <cp:revision>5</cp:revision>
  <dcterms:created xsi:type="dcterms:W3CDTF">2024-10-10T14:36:00Z</dcterms:created>
  <dcterms:modified xsi:type="dcterms:W3CDTF">2024-12-18T04:30:00Z</dcterms:modified>
</cp:coreProperties>
</file>