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55A3D" w:rsidRDefault="00523CB2">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C55A3D" w:rsidRDefault="00523CB2">
      <w:pPr>
        <w:pBdr>
          <w:top w:val="nil"/>
          <w:left w:val="nil"/>
          <w:bottom w:val="nil"/>
          <w:right w:val="nil"/>
          <w:between w:val="nil"/>
        </w:pBdr>
      </w:pPr>
      <w:r>
        <w:rPr>
          <w:noProof/>
        </w:rPr>
        <w:drawing>
          <wp:inline distT="114300" distB="114300" distL="114300" distR="114300">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C55A3D" w:rsidRPr="000171F0" w:rsidRDefault="000171F0">
      <w:pPr>
        <w:pStyle w:val="Title"/>
        <w:pBdr>
          <w:top w:val="nil"/>
          <w:left w:val="nil"/>
          <w:bottom w:val="nil"/>
          <w:right w:val="nil"/>
          <w:between w:val="nil"/>
        </w:pBdr>
        <w:rPr>
          <w:sz w:val="44"/>
        </w:rPr>
      </w:pPr>
      <w:bookmarkStart w:id="1" w:name="_2gazcsgmxkub" w:colFirst="0" w:colLast="0"/>
      <w:bookmarkEnd w:id="1"/>
      <w:proofErr w:type="spellStart"/>
      <w:r>
        <w:t>Lyne</w:t>
      </w:r>
      <w:proofErr w:type="spellEnd"/>
      <w:r>
        <w:br/>
      </w:r>
      <w:r w:rsidRPr="000171F0">
        <w:rPr>
          <w:sz w:val="44"/>
        </w:rPr>
        <w:t xml:space="preserve">Unofficial </w:t>
      </w:r>
      <w:r w:rsidR="007F3A8E">
        <w:rPr>
          <w:sz w:val="44"/>
        </w:rPr>
        <w:t>Library</w:t>
      </w:r>
      <w:r w:rsidRPr="000171F0">
        <w:rPr>
          <w:sz w:val="44"/>
        </w:rPr>
        <w:t xml:space="preserve"> </w:t>
      </w:r>
      <w:r w:rsidR="00A0428A">
        <w:rPr>
          <w:sz w:val="44"/>
        </w:rPr>
        <w:t>f</w:t>
      </w:r>
      <w:r w:rsidRPr="000171F0">
        <w:rPr>
          <w:sz w:val="44"/>
        </w:rPr>
        <w:t xml:space="preserve">or </w:t>
      </w:r>
      <w:r w:rsidR="00BA1628">
        <w:rPr>
          <w:sz w:val="44"/>
        </w:rPr>
        <w:t>NAVER</w:t>
      </w:r>
      <w:r w:rsidR="005A5CA1">
        <w:rPr>
          <w:sz w:val="44"/>
        </w:rPr>
        <w:t xml:space="preserve"> </w:t>
      </w:r>
      <w:r w:rsidRPr="000171F0">
        <w:rPr>
          <w:sz w:val="44"/>
        </w:rPr>
        <w:t>Line Messaging</w:t>
      </w:r>
    </w:p>
    <w:p w:rsidR="00C55A3D" w:rsidRDefault="00A0428A">
      <w:pPr>
        <w:pStyle w:val="Subtitle"/>
        <w:pBdr>
          <w:top w:val="nil"/>
          <w:left w:val="nil"/>
          <w:bottom w:val="nil"/>
          <w:right w:val="nil"/>
          <w:between w:val="nil"/>
        </w:pBdr>
      </w:pPr>
      <w:bookmarkStart w:id="2" w:name="_ng30guuqqp2v" w:colFirst="0" w:colLast="0"/>
      <w:bookmarkEnd w:id="2"/>
      <w:r>
        <w:t>21.10.2019</w:t>
      </w:r>
    </w:p>
    <w:p w:rsidR="00C55A3D" w:rsidRDefault="00523CB2">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rsidR="00C55A3D" w:rsidRDefault="005B3390">
      <w:pPr>
        <w:pBdr>
          <w:top w:val="nil"/>
          <w:left w:val="nil"/>
          <w:bottom w:val="nil"/>
          <w:right w:val="nil"/>
          <w:between w:val="nil"/>
        </w:pBdr>
        <w:spacing w:line="240" w:lineRule="auto"/>
        <w:rPr>
          <w:rFonts w:ascii="PT Sans Narrow" w:eastAsia="PT Sans Narrow" w:hAnsi="PT Sans Narrow" w:cs="PT Sans Narrow"/>
          <w:color w:val="008575"/>
          <w:sz w:val="32"/>
          <w:szCs w:val="32"/>
        </w:rPr>
      </w:pPr>
      <w:proofErr w:type="spellStart"/>
      <w:r>
        <w:rPr>
          <w:rFonts w:ascii="PT Sans Narrow" w:eastAsia="PT Sans Narrow" w:hAnsi="PT Sans Narrow" w:cs="PT Sans Narrow"/>
          <w:color w:val="008575"/>
          <w:sz w:val="32"/>
          <w:szCs w:val="32"/>
        </w:rPr>
        <w:t>Fauzan</w:t>
      </w:r>
      <w:proofErr w:type="spellEnd"/>
      <w:r>
        <w:rPr>
          <w:rFonts w:ascii="PT Sans Narrow" w:eastAsia="PT Sans Narrow" w:hAnsi="PT Sans Narrow" w:cs="PT Sans Narrow"/>
          <w:color w:val="008575"/>
          <w:sz w:val="32"/>
          <w:szCs w:val="32"/>
        </w:rPr>
        <w:t xml:space="preserve"> </w:t>
      </w:r>
      <w:proofErr w:type="spellStart"/>
      <w:r>
        <w:rPr>
          <w:rFonts w:ascii="PT Sans Narrow" w:eastAsia="PT Sans Narrow" w:hAnsi="PT Sans Narrow" w:cs="PT Sans Narrow"/>
          <w:color w:val="008575"/>
          <w:sz w:val="32"/>
          <w:szCs w:val="32"/>
        </w:rPr>
        <w:t>Ardhana</w:t>
      </w:r>
      <w:proofErr w:type="spellEnd"/>
    </w:p>
    <w:p w:rsidR="00C55A3D" w:rsidRDefault="005B3390">
      <w:pPr>
        <w:pBdr>
          <w:top w:val="nil"/>
          <w:left w:val="nil"/>
          <w:bottom w:val="nil"/>
          <w:right w:val="nil"/>
          <w:between w:val="nil"/>
        </w:pBdr>
        <w:spacing w:before="0"/>
        <w:rPr>
          <w:rFonts w:ascii="PT Sans Narrow" w:eastAsia="PT Sans Narrow" w:hAnsi="PT Sans Narrow" w:cs="PT Sans Narrow"/>
          <w:sz w:val="28"/>
          <w:szCs w:val="28"/>
        </w:rPr>
      </w:pPr>
      <w:proofErr w:type="spellStart"/>
      <w:r>
        <w:rPr>
          <w:rFonts w:ascii="PT Sans Narrow" w:eastAsia="PT Sans Narrow" w:hAnsi="PT Sans Narrow" w:cs="PT Sans Narrow"/>
          <w:sz w:val="28"/>
          <w:szCs w:val="28"/>
        </w:rPr>
        <w:t>Binus</w:t>
      </w:r>
      <w:proofErr w:type="spellEnd"/>
      <w:r>
        <w:rPr>
          <w:rFonts w:ascii="PT Sans Narrow" w:eastAsia="PT Sans Narrow" w:hAnsi="PT Sans Narrow" w:cs="PT Sans Narrow"/>
          <w:sz w:val="28"/>
          <w:szCs w:val="28"/>
        </w:rPr>
        <w:t xml:space="preserve"> International</w:t>
      </w:r>
    </w:p>
    <w:p w:rsidR="00C55A3D" w:rsidRDefault="005B3390">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Computer Science Department</w:t>
      </w:r>
    </w:p>
    <w:p w:rsidR="00C55A3D" w:rsidRDefault="005B3390">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FX Campus, Jakarta</w:t>
      </w:r>
    </w:p>
    <w:p w:rsidR="00C55A3D" w:rsidRDefault="00523CB2">
      <w:pPr>
        <w:pStyle w:val="Heading1"/>
        <w:pBdr>
          <w:top w:val="nil"/>
          <w:left w:val="nil"/>
          <w:bottom w:val="nil"/>
          <w:right w:val="nil"/>
          <w:between w:val="nil"/>
        </w:pBdr>
      </w:pPr>
      <w:bookmarkStart w:id="3" w:name="_au51mny0sx6" w:colFirst="0" w:colLast="0"/>
      <w:bookmarkEnd w:id="3"/>
      <w:r>
        <w:lastRenderedPageBreak/>
        <w:t>Overview</w:t>
      </w:r>
    </w:p>
    <w:p w:rsidR="00C55A3D" w:rsidRDefault="00BA1628">
      <w:pPr>
        <w:pBdr>
          <w:top w:val="nil"/>
          <w:left w:val="nil"/>
          <w:bottom w:val="nil"/>
          <w:right w:val="nil"/>
          <w:between w:val="nil"/>
        </w:pBdr>
      </w:pPr>
      <w:r>
        <w:t>This proposed system will be used to make a bot(s) for NAVER Line Messaging app</w:t>
      </w:r>
    </w:p>
    <w:p w:rsidR="00C55A3D" w:rsidRDefault="00523CB2">
      <w:pPr>
        <w:pStyle w:val="Heading1"/>
        <w:pBdr>
          <w:top w:val="nil"/>
          <w:left w:val="nil"/>
          <w:bottom w:val="nil"/>
          <w:right w:val="nil"/>
          <w:between w:val="nil"/>
        </w:pBdr>
      </w:pPr>
      <w:bookmarkStart w:id="4" w:name="_3at9u9s4e0vp" w:colFirst="0" w:colLast="0"/>
      <w:bookmarkEnd w:id="4"/>
      <w:r>
        <w:t>Goals</w:t>
      </w:r>
    </w:p>
    <w:p w:rsidR="00C55A3D" w:rsidRDefault="00BA1628">
      <w:pPr>
        <w:numPr>
          <w:ilvl w:val="0"/>
          <w:numId w:val="1"/>
        </w:numPr>
        <w:pBdr>
          <w:top w:val="nil"/>
          <w:left w:val="nil"/>
          <w:bottom w:val="nil"/>
          <w:right w:val="nil"/>
          <w:between w:val="nil"/>
        </w:pBdr>
      </w:pPr>
      <w:r>
        <w:t>Create bot without using the official account</w:t>
      </w:r>
    </w:p>
    <w:p w:rsidR="00523CB2" w:rsidRDefault="006711E0" w:rsidP="008A1CF3">
      <w:pPr>
        <w:numPr>
          <w:ilvl w:val="0"/>
          <w:numId w:val="1"/>
        </w:numPr>
        <w:pBdr>
          <w:top w:val="nil"/>
          <w:left w:val="nil"/>
          <w:bottom w:val="nil"/>
          <w:right w:val="nil"/>
          <w:between w:val="nil"/>
        </w:pBdr>
      </w:pPr>
      <w:r>
        <w:t>Efficient polling system</w:t>
      </w:r>
      <w:bookmarkStart w:id="5" w:name="_GoBack"/>
      <w:bookmarkEnd w:id="5"/>
    </w:p>
    <w:p w:rsidR="00C55A3D" w:rsidRDefault="00523CB2">
      <w:pPr>
        <w:pStyle w:val="Heading1"/>
        <w:pBdr>
          <w:top w:val="nil"/>
          <w:left w:val="nil"/>
          <w:bottom w:val="nil"/>
          <w:right w:val="nil"/>
          <w:between w:val="nil"/>
        </w:pBdr>
      </w:pPr>
      <w:bookmarkStart w:id="6" w:name="_4p7xi5bvhxdr" w:colFirst="0" w:colLast="0"/>
      <w:bookmarkEnd w:id="6"/>
      <w:r>
        <w:t>Specifications</w:t>
      </w:r>
    </w:p>
    <w:p w:rsidR="00C55A3D" w:rsidRDefault="00847E45" w:rsidP="002E6BE8">
      <w:pPr>
        <w:pBdr>
          <w:top w:val="nil"/>
          <w:left w:val="nil"/>
          <w:bottom w:val="nil"/>
          <w:right w:val="nil"/>
          <w:between w:val="nil"/>
        </w:pBdr>
        <w:jc w:val="both"/>
      </w:pPr>
      <w:r>
        <w:t xml:space="preserve">This system is designed to be modular and expandable, so it can be used by individual programmers or a midscale company. </w:t>
      </w:r>
    </w:p>
    <w:p w:rsidR="00C55A3D" w:rsidRDefault="00656DD6">
      <w:pPr>
        <w:pStyle w:val="Heading2"/>
        <w:pBdr>
          <w:top w:val="nil"/>
          <w:left w:val="nil"/>
          <w:bottom w:val="nil"/>
          <w:right w:val="nil"/>
          <w:between w:val="nil"/>
        </w:pBdr>
      </w:pPr>
      <w:bookmarkStart w:id="7" w:name="_56kfpodyq5td" w:colFirst="0" w:colLast="0"/>
      <w:bookmarkEnd w:id="7"/>
      <w:r>
        <w:t>Create Bot Without Using the Official Account</w:t>
      </w:r>
    </w:p>
    <w:p w:rsidR="00C55A3D" w:rsidRDefault="00656DD6" w:rsidP="002E6BE8">
      <w:pPr>
        <w:pBdr>
          <w:top w:val="nil"/>
          <w:left w:val="nil"/>
          <w:bottom w:val="nil"/>
          <w:right w:val="nil"/>
          <w:between w:val="nil"/>
        </w:pBdr>
        <w:jc w:val="both"/>
      </w:pPr>
      <w:r>
        <w:t>With this method, you don’t need to create a new official account</w:t>
      </w:r>
      <w:r w:rsidR="002E6BE8">
        <w:t>, you can just use your own “personal” account</w:t>
      </w:r>
      <w:r>
        <w:t xml:space="preserve">. </w:t>
      </w:r>
      <w:r w:rsidR="002E6BE8">
        <w:t>With the Official Account, there is a bunch of functions that doesn’t work or straight disabled. By using the “personal” account as your bot, there’s no restriction. Everything that you can do in your phone, you can do it here.</w:t>
      </w:r>
    </w:p>
    <w:p w:rsidR="006711E0" w:rsidRDefault="006711E0" w:rsidP="006711E0">
      <w:pPr>
        <w:pStyle w:val="Heading2"/>
        <w:pBdr>
          <w:top w:val="nil"/>
          <w:left w:val="nil"/>
          <w:bottom w:val="nil"/>
          <w:right w:val="nil"/>
          <w:between w:val="nil"/>
        </w:pBdr>
      </w:pPr>
      <w:r>
        <w:t>Efficient Polling System</w:t>
      </w:r>
    </w:p>
    <w:p w:rsidR="008A1CF3" w:rsidRDefault="00523CB2" w:rsidP="008A1CF3">
      <w:pPr>
        <w:pBdr>
          <w:top w:val="nil"/>
          <w:left w:val="nil"/>
          <w:bottom w:val="nil"/>
          <w:right w:val="nil"/>
          <w:between w:val="nil"/>
        </w:pBdr>
        <w:jc w:val="both"/>
      </w:pPr>
      <w:r>
        <w:t>The Polling System in this library is designed to use less memory as possible</w:t>
      </w:r>
    </w:p>
    <w:p w:rsidR="00C55A3D" w:rsidRDefault="00C55A3D" w:rsidP="00506BC1">
      <w:pPr>
        <w:pBdr>
          <w:top w:val="nil"/>
          <w:left w:val="nil"/>
          <w:bottom w:val="nil"/>
          <w:right w:val="nil"/>
          <w:between w:val="nil"/>
        </w:pBdr>
        <w:jc w:val="both"/>
      </w:pPr>
    </w:p>
    <w:sectPr w:rsidR="00C55A3D">
      <w:headerReference w:type="default" r:id="rId9"/>
      <w:headerReference w:type="first" r:id="rId10"/>
      <w:footerReference w:type="first" r:id="rId1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9F5" w:rsidRDefault="004A39F5">
      <w:pPr>
        <w:spacing w:before="0" w:line="240" w:lineRule="auto"/>
      </w:pPr>
      <w:r>
        <w:separator/>
      </w:r>
    </w:p>
  </w:endnote>
  <w:endnote w:type="continuationSeparator" w:id="0">
    <w:p w:rsidR="004A39F5" w:rsidRDefault="004A39F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CB2" w:rsidRDefault="00523CB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9F5" w:rsidRDefault="004A39F5">
      <w:pPr>
        <w:spacing w:before="0" w:line="240" w:lineRule="auto"/>
      </w:pPr>
      <w:r>
        <w:separator/>
      </w:r>
    </w:p>
  </w:footnote>
  <w:footnote w:type="continuationSeparator" w:id="0">
    <w:p w:rsidR="004A39F5" w:rsidRDefault="004A39F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CB2" w:rsidRDefault="00523CB2">
    <w:pPr>
      <w:pStyle w:val="Subtitle"/>
      <w:pBdr>
        <w:top w:val="nil"/>
        <w:left w:val="nil"/>
        <w:bottom w:val="nil"/>
        <w:right w:val="nil"/>
        <w:between w:val="nil"/>
      </w:pBdr>
      <w:spacing w:before="600"/>
      <w:jc w:val="right"/>
    </w:pPr>
    <w:bookmarkStart w:id="8" w:name="_9nvcibv3gama" w:colFirst="0" w:colLast="0"/>
    <w:bookmarkEnd w:id="8"/>
    <w:r>
      <w:rPr>
        <w:color w:val="000000"/>
      </w:rPr>
      <w:t xml:space="preserv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523CB2" w:rsidRDefault="00523CB2">
    <w:pPr>
      <w:pBdr>
        <w:top w:val="nil"/>
        <w:left w:val="nil"/>
        <w:bottom w:val="nil"/>
        <w:right w:val="nil"/>
        <w:between w:val="nil"/>
      </w:pBdr>
      <w:spacing w:after="200"/>
    </w:pPr>
    <w:r>
      <w:rPr>
        <w:noProof/>
      </w:rPr>
      <w:drawing>
        <wp:inline distT="114300" distB="114300" distL="114300" distR="114300">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CB2" w:rsidRDefault="00523CB2">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E3304"/>
    <w:multiLevelType w:val="multilevel"/>
    <w:tmpl w:val="B2E80EF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5E766C"/>
    <w:multiLevelType w:val="multilevel"/>
    <w:tmpl w:val="D212A1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A3D"/>
    <w:rsid w:val="000171F0"/>
    <w:rsid w:val="00155678"/>
    <w:rsid w:val="001A1A49"/>
    <w:rsid w:val="002E6BE8"/>
    <w:rsid w:val="003441BF"/>
    <w:rsid w:val="004A39F5"/>
    <w:rsid w:val="00506BC1"/>
    <w:rsid w:val="00523CB2"/>
    <w:rsid w:val="005A5CA1"/>
    <w:rsid w:val="005B3390"/>
    <w:rsid w:val="00656DD6"/>
    <w:rsid w:val="006711E0"/>
    <w:rsid w:val="007F3A8E"/>
    <w:rsid w:val="00800E87"/>
    <w:rsid w:val="00847E45"/>
    <w:rsid w:val="008A1CF3"/>
    <w:rsid w:val="009214D1"/>
    <w:rsid w:val="00A0428A"/>
    <w:rsid w:val="00A7521C"/>
    <w:rsid w:val="00BA1628"/>
    <w:rsid w:val="00BF146B"/>
    <w:rsid w:val="00C55A3D"/>
    <w:rsid w:val="00D24CFA"/>
    <w:rsid w:val="00F7294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E9C3"/>
  <w15:docId w15:val="{E915BC82-5CB6-4540-A3A3-4BD60874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ja-JP"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0171F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1F0"/>
    <w:rPr>
      <w:rFonts w:ascii="Segoe UI" w:hAnsi="Segoe UI" w:cs="Segoe UI"/>
      <w:sz w:val="18"/>
      <w:szCs w:val="18"/>
    </w:rPr>
  </w:style>
  <w:style w:type="character" w:customStyle="1" w:styleId="Heading2Char">
    <w:name w:val="Heading 2 Char"/>
    <w:basedOn w:val="DefaultParagraphFont"/>
    <w:link w:val="Heading2"/>
    <w:uiPriority w:val="9"/>
    <w:rsid w:val="006711E0"/>
    <w:rPr>
      <w:rFonts w:ascii="PT Sans Narrow" w:eastAsia="PT Sans Narrow" w:hAnsi="PT Sans Narrow" w:cs="PT Sans Narrow"/>
      <w:color w:val="008575"/>
      <w:sz w:val="32"/>
      <w:szCs w:val="32"/>
    </w:rPr>
  </w:style>
  <w:style w:type="paragraph" w:styleId="Header">
    <w:name w:val="header"/>
    <w:basedOn w:val="Normal"/>
    <w:link w:val="HeaderChar"/>
    <w:uiPriority w:val="99"/>
    <w:unhideWhenUsed/>
    <w:rsid w:val="00A7521C"/>
    <w:pPr>
      <w:tabs>
        <w:tab w:val="center" w:pos="4419"/>
        <w:tab w:val="right" w:pos="8838"/>
      </w:tabs>
      <w:spacing w:before="0" w:line="240" w:lineRule="auto"/>
    </w:pPr>
  </w:style>
  <w:style w:type="character" w:customStyle="1" w:styleId="HeaderChar">
    <w:name w:val="Header Char"/>
    <w:basedOn w:val="DefaultParagraphFont"/>
    <w:link w:val="Header"/>
    <w:uiPriority w:val="99"/>
    <w:rsid w:val="00A7521C"/>
  </w:style>
  <w:style w:type="paragraph" w:styleId="Footer">
    <w:name w:val="footer"/>
    <w:basedOn w:val="Normal"/>
    <w:link w:val="FooterChar"/>
    <w:uiPriority w:val="99"/>
    <w:unhideWhenUsed/>
    <w:rsid w:val="00A7521C"/>
    <w:pPr>
      <w:tabs>
        <w:tab w:val="center" w:pos="4419"/>
        <w:tab w:val="right" w:pos="8838"/>
      </w:tabs>
      <w:spacing w:before="0" w:line="240" w:lineRule="auto"/>
    </w:pPr>
  </w:style>
  <w:style w:type="character" w:customStyle="1" w:styleId="FooterChar">
    <w:name w:val="Footer Char"/>
    <w:basedOn w:val="DefaultParagraphFont"/>
    <w:link w:val="Footer"/>
    <w:uiPriority w:val="99"/>
    <w:rsid w:val="00A75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FAUZAN ARDHANA PUTRA</cp:lastModifiedBy>
  <cp:revision>16</cp:revision>
  <dcterms:created xsi:type="dcterms:W3CDTF">2019-10-21T04:39:00Z</dcterms:created>
  <dcterms:modified xsi:type="dcterms:W3CDTF">2019-10-21T07:54:00Z</dcterms:modified>
</cp:coreProperties>
</file>