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Ekspositori</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industri ekonomi kreatif mulai dari teknologi konvensional sampai dengan teknologi modern</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tc>
      </w:tr>
      <w:tr>
        <w:trPr/>
        <w:tc>
          <w:tcPr>
            <w:tcW w:w="4000" w:type="dxa"/>
          </w:tcPr>
          <w:p>
            <w:pPr/>
            <w:r>
              <w:rPr>
                <w:rStyle w:val="identitas"/>
              </w:rPr>
              <w:t xml:space="preserve">Penutup</w:t>
            </w:r>
          </w:p>
        </w:tc>
        <w:tc>
          <w:tcPr>
            <w:tcW w:w="5000" w:type="dxa"/>
          </w:tcPr>
          <w:p>
            <w:pPr>
              <w:numPr>
                <w:ilvl w:val="0"/>
                <w:numId w:val="10"/>
              </w:numPr>
            </w:pPr>
            <w:r>
              <w:rPr/>
              <w:t xml:space="preserve">Guru memberikan rangkuman poin-poin penting mengenai materi yang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smdknkjjjjjjjjsnfjkdfknsjdnkfksdnfjnknkjnkjnnknb</w:t>
      </w:r>
    </w:p>
    <w:p>
      <w:pPr/>
      <w:r>
        <w:rPr/>
        <w:t xml:space="preserve"> </w:t>
      </w:r>
    </w:p>
    <w:p>
      <w:pPr>
        <w:pStyle w:val="Heading2"/>
      </w:pPr>
      <w:bookmarkStart w:id="20" w:name="_Toc20"/>
      <w:r>
        <w:t>GLOSARIUM</w:t>
      </w:r>
      <w:bookmarkEnd w:id="20"/>
    </w:p>
    <w:p>
      <w:pPr>
        <w:pStyle w:val="identitasP"/>
      </w:pPr>
      <w:r>
        <w:rPr>
          <w:b w:val="0"/>
          <w:bCs w:val="0"/>
        </w:rPr>
        <w:t xml:space="preserve">kjdkldjjjjjjjjjjjjjjjjjjjjjjjjjjjjjjjjjjjjksjdkjkj</w:t>
      </w:r>
    </w:p>
    <w:p>
      <w:pPr/>
      <w:r>
        <w:rPr/>
        <w:t xml:space="preserve"> </w:t>
      </w:r>
    </w:p>
    <w:p>
      <w:pPr>
        <w:pStyle w:val="Heading2"/>
      </w:pPr>
      <w:bookmarkStart w:id="21" w:name="_Toc21"/>
      <w:r>
        <w:t>DAFTAR PUSTAKA</w:t>
      </w:r>
      <w:bookmarkEnd w:id="21"/>
    </w:p>
    <w:p>
      <w:pPr>
        <w:pStyle w:val="identitasP"/>
      </w:pPr>
      <w:r>
        <w:rPr>
          <w:b w:val="0"/>
          <w:bCs w:val="0"/>
        </w:rPr>
        <w:t xml:space="preserve">djkjjjjjjjjjjjjjjjjjjjjjjjjkahskdhjakjhsdsd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20987E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6A27E7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021C127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D59A414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6A939E9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3D024D0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42A27CA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BD6DDF2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CECBD9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81C93E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F9D3044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CB64F6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2E3B33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4074AC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34271A8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60374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07E15B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E284D71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3FB459A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BE9636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CD78C28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8F86317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E9949A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01112022123554_Modul Ajar_Desain Komunikasi Visual _preview (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2022-11-02T12:26:56+01:00</dcterms:created>
  <dcterms:modified xsi:type="dcterms:W3CDTF">2022-11-02T12:26:56+01:00</dcterms:modified>
</cp:coreProperties>
</file>

<file path=docProps/custom.xml><?xml version="1.0" encoding="utf-8"?>
<Properties xmlns="http://schemas.openxmlformats.org/officeDocument/2006/custom-properties" xmlns:vt="http://schemas.openxmlformats.org/officeDocument/2006/docPropsVTypes"/>
</file>