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2020/2021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Biologi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Keterampilan Proses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1.Mengamati
2.Mempertanyakan dan memprediksi
3.Merencanakan dan melakukan penyelidikan
4.Memproses dan menganalisis data dan informasi
5.Mengevaluasi dan merefleksi
6.Mengomunikasikan hasil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Kreatif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Lembar kerja peserta didik, 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Buku bacaan, 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 Peserta didik regular Siswa Desain Komunikasi visual dfd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Ekspositori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Merencanakan dan melakukan penyelidikan untuk mengetahui penyebab dan dampak perubahan lingkungan serta mengkampanyekan solusi pencegahannya.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Apakah Anda pernah mendengar tentang Technopreneur ?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Guru menyusun LKPD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garis besar cakupan materi yang dipelajari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Guru mengajak peserta didik untuk melakukan observasi di luar ruangan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Menutup dengan menanyakan kepada para siswa mengenai materi yang sudah dibahas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Kuis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Bagaimana Animasi dibuat dan sebutkan jenis-jenisnya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Bagaimana perasaanmu saat belajar sendiri di rumah?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Penilaian Akhir Semester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Pengayaan diberikan kepada peserta didik yang menguasai materi ini dengan sangat baik, yaitu dengan cara memberikan ragam soal yang tingkatannya lebih tinggi.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Apa yang menyenangkan dalam kegiatan pembelajaran hari ini?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hyperlink r:id="rId7" w:history="1">
        <w:r>
          <w:rPr>
            <w:color w:val="#0061ff"/>
            <w:b w:val="0"/>
            <w:bCs w:val="0"/>
          </w:rPr>
          <w:t xml:space="preserve">LKPD Biologi</w:t>
        </w:r>
      </w:hyperlink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lkljlksjfkjdsf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kjfkjdlfkdjfsdjf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ndfndndmfn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C5A2ED2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9891844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5E8B811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6050571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6757FE9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5404866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8866CAF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A23B480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ED32D4F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03D396D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B7C2D1A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612AEFC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1B2A760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454760C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574A967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3A68372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83D023B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DF6BA69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2623FD0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C9C61C8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0F3EEC1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C43D2B6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D1172909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localhost/adminguru/lkpd/27122022004659_Modul Ajar_Manajemen Perkantoran dan Layanan Bisn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2022-12-31T13:42:04+01:00</dcterms:created>
  <dcterms:modified xsi:type="dcterms:W3CDTF">2022-12-31T13:42:04+01:00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