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240" w:lineRule="auto"/>
        <w:jc w:val="center"/>
      </w:pPr>
      <w:r>
        <w:rPr>
          <w:rFonts w:ascii="Calibri" w:hAnsi="Calibri"/>
          <w:b w:val="1"/>
          <w:i w:val="0"/>
          <w:color w:val="1E3B2E"/>
          <w:sz w:val="28"/>
          <w:szCs w:val="28"/>
        </w:rPr>
        <w:t xml:space="preserve">UNIVERSITAS BRAWIJAYA</w:t>
      </w:r>
    </w:p>
    <w:p>
      <w:pPr>
        <w:spacing w:before="40" w:after="160" w:line="240" w:lineRule="auto"/>
        <w:jc w:val="center"/>
      </w:pPr>
      <w:r>
        <w:rPr>
          <w:rFonts w:ascii="Calibri" w:hAnsi="Calibri"/>
          <w:b w:val="0"/>
          <w:i w:val="0"/>
          <w:color w:val="4A5149"/>
          <w:sz w:val="20"/>
          <w:szCs w:val="20"/>
        </w:rPr>
        <w:t xml:space="preserve">Program Studi D3 Teknologi Informasi</w:t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864000" cy="864000"/>
            <wp:effectExtent l="0" t="0" r="0" b="0"/>
            <wp:docPr id="1" nam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80" w:after="0" w:line="240" w:lineRule="auto"/>
        <w:jc w:val="center"/>
      </w:pPr>
      <w:r>
        <w:rPr>
          <w:rFonts w:ascii="Calibri" w:hAnsi="Calibri"/>
          <w:b w:val="1"/>
          <w:i w:val="0"/>
          <w:color w:val="1E3B2E"/>
          <w:sz w:val="30"/>
          <w:szCs w:val="30"/>
          <w:spacing w:val="12"/>
        </w:rPr>
        <w:t xml:space="preserve">MATA KULIAH DESAIN UI DAN UX</w:t>
      </w:r>
    </w:p>
    <w:p>
      <w:pPr>
        <w:spacing w:before="40" w:after="0" w:line="240" w:lineRule="auto"/>
        <w:jc w:val="center"/>
      </w:pPr>
      <w:r>
        <w:rPr>
          <w:rFonts w:ascii="Calibri" w:hAnsi="Calibri"/>
          <w:b w:val="1"/>
          <w:i w:val="0"/>
          <w:color w:val="B85C2A"/>
          <w:sz w:val="24"/>
          <w:szCs w:val="24"/>
        </w:rPr>
        <w:t xml:space="preserve">Desain UI UX - VTK50017</w:t>
      </w:r>
    </w:p>
    <w:p>
      <w:pPr>
        <w:spacing w:before="60" w:after="0" w:line="240" w:lineRule="auto"/>
        <w:jc w:val="center"/>
      </w:pPr>
      <w:r>
        <w:rPr>
          <w:rFonts w:ascii="Calibri" w:hAnsi="Calibri"/>
          <w:b w:val="0"/>
          <w:i w:val="0"/>
          <w:color w:val="4A5149"/>
          <w:sz w:val="20"/>
          <w:szCs w:val="20"/>
        </w:rPr>
        <w:t xml:space="preserve">Semester 3 TA 2026/2027</w:t>
      </w:r>
    </w:p>
    <w:p>
      <w:pPr>
        <w:spacing w:before="160" w:after="160" w:line="240" w:lineRule="auto"/>
        <w:pBdr>
          <w:bottom w:val="single" w:sz="6" w:space="1" w:color="E0DBCF"/>
        </w:pBdr>
      </w:pPr>
    </w:p>
    <w:p>
      <w:pPr>
        <w:spacing w:before="60" w:after="0" w:line="240" w:lineRule="auto"/>
        <w:jc w:val="center"/>
      </w:pPr>
      <w:r>
        <w:rPr>
          <w:rFonts w:ascii="Calibri" w:hAnsi="Calibri"/>
          <w:b w:val="0"/>
          <w:i w:val="0"/>
          <w:color w:val="4A5149"/>
          <w:sz w:val="15"/>
          <w:szCs w:val="15"/>
          <w:spacing w:val="20"/>
        </w:rPr>
        <w:t xml:space="preserve">NAMA APLIKASI UI/UX</w:t>
      </w:r>
    </w:p>
    <w:p>
      <w:pPr>
        <w:spacing w:before="60" w:after="0" w:line="240" w:lineRule="auto"/>
        <w:jc w:val="center"/>
      </w:pPr>
      <w:r>
        <w:rPr>
          <w:rFonts w:ascii="Calibri" w:hAnsi="Calibri"/>
          <w:b w:val="1"/>
          <w:i w:val="0"/>
          <w:color w:val="1E3B2E"/>
          <w:sz w:val="44"/>
          <w:szCs w:val="44"/>
        </w:rPr>
        <w:t xml:space="preserve">Dolenae.id</w:t>
      </w:r>
    </w:p>
    <w:p>
      <w:pPr>
        <w:spacing w:before="40" w:after="0" w:line="240" w:lineRule="auto"/>
        <w:jc w:val="center"/>
      </w:pPr>
      <w:r>
        <w:rPr>
          <w:rFonts w:ascii="Calibri" w:hAnsi="Calibri"/>
          <w:b w:val="0"/>
          <w:i w:val="1"/>
          <w:color w:val="4A5149"/>
          <w:sz w:val="19"/>
          <w:szCs w:val="19"/>
        </w:rPr>
        <w:t xml:space="preserve">Discover More, Prepare Better</w:t>
      </w:r>
    </w:p>
    <w:p>
      <w:pPr>
        <w:spacing w:before="200" w:after="0" w:line="240" w:lineRule="auto"/>
        <w:jc w:val="center"/>
      </w:pPr>
    </w:p>
    <w:p>
      <w:pPr>
        <w:spacing w:before="60" w:after="0" w:line="240" w:lineRule="auto"/>
        <w:jc w:val="center"/>
      </w:pPr>
    </w:p>
    <w:tbl>
      <w:tblPr>
        <w:tblW w:w="0" w:type="auto"/>
        <w:tblBorders>
          <w:insideH w:val="single" w:sz="4" w:space="0" w:color="E0DBCF"/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CellMar>
          <w:top w:w="60" w:type="dxa"/>
          <w:bottom w:w="60" w:type="dxa"/>
          <w:left w:w="80" w:type="dxa"/>
          <w:right w:w="80" w:type="dxa"/>
        </w:tblCellMar>
      </w:tblPr>
      <w:tblGrid>
        <w:gridCol w:w="9638"/>
      </w:tblGrid>
      <w:tr>
        <w:tc>
          <w:tcPr>
            <w:tcW w:w="963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1"/>
                <w:i w:val="0"/>
                <w:color w:val="17211B"/>
                <w:sz w:val="19"/>
                <w:szCs w:val="19"/>
              </w:rPr>
              <w:t xml:space="preserve">Fauzi Ahmad Zaki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4A5149"/>
                <w:sz w:val="16"/>
                <w:szCs w:val="16"/>
              </w:rPr>
              <w:t xml:space="preserve">NIM: 253140701111007</w:t>
            </w:r>
          </w:p>
        </w:tc>
      </w:tr>
      <w:tr>
        <w:tc>
          <w:tcPr>
            <w:tcW w:w="963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1"/>
                <w:i w:val="0"/>
                <w:color w:val="17211B"/>
                <w:sz w:val="19"/>
                <w:szCs w:val="19"/>
              </w:rPr>
              <w:t xml:space="preserve">Adi Achya Rain Purworahmanto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4A5149"/>
                <w:sz w:val="16"/>
                <w:szCs w:val="16"/>
              </w:rPr>
              <w:t xml:space="preserve">NIM: 253140700111001</w:t>
            </w:r>
          </w:p>
        </w:tc>
      </w:tr>
      <w:tr>
        <w:tc>
          <w:tcPr>
            <w:tcW w:w="963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1"/>
                <w:i w:val="0"/>
                <w:color w:val="17211B"/>
                <w:sz w:val="19"/>
                <w:szCs w:val="19"/>
              </w:rPr>
              <w:t xml:space="preserve">Widan Ababil Yudhodjuwono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4A5149"/>
                <w:sz w:val="16"/>
                <w:szCs w:val="16"/>
              </w:rPr>
              <w:t xml:space="preserve">NIM: 253140701111009</w:t>
            </w:r>
          </w:p>
        </w:tc>
      </w:tr>
    </w:tbl>
    <w:p>
      <w:pPr>
        <w:spacing w:before="200" w:after="200" w:line="240" w:lineRule="auto"/>
        <w:pBdr>
          <w:bottom w:val="single" w:sz="6" w:space="1" w:color="E0DBCF"/>
        </w:pBdr>
      </w:pPr>
    </w:p>
    <w:p>
      <w:pPr>
        <w:spacing w:before="0" w:after="0" w:line="240" w:lineRule="auto"/>
        <w:jc w:val="center"/>
      </w:pPr>
      <w:r>
        <w:rPr>
          <w:rFonts w:ascii="Calibri" w:hAnsi="Calibri"/>
          <w:b w:val="0"/>
          <w:i w:val="0"/>
          <w:color w:val="4A5149"/>
          <w:sz w:val="15"/>
          <w:szCs w:val="15"/>
          <w:spacing w:val="20"/>
        </w:rPr>
        <w:t xml:space="preserve">HERO SHOWCASE</w:t>
      </w:r>
    </w:p>
    <w:p>
      <w:pPr>
        <w:spacing w:before="40" w:after="0" w:line="240" w:lineRule="auto"/>
        <w:jc w:val="center"/>
      </w:pPr>
    </w:p>
    <w:tbl>
      <w:tblPr>
        <w:tblW w:w="0" w:type="auto"/>
        <w:tblBorders>
          <w:insideH w:val="none" w:sz="4" w:space="0" w:color="E0DBCF"/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CellMar>
          <w:top w:w="60" w:type="dxa"/>
          <w:bottom w:w="60" w:type="dxa"/>
          <w:left w:w="80" w:type="dxa"/>
          <w:right w:w="80" w:type="dxa"/>
        </w:tblCellMar>
      </w:tblPr>
      <w:tblGrid>
        <w:gridCol w:w="2450"/>
        <w:gridCol w:w="300"/>
        <w:gridCol w:w="6888"/>
      </w:tblGrid>
      <w:tr>
        <w:tc>
          <w:tcPr>
            <w:tcW w:w="2450" w:type="dxa"/>
          </w:tcPr>
          <w:p>
            <w:pPr>
              <w:spacing w:before="0" w:after="80" w:line="240" w:lineRule="auto"/>
              <w:jc w:val="center"/>
            </w:pPr>
            <w:r>
              <w:drawing>
                <wp:inline distT="0" distB="0" distL="0" distR="0">
                  <wp:extent cx="1512000" cy="3272123"/>
                  <wp:effectExtent l="0" t="0" r="0" b="0"/>
                  <wp:docPr id="2" name="Mob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Mobile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3272123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E0DBC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4A5149"/>
                <w:sz w:val="15"/>
                <w:szCs w:val="15"/>
              </w:rPr>
              <w:t xml:space="preserve">UI Mobile</w:t>
            </w:r>
          </w:p>
        </w:tc>
        <w:tc>
          <w:tcPr>
            <w:tcW w:w="3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88" w:type="dxa"/>
          </w:tcPr>
          <w:p>
            <w:pPr>
              <w:spacing w:before="0" w:after="80" w:line="240" w:lineRule="auto"/>
              <w:jc w:val="center"/>
            </w:pPr>
            <w:r>
              <w:drawing>
                <wp:inline distT="0" distB="0" distL="0" distR="0">
                  <wp:extent cx="4392000" cy="3294000"/>
                  <wp:effectExtent l="0" t="0" r="0" b="0"/>
                  <wp:docPr id="3" name="WebDashbo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WebDashboard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2000" cy="3294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E0DBC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4A5149"/>
                <w:sz w:val="15"/>
                <w:szCs w:val="15"/>
              </w:rPr>
              <w:t xml:space="preserve">Web Dashboard</w:t>
            </w:r>
          </w:p>
        </w:tc>
      </w:tr>
    </w:tbl>
    <w:sectPr>
      <w:pgSz w:w="11906" w:h="16838"/>
      <w:pgMar w:top="1134" w:right="1134" w:bottom="1134" w:left="1134" w:header="567" w:footer="567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Dolenae Cover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Cover Laporan Desain UI UX - VTK50017</dc:title>
  <dc:creator>Kelompok Desain UI UX</dc:creator>
  <cp:lastModifiedBy>Kelompok</cp:lastModifiedBy>
</cp:coreProperties>
</file>