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4DC9" w14:textId="21F074D4" w:rsidR="00793AFD" w:rsidRPr="000E6A9D" w:rsidRDefault="00793AFD" w:rsidP="007326F7">
      <w:pPr>
        <w:spacing w:line="360" w:lineRule="auto"/>
        <w:jc w:val="center"/>
        <w:rPr>
          <w:b/>
          <w:bCs/>
          <w:sz w:val="28"/>
          <w:szCs w:val="24"/>
          <w:lang w:val="sv-SE"/>
        </w:rPr>
      </w:pPr>
      <w:bookmarkStart w:id="0" w:name="_Hlk219369647"/>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iCs/>
          <w:sz w:val="28"/>
          <w:szCs w:val="24"/>
          <w:lang w:val="sv-SE"/>
        </w:rPr>
        <w:t>BUSINESS INTELLIGENCE</w:t>
      </w:r>
    </w:p>
    <w:p w14:paraId="299D1259" w14:textId="5BADB29F" w:rsidR="009A4238" w:rsidRPr="00454E4D" w:rsidRDefault="00B85808" w:rsidP="00B85808">
      <w:pPr>
        <w:tabs>
          <w:tab w:val="left" w:pos="4755"/>
        </w:tabs>
        <w:rPr>
          <w:lang w:val="sv-SE"/>
        </w:rPr>
      </w:pPr>
      <w:r>
        <w:rPr>
          <w:lang w:val="sv-SE"/>
        </w:rPr>
        <w:tab/>
      </w:r>
    </w:p>
    <w:p w14:paraId="0FE2D800" w14:textId="50FD190C" w:rsidR="009A4238" w:rsidRDefault="009A4238" w:rsidP="007326F7">
      <w:pPr>
        <w:jc w:val="center"/>
        <w:rPr>
          <w:b/>
          <w:bCs/>
          <w:sz w:val="28"/>
          <w:szCs w:val="24"/>
          <w:lang w:val="sv-SE"/>
        </w:rPr>
      </w:pPr>
      <w:r w:rsidRPr="001917EC">
        <w:rPr>
          <w:b/>
          <w:bCs/>
          <w:sz w:val="28"/>
          <w:szCs w:val="24"/>
          <w:lang w:val="sv-SE"/>
        </w:rPr>
        <w:t xml:space="preserve">LAPORAN </w:t>
      </w:r>
      <w:r w:rsidR="00FF623F">
        <w:rPr>
          <w:b/>
          <w:bCs/>
          <w:sz w:val="28"/>
          <w:szCs w:val="24"/>
          <w:lang w:val="sv-SE"/>
        </w:rPr>
        <w:t>USULAN PENELITIAN</w:t>
      </w:r>
    </w:p>
    <w:p w14:paraId="370CF01F" w14:textId="77777777" w:rsidR="007326F7" w:rsidRPr="007326F7" w:rsidRDefault="007326F7" w:rsidP="007326F7">
      <w:pPr>
        <w:jc w:val="center"/>
        <w:rPr>
          <w:b/>
          <w:bCs/>
          <w:sz w:val="28"/>
          <w:szCs w:val="24"/>
          <w:lang w:val="sv-SE"/>
        </w:rPr>
      </w:pP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15EDA9AD" w14:textId="6DDE1C3E" w:rsidR="009A4238" w:rsidRPr="006B5181" w:rsidRDefault="009A4238" w:rsidP="007326F7">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footerReference w:type="first" r:id="rId11"/>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7A2AC484" w14:textId="3F41A551" w:rsidR="00233004" w:rsidRPr="00233004" w:rsidRDefault="009A4238" w:rsidP="00F6555F">
      <w:pPr>
        <w:pStyle w:val="Heading1"/>
        <w:jc w:val="center"/>
        <w:rPr>
          <w:lang w:val="sv-SE"/>
        </w:rPr>
      </w:pPr>
      <w:bookmarkStart w:id="1" w:name="_Toc229572500"/>
      <w:r w:rsidRPr="00F6555F">
        <w:lastRenderedPageBreak/>
        <w:t>D</w:t>
      </w:r>
      <w:r w:rsidR="00D83C9F" w:rsidRPr="00F6555F">
        <w:t>AFTAR</w:t>
      </w:r>
      <w:r w:rsidR="00D83C9F">
        <w:rPr>
          <w:lang w:val="sv-SE"/>
        </w:rPr>
        <w:t xml:space="preserve"> ISI</w:t>
      </w:r>
      <w:bookmarkEnd w:id="1"/>
    </w:p>
    <w:p w14:paraId="0210FB65" w14:textId="443E97E5" w:rsidR="009F10B3"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29572500" w:history="1">
        <w:r w:rsidR="009F10B3" w:rsidRPr="0092003F">
          <w:rPr>
            <w:rStyle w:val="Hyperlink"/>
            <w:noProof/>
          </w:rPr>
          <w:t>DAFTAR</w:t>
        </w:r>
        <w:r w:rsidR="009F10B3" w:rsidRPr="0092003F">
          <w:rPr>
            <w:rStyle w:val="Hyperlink"/>
            <w:noProof/>
            <w:lang w:val="sv-SE"/>
          </w:rPr>
          <w:t xml:space="preserve"> ISI</w:t>
        </w:r>
        <w:r w:rsidR="009F10B3">
          <w:rPr>
            <w:noProof/>
            <w:webHidden/>
          </w:rPr>
          <w:tab/>
        </w:r>
        <w:r w:rsidR="009F10B3">
          <w:rPr>
            <w:noProof/>
            <w:webHidden/>
          </w:rPr>
          <w:fldChar w:fldCharType="begin"/>
        </w:r>
        <w:r w:rsidR="009F10B3">
          <w:rPr>
            <w:noProof/>
            <w:webHidden/>
          </w:rPr>
          <w:instrText xml:space="preserve"> PAGEREF _Toc229572500 \h </w:instrText>
        </w:r>
        <w:r w:rsidR="009F10B3">
          <w:rPr>
            <w:noProof/>
            <w:webHidden/>
          </w:rPr>
        </w:r>
        <w:r w:rsidR="009F10B3">
          <w:rPr>
            <w:noProof/>
            <w:webHidden/>
          </w:rPr>
          <w:fldChar w:fldCharType="separate"/>
        </w:r>
        <w:r w:rsidR="009F10B3">
          <w:rPr>
            <w:noProof/>
            <w:webHidden/>
          </w:rPr>
          <w:t>i</w:t>
        </w:r>
        <w:r w:rsidR="009F10B3">
          <w:rPr>
            <w:noProof/>
            <w:webHidden/>
          </w:rPr>
          <w:fldChar w:fldCharType="end"/>
        </w:r>
      </w:hyperlink>
    </w:p>
    <w:p w14:paraId="6088FEA6" w14:textId="6E2F7E37" w:rsidR="009F10B3" w:rsidRDefault="009F10B3">
      <w:pPr>
        <w:pStyle w:val="TOC1"/>
        <w:tabs>
          <w:tab w:val="right" w:leader="dot" w:pos="7927"/>
        </w:tabs>
        <w:rPr>
          <w:rFonts w:asciiTheme="minorHAnsi" w:eastAsiaTheme="minorEastAsia" w:hAnsiTheme="minorHAnsi"/>
          <w:noProof/>
          <w:szCs w:val="24"/>
          <w:lang w:eastAsia="en-ID"/>
        </w:rPr>
      </w:pPr>
      <w:hyperlink w:anchor="_Toc229572501" w:history="1">
        <w:r w:rsidRPr="0092003F">
          <w:rPr>
            <w:rStyle w:val="Hyperlink"/>
            <w:noProof/>
          </w:rPr>
          <w:t>DAFTAR TABEL</w:t>
        </w:r>
        <w:r>
          <w:rPr>
            <w:noProof/>
            <w:webHidden/>
          </w:rPr>
          <w:tab/>
        </w:r>
        <w:r>
          <w:rPr>
            <w:noProof/>
            <w:webHidden/>
          </w:rPr>
          <w:fldChar w:fldCharType="begin"/>
        </w:r>
        <w:r>
          <w:rPr>
            <w:noProof/>
            <w:webHidden/>
          </w:rPr>
          <w:instrText xml:space="preserve"> PAGEREF _Toc229572501 \h </w:instrText>
        </w:r>
        <w:r>
          <w:rPr>
            <w:noProof/>
            <w:webHidden/>
          </w:rPr>
        </w:r>
        <w:r>
          <w:rPr>
            <w:noProof/>
            <w:webHidden/>
          </w:rPr>
          <w:fldChar w:fldCharType="separate"/>
        </w:r>
        <w:r>
          <w:rPr>
            <w:noProof/>
            <w:webHidden/>
          </w:rPr>
          <w:t>iii</w:t>
        </w:r>
        <w:r>
          <w:rPr>
            <w:noProof/>
            <w:webHidden/>
          </w:rPr>
          <w:fldChar w:fldCharType="end"/>
        </w:r>
      </w:hyperlink>
    </w:p>
    <w:p w14:paraId="029DFF8D" w14:textId="2C556795" w:rsidR="009F10B3" w:rsidRDefault="009F10B3">
      <w:pPr>
        <w:pStyle w:val="TOC1"/>
        <w:tabs>
          <w:tab w:val="right" w:leader="dot" w:pos="7927"/>
        </w:tabs>
        <w:rPr>
          <w:rFonts w:asciiTheme="minorHAnsi" w:eastAsiaTheme="minorEastAsia" w:hAnsiTheme="minorHAnsi"/>
          <w:noProof/>
          <w:szCs w:val="24"/>
          <w:lang w:eastAsia="en-ID"/>
        </w:rPr>
      </w:pPr>
      <w:hyperlink w:anchor="_Toc229572502" w:history="1">
        <w:r w:rsidRPr="0092003F">
          <w:rPr>
            <w:rStyle w:val="Hyperlink"/>
            <w:noProof/>
          </w:rPr>
          <w:t>DAFTAR GAMBAR</w:t>
        </w:r>
        <w:r>
          <w:rPr>
            <w:noProof/>
            <w:webHidden/>
          </w:rPr>
          <w:tab/>
        </w:r>
        <w:r>
          <w:rPr>
            <w:noProof/>
            <w:webHidden/>
          </w:rPr>
          <w:fldChar w:fldCharType="begin"/>
        </w:r>
        <w:r>
          <w:rPr>
            <w:noProof/>
            <w:webHidden/>
          </w:rPr>
          <w:instrText xml:space="preserve"> PAGEREF _Toc229572502 \h </w:instrText>
        </w:r>
        <w:r>
          <w:rPr>
            <w:noProof/>
            <w:webHidden/>
          </w:rPr>
        </w:r>
        <w:r>
          <w:rPr>
            <w:noProof/>
            <w:webHidden/>
          </w:rPr>
          <w:fldChar w:fldCharType="separate"/>
        </w:r>
        <w:r>
          <w:rPr>
            <w:noProof/>
            <w:webHidden/>
          </w:rPr>
          <w:t>iv</w:t>
        </w:r>
        <w:r>
          <w:rPr>
            <w:noProof/>
            <w:webHidden/>
          </w:rPr>
          <w:fldChar w:fldCharType="end"/>
        </w:r>
      </w:hyperlink>
    </w:p>
    <w:p w14:paraId="02617528" w14:textId="65304EB8" w:rsidR="009F10B3" w:rsidRDefault="009F10B3">
      <w:pPr>
        <w:pStyle w:val="TOC1"/>
        <w:tabs>
          <w:tab w:val="right" w:leader="dot" w:pos="7927"/>
        </w:tabs>
        <w:rPr>
          <w:rFonts w:asciiTheme="minorHAnsi" w:eastAsiaTheme="minorEastAsia" w:hAnsiTheme="minorHAnsi"/>
          <w:noProof/>
          <w:szCs w:val="24"/>
          <w:lang w:eastAsia="en-ID"/>
        </w:rPr>
      </w:pPr>
      <w:hyperlink w:anchor="_Toc229572503" w:history="1">
        <w:r w:rsidRPr="0092003F">
          <w:rPr>
            <w:rStyle w:val="Hyperlink"/>
            <w:noProof/>
            <w:lang w:val="sv-SE"/>
          </w:rPr>
          <w:t>BAB I PENDAHULUAN</w:t>
        </w:r>
        <w:r>
          <w:rPr>
            <w:noProof/>
            <w:webHidden/>
          </w:rPr>
          <w:tab/>
        </w:r>
        <w:r>
          <w:rPr>
            <w:noProof/>
            <w:webHidden/>
          </w:rPr>
          <w:fldChar w:fldCharType="begin"/>
        </w:r>
        <w:r>
          <w:rPr>
            <w:noProof/>
            <w:webHidden/>
          </w:rPr>
          <w:instrText xml:space="preserve"> PAGEREF _Toc229572503 \h </w:instrText>
        </w:r>
        <w:r>
          <w:rPr>
            <w:noProof/>
            <w:webHidden/>
          </w:rPr>
        </w:r>
        <w:r>
          <w:rPr>
            <w:noProof/>
            <w:webHidden/>
          </w:rPr>
          <w:fldChar w:fldCharType="separate"/>
        </w:r>
        <w:r>
          <w:rPr>
            <w:noProof/>
            <w:webHidden/>
          </w:rPr>
          <w:t>1</w:t>
        </w:r>
        <w:r>
          <w:rPr>
            <w:noProof/>
            <w:webHidden/>
          </w:rPr>
          <w:fldChar w:fldCharType="end"/>
        </w:r>
      </w:hyperlink>
    </w:p>
    <w:p w14:paraId="6FD82419" w14:textId="4BF9305A"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04" w:history="1">
        <w:r w:rsidRPr="0092003F">
          <w:rPr>
            <w:rStyle w:val="Hyperlink"/>
            <w:noProof/>
            <w:lang w:val="sv-SE"/>
          </w:rPr>
          <w:t>1.1</w:t>
        </w:r>
        <w:r>
          <w:rPr>
            <w:rFonts w:asciiTheme="minorHAnsi" w:eastAsiaTheme="minorEastAsia" w:hAnsiTheme="minorHAnsi"/>
            <w:noProof/>
            <w:szCs w:val="24"/>
            <w:lang w:eastAsia="en-ID"/>
          </w:rPr>
          <w:tab/>
        </w:r>
        <w:r w:rsidRPr="0092003F">
          <w:rPr>
            <w:rStyle w:val="Hyperlink"/>
            <w:noProof/>
            <w:lang w:val="sv-SE"/>
          </w:rPr>
          <w:t>Latar Belakang</w:t>
        </w:r>
        <w:r>
          <w:rPr>
            <w:noProof/>
            <w:webHidden/>
          </w:rPr>
          <w:tab/>
        </w:r>
        <w:r>
          <w:rPr>
            <w:noProof/>
            <w:webHidden/>
          </w:rPr>
          <w:fldChar w:fldCharType="begin"/>
        </w:r>
        <w:r>
          <w:rPr>
            <w:noProof/>
            <w:webHidden/>
          </w:rPr>
          <w:instrText xml:space="preserve"> PAGEREF _Toc229572504 \h </w:instrText>
        </w:r>
        <w:r>
          <w:rPr>
            <w:noProof/>
            <w:webHidden/>
          </w:rPr>
        </w:r>
        <w:r>
          <w:rPr>
            <w:noProof/>
            <w:webHidden/>
          </w:rPr>
          <w:fldChar w:fldCharType="separate"/>
        </w:r>
        <w:r>
          <w:rPr>
            <w:noProof/>
            <w:webHidden/>
          </w:rPr>
          <w:t>1</w:t>
        </w:r>
        <w:r>
          <w:rPr>
            <w:noProof/>
            <w:webHidden/>
          </w:rPr>
          <w:fldChar w:fldCharType="end"/>
        </w:r>
      </w:hyperlink>
    </w:p>
    <w:p w14:paraId="51EDB622" w14:textId="4BDAE3F3"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05" w:history="1">
        <w:r w:rsidRPr="0092003F">
          <w:rPr>
            <w:rStyle w:val="Hyperlink"/>
            <w:noProof/>
            <w:lang w:val="sv-SE"/>
          </w:rPr>
          <w:t>1.2</w:t>
        </w:r>
        <w:r>
          <w:rPr>
            <w:rFonts w:asciiTheme="minorHAnsi" w:eastAsiaTheme="minorEastAsia" w:hAnsiTheme="minorHAnsi"/>
            <w:noProof/>
            <w:szCs w:val="24"/>
            <w:lang w:eastAsia="en-ID"/>
          </w:rPr>
          <w:tab/>
        </w:r>
        <w:r w:rsidRPr="0092003F">
          <w:rPr>
            <w:rStyle w:val="Hyperlink"/>
            <w:noProof/>
            <w:lang w:val="sv-SE"/>
          </w:rPr>
          <w:t>Rumusan Masalah</w:t>
        </w:r>
        <w:r>
          <w:rPr>
            <w:noProof/>
            <w:webHidden/>
          </w:rPr>
          <w:tab/>
        </w:r>
        <w:r>
          <w:rPr>
            <w:noProof/>
            <w:webHidden/>
          </w:rPr>
          <w:fldChar w:fldCharType="begin"/>
        </w:r>
        <w:r>
          <w:rPr>
            <w:noProof/>
            <w:webHidden/>
          </w:rPr>
          <w:instrText xml:space="preserve"> PAGEREF _Toc229572505 \h </w:instrText>
        </w:r>
        <w:r>
          <w:rPr>
            <w:noProof/>
            <w:webHidden/>
          </w:rPr>
        </w:r>
        <w:r>
          <w:rPr>
            <w:noProof/>
            <w:webHidden/>
          </w:rPr>
          <w:fldChar w:fldCharType="separate"/>
        </w:r>
        <w:r>
          <w:rPr>
            <w:noProof/>
            <w:webHidden/>
          </w:rPr>
          <w:t>2</w:t>
        </w:r>
        <w:r>
          <w:rPr>
            <w:noProof/>
            <w:webHidden/>
          </w:rPr>
          <w:fldChar w:fldCharType="end"/>
        </w:r>
      </w:hyperlink>
    </w:p>
    <w:p w14:paraId="27710DA5" w14:textId="520399C0"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06" w:history="1">
        <w:r w:rsidRPr="0092003F">
          <w:rPr>
            <w:rStyle w:val="Hyperlink"/>
            <w:noProof/>
            <w:lang w:val="sv-SE"/>
          </w:rPr>
          <w:t>1.3</w:t>
        </w:r>
        <w:r>
          <w:rPr>
            <w:rFonts w:asciiTheme="minorHAnsi" w:eastAsiaTheme="minorEastAsia" w:hAnsiTheme="minorHAnsi"/>
            <w:noProof/>
            <w:szCs w:val="24"/>
            <w:lang w:eastAsia="en-ID"/>
          </w:rPr>
          <w:tab/>
        </w:r>
        <w:r w:rsidRPr="0092003F">
          <w:rPr>
            <w:rStyle w:val="Hyperlink"/>
            <w:noProof/>
            <w:lang w:val="sv-SE"/>
          </w:rPr>
          <w:t>Tujuan Penelitian</w:t>
        </w:r>
        <w:r>
          <w:rPr>
            <w:noProof/>
            <w:webHidden/>
          </w:rPr>
          <w:tab/>
        </w:r>
        <w:r>
          <w:rPr>
            <w:noProof/>
            <w:webHidden/>
          </w:rPr>
          <w:fldChar w:fldCharType="begin"/>
        </w:r>
        <w:r>
          <w:rPr>
            <w:noProof/>
            <w:webHidden/>
          </w:rPr>
          <w:instrText xml:space="preserve"> PAGEREF _Toc229572506 \h </w:instrText>
        </w:r>
        <w:r>
          <w:rPr>
            <w:noProof/>
            <w:webHidden/>
          </w:rPr>
        </w:r>
        <w:r>
          <w:rPr>
            <w:noProof/>
            <w:webHidden/>
          </w:rPr>
          <w:fldChar w:fldCharType="separate"/>
        </w:r>
        <w:r>
          <w:rPr>
            <w:noProof/>
            <w:webHidden/>
          </w:rPr>
          <w:t>3</w:t>
        </w:r>
        <w:r>
          <w:rPr>
            <w:noProof/>
            <w:webHidden/>
          </w:rPr>
          <w:fldChar w:fldCharType="end"/>
        </w:r>
      </w:hyperlink>
    </w:p>
    <w:p w14:paraId="37253DDF" w14:textId="5B876C4F"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07" w:history="1">
        <w:r w:rsidRPr="0092003F">
          <w:rPr>
            <w:rStyle w:val="Hyperlink"/>
            <w:noProof/>
            <w:lang w:val="sv-SE"/>
          </w:rPr>
          <w:t>1.4</w:t>
        </w:r>
        <w:r>
          <w:rPr>
            <w:rFonts w:asciiTheme="minorHAnsi" w:eastAsiaTheme="minorEastAsia" w:hAnsiTheme="minorHAnsi"/>
            <w:noProof/>
            <w:szCs w:val="24"/>
            <w:lang w:eastAsia="en-ID"/>
          </w:rPr>
          <w:tab/>
        </w:r>
        <w:r w:rsidRPr="0092003F">
          <w:rPr>
            <w:rStyle w:val="Hyperlink"/>
            <w:noProof/>
            <w:lang w:val="sv-SE"/>
          </w:rPr>
          <w:t>Batasan Masalah</w:t>
        </w:r>
        <w:r>
          <w:rPr>
            <w:noProof/>
            <w:webHidden/>
          </w:rPr>
          <w:tab/>
        </w:r>
        <w:r>
          <w:rPr>
            <w:noProof/>
            <w:webHidden/>
          </w:rPr>
          <w:fldChar w:fldCharType="begin"/>
        </w:r>
        <w:r>
          <w:rPr>
            <w:noProof/>
            <w:webHidden/>
          </w:rPr>
          <w:instrText xml:space="preserve"> PAGEREF _Toc229572507 \h </w:instrText>
        </w:r>
        <w:r>
          <w:rPr>
            <w:noProof/>
            <w:webHidden/>
          </w:rPr>
        </w:r>
        <w:r>
          <w:rPr>
            <w:noProof/>
            <w:webHidden/>
          </w:rPr>
          <w:fldChar w:fldCharType="separate"/>
        </w:r>
        <w:r>
          <w:rPr>
            <w:noProof/>
            <w:webHidden/>
          </w:rPr>
          <w:t>3</w:t>
        </w:r>
        <w:r>
          <w:rPr>
            <w:noProof/>
            <w:webHidden/>
          </w:rPr>
          <w:fldChar w:fldCharType="end"/>
        </w:r>
      </w:hyperlink>
    </w:p>
    <w:p w14:paraId="2AC36011" w14:textId="0C2EDA71"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08" w:history="1">
        <w:r w:rsidRPr="0092003F">
          <w:rPr>
            <w:rStyle w:val="Hyperlink"/>
            <w:noProof/>
            <w:lang w:val="sv-SE"/>
          </w:rPr>
          <w:t>1.5</w:t>
        </w:r>
        <w:r>
          <w:rPr>
            <w:rFonts w:asciiTheme="minorHAnsi" w:eastAsiaTheme="minorEastAsia" w:hAnsiTheme="minorHAnsi"/>
            <w:noProof/>
            <w:szCs w:val="24"/>
            <w:lang w:eastAsia="en-ID"/>
          </w:rPr>
          <w:tab/>
        </w:r>
        <w:r w:rsidRPr="0092003F">
          <w:rPr>
            <w:rStyle w:val="Hyperlink"/>
            <w:noProof/>
            <w:lang w:val="sv-SE"/>
          </w:rPr>
          <w:t>Manfaat Penelitian</w:t>
        </w:r>
        <w:r>
          <w:rPr>
            <w:noProof/>
            <w:webHidden/>
          </w:rPr>
          <w:tab/>
        </w:r>
        <w:r>
          <w:rPr>
            <w:noProof/>
            <w:webHidden/>
          </w:rPr>
          <w:fldChar w:fldCharType="begin"/>
        </w:r>
        <w:r>
          <w:rPr>
            <w:noProof/>
            <w:webHidden/>
          </w:rPr>
          <w:instrText xml:space="preserve"> PAGEREF _Toc229572508 \h </w:instrText>
        </w:r>
        <w:r>
          <w:rPr>
            <w:noProof/>
            <w:webHidden/>
          </w:rPr>
        </w:r>
        <w:r>
          <w:rPr>
            <w:noProof/>
            <w:webHidden/>
          </w:rPr>
          <w:fldChar w:fldCharType="separate"/>
        </w:r>
        <w:r>
          <w:rPr>
            <w:noProof/>
            <w:webHidden/>
          </w:rPr>
          <w:t>4</w:t>
        </w:r>
        <w:r>
          <w:rPr>
            <w:noProof/>
            <w:webHidden/>
          </w:rPr>
          <w:fldChar w:fldCharType="end"/>
        </w:r>
      </w:hyperlink>
    </w:p>
    <w:p w14:paraId="24492DAA" w14:textId="2A3E7E9C" w:rsidR="009F10B3" w:rsidRDefault="009F10B3">
      <w:pPr>
        <w:pStyle w:val="TOC1"/>
        <w:tabs>
          <w:tab w:val="right" w:leader="dot" w:pos="7927"/>
        </w:tabs>
        <w:rPr>
          <w:rFonts w:asciiTheme="minorHAnsi" w:eastAsiaTheme="minorEastAsia" w:hAnsiTheme="minorHAnsi"/>
          <w:noProof/>
          <w:szCs w:val="24"/>
          <w:lang w:eastAsia="en-ID"/>
        </w:rPr>
      </w:pPr>
      <w:hyperlink w:anchor="_Toc229572509" w:history="1">
        <w:r w:rsidRPr="0092003F">
          <w:rPr>
            <w:rStyle w:val="Hyperlink"/>
            <w:noProof/>
            <w:lang w:val="sv-SE"/>
          </w:rPr>
          <w:t>BAB II TINJAUAN PUSTAKA</w:t>
        </w:r>
        <w:r>
          <w:rPr>
            <w:noProof/>
            <w:webHidden/>
          </w:rPr>
          <w:tab/>
        </w:r>
        <w:r>
          <w:rPr>
            <w:noProof/>
            <w:webHidden/>
          </w:rPr>
          <w:fldChar w:fldCharType="begin"/>
        </w:r>
        <w:r>
          <w:rPr>
            <w:noProof/>
            <w:webHidden/>
          </w:rPr>
          <w:instrText xml:space="preserve"> PAGEREF _Toc229572509 \h </w:instrText>
        </w:r>
        <w:r>
          <w:rPr>
            <w:noProof/>
            <w:webHidden/>
          </w:rPr>
        </w:r>
        <w:r>
          <w:rPr>
            <w:noProof/>
            <w:webHidden/>
          </w:rPr>
          <w:fldChar w:fldCharType="separate"/>
        </w:r>
        <w:r>
          <w:rPr>
            <w:noProof/>
            <w:webHidden/>
          </w:rPr>
          <w:t>6</w:t>
        </w:r>
        <w:r>
          <w:rPr>
            <w:noProof/>
            <w:webHidden/>
          </w:rPr>
          <w:fldChar w:fldCharType="end"/>
        </w:r>
      </w:hyperlink>
    </w:p>
    <w:p w14:paraId="2669A328" w14:textId="27B7765E"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11" w:history="1">
        <w:r w:rsidRPr="0092003F">
          <w:rPr>
            <w:rStyle w:val="Hyperlink"/>
            <w:noProof/>
            <w:lang w:val="sv-SE"/>
          </w:rPr>
          <w:t>2.1</w:t>
        </w:r>
        <w:r>
          <w:rPr>
            <w:rFonts w:asciiTheme="minorHAnsi" w:eastAsiaTheme="minorEastAsia" w:hAnsiTheme="minorHAnsi"/>
            <w:noProof/>
            <w:szCs w:val="24"/>
            <w:lang w:eastAsia="en-ID"/>
          </w:rPr>
          <w:tab/>
        </w:r>
        <w:r w:rsidRPr="0092003F">
          <w:rPr>
            <w:rStyle w:val="Hyperlink"/>
            <w:noProof/>
            <w:lang w:val="sv-SE"/>
          </w:rPr>
          <w:t>Landasan Teori</w:t>
        </w:r>
        <w:r>
          <w:rPr>
            <w:noProof/>
            <w:webHidden/>
          </w:rPr>
          <w:tab/>
        </w:r>
        <w:r>
          <w:rPr>
            <w:noProof/>
            <w:webHidden/>
          </w:rPr>
          <w:fldChar w:fldCharType="begin"/>
        </w:r>
        <w:r>
          <w:rPr>
            <w:noProof/>
            <w:webHidden/>
          </w:rPr>
          <w:instrText xml:space="preserve"> PAGEREF _Toc229572511 \h </w:instrText>
        </w:r>
        <w:r>
          <w:rPr>
            <w:noProof/>
            <w:webHidden/>
          </w:rPr>
        </w:r>
        <w:r>
          <w:rPr>
            <w:noProof/>
            <w:webHidden/>
          </w:rPr>
          <w:fldChar w:fldCharType="separate"/>
        </w:r>
        <w:r>
          <w:rPr>
            <w:noProof/>
            <w:webHidden/>
          </w:rPr>
          <w:t>6</w:t>
        </w:r>
        <w:r>
          <w:rPr>
            <w:noProof/>
            <w:webHidden/>
          </w:rPr>
          <w:fldChar w:fldCharType="end"/>
        </w:r>
      </w:hyperlink>
    </w:p>
    <w:p w14:paraId="3DA50B8D" w14:textId="1C21114B"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12" w:history="1">
        <w:r w:rsidRPr="0092003F">
          <w:rPr>
            <w:rStyle w:val="Hyperlink"/>
            <w:noProof/>
            <w:lang w:val="sv-SE"/>
          </w:rPr>
          <w:t>2.1.1</w:t>
        </w:r>
        <w:r>
          <w:rPr>
            <w:rFonts w:asciiTheme="minorHAnsi" w:eastAsiaTheme="minorEastAsia" w:hAnsiTheme="minorHAnsi"/>
            <w:noProof/>
            <w:szCs w:val="24"/>
            <w:lang w:eastAsia="en-ID"/>
          </w:rPr>
          <w:tab/>
        </w:r>
        <w:r w:rsidRPr="0092003F">
          <w:rPr>
            <w:rStyle w:val="Hyperlink"/>
            <w:i/>
            <w:noProof/>
            <w:lang w:val="sv-SE"/>
          </w:rPr>
          <w:t>Business Intelligence</w:t>
        </w:r>
        <w:r>
          <w:rPr>
            <w:noProof/>
            <w:webHidden/>
          </w:rPr>
          <w:tab/>
        </w:r>
        <w:r>
          <w:rPr>
            <w:noProof/>
            <w:webHidden/>
          </w:rPr>
          <w:fldChar w:fldCharType="begin"/>
        </w:r>
        <w:r>
          <w:rPr>
            <w:noProof/>
            <w:webHidden/>
          </w:rPr>
          <w:instrText xml:space="preserve"> PAGEREF _Toc229572512 \h </w:instrText>
        </w:r>
        <w:r>
          <w:rPr>
            <w:noProof/>
            <w:webHidden/>
          </w:rPr>
        </w:r>
        <w:r>
          <w:rPr>
            <w:noProof/>
            <w:webHidden/>
          </w:rPr>
          <w:fldChar w:fldCharType="separate"/>
        </w:r>
        <w:r>
          <w:rPr>
            <w:noProof/>
            <w:webHidden/>
          </w:rPr>
          <w:t>6</w:t>
        </w:r>
        <w:r>
          <w:rPr>
            <w:noProof/>
            <w:webHidden/>
          </w:rPr>
          <w:fldChar w:fldCharType="end"/>
        </w:r>
      </w:hyperlink>
    </w:p>
    <w:p w14:paraId="7FB8E7C7" w14:textId="33CC5C87"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13" w:history="1">
        <w:r w:rsidRPr="0092003F">
          <w:rPr>
            <w:rStyle w:val="Hyperlink"/>
            <w:noProof/>
            <w:lang w:val="sv-SE"/>
          </w:rPr>
          <w:t>2.1.2</w:t>
        </w:r>
        <w:r>
          <w:rPr>
            <w:rFonts w:asciiTheme="minorHAnsi" w:eastAsiaTheme="minorEastAsia" w:hAnsiTheme="minorHAnsi"/>
            <w:noProof/>
            <w:szCs w:val="24"/>
            <w:lang w:eastAsia="en-ID"/>
          </w:rPr>
          <w:tab/>
        </w:r>
        <w:r w:rsidRPr="0092003F">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_Toc229572513 \h </w:instrText>
        </w:r>
        <w:r>
          <w:rPr>
            <w:noProof/>
            <w:webHidden/>
          </w:rPr>
        </w:r>
        <w:r>
          <w:rPr>
            <w:noProof/>
            <w:webHidden/>
          </w:rPr>
          <w:fldChar w:fldCharType="separate"/>
        </w:r>
        <w:r>
          <w:rPr>
            <w:noProof/>
            <w:webHidden/>
          </w:rPr>
          <w:t>7</w:t>
        </w:r>
        <w:r>
          <w:rPr>
            <w:noProof/>
            <w:webHidden/>
          </w:rPr>
          <w:fldChar w:fldCharType="end"/>
        </w:r>
      </w:hyperlink>
    </w:p>
    <w:p w14:paraId="73A0A909" w14:textId="0E9C6F00"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14" w:history="1">
        <w:r w:rsidRPr="0092003F">
          <w:rPr>
            <w:rStyle w:val="Hyperlink"/>
            <w:noProof/>
          </w:rPr>
          <w:t>2.1.3</w:t>
        </w:r>
        <w:r>
          <w:rPr>
            <w:rFonts w:asciiTheme="minorHAnsi" w:eastAsiaTheme="minorEastAsia" w:hAnsiTheme="minorHAnsi"/>
            <w:noProof/>
            <w:szCs w:val="24"/>
            <w:lang w:eastAsia="en-ID"/>
          </w:rPr>
          <w:tab/>
        </w:r>
        <w:r w:rsidRPr="0092003F">
          <w:rPr>
            <w:rStyle w:val="Hyperlink"/>
            <w:noProof/>
          </w:rPr>
          <w:t>Pengambilan Keputusan Berbasis Data</w:t>
        </w:r>
        <w:r>
          <w:rPr>
            <w:noProof/>
            <w:webHidden/>
          </w:rPr>
          <w:tab/>
        </w:r>
        <w:r>
          <w:rPr>
            <w:noProof/>
            <w:webHidden/>
          </w:rPr>
          <w:fldChar w:fldCharType="begin"/>
        </w:r>
        <w:r>
          <w:rPr>
            <w:noProof/>
            <w:webHidden/>
          </w:rPr>
          <w:instrText xml:space="preserve"> PAGEREF _Toc229572514 \h </w:instrText>
        </w:r>
        <w:r>
          <w:rPr>
            <w:noProof/>
            <w:webHidden/>
          </w:rPr>
        </w:r>
        <w:r>
          <w:rPr>
            <w:noProof/>
            <w:webHidden/>
          </w:rPr>
          <w:fldChar w:fldCharType="separate"/>
        </w:r>
        <w:r>
          <w:rPr>
            <w:noProof/>
            <w:webHidden/>
          </w:rPr>
          <w:t>7</w:t>
        </w:r>
        <w:r>
          <w:rPr>
            <w:noProof/>
            <w:webHidden/>
          </w:rPr>
          <w:fldChar w:fldCharType="end"/>
        </w:r>
      </w:hyperlink>
    </w:p>
    <w:p w14:paraId="7581C643" w14:textId="1B0E313C"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15" w:history="1">
        <w:r w:rsidRPr="0092003F">
          <w:rPr>
            <w:rStyle w:val="Hyperlink"/>
            <w:rFonts w:eastAsia="Times New Roman"/>
            <w:noProof/>
            <w:lang w:eastAsia="en-ID"/>
          </w:rPr>
          <w:t>2.1.4</w:t>
        </w:r>
        <w:r>
          <w:rPr>
            <w:rFonts w:asciiTheme="minorHAnsi" w:eastAsiaTheme="minorEastAsia" w:hAnsiTheme="minorHAnsi"/>
            <w:noProof/>
            <w:szCs w:val="24"/>
            <w:lang w:eastAsia="en-ID"/>
          </w:rPr>
          <w:tab/>
        </w:r>
        <w:r w:rsidRPr="0092003F">
          <w:rPr>
            <w:rStyle w:val="Hyperlink"/>
            <w:rFonts w:eastAsia="Times New Roman"/>
            <w:i/>
            <w:noProof/>
            <w:lang w:eastAsia="en-ID"/>
          </w:rPr>
          <w:t xml:space="preserve">Decision Support System </w:t>
        </w:r>
        <w:r w:rsidRPr="0092003F">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_Toc229572515 \h </w:instrText>
        </w:r>
        <w:r>
          <w:rPr>
            <w:noProof/>
            <w:webHidden/>
          </w:rPr>
        </w:r>
        <w:r>
          <w:rPr>
            <w:noProof/>
            <w:webHidden/>
          </w:rPr>
          <w:fldChar w:fldCharType="separate"/>
        </w:r>
        <w:r>
          <w:rPr>
            <w:noProof/>
            <w:webHidden/>
          </w:rPr>
          <w:t>8</w:t>
        </w:r>
        <w:r>
          <w:rPr>
            <w:noProof/>
            <w:webHidden/>
          </w:rPr>
          <w:fldChar w:fldCharType="end"/>
        </w:r>
      </w:hyperlink>
    </w:p>
    <w:p w14:paraId="0E9FEC42" w14:textId="7208CFAB"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16" w:history="1">
        <w:r w:rsidRPr="0092003F">
          <w:rPr>
            <w:rStyle w:val="Hyperlink"/>
            <w:noProof/>
          </w:rPr>
          <w:t>2.2</w:t>
        </w:r>
        <w:r>
          <w:rPr>
            <w:rFonts w:asciiTheme="minorHAnsi" w:eastAsiaTheme="minorEastAsia" w:hAnsiTheme="minorHAnsi"/>
            <w:noProof/>
            <w:szCs w:val="24"/>
            <w:lang w:eastAsia="en-ID"/>
          </w:rPr>
          <w:tab/>
        </w:r>
        <w:r w:rsidRPr="0092003F">
          <w:rPr>
            <w:rStyle w:val="Hyperlink"/>
            <w:noProof/>
          </w:rPr>
          <w:t>Penelitian Terkait</w:t>
        </w:r>
        <w:r>
          <w:rPr>
            <w:noProof/>
            <w:webHidden/>
          </w:rPr>
          <w:tab/>
        </w:r>
        <w:r>
          <w:rPr>
            <w:noProof/>
            <w:webHidden/>
          </w:rPr>
          <w:fldChar w:fldCharType="begin"/>
        </w:r>
        <w:r>
          <w:rPr>
            <w:noProof/>
            <w:webHidden/>
          </w:rPr>
          <w:instrText xml:space="preserve"> PAGEREF _Toc229572516 \h </w:instrText>
        </w:r>
        <w:r>
          <w:rPr>
            <w:noProof/>
            <w:webHidden/>
          </w:rPr>
        </w:r>
        <w:r>
          <w:rPr>
            <w:noProof/>
            <w:webHidden/>
          </w:rPr>
          <w:fldChar w:fldCharType="separate"/>
        </w:r>
        <w:r>
          <w:rPr>
            <w:noProof/>
            <w:webHidden/>
          </w:rPr>
          <w:t>9</w:t>
        </w:r>
        <w:r>
          <w:rPr>
            <w:noProof/>
            <w:webHidden/>
          </w:rPr>
          <w:fldChar w:fldCharType="end"/>
        </w:r>
      </w:hyperlink>
    </w:p>
    <w:p w14:paraId="28375374" w14:textId="2B9C8B8F" w:rsidR="009F10B3" w:rsidRDefault="009F10B3">
      <w:pPr>
        <w:pStyle w:val="TOC1"/>
        <w:tabs>
          <w:tab w:val="right" w:leader="dot" w:pos="7927"/>
        </w:tabs>
        <w:rPr>
          <w:rFonts w:asciiTheme="minorHAnsi" w:eastAsiaTheme="minorEastAsia" w:hAnsiTheme="minorHAnsi"/>
          <w:noProof/>
          <w:szCs w:val="24"/>
          <w:lang w:eastAsia="en-ID"/>
        </w:rPr>
      </w:pPr>
      <w:hyperlink w:anchor="_Toc229572517" w:history="1">
        <w:r w:rsidRPr="0092003F">
          <w:rPr>
            <w:rStyle w:val="Hyperlink"/>
            <w:noProof/>
            <w:lang w:val="sv-SE"/>
          </w:rPr>
          <w:t>BAB III  METODOLOGI PENELITIAN</w:t>
        </w:r>
        <w:r>
          <w:rPr>
            <w:noProof/>
            <w:webHidden/>
          </w:rPr>
          <w:tab/>
        </w:r>
        <w:r>
          <w:rPr>
            <w:noProof/>
            <w:webHidden/>
          </w:rPr>
          <w:fldChar w:fldCharType="begin"/>
        </w:r>
        <w:r>
          <w:rPr>
            <w:noProof/>
            <w:webHidden/>
          </w:rPr>
          <w:instrText xml:space="preserve"> PAGEREF _Toc229572517 \h </w:instrText>
        </w:r>
        <w:r>
          <w:rPr>
            <w:noProof/>
            <w:webHidden/>
          </w:rPr>
        </w:r>
        <w:r>
          <w:rPr>
            <w:noProof/>
            <w:webHidden/>
          </w:rPr>
          <w:fldChar w:fldCharType="separate"/>
        </w:r>
        <w:r>
          <w:rPr>
            <w:noProof/>
            <w:webHidden/>
          </w:rPr>
          <w:t>17</w:t>
        </w:r>
        <w:r>
          <w:rPr>
            <w:noProof/>
            <w:webHidden/>
          </w:rPr>
          <w:fldChar w:fldCharType="end"/>
        </w:r>
      </w:hyperlink>
    </w:p>
    <w:p w14:paraId="6D895ACF" w14:textId="1274A7C6"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19" w:history="1">
        <w:r w:rsidRPr="0092003F">
          <w:rPr>
            <w:rStyle w:val="Hyperlink"/>
            <w:noProof/>
          </w:rPr>
          <w:t>3.1</w:t>
        </w:r>
        <w:r>
          <w:rPr>
            <w:rFonts w:asciiTheme="minorHAnsi" w:eastAsiaTheme="minorEastAsia" w:hAnsiTheme="minorHAnsi"/>
            <w:noProof/>
            <w:szCs w:val="24"/>
            <w:lang w:eastAsia="en-ID"/>
          </w:rPr>
          <w:tab/>
        </w:r>
        <w:r w:rsidRPr="0092003F">
          <w:rPr>
            <w:rStyle w:val="Hyperlink"/>
            <w:noProof/>
          </w:rPr>
          <w:t>Tahapan Penelitian</w:t>
        </w:r>
        <w:r>
          <w:rPr>
            <w:noProof/>
            <w:webHidden/>
          </w:rPr>
          <w:tab/>
        </w:r>
        <w:r>
          <w:rPr>
            <w:noProof/>
            <w:webHidden/>
          </w:rPr>
          <w:fldChar w:fldCharType="begin"/>
        </w:r>
        <w:r>
          <w:rPr>
            <w:noProof/>
            <w:webHidden/>
          </w:rPr>
          <w:instrText xml:space="preserve"> PAGEREF _Toc229572519 \h </w:instrText>
        </w:r>
        <w:r>
          <w:rPr>
            <w:noProof/>
            <w:webHidden/>
          </w:rPr>
        </w:r>
        <w:r>
          <w:rPr>
            <w:noProof/>
            <w:webHidden/>
          </w:rPr>
          <w:fldChar w:fldCharType="separate"/>
        </w:r>
        <w:r>
          <w:rPr>
            <w:noProof/>
            <w:webHidden/>
          </w:rPr>
          <w:t>17</w:t>
        </w:r>
        <w:r>
          <w:rPr>
            <w:noProof/>
            <w:webHidden/>
          </w:rPr>
          <w:fldChar w:fldCharType="end"/>
        </w:r>
      </w:hyperlink>
    </w:p>
    <w:p w14:paraId="496DB6F4" w14:textId="7AE45949"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0" w:history="1">
        <w:r w:rsidRPr="0092003F">
          <w:rPr>
            <w:rStyle w:val="Hyperlink"/>
            <w:noProof/>
          </w:rPr>
          <w:t>3.1.1</w:t>
        </w:r>
        <w:r>
          <w:rPr>
            <w:rFonts w:asciiTheme="minorHAnsi" w:eastAsiaTheme="minorEastAsia" w:hAnsiTheme="minorHAnsi"/>
            <w:noProof/>
            <w:szCs w:val="24"/>
            <w:lang w:eastAsia="en-ID"/>
          </w:rPr>
          <w:tab/>
        </w:r>
        <w:r w:rsidRPr="0092003F">
          <w:rPr>
            <w:rStyle w:val="Hyperlink"/>
            <w:i/>
            <w:iCs/>
            <w:noProof/>
          </w:rPr>
          <w:t>Justification</w:t>
        </w:r>
        <w:r>
          <w:rPr>
            <w:noProof/>
            <w:webHidden/>
          </w:rPr>
          <w:tab/>
        </w:r>
        <w:r>
          <w:rPr>
            <w:noProof/>
            <w:webHidden/>
          </w:rPr>
          <w:fldChar w:fldCharType="begin"/>
        </w:r>
        <w:r>
          <w:rPr>
            <w:noProof/>
            <w:webHidden/>
          </w:rPr>
          <w:instrText xml:space="preserve"> PAGEREF _Toc229572520 \h </w:instrText>
        </w:r>
        <w:r>
          <w:rPr>
            <w:noProof/>
            <w:webHidden/>
          </w:rPr>
        </w:r>
        <w:r>
          <w:rPr>
            <w:noProof/>
            <w:webHidden/>
          </w:rPr>
          <w:fldChar w:fldCharType="separate"/>
        </w:r>
        <w:r>
          <w:rPr>
            <w:noProof/>
            <w:webHidden/>
          </w:rPr>
          <w:t>18</w:t>
        </w:r>
        <w:r>
          <w:rPr>
            <w:noProof/>
            <w:webHidden/>
          </w:rPr>
          <w:fldChar w:fldCharType="end"/>
        </w:r>
      </w:hyperlink>
    </w:p>
    <w:p w14:paraId="11107CF2" w14:textId="77F2D920"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1" w:history="1">
        <w:r w:rsidRPr="0092003F">
          <w:rPr>
            <w:rStyle w:val="Hyperlink"/>
            <w:noProof/>
          </w:rPr>
          <w:t>3.1.2</w:t>
        </w:r>
        <w:r>
          <w:rPr>
            <w:rFonts w:asciiTheme="minorHAnsi" w:eastAsiaTheme="minorEastAsia" w:hAnsiTheme="minorHAnsi"/>
            <w:noProof/>
            <w:szCs w:val="24"/>
            <w:lang w:eastAsia="en-ID"/>
          </w:rPr>
          <w:tab/>
        </w:r>
        <w:r w:rsidRPr="0092003F">
          <w:rPr>
            <w:rStyle w:val="Hyperlink"/>
            <w:i/>
            <w:iCs/>
            <w:noProof/>
          </w:rPr>
          <w:t>Planning</w:t>
        </w:r>
        <w:r>
          <w:rPr>
            <w:noProof/>
            <w:webHidden/>
          </w:rPr>
          <w:tab/>
        </w:r>
        <w:r>
          <w:rPr>
            <w:noProof/>
            <w:webHidden/>
          </w:rPr>
          <w:fldChar w:fldCharType="begin"/>
        </w:r>
        <w:r>
          <w:rPr>
            <w:noProof/>
            <w:webHidden/>
          </w:rPr>
          <w:instrText xml:space="preserve"> PAGEREF _Toc229572521 \h </w:instrText>
        </w:r>
        <w:r>
          <w:rPr>
            <w:noProof/>
            <w:webHidden/>
          </w:rPr>
        </w:r>
        <w:r>
          <w:rPr>
            <w:noProof/>
            <w:webHidden/>
          </w:rPr>
          <w:fldChar w:fldCharType="separate"/>
        </w:r>
        <w:r>
          <w:rPr>
            <w:noProof/>
            <w:webHidden/>
          </w:rPr>
          <w:t>18</w:t>
        </w:r>
        <w:r>
          <w:rPr>
            <w:noProof/>
            <w:webHidden/>
          </w:rPr>
          <w:fldChar w:fldCharType="end"/>
        </w:r>
      </w:hyperlink>
    </w:p>
    <w:p w14:paraId="4095FC46" w14:textId="70E67685"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2" w:history="1">
        <w:r w:rsidRPr="0092003F">
          <w:rPr>
            <w:rStyle w:val="Hyperlink"/>
            <w:noProof/>
            <w:lang w:val="sv-SE"/>
          </w:rPr>
          <w:t>3.1.3</w:t>
        </w:r>
        <w:r>
          <w:rPr>
            <w:rFonts w:asciiTheme="minorHAnsi" w:eastAsiaTheme="minorEastAsia" w:hAnsiTheme="minorHAnsi"/>
            <w:noProof/>
            <w:szCs w:val="24"/>
            <w:lang w:eastAsia="en-ID"/>
          </w:rPr>
          <w:tab/>
        </w:r>
        <w:r w:rsidRPr="0092003F">
          <w:rPr>
            <w:rStyle w:val="Hyperlink"/>
            <w:i/>
            <w:iCs/>
            <w:noProof/>
            <w:lang w:val="sv-SE"/>
          </w:rPr>
          <w:t>Business Analysis</w:t>
        </w:r>
        <w:r>
          <w:rPr>
            <w:noProof/>
            <w:webHidden/>
          </w:rPr>
          <w:tab/>
        </w:r>
        <w:r>
          <w:rPr>
            <w:noProof/>
            <w:webHidden/>
          </w:rPr>
          <w:fldChar w:fldCharType="begin"/>
        </w:r>
        <w:r>
          <w:rPr>
            <w:noProof/>
            <w:webHidden/>
          </w:rPr>
          <w:instrText xml:space="preserve"> PAGEREF _Toc229572522 \h </w:instrText>
        </w:r>
        <w:r>
          <w:rPr>
            <w:noProof/>
            <w:webHidden/>
          </w:rPr>
        </w:r>
        <w:r>
          <w:rPr>
            <w:noProof/>
            <w:webHidden/>
          </w:rPr>
          <w:fldChar w:fldCharType="separate"/>
        </w:r>
        <w:r>
          <w:rPr>
            <w:noProof/>
            <w:webHidden/>
          </w:rPr>
          <w:t>19</w:t>
        </w:r>
        <w:r>
          <w:rPr>
            <w:noProof/>
            <w:webHidden/>
          </w:rPr>
          <w:fldChar w:fldCharType="end"/>
        </w:r>
      </w:hyperlink>
    </w:p>
    <w:p w14:paraId="54FBD149" w14:textId="2B9611FF"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3" w:history="1">
        <w:r w:rsidRPr="0092003F">
          <w:rPr>
            <w:rStyle w:val="Hyperlink"/>
            <w:noProof/>
            <w:lang w:val="sv-SE"/>
          </w:rPr>
          <w:t>3.1.4</w:t>
        </w:r>
        <w:r>
          <w:rPr>
            <w:rFonts w:asciiTheme="minorHAnsi" w:eastAsiaTheme="minorEastAsia" w:hAnsiTheme="minorHAnsi"/>
            <w:noProof/>
            <w:szCs w:val="24"/>
            <w:lang w:eastAsia="en-ID"/>
          </w:rPr>
          <w:tab/>
        </w:r>
        <w:r w:rsidRPr="0092003F">
          <w:rPr>
            <w:rStyle w:val="Hyperlink"/>
            <w:i/>
            <w:iCs/>
            <w:noProof/>
            <w:lang w:val="sv-SE"/>
          </w:rPr>
          <w:t>Design</w:t>
        </w:r>
        <w:r>
          <w:rPr>
            <w:noProof/>
            <w:webHidden/>
          </w:rPr>
          <w:tab/>
        </w:r>
        <w:r>
          <w:rPr>
            <w:noProof/>
            <w:webHidden/>
          </w:rPr>
          <w:fldChar w:fldCharType="begin"/>
        </w:r>
        <w:r>
          <w:rPr>
            <w:noProof/>
            <w:webHidden/>
          </w:rPr>
          <w:instrText xml:space="preserve"> PAGEREF _Toc229572523 \h </w:instrText>
        </w:r>
        <w:r>
          <w:rPr>
            <w:noProof/>
            <w:webHidden/>
          </w:rPr>
        </w:r>
        <w:r>
          <w:rPr>
            <w:noProof/>
            <w:webHidden/>
          </w:rPr>
          <w:fldChar w:fldCharType="separate"/>
        </w:r>
        <w:r>
          <w:rPr>
            <w:noProof/>
            <w:webHidden/>
          </w:rPr>
          <w:t>19</w:t>
        </w:r>
        <w:r>
          <w:rPr>
            <w:noProof/>
            <w:webHidden/>
          </w:rPr>
          <w:fldChar w:fldCharType="end"/>
        </w:r>
      </w:hyperlink>
    </w:p>
    <w:p w14:paraId="5B98BEC6" w14:textId="409503B6"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4" w:history="1">
        <w:r w:rsidRPr="0092003F">
          <w:rPr>
            <w:rStyle w:val="Hyperlink"/>
            <w:noProof/>
          </w:rPr>
          <w:t>3.1.5</w:t>
        </w:r>
        <w:r>
          <w:rPr>
            <w:rFonts w:asciiTheme="minorHAnsi" w:eastAsiaTheme="minorEastAsia" w:hAnsiTheme="minorHAnsi"/>
            <w:noProof/>
            <w:szCs w:val="24"/>
            <w:lang w:eastAsia="en-ID"/>
          </w:rPr>
          <w:tab/>
        </w:r>
        <w:r w:rsidRPr="0092003F">
          <w:rPr>
            <w:rStyle w:val="Hyperlink"/>
            <w:i/>
            <w:iCs/>
            <w:noProof/>
          </w:rPr>
          <w:t>Construction</w:t>
        </w:r>
        <w:r>
          <w:rPr>
            <w:noProof/>
            <w:webHidden/>
          </w:rPr>
          <w:tab/>
        </w:r>
        <w:r>
          <w:rPr>
            <w:noProof/>
            <w:webHidden/>
          </w:rPr>
          <w:fldChar w:fldCharType="begin"/>
        </w:r>
        <w:r>
          <w:rPr>
            <w:noProof/>
            <w:webHidden/>
          </w:rPr>
          <w:instrText xml:space="preserve"> PAGEREF _Toc229572524 \h </w:instrText>
        </w:r>
        <w:r>
          <w:rPr>
            <w:noProof/>
            <w:webHidden/>
          </w:rPr>
        </w:r>
        <w:r>
          <w:rPr>
            <w:noProof/>
            <w:webHidden/>
          </w:rPr>
          <w:fldChar w:fldCharType="separate"/>
        </w:r>
        <w:r>
          <w:rPr>
            <w:noProof/>
            <w:webHidden/>
          </w:rPr>
          <w:t>20</w:t>
        </w:r>
        <w:r>
          <w:rPr>
            <w:noProof/>
            <w:webHidden/>
          </w:rPr>
          <w:fldChar w:fldCharType="end"/>
        </w:r>
      </w:hyperlink>
    </w:p>
    <w:p w14:paraId="0DDBA94B" w14:textId="63897BAE" w:rsidR="009F10B3" w:rsidRDefault="009F10B3">
      <w:pPr>
        <w:pStyle w:val="TOC3"/>
        <w:tabs>
          <w:tab w:val="left" w:pos="1440"/>
          <w:tab w:val="right" w:leader="dot" w:pos="7927"/>
        </w:tabs>
        <w:rPr>
          <w:rFonts w:asciiTheme="minorHAnsi" w:eastAsiaTheme="minorEastAsia" w:hAnsiTheme="minorHAnsi"/>
          <w:noProof/>
          <w:szCs w:val="24"/>
          <w:lang w:eastAsia="en-ID"/>
        </w:rPr>
      </w:pPr>
      <w:hyperlink w:anchor="_Toc229572525" w:history="1">
        <w:r w:rsidRPr="0092003F">
          <w:rPr>
            <w:rStyle w:val="Hyperlink"/>
            <w:noProof/>
            <w:lang w:val="sv-SE"/>
          </w:rPr>
          <w:t>3.1.6</w:t>
        </w:r>
        <w:r>
          <w:rPr>
            <w:rFonts w:asciiTheme="minorHAnsi" w:eastAsiaTheme="minorEastAsia" w:hAnsiTheme="minorHAnsi"/>
            <w:noProof/>
            <w:szCs w:val="24"/>
            <w:lang w:eastAsia="en-ID"/>
          </w:rPr>
          <w:tab/>
        </w:r>
        <w:r w:rsidRPr="0092003F">
          <w:rPr>
            <w:rStyle w:val="Hyperlink"/>
            <w:i/>
            <w:iCs/>
            <w:noProof/>
            <w:lang w:val="sv-SE"/>
          </w:rPr>
          <w:t>Deployment</w:t>
        </w:r>
        <w:r>
          <w:rPr>
            <w:noProof/>
            <w:webHidden/>
          </w:rPr>
          <w:tab/>
        </w:r>
        <w:r>
          <w:rPr>
            <w:noProof/>
            <w:webHidden/>
          </w:rPr>
          <w:fldChar w:fldCharType="begin"/>
        </w:r>
        <w:r>
          <w:rPr>
            <w:noProof/>
            <w:webHidden/>
          </w:rPr>
          <w:instrText xml:space="preserve"> PAGEREF _Toc229572525 \h </w:instrText>
        </w:r>
        <w:r>
          <w:rPr>
            <w:noProof/>
            <w:webHidden/>
          </w:rPr>
        </w:r>
        <w:r>
          <w:rPr>
            <w:noProof/>
            <w:webHidden/>
          </w:rPr>
          <w:fldChar w:fldCharType="separate"/>
        </w:r>
        <w:r>
          <w:rPr>
            <w:noProof/>
            <w:webHidden/>
          </w:rPr>
          <w:t>21</w:t>
        </w:r>
        <w:r>
          <w:rPr>
            <w:noProof/>
            <w:webHidden/>
          </w:rPr>
          <w:fldChar w:fldCharType="end"/>
        </w:r>
      </w:hyperlink>
    </w:p>
    <w:p w14:paraId="3EFA6349" w14:textId="300F579F" w:rsidR="009F10B3" w:rsidRDefault="009F10B3">
      <w:pPr>
        <w:pStyle w:val="TOC1"/>
        <w:tabs>
          <w:tab w:val="right" w:leader="dot" w:pos="7927"/>
        </w:tabs>
        <w:rPr>
          <w:rFonts w:asciiTheme="minorHAnsi" w:eastAsiaTheme="minorEastAsia" w:hAnsiTheme="minorHAnsi"/>
          <w:noProof/>
          <w:szCs w:val="24"/>
          <w:lang w:eastAsia="en-ID"/>
        </w:rPr>
      </w:pPr>
      <w:hyperlink w:anchor="_Toc229572526" w:history="1">
        <w:r w:rsidRPr="0092003F">
          <w:rPr>
            <w:rStyle w:val="Hyperlink"/>
            <w:noProof/>
          </w:rPr>
          <w:t>BAB IV HASIL DAN PEMBAHASAN</w:t>
        </w:r>
        <w:r>
          <w:rPr>
            <w:noProof/>
            <w:webHidden/>
          </w:rPr>
          <w:tab/>
        </w:r>
        <w:r>
          <w:rPr>
            <w:noProof/>
            <w:webHidden/>
          </w:rPr>
          <w:fldChar w:fldCharType="begin"/>
        </w:r>
        <w:r>
          <w:rPr>
            <w:noProof/>
            <w:webHidden/>
          </w:rPr>
          <w:instrText xml:space="preserve"> PAGEREF _Toc229572526 \h </w:instrText>
        </w:r>
        <w:r>
          <w:rPr>
            <w:noProof/>
            <w:webHidden/>
          </w:rPr>
        </w:r>
        <w:r>
          <w:rPr>
            <w:noProof/>
            <w:webHidden/>
          </w:rPr>
          <w:fldChar w:fldCharType="separate"/>
        </w:r>
        <w:r>
          <w:rPr>
            <w:noProof/>
            <w:webHidden/>
          </w:rPr>
          <w:t>22</w:t>
        </w:r>
        <w:r>
          <w:rPr>
            <w:noProof/>
            <w:webHidden/>
          </w:rPr>
          <w:fldChar w:fldCharType="end"/>
        </w:r>
      </w:hyperlink>
    </w:p>
    <w:p w14:paraId="26BFB479" w14:textId="6070F8DE" w:rsidR="009F10B3" w:rsidRDefault="009F10B3">
      <w:pPr>
        <w:pStyle w:val="TOC2"/>
        <w:tabs>
          <w:tab w:val="left" w:pos="960"/>
          <w:tab w:val="right" w:leader="dot" w:pos="7927"/>
        </w:tabs>
        <w:rPr>
          <w:rFonts w:asciiTheme="minorHAnsi" w:eastAsiaTheme="minorEastAsia" w:hAnsiTheme="minorHAnsi"/>
          <w:noProof/>
          <w:szCs w:val="24"/>
          <w:lang w:eastAsia="en-ID"/>
        </w:rPr>
      </w:pPr>
      <w:hyperlink w:anchor="_Toc229572528" w:history="1">
        <w:r w:rsidRPr="0092003F">
          <w:rPr>
            <w:rStyle w:val="Hyperlink"/>
            <w:noProof/>
            <w:lang w:val="sv-SE"/>
          </w:rPr>
          <w:t>4.1</w:t>
        </w:r>
        <w:r>
          <w:rPr>
            <w:rFonts w:asciiTheme="minorHAnsi" w:eastAsiaTheme="minorEastAsia" w:hAnsiTheme="minorHAnsi"/>
            <w:noProof/>
            <w:szCs w:val="24"/>
            <w:lang w:eastAsia="en-ID"/>
          </w:rPr>
          <w:tab/>
        </w:r>
        <w:r w:rsidRPr="0092003F">
          <w:rPr>
            <w:rStyle w:val="Hyperlink"/>
            <w:noProof/>
            <w:lang w:val="sv-SE"/>
          </w:rPr>
          <w:t>Hasil Penelitian</w:t>
        </w:r>
        <w:r>
          <w:rPr>
            <w:noProof/>
            <w:webHidden/>
          </w:rPr>
          <w:tab/>
        </w:r>
        <w:r>
          <w:rPr>
            <w:noProof/>
            <w:webHidden/>
          </w:rPr>
          <w:fldChar w:fldCharType="begin"/>
        </w:r>
        <w:r>
          <w:rPr>
            <w:noProof/>
            <w:webHidden/>
          </w:rPr>
          <w:instrText xml:space="preserve"> PAGEREF _Toc229572528 \h </w:instrText>
        </w:r>
        <w:r>
          <w:rPr>
            <w:noProof/>
            <w:webHidden/>
          </w:rPr>
        </w:r>
        <w:r>
          <w:rPr>
            <w:noProof/>
            <w:webHidden/>
          </w:rPr>
          <w:fldChar w:fldCharType="separate"/>
        </w:r>
        <w:r>
          <w:rPr>
            <w:noProof/>
            <w:webHidden/>
          </w:rPr>
          <w:t>22</w:t>
        </w:r>
        <w:r>
          <w:rPr>
            <w:noProof/>
            <w:webHidden/>
          </w:rPr>
          <w:fldChar w:fldCharType="end"/>
        </w:r>
      </w:hyperlink>
    </w:p>
    <w:p w14:paraId="237B4E57" w14:textId="7D0AB4F7" w:rsidR="009F10B3" w:rsidRDefault="009F10B3">
      <w:pPr>
        <w:pStyle w:val="TOC1"/>
        <w:tabs>
          <w:tab w:val="right" w:leader="dot" w:pos="7927"/>
        </w:tabs>
        <w:rPr>
          <w:rFonts w:asciiTheme="minorHAnsi" w:eastAsiaTheme="minorEastAsia" w:hAnsiTheme="minorHAnsi"/>
          <w:noProof/>
          <w:szCs w:val="24"/>
          <w:lang w:eastAsia="en-ID"/>
        </w:rPr>
      </w:pPr>
      <w:hyperlink w:anchor="_Toc229572529" w:history="1">
        <w:r w:rsidRPr="0092003F">
          <w:rPr>
            <w:rStyle w:val="Hyperlink"/>
            <w:noProof/>
            <w:lang w:val="sv-SE"/>
          </w:rPr>
          <w:t>DAFTAR PUSTAKA</w:t>
        </w:r>
        <w:r>
          <w:rPr>
            <w:noProof/>
            <w:webHidden/>
          </w:rPr>
          <w:tab/>
        </w:r>
        <w:r>
          <w:rPr>
            <w:noProof/>
            <w:webHidden/>
          </w:rPr>
          <w:fldChar w:fldCharType="begin"/>
        </w:r>
        <w:r>
          <w:rPr>
            <w:noProof/>
            <w:webHidden/>
          </w:rPr>
          <w:instrText xml:space="preserve"> PAGEREF _Toc229572529 \h </w:instrText>
        </w:r>
        <w:r>
          <w:rPr>
            <w:noProof/>
            <w:webHidden/>
          </w:rPr>
        </w:r>
        <w:r>
          <w:rPr>
            <w:noProof/>
            <w:webHidden/>
          </w:rPr>
          <w:fldChar w:fldCharType="separate"/>
        </w:r>
        <w:r>
          <w:rPr>
            <w:noProof/>
            <w:webHidden/>
          </w:rPr>
          <w:t>1</w:t>
        </w:r>
        <w:r>
          <w:rPr>
            <w:noProof/>
            <w:webHidden/>
          </w:rPr>
          <w:fldChar w:fldCharType="end"/>
        </w:r>
      </w:hyperlink>
    </w:p>
    <w:p w14:paraId="1C06D28D" w14:textId="4C7924EA" w:rsidR="00015A33" w:rsidRDefault="00226E34" w:rsidP="00015A33">
      <w:pPr>
        <w:rPr>
          <w:lang w:val="sv-SE"/>
        </w:rPr>
      </w:pPr>
      <w:r>
        <w:rPr>
          <w:lang w:val="sv-SE"/>
        </w:rPr>
        <w:fldChar w:fldCharType="end"/>
      </w:r>
      <w:r w:rsidR="00015A33">
        <w:rPr>
          <w:lang w:val="sv-SE"/>
        </w:rPr>
        <w:br w:type="page"/>
      </w:r>
    </w:p>
    <w:p w14:paraId="6F1911C7" w14:textId="159F5183" w:rsidR="00B46D8E" w:rsidRDefault="009A4238" w:rsidP="00F6555F">
      <w:pPr>
        <w:pStyle w:val="Heading1"/>
        <w:jc w:val="center"/>
      </w:pPr>
      <w:bookmarkStart w:id="2" w:name="_Toc229572501"/>
      <w:r w:rsidRPr="000A18AB">
        <w:t>D</w:t>
      </w:r>
      <w:r w:rsidR="00D83C9F" w:rsidRPr="000A18AB">
        <w:t>AFTAR TABEL</w:t>
      </w:r>
      <w:bookmarkEnd w:id="2"/>
    </w:p>
    <w:p w14:paraId="49650797" w14:textId="63F8EF8A" w:rsidR="00AF12CC" w:rsidRDefault="00B068B0">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2." </w:instrText>
      </w:r>
      <w:r>
        <w:fldChar w:fldCharType="separate"/>
      </w:r>
      <w:hyperlink w:anchor="_Toc229560165" w:history="1">
        <w:r w:rsidR="00AF12CC" w:rsidRPr="00BB22B8">
          <w:rPr>
            <w:rStyle w:val="Hyperlink"/>
            <w:noProof/>
          </w:rPr>
          <w:t>Tabel 2. 1 Penelitian Terkait</w:t>
        </w:r>
        <w:r w:rsidR="00AF12CC">
          <w:rPr>
            <w:noProof/>
            <w:webHidden/>
          </w:rPr>
          <w:tab/>
        </w:r>
        <w:r w:rsidR="00AF12CC">
          <w:rPr>
            <w:noProof/>
            <w:webHidden/>
          </w:rPr>
          <w:fldChar w:fldCharType="begin"/>
        </w:r>
        <w:r w:rsidR="00AF12CC">
          <w:rPr>
            <w:noProof/>
            <w:webHidden/>
          </w:rPr>
          <w:instrText xml:space="preserve"> PAGEREF _Toc229560165 \h </w:instrText>
        </w:r>
        <w:r w:rsidR="00AF12CC">
          <w:rPr>
            <w:noProof/>
            <w:webHidden/>
          </w:rPr>
        </w:r>
        <w:r w:rsidR="00AF12CC">
          <w:rPr>
            <w:noProof/>
            <w:webHidden/>
          </w:rPr>
          <w:fldChar w:fldCharType="separate"/>
        </w:r>
        <w:r w:rsidR="00AF12CC">
          <w:rPr>
            <w:noProof/>
            <w:webHidden/>
          </w:rPr>
          <w:t>8</w:t>
        </w:r>
        <w:r w:rsidR="00AF12CC">
          <w:rPr>
            <w:noProof/>
            <w:webHidden/>
          </w:rPr>
          <w:fldChar w:fldCharType="end"/>
        </w:r>
      </w:hyperlink>
    </w:p>
    <w:p w14:paraId="2C04F2BF" w14:textId="43E0FB48" w:rsidR="007D673B" w:rsidRPr="007D673B" w:rsidRDefault="00B068B0" w:rsidP="007D673B">
      <w:pPr>
        <w:pStyle w:val="TableofFigures"/>
        <w:tabs>
          <w:tab w:val="right" w:leader="dot" w:pos="7927"/>
        </w:tabs>
      </w:pPr>
      <w:r>
        <w:fldChar w:fldCharType="end"/>
      </w:r>
    </w:p>
    <w:p w14:paraId="79D8C0AF" w14:textId="77777777" w:rsidR="00AF12CC" w:rsidRDefault="00BD60CB" w:rsidP="00F6555F">
      <w:pPr>
        <w:pStyle w:val="Heading1"/>
        <w:jc w:val="center"/>
        <w:rPr>
          <w:noProof/>
        </w:rPr>
      </w:pPr>
      <w:r>
        <w:br w:type="column"/>
      </w:r>
      <w:bookmarkStart w:id="3" w:name="_Toc229572502"/>
      <w:r w:rsidR="009A4238" w:rsidRPr="00D37758">
        <w:t>D</w:t>
      </w:r>
      <w:r w:rsidR="00D83C9F" w:rsidRPr="00D37758">
        <w:t>AFTAR GAMBAR</w:t>
      </w:r>
      <w:bookmarkEnd w:id="3"/>
      <w:r w:rsidR="00AB7E35">
        <w:fldChar w:fldCharType="begin"/>
      </w:r>
      <w:r w:rsidR="00AB7E35">
        <w:instrText xml:space="preserve"> TOC \h \z \c "Gambar 2." </w:instrText>
      </w:r>
      <w:r w:rsidR="00AB7E35">
        <w:fldChar w:fldCharType="separate"/>
      </w:r>
    </w:p>
    <w:p w14:paraId="5E953DC3" w14:textId="0CE0B764" w:rsidR="00AF12CC" w:rsidRDefault="00AF12CC" w:rsidP="00AB7E35">
      <w:pPr>
        <w:pStyle w:val="TableofFigures"/>
        <w:tabs>
          <w:tab w:val="right" w:leader="dot" w:pos="7927"/>
        </w:tabs>
        <w:rPr>
          <w:noProof/>
        </w:rPr>
      </w:pPr>
      <w:hyperlink w:anchor="_Toc229560177" w:history="1">
        <w:r w:rsidRPr="00B75CC4">
          <w:rPr>
            <w:rStyle w:val="Hyperlink"/>
            <w:noProof/>
            <w:lang w:val="sv-SE"/>
          </w:rPr>
          <w:t>Gambar 2. 1 Kerang</w:t>
        </w:r>
        <w:r w:rsidRPr="00B75CC4">
          <w:rPr>
            <w:rStyle w:val="Hyperlink"/>
            <w:noProof/>
            <w:lang w:val="sv-SE"/>
          </w:rPr>
          <w:t>k</w:t>
        </w:r>
        <w:r w:rsidRPr="00B75CC4">
          <w:rPr>
            <w:rStyle w:val="Hyperlink"/>
            <w:noProof/>
            <w:lang w:val="sv-SE"/>
          </w:rPr>
          <w:t xml:space="preserve">a Konseptual </w:t>
        </w:r>
        <w:r w:rsidRPr="00B75CC4">
          <w:rPr>
            <w:rStyle w:val="Hyperlink"/>
            <w:i/>
            <w:noProof/>
            <w:lang w:val="sv-SE"/>
          </w:rPr>
          <w:t>Business Intelligence</w:t>
        </w:r>
        <w:r w:rsidRPr="00B75CC4">
          <w:rPr>
            <w:rStyle w:val="Hyperlink"/>
            <w:noProof/>
            <w:lang w:val="sv-SE"/>
          </w:rPr>
          <w:t xml:space="preserve"> sebagai Pendukung </w:t>
        </w:r>
        <w:r w:rsidRPr="00B75CC4">
          <w:rPr>
            <w:rStyle w:val="Hyperlink"/>
            <w:i/>
            <w:noProof/>
            <w:lang w:val="sv-SE"/>
          </w:rPr>
          <w:t>Decision Support System</w:t>
        </w:r>
        <w:r>
          <w:rPr>
            <w:noProof/>
            <w:webHidden/>
          </w:rPr>
          <w:tab/>
        </w:r>
        <w:r>
          <w:rPr>
            <w:noProof/>
            <w:webHidden/>
          </w:rPr>
          <w:fldChar w:fldCharType="begin"/>
        </w:r>
        <w:r>
          <w:rPr>
            <w:noProof/>
            <w:webHidden/>
          </w:rPr>
          <w:instrText xml:space="preserve"> PAGEREF _Toc229560177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1E6F3E14" w14:textId="1AA996E6" w:rsidR="00AF12CC" w:rsidRDefault="00AF12CC">
      <w:pPr>
        <w:pStyle w:val="TableofFigures"/>
        <w:tabs>
          <w:tab w:val="right" w:leader="dot" w:pos="7927"/>
        </w:tabs>
        <w:rPr>
          <w:rFonts w:asciiTheme="minorHAnsi" w:eastAsiaTheme="minorEastAsia" w:hAnsiTheme="minorHAnsi"/>
          <w:noProof/>
          <w:szCs w:val="24"/>
          <w:lang w:eastAsia="en-ID"/>
        </w:rPr>
      </w:pPr>
      <w:hyperlink w:anchor="_Toc229560178" w:history="1">
        <w:r w:rsidRPr="00AA260B">
          <w:rPr>
            <w:rStyle w:val="Hyperlink"/>
            <w:noProof/>
          </w:rPr>
          <w:t xml:space="preserve">Gambar 3. 1 Diagram alur enam fase </w:t>
        </w:r>
        <w:r w:rsidRPr="00AA260B">
          <w:rPr>
            <w:rStyle w:val="Hyperlink"/>
            <w:i/>
            <w:noProof/>
          </w:rPr>
          <w:t>Business Intelligence Roadmap</w:t>
        </w:r>
        <w:r>
          <w:rPr>
            <w:noProof/>
            <w:webHidden/>
          </w:rPr>
          <w:tab/>
        </w:r>
        <w:r>
          <w:rPr>
            <w:noProof/>
            <w:webHidden/>
          </w:rPr>
          <w:fldChar w:fldCharType="begin"/>
        </w:r>
        <w:r>
          <w:rPr>
            <w:noProof/>
            <w:webHidden/>
          </w:rPr>
          <w:instrText xml:space="preserve"> PAGEREF _Toc229560178 \h </w:instrText>
        </w:r>
        <w:r>
          <w:rPr>
            <w:noProof/>
            <w:webHidden/>
          </w:rPr>
        </w:r>
        <w:r>
          <w:rPr>
            <w:noProof/>
            <w:webHidden/>
          </w:rPr>
          <w:fldChar w:fldCharType="separate"/>
        </w:r>
        <w:r>
          <w:rPr>
            <w:noProof/>
            <w:webHidden/>
          </w:rPr>
          <w:t>16</w:t>
        </w:r>
        <w:r>
          <w:rPr>
            <w:noProof/>
            <w:webHidden/>
          </w:rPr>
          <w:fldChar w:fldCharType="end"/>
        </w:r>
      </w:hyperlink>
    </w:p>
    <w:p w14:paraId="07AAF8FE" w14:textId="7749E46F" w:rsidR="00D83C9F" w:rsidRPr="00737683" w:rsidRDefault="00AB7E35" w:rsidP="00737683">
      <w:r>
        <w:fldChar w:fldCharType="end"/>
      </w:r>
      <w:r w:rsidR="00D83C9F" w:rsidRPr="00737683">
        <w:br w:type="page"/>
      </w:r>
    </w:p>
    <w:p w14:paraId="5C0EC333" w14:textId="77777777" w:rsidR="00F6555F" w:rsidRDefault="00F6555F" w:rsidP="00F6555F">
      <w:pPr>
        <w:rPr>
          <w:lang w:val="sv-SE"/>
        </w:rPr>
        <w:sectPr w:rsidR="00F6555F" w:rsidSect="00F6555F">
          <w:headerReference w:type="default" r:id="rId12"/>
          <w:footerReference w:type="default" r:id="rId13"/>
          <w:footerReference w:type="first" r:id="rId14"/>
          <w:pgSz w:w="11906" w:h="16838"/>
          <w:pgMar w:top="2268" w:right="1701" w:bottom="1701" w:left="2268" w:header="1134" w:footer="1134" w:gutter="0"/>
          <w:pgNumType w:fmt="lowerRoman" w:start="1"/>
          <w:cols w:space="708"/>
          <w:titlePg/>
          <w:docGrid w:linePitch="360"/>
        </w:sectPr>
      </w:pPr>
    </w:p>
    <w:p w14:paraId="1D59AEBB" w14:textId="365DFAA9" w:rsidR="00CE7AB1" w:rsidRPr="00CE7AB1" w:rsidRDefault="009A4238" w:rsidP="00DD3093">
      <w:pPr>
        <w:pStyle w:val="Heading1"/>
        <w:jc w:val="center"/>
        <w:rPr>
          <w:lang w:val="sv-SE"/>
        </w:rPr>
      </w:pPr>
      <w:bookmarkStart w:id="4" w:name="_Toc229572503"/>
      <w:r w:rsidRPr="00454E4D">
        <w:rPr>
          <w:lang w:val="sv-SE"/>
        </w:rPr>
        <w:t>BAB I</w:t>
      </w:r>
      <w:r w:rsidR="00F6555F">
        <w:rPr>
          <w:lang w:val="sv-SE"/>
        </w:rPr>
        <w:br/>
      </w:r>
      <w:r w:rsidR="00D83C9F">
        <w:rPr>
          <w:lang w:val="sv-SE"/>
        </w:rPr>
        <w:t>PENDAHULUAN</w:t>
      </w:r>
      <w:bookmarkEnd w:id="4"/>
    </w:p>
    <w:p w14:paraId="299C80C4" w14:textId="5E5E78DD" w:rsidR="008604B9" w:rsidRPr="00DC16F6" w:rsidRDefault="00B2314B" w:rsidP="00DC16F6">
      <w:pPr>
        <w:pStyle w:val="Heading2"/>
        <w:rPr>
          <w:lang w:val="sv-SE"/>
        </w:rPr>
      </w:pPr>
      <w:bookmarkStart w:id="5" w:name="_Toc229572504"/>
      <w:r>
        <w:rPr>
          <w:lang w:val="sv-SE"/>
        </w:rPr>
        <w:t>Latar Belakang</w:t>
      </w:r>
      <w:bookmarkEnd w:id="5"/>
    </w:p>
    <w:p w14:paraId="769925A0"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6C456AB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3E1C484C" w14:textId="77777777" w:rsidR="00DD3093" w:rsidRPr="00DD3093" w:rsidRDefault="00DD3093" w:rsidP="00DD3093">
      <w:pPr>
        <w:ind w:firstLine="578"/>
        <w:rPr>
          <w:lang w:val="sv-SE" w:eastAsia="en-ID"/>
        </w:rPr>
      </w:pPr>
      <w:r w:rsidRPr="00DD3093">
        <w:rPr>
          <w:lang w:val="sv-SE" w:eastAsia="en-ID"/>
        </w:rPr>
        <w:t xml:space="preserve">Pangkalan Data Pendidikan Tinggi (PDDIKTI)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5E0E66A5"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Pr="00DD3093">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PDDIKTI untuk evaluasi PTN BLU melalui analitik terstruktur masih sangat terbatas. </w:t>
      </w:r>
    </w:p>
    <w:p w14:paraId="12DA171E" w14:textId="1D81E7AA"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PDDIKTI untuk menganalisis kapasitas akademik Universitas Siliwangi melalui pendekatan </w:t>
      </w:r>
      <w:r w:rsidRPr="00DD3093">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longitudinal.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7D420D8" w14:textId="6F59613F" w:rsidR="00B2314B" w:rsidRDefault="003524DB" w:rsidP="00B2314B">
      <w:pPr>
        <w:pStyle w:val="Heading2"/>
        <w:rPr>
          <w:lang w:val="sv-SE"/>
        </w:rPr>
      </w:pPr>
      <w:bookmarkStart w:id="6" w:name="_Toc229572505"/>
      <w:r>
        <w:rPr>
          <w:lang w:val="sv-SE"/>
        </w:rPr>
        <w:t>Rumusan Masalah</w:t>
      </w:r>
      <w:bookmarkEnd w:id="6"/>
    </w:p>
    <w:p w14:paraId="76C16B07"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533E3CD" w14:textId="77777777" w:rsidR="00DD3093" w:rsidRPr="00DD3093" w:rsidRDefault="00DD3093" w:rsidP="00DD3093">
      <w:pPr>
        <w:numPr>
          <w:ilvl w:val="0"/>
          <w:numId w:val="18"/>
        </w:numPr>
        <w:rPr>
          <w:lang w:val="sv-SE"/>
        </w:rPr>
      </w:pPr>
      <w:r w:rsidRPr="00DD3093">
        <w:rPr>
          <w:lang w:val="sv-SE"/>
        </w:rPr>
        <w:t>Bagaimana kondisi kapasitas akademik Universitas Siliwangi sebagai Perguruan Tinggi Negeri Badan Layanan Umum (PTN BLU) berdasarkan tren rasio dosen terhadap mahasiswa per program studi menggunakan data agregat PDDikti secara longitudinal?</w:t>
      </w:r>
    </w:p>
    <w:p w14:paraId="791AB422" w14:textId="04AF1365" w:rsidR="00DD3093" w:rsidRPr="00DD3093" w:rsidRDefault="00DD3093" w:rsidP="00DD3093">
      <w:pPr>
        <w:numPr>
          <w:ilvl w:val="0"/>
          <w:numId w:val="18"/>
        </w:numPr>
        <w:rPr>
          <w:lang w:val="sv-SE"/>
        </w:rPr>
      </w:pPr>
      <w:r w:rsidRPr="00DD3093">
        <w:rPr>
          <w:lang w:val="sv-SE"/>
        </w:rPr>
        <w:t xml:space="preserve">Bagaimana sistem </w:t>
      </w:r>
      <w:r w:rsidRPr="00DD3093">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54DF7970" w14:textId="77777777" w:rsidR="004B6BD9" w:rsidRDefault="004B6BD9" w:rsidP="00B2314B">
      <w:pPr>
        <w:pStyle w:val="Heading2"/>
        <w:rPr>
          <w:lang w:val="sv-SE"/>
        </w:rPr>
      </w:pPr>
      <w:bookmarkStart w:id="7" w:name="_Toc229572506"/>
      <w:r>
        <w:rPr>
          <w:lang w:val="sv-SE"/>
        </w:rPr>
        <w:t>Tujuan Penelitian</w:t>
      </w:r>
      <w:bookmarkEnd w:id="7"/>
    </w:p>
    <w:p w14:paraId="4CBFCBDD" w14:textId="77777777" w:rsidR="00DD3093" w:rsidRPr="00DD3093" w:rsidRDefault="00DD3093" w:rsidP="00DD3093">
      <w:pPr>
        <w:ind w:firstLine="578"/>
        <w:rPr>
          <w:lang w:val="sv-SE"/>
        </w:rPr>
      </w:pPr>
      <w:r w:rsidRPr="00DD3093">
        <w:rPr>
          <w:lang w:val="sv-SE"/>
        </w:rPr>
        <w:t>Sejalan dengan rumusan masalah di atas, tujuan dari penelitian ini adalah:</w:t>
      </w:r>
    </w:p>
    <w:p w14:paraId="74FCBCF7" w14:textId="77777777" w:rsidR="00DD3093" w:rsidRPr="00DD3093" w:rsidRDefault="00DD3093" w:rsidP="00DD3093">
      <w:pPr>
        <w:numPr>
          <w:ilvl w:val="0"/>
          <w:numId w:val="19"/>
        </w:numPr>
        <w:rPr>
          <w:lang w:val="sv-SE"/>
        </w:rPr>
      </w:pPr>
      <w:r w:rsidRPr="00DD3093">
        <w:rPr>
          <w:lang w:val="sv-SE"/>
        </w:rPr>
        <w:t>Menganalisis kondisi kapasitas akademik Universitas Siliwangi sebagai Perguruan Tinggi Negeri Badan Layanan Umum (PTN BLU) berdasarkan tren rasio dosen terhadap mahasiswa per program studi menggunakan data agregat PDDikti secara longitudinal.</w:t>
      </w:r>
    </w:p>
    <w:p w14:paraId="1EEA4E36" w14:textId="77777777" w:rsidR="00DD3093" w:rsidRPr="00DD3093" w:rsidRDefault="00DD3093" w:rsidP="00DD3093">
      <w:pPr>
        <w:numPr>
          <w:ilvl w:val="0"/>
          <w:numId w:val="19"/>
        </w:numPr>
        <w:rPr>
          <w:lang w:val="sv-SE"/>
        </w:rPr>
      </w:pPr>
      <w:r w:rsidRPr="00DD3093">
        <w:rPr>
          <w:lang w:val="sv-SE"/>
        </w:rPr>
        <w:t xml:space="preserve">Mengembangkan sistem </w:t>
      </w:r>
      <w:r w:rsidRPr="00DD3093">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6078304" w14:textId="46125B77" w:rsidR="007179AD" w:rsidRPr="007326F7" w:rsidRDefault="004B6BD9" w:rsidP="007179AD">
      <w:pPr>
        <w:pStyle w:val="Heading2"/>
        <w:rPr>
          <w:lang w:val="sv-SE"/>
        </w:rPr>
      </w:pPr>
      <w:bookmarkStart w:id="8" w:name="_Toc229572507"/>
      <w:r>
        <w:rPr>
          <w:lang w:val="sv-SE"/>
        </w:rPr>
        <w:t>Batasan Masalah</w:t>
      </w:r>
      <w:bookmarkEnd w:id="8"/>
    </w:p>
    <w:p w14:paraId="6B15E15A"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41733567" w14:textId="77777777" w:rsidR="00DD3093" w:rsidRPr="00DD3093" w:rsidRDefault="00DD3093" w:rsidP="00DD3093">
      <w:pPr>
        <w:numPr>
          <w:ilvl w:val="0"/>
          <w:numId w:val="20"/>
        </w:numPr>
        <w:rPr>
          <w:lang w:val="sv-SE"/>
        </w:rPr>
      </w:pPr>
      <w:r w:rsidRPr="00DD3093">
        <w:rPr>
          <w:lang w:val="sv-SE"/>
        </w:rPr>
        <w:t xml:space="preserve">Objek penelitian difokuskan pada Universitas Siliwangi sebagai Perguruan Tinggi Negeri berstatus Badan Layanan Umum (PTN BLU) dengan menggunakan sumber data agregat dari Pangkalan Data Pendidikan Tinggi (PDDikti). </w:t>
      </w:r>
    </w:p>
    <w:p w14:paraId="7BD4860F"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2327DEE5"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DD3093">
        <w:rPr>
          <w:i/>
          <w:iCs/>
          <w:lang w:val="sv-SE"/>
        </w:rPr>
        <w:t>dashboard Business Intelligence</w:t>
      </w:r>
      <w:r w:rsidRPr="00DD3093">
        <w:rPr>
          <w:lang w:val="sv-SE"/>
        </w:rPr>
        <w:t>.</w:t>
      </w:r>
    </w:p>
    <w:p w14:paraId="2900CBC9" w14:textId="718D0B55" w:rsidR="00DD3093" w:rsidRPr="00DD3093" w:rsidRDefault="00DD3093" w:rsidP="00DD3093">
      <w:pPr>
        <w:numPr>
          <w:ilvl w:val="0"/>
          <w:numId w:val="20"/>
        </w:numPr>
        <w:rPr>
          <w:lang w:val="sv-SE"/>
        </w:rPr>
      </w:pPr>
      <w:r w:rsidRPr="00DD3093">
        <w:rPr>
          <w:lang w:val="sv-SE"/>
        </w:rPr>
        <w:t xml:space="preserve">Penelitian ini murni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2E5DB64D" w14:textId="69A34A0A" w:rsidR="00DD3093" w:rsidRPr="00DD3093" w:rsidRDefault="004B6BD9" w:rsidP="00DD3093">
      <w:pPr>
        <w:pStyle w:val="Heading2"/>
        <w:rPr>
          <w:lang w:val="sv-SE"/>
        </w:rPr>
      </w:pPr>
      <w:bookmarkStart w:id="9" w:name="_Toc229572508"/>
      <w:r>
        <w:rPr>
          <w:lang w:val="sv-SE"/>
        </w:rPr>
        <w:t>Manfaat Penelitian</w:t>
      </w:r>
      <w:bookmarkEnd w:id="9"/>
    </w:p>
    <w:p w14:paraId="4F81ABC3" w14:textId="77777777" w:rsidR="00DD3093" w:rsidRPr="00DD3093" w:rsidRDefault="00DD3093" w:rsidP="00DD3093">
      <w:pPr>
        <w:ind w:firstLine="578"/>
        <w:rPr>
          <w:lang w:val="sv-SE"/>
        </w:rPr>
      </w:pPr>
      <w:r w:rsidRPr="00DD3093">
        <w:rPr>
          <w:lang w:val="sv-SE"/>
        </w:rPr>
        <w:t>Penelitian ini diharapkan dapat memberikan manfaat sebagai berikut:</w:t>
      </w:r>
    </w:p>
    <w:p w14:paraId="3CA734FA" w14:textId="77777777" w:rsidR="00DD3093" w:rsidRPr="00DD3093" w:rsidRDefault="00DD3093" w:rsidP="00DD3093">
      <w:pPr>
        <w:numPr>
          <w:ilvl w:val="0"/>
          <w:numId w:val="21"/>
        </w:numPr>
        <w:rPr>
          <w:lang w:val="sv-SE"/>
        </w:rPr>
      </w:pPr>
      <w:r w:rsidRPr="00DD3093">
        <w:rPr>
          <w:lang w:val="sv-SE"/>
        </w:rPr>
        <w:t xml:space="preserve">Memberikan kontribusi bagi pengembangan literatur Sistem Informasi terkait implementasi </w:t>
      </w:r>
      <w:r w:rsidRPr="00DD3093">
        <w:rPr>
          <w:i/>
          <w:iCs/>
          <w:lang w:val="sv-SE"/>
        </w:rPr>
        <w:t>Business Intelligence</w:t>
      </w:r>
      <w:r w:rsidRPr="00DD3093">
        <w:rPr>
          <w:lang w:val="sv-SE"/>
        </w:rPr>
        <w:t>, khususnya dalam mentransformasi data agregat pendidikan tinggi berskala nasional menjadi informasi analitik yang dinamis.</w:t>
      </w:r>
    </w:p>
    <w:p w14:paraId="75A82C31" w14:textId="77777777" w:rsidR="00DD3093" w:rsidRPr="00DD3093" w:rsidRDefault="00DD3093" w:rsidP="00DD3093">
      <w:pPr>
        <w:numPr>
          <w:ilvl w:val="0"/>
          <w:numId w:val="21"/>
        </w:numPr>
        <w:rPr>
          <w:lang w:val="sv-SE"/>
        </w:rPr>
      </w:pPr>
      <w:r w:rsidRPr="00DD3093">
        <w:rPr>
          <w:lang w:val="sv-SE"/>
        </w:rPr>
        <w:t xml:space="preserve">Menyediakan </w:t>
      </w:r>
      <w:r w:rsidRPr="00DD3093">
        <w:rPr>
          <w:i/>
          <w:iCs/>
          <w:lang w:val="sv-SE"/>
        </w:rPr>
        <w:t>dashboard</w:t>
      </w:r>
      <w:r w:rsidRPr="00DD3093">
        <w:rPr>
          <w:lang w:val="sv-SE"/>
        </w:rPr>
        <w:t xml:space="preserve"> analitik otomatis yang berfungsi sebagai </w:t>
      </w:r>
      <w:r w:rsidRPr="00DD3093">
        <w:rPr>
          <w:i/>
          <w:iCs/>
          <w:lang w:val="sv-SE"/>
        </w:rPr>
        <w:t>Decision Support System</w:t>
      </w:r>
      <w:r w:rsidRPr="00DD3093">
        <w:rPr>
          <w:lang w:val="sv-SE"/>
        </w:rPr>
        <w:t xml:space="preserve"> (DSS) bagi pimpinan Universitas Siliwangi untuk memantau tren keseimbangan kapasitas akademik dan mengambil keputusan strategis yang berbasis data.</w:t>
      </w:r>
    </w:p>
    <w:p w14:paraId="4FB437AE" w14:textId="77777777" w:rsidR="00DD3093" w:rsidRPr="00DD3093" w:rsidRDefault="00DD3093" w:rsidP="00DD3093">
      <w:pPr>
        <w:numPr>
          <w:ilvl w:val="0"/>
          <w:numId w:val="21"/>
        </w:numPr>
        <w:rPr>
          <w:lang w:val="sv-SE"/>
        </w:rPr>
      </w:pPr>
      <w:r w:rsidRPr="00DD3093">
        <w:rPr>
          <w:lang w:val="sv-SE"/>
        </w:rPr>
        <w:t xml:space="preserve">Meningkatkan efisiensi operasional institusi dengan menggantikan proses audit dan rekapitulasi rasio dosen terhadap mahasiswa yang sebelumnya bersifat manual menjadi penyajian visual yang terpusat dan </w:t>
      </w:r>
      <w:r w:rsidRPr="00DD3093">
        <w:rPr>
          <w:i/>
          <w:iCs/>
          <w:lang w:val="sv-SE"/>
        </w:rPr>
        <w:t>real-time</w:t>
      </w:r>
      <w:r w:rsidRPr="00DD3093">
        <w:rPr>
          <w:lang w:val="sv-SE"/>
        </w:rPr>
        <w:t>.</w:t>
      </w:r>
    </w:p>
    <w:p w14:paraId="78919563" w14:textId="03F417D2" w:rsidR="00DD3093" w:rsidRPr="00DD3093" w:rsidRDefault="00DD3093" w:rsidP="00DD3093">
      <w:pPr>
        <w:rPr>
          <w:lang w:val="sv-SE"/>
        </w:rPr>
        <w:sectPr w:rsidR="00DD3093" w:rsidRPr="00DD3093" w:rsidSect="00F6555F">
          <w:footerReference w:type="default" r:id="rId15"/>
          <w:headerReference w:type="first" r:id="rId16"/>
          <w:pgSz w:w="11906" w:h="16838"/>
          <w:pgMar w:top="2268" w:right="1701" w:bottom="1701" w:left="2268" w:header="1134" w:footer="1134" w:gutter="0"/>
          <w:pgNumType w:start="1"/>
          <w:cols w:space="708"/>
          <w:titlePg/>
          <w:docGrid w:linePitch="360"/>
        </w:sectPr>
      </w:pPr>
    </w:p>
    <w:p w14:paraId="2166C389" w14:textId="5A602AFC" w:rsidR="00195751" w:rsidRPr="000B147E" w:rsidRDefault="00D83C9F" w:rsidP="00DD3093">
      <w:pPr>
        <w:pStyle w:val="Heading1"/>
        <w:jc w:val="center"/>
        <w:rPr>
          <w:lang w:val="sv-SE"/>
        </w:rPr>
      </w:pPr>
      <w:bookmarkStart w:id="10" w:name="_Toc229572509"/>
      <w:r w:rsidRPr="009A4238">
        <w:rPr>
          <w:lang w:val="sv-SE"/>
        </w:rPr>
        <w:t xml:space="preserve">BAB </w:t>
      </w:r>
      <w:r>
        <w:rPr>
          <w:lang w:val="sv-SE"/>
        </w:rPr>
        <w:t>II</w:t>
      </w:r>
      <w:r w:rsidR="00197CE7">
        <w:rPr>
          <w:lang w:val="sv-SE"/>
        </w:rPr>
        <w:br/>
        <w:t>TINJAUAN PUSTAKA</w:t>
      </w:r>
      <w:bookmarkStart w:id="11" w:name="_Toc201822279"/>
      <w:bookmarkEnd w:id="10"/>
      <w:bookmarkEnd w:id="11"/>
    </w:p>
    <w:p w14:paraId="06F13EA8"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2" w:name="_Toc229572510"/>
      <w:bookmarkEnd w:id="12"/>
    </w:p>
    <w:p w14:paraId="60A50750" w14:textId="52CFBF78" w:rsidR="00B2314B" w:rsidRDefault="00197CE7" w:rsidP="00AF12CC">
      <w:pPr>
        <w:pStyle w:val="Heading2"/>
        <w:rPr>
          <w:lang w:val="sv-SE"/>
        </w:rPr>
      </w:pPr>
      <w:bookmarkStart w:id="13" w:name="_Toc229572511"/>
      <w:r>
        <w:rPr>
          <w:lang w:val="sv-SE"/>
        </w:rPr>
        <w:t>Landasan Teori</w:t>
      </w:r>
      <w:bookmarkEnd w:id="13"/>
    </w:p>
    <w:p w14:paraId="59DD9BDE" w14:textId="122A0F7E" w:rsidR="007B6688" w:rsidRPr="007B6688" w:rsidRDefault="002665F9" w:rsidP="007B6688">
      <w:pPr>
        <w:pStyle w:val="Heading3"/>
        <w:rPr>
          <w:lang w:val="sv-SE"/>
        </w:rPr>
      </w:pPr>
      <w:bookmarkStart w:id="14" w:name="_Toc229572512"/>
      <w:r w:rsidRPr="002665F9">
        <w:rPr>
          <w:i/>
          <w:lang w:val="sv-SE"/>
        </w:rPr>
        <w:t>Business Intelligence</w:t>
      </w:r>
      <w:bookmarkEnd w:id="14"/>
    </w:p>
    <w:p w14:paraId="07C5EF46" w14:textId="760A082B" w:rsidR="00CD2AF0" w:rsidRPr="00CF173F" w:rsidRDefault="002665F9" w:rsidP="00CD2AF0">
      <w:pPr>
        <w:ind w:firstLine="720"/>
        <w:rPr>
          <w:lang w:val="sv-SE"/>
        </w:rPr>
      </w:pPr>
      <w:r w:rsidRPr="002665F9">
        <w:rPr>
          <w:i/>
          <w:lang w:val="sv-SE"/>
        </w:rPr>
        <w:t>Business Intelligence</w:t>
      </w:r>
      <w:r w:rsidR="00CD2AF0" w:rsidRPr="00CD2AF0">
        <w:rPr>
          <w:lang w:val="sv-SE"/>
        </w:rPr>
        <w:t xml:space="preserve"> (BI) merupakan pendekatan yang digunakan untuk mengolah dan menganalisis data sehingga menghasilkan informasi yang relevan bagi pengambilan keputusan organisasi. </w:t>
      </w:r>
      <w:r w:rsidR="00CD2AF0" w:rsidRPr="00CF173F">
        <w:rPr>
          <w:lang w:val="sv-SE"/>
        </w:rPr>
        <w:t>BI mencakup proses pengumpulan data, pengolahan data, analisis data, serta penyajian informasi dalam bentuk visualisasi yang mudah dipahami</w:t>
      </w:r>
      <w:r w:rsidR="00CF173F">
        <w:rPr>
          <w:lang w:val="sv-SE"/>
        </w:rPr>
        <w:t xml:space="preserve"> </w:t>
      </w:r>
      <w:sdt>
        <w:sdtPr>
          <w:rPr>
            <w:rFonts w:cs="Times New Roman"/>
            <w:color w:val="000000"/>
            <w:lang w:val="sv-SE"/>
          </w:rPr>
          <w:tag w:val="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1720626815"/>
          <w:placeholder>
            <w:docPart w:val="DefaultPlaceholder_-1854013440"/>
          </w:placeholder>
        </w:sdtPr>
        <w:sdtContent>
          <w:r w:rsidR="004D3D3E" w:rsidRPr="004D3D3E">
            <w:rPr>
              <w:rFonts w:eastAsia="Times New Roman" w:cs="Times New Roman"/>
              <w:color w:val="000000"/>
              <w:lang w:val="sv-SE"/>
            </w:rPr>
            <w:t>(Stewart &amp; Dewan, 2022)</w:t>
          </w:r>
        </w:sdtContent>
      </w:sdt>
      <w:r w:rsidR="00CD2AF0" w:rsidRPr="00CF173F">
        <w:rPr>
          <w:lang w:val="sv-SE"/>
        </w:rPr>
        <w:t>.</w:t>
      </w:r>
    </w:p>
    <w:p w14:paraId="4F79039B" w14:textId="0F1A4450" w:rsidR="00CD2AF0" w:rsidRPr="00CD2AF0" w:rsidRDefault="00CD2AF0" w:rsidP="00CD2AF0">
      <w:pPr>
        <w:ind w:firstLine="720"/>
        <w:rPr>
          <w:lang w:val="sv-SE"/>
        </w:rPr>
      </w:pPr>
      <w:r w:rsidRPr="00CD2AF0">
        <w:rPr>
          <w:lang w:val="sv-SE"/>
        </w:rPr>
        <w:t xml:space="preserve">Dalam konteks organisasi, </w:t>
      </w:r>
      <w:r w:rsidR="002665F9" w:rsidRPr="002665F9">
        <w:rPr>
          <w:i/>
          <w:lang w:val="sv-SE"/>
        </w:rPr>
        <w:t>Business Intelligence</w:t>
      </w:r>
      <w:r w:rsidRPr="00CD2AF0">
        <w:rPr>
          <w:lang w:val="sv-SE"/>
        </w:rPr>
        <w:t xml:space="preserve"> berperan sebagai alat bantu untuk mengubah data mentah menjadi informasi yang memiliki nilai strategis. Informasi yang dihasilkan melalui BI memungkinkan pengambil keputusan memahami kondisi organisasi secara lebih komprehensif dan objektif, sebagaimana dikemukakan ole</w:t>
      </w:r>
      <w:r w:rsidR="009F3CCD">
        <w:rPr>
          <w:lang w:val="sv-SE"/>
        </w:rPr>
        <w:t xml:space="preserve">h </w:t>
      </w:r>
      <w:sdt>
        <w:sdtPr>
          <w:rPr>
            <w:rFonts w:cs="Times New Roman"/>
            <w:color w:val="000000"/>
            <w:lang w:val="sv-SE"/>
          </w:rPr>
          <w:tag w:val="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541278120"/>
          <w:placeholder>
            <w:docPart w:val="DefaultPlaceholder_-1854013440"/>
          </w:placeholder>
        </w:sdtPr>
        <w:sdtContent>
          <w:r w:rsidR="004D3D3E" w:rsidRPr="004D3D3E">
            <w:rPr>
              <w:rFonts w:eastAsia="Times New Roman" w:cs="Times New Roman"/>
              <w:color w:val="000000"/>
              <w:lang w:val="sv-SE"/>
            </w:rPr>
            <w:t>(Sharma &amp; Joshi, 2022)</w:t>
          </w:r>
        </w:sdtContent>
      </w:sdt>
      <w:r w:rsidRPr="00CD2AF0">
        <w:rPr>
          <w:lang w:val="sv-SE"/>
        </w:rPr>
        <w:t>.</w:t>
      </w:r>
    </w:p>
    <w:p w14:paraId="708C2D78" w14:textId="0410B594" w:rsidR="00CD2AF0" w:rsidRPr="00CD2AF0" w:rsidRDefault="00CD2AF0" w:rsidP="00CD2AF0">
      <w:pPr>
        <w:ind w:firstLine="720"/>
        <w:rPr>
          <w:lang w:val="sv-SE"/>
        </w:rPr>
      </w:pPr>
      <w:r w:rsidRPr="00CD2AF0">
        <w:rPr>
          <w:lang w:val="sv-SE"/>
        </w:rPr>
        <w:t xml:space="preserve">Pendekatan </w:t>
      </w:r>
      <w:r w:rsidR="002665F9" w:rsidRPr="002665F9">
        <w:rPr>
          <w:i/>
          <w:lang w:val="sv-SE"/>
        </w:rPr>
        <w:t>Business Intelligence</w:t>
      </w:r>
      <w:r w:rsidRPr="00CD2AF0">
        <w:rPr>
          <w:lang w:val="sv-SE"/>
        </w:rPr>
        <w:t xml:space="preserve"> tidak hanya berfokus pada aspek teknis pengolahan data, tetapi juga pada penyediaan informasi yang mendukung pengambilan keputusan berbasis data. Melalui pemanfaatan dashboard dan laporan analitis, BI membantu manajemen dalam memantau indikator kinerja utama dan kondisi organisasi secara berkelanjutan</w:t>
      </w:r>
      <w:r w:rsidR="00CF173F">
        <w:rPr>
          <w:lang w:val="sv-SE"/>
        </w:rPr>
        <w:t xml:space="preserve"> </w:t>
      </w:r>
      <w:sdt>
        <w:sdtPr>
          <w:rPr>
            <w:rFonts w:cs="Times New Roman"/>
            <w:color w:val="000000"/>
            <w:lang w:val="sv-SE"/>
          </w:rPr>
          <w:tag w:val="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
          <w:id w:val="185185435"/>
          <w:placeholder>
            <w:docPart w:val="DefaultPlaceholder_-1854013440"/>
          </w:placeholder>
        </w:sdtPr>
        <w:sdtContent>
          <w:r w:rsidR="004D3D3E" w:rsidRPr="004D3D3E">
            <w:rPr>
              <w:rFonts w:eastAsia="Times New Roman" w:cs="Times New Roman"/>
              <w:color w:val="000000"/>
              <w:lang w:val="sv-SE"/>
            </w:rPr>
            <w:t>(Cardoso &amp; Su, 2022)</w:t>
          </w:r>
        </w:sdtContent>
      </w:sdt>
      <w:r w:rsidR="00CF173F">
        <w:rPr>
          <w:rFonts w:cs="Times New Roman"/>
          <w:color w:val="000000"/>
          <w:lang w:val="sv-SE"/>
        </w:rPr>
        <w:t>.</w:t>
      </w:r>
    </w:p>
    <w:p w14:paraId="6F00F47D" w14:textId="56F934C9" w:rsidR="00CD2AF0" w:rsidRPr="00DB797E" w:rsidRDefault="00CD2AF0" w:rsidP="007531D7">
      <w:pPr>
        <w:ind w:firstLine="720"/>
        <w:rPr>
          <w:lang w:val="sv-SE"/>
        </w:rPr>
      </w:pPr>
      <w:r w:rsidRPr="00CD2AF0">
        <w:rPr>
          <w:lang w:val="sv-SE"/>
        </w:rPr>
        <w:t xml:space="preserve">Dalam penelitian ini, </w:t>
      </w:r>
      <w:r w:rsidR="002665F9" w:rsidRPr="002665F9">
        <w:rPr>
          <w:i/>
          <w:lang w:val="sv-SE"/>
        </w:rPr>
        <w:t>Business Intelligence</w:t>
      </w:r>
      <w:r w:rsidRPr="00CD2AF0">
        <w:rPr>
          <w:lang w:val="sv-SE"/>
        </w:rPr>
        <w:t xml:space="preserve"> digunakan sebagai pendekatan analitis untuk mengolah data agregat institusi pendidikan tinggi yang bersumber dari PDDikti. Pemanfaatan BI difokuskan pada penyajian informasi kapasitas akademik dalam bentuk visualisasi yang terstruktur, sehingga mendukung proses interpretasi data dan pengambilan keputusan berbasis data pada tingkat institusi.</w:t>
      </w:r>
    </w:p>
    <w:p w14:paraId="7BE24671" w14:textId="11936098" w:rsidR="003B0ACF" w:rsidRDefault="00197CE7" w:rsidP="003B0ACF">
      <w:pPr>
        <w:pStyle w:val="Heading3"/>
        <w:rPr>
          <w:lang w:val="sv-SE"/>
        </w:rPr>
      </w:pPr>
      <w:bookmarkStart w:id="15" w:name="_Toc229572513"/>
      <w:r w:rsidRPr="00197CE7">
        <w:rPr>
          <w:lang w:val="sv-SE"/>
        </w:rPr>
        <w:t>Data Agregat Institusi Pendidikan Tinggi</w:t>
      </w:r>
      <w:bookmarkEnd w:id="15"/>
    </w:p>
    <w:p w14:paraId="10BCB825" w14:textId="6E631A05" w:rsid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Data agregat institusi merupakan data yang telah dikelompokkan dan diringkas pada tingkat institusi untuk memberikan gambaran kondisi secara menyeluruh. Dalam pendidikan tinggi, data agregat digunakan untuk melihat distribusi jumlah mahasiswa, jumlah dosen, serta indikator lain yang mencerminkan kapasitas layanan pendidikan</w:t>
      </w:r>
      <w:r w:rsidR="00853B5E">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1613204235"/>
          <w:placeholder>
            <w:docPart w:val="DefaultPlaceholder_-1854013440"/>
          </w:placeholder>
        </w:sdtPr>
        <w:sdtContent>
          <w:r w:rsidR="004D3D3E" w:rsidRPr="004D3D3E">
            <w:rPr>
              <w:rFonts w:eastAsia="Times New Roman" w:cs="Times New Roman"/>
              <w:color w:val="000000"/>
              <w:lang w:val="sv-SE"/>
            </w:rPr>
            <w:t>(Murti &amp; Mulyani, 2022)</w:t>
          </w:r>
        </w:sdtContent>
      </w:sdt>
      <w:r w:rsidR="00853B5E">
        <w:rPr>
          <w:rFonts w:eastAsia="Times New Roman" w:cs="Times New Roman"/>
          <w:color w:val="000000"/>
          <w:kern w:val="0"/>
          <w:szCs w:val="24"/>
          <w:lang w:val="sv-SE" w:eastAsia="en-ID"/>
          <w14:ligatures w14:val="none"/>
        </w:rPr>
        <w:t>.</w:t>
      </w:r>
    </w:p>
    <w:p w14:paraId="1C95DB61" w14:textId="09BEE907" w:rsidR="003B0ACF" w:rsidRP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Pemanfaatan data agregat penting karena memungkinkan analisis dilakukan tanpa menyoroti data individu, sehingga lebih sesuai untuk pengambilan keputusan strategis pada tingkat institusi. </w:t>
      </w:r>
      <w:sdt>
        <w:sdtPr>
          <w:rPr>
            <w:rFonts w:eastAsia="Times New Roman" w:cs="Times New Roman"/>
            <w:color w:val="000000"/>
            <w:kern w:val="0"/>
            <w:szCs w:val="24"/>
            <w:lang w:val="sv-SE" w:eastAsia="en-ID"/>
            <w14:ligatures w14:val="none"/>
          </w:rPr>
          <w:tag w:val="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138404059"/>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(Astuti dkk., 2024)</w:t>
          </w:r>
        </w:sdtContent>
      </w:sdt>
      <w:r w:rsidR="00853B5E">
        <w:rPr>
          <w:rFonts w:eastAsia="Times New Roman" w:cs="Times New Roman"/>
          <w:color w:val="000000"/>
          <w:kern w:val="0"/>
          <w:szCs w:val="24"/>
          <w:lang w:val="sv-SE" w:eastAsia="en-ID"/>
          <w14:ligatures w14:val="none"/>
        </w:rPr>
        <w:t xml:space="preserve"> </w:t>
      </w:r>
      <w:r w:rsidRPr="003B0ACF">
        <w:rPr>
          <w:rFonts w:eastAsia="Times New Roman" w:cs="Times New Roman"/>
          <w:kern w:val="0"/>
          <w:szCs w:val="24"/>
          <w:lang w:val="sv-SE" w:eastAsia="en-ID"/>
          <w14:ligatures w14:val="none"/>
        </w:rPr>
        <w:t xml:space="preserve"> menekankan bahwa data agregat nasional memberikan dasar yang kuat untuk analisis institusional dan perbandingan lintas perguruan tinggi.</w:t>
      </w:r>
    </w:p>
    <w:p w14:paraId="3B24D76E" w14:textId="68907BB4" w:rsidR="008E1810" w:rsidRPr="0028266A"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Penggunaan data agregat dalam penelitian ini dipilih untuk memberikan gambaran kapasitas akademik Universitas Siliwangi secara institusional, bukan untuk mengevaluasi kinerja individu dosen atau mahasiswa.</w:t>
      </w:r>
    </w:p>
    <w:p w14:paraId="7A99A79F" w14:textId="728CFCD0" w:rsidR="00197CE7" w:rsidRPr="00197CE7" w:rsidRDefault="00197CE7" w:rsidP="00197CE7">
      <w:pPr>
        <w:pStyle w:val="Heading3"/>
      </w:pPr>
      <w:bookmarkStart w:id="16" w:name="_Toc229572514"/>
      <w:r w:rsidRPr="00197CE7">
        <w:t>Pengambilan Keputusan Berbasis Data</w:t>
      </w:r>
      <w:bookmarkEnd w:id="16"/>
    </w:p>
    <w:p w14:paraId="38B4A9F1" w14:textId="75DB1F9E" w:rsidR="00593603" w:rsidRDefault="003B0ACF" w:rsidP="00593603">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Pengambilan keputusan berbasis data merupakan pendekatan yang menekankan penggunaan data sebagai dasar utama dalam menentukan kebijakan dan tindakan organisasi. Dalam pendidikan tinggi, pendekatan ini digunakan untuk mendukung perencanaan dan pengelolaan institusi secara obj</w:t>
      </w:r>
      <w:r w:rsidR="00593603">
        <w:rPr>
          <w:rFonts w:eastAsia="Times New Roman" w:cs="Times New Roman"/>
          <w:kern w:val="0"/>
          <w:szCs w:val="24"/>
          <w:lang w:val="sv-SE" w:eastAsia="en-ID"/>
          <w14:ligatures w14:val="none"/>
        </w:rPr>
        <w:t xml:space="preserve">ektif </w:t>
      </w:r>
      <w:sdt>
        <w:sdtPr>
          <w:rPr>
            <w:rFonts w:eastAsia="Times New Roman" w:cs="Times New Roman"/>
            <w:color w:val="000000"/>
            <w:kern w:val="0"/>
            <w:szCs w:val="24"/>
            <w:lang w:val="sv-SE" w:eastAsia="en-ID"/>
            <w14:ligatures w14:val="none"/>
          </w:rPr>
          <w:tag w:val="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23195004"/>
          <w:placeholder>
            <w:docPart w:val="DefaultPlaceholder_-1854013440"/>
          </w:placeholder>
        </w:sdtPr>
        <w:sdtContent>
          <w:r w:rsidR="004D3D3E" w:rsidRPr="004D3D3E">
            <w:rPr>
              <w:rFonts w:eastAsia="Times New Roman" w:cs="Times New Roman"/>
              <w:color w:val="000000"/>
              <w:lang w:val="sv-SE"/>
            </w:rPr>
            <w:t>(Zhang &amp; Goyal, 2024)</w:t>
          </w:r>
        </w:sdtContent>
      </w:sdt>
      <w:r w:rsidR="00593603">
        <w:rPr>
          <w:rFonts w:eastAsia="Times New Roman" w:cs="Times New Roman"/>
          <w:kern w:val="0"/>
          <w:szCs w:val="24"/>
          <w:lang w:val="sv-SE" w:eastAsia="en-ID"/>
          <w14:ligatures w14:val="none"/>
        </w:rPr>
        <w:t>.</w:t>
      </w:r>
    </w:p>
    <w:p w14:paraId="1FD864CD" w14:textId="5BA41114" w:rsidR="007326F7"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Penerapan pengambilan keputusan berbasis data membutuhkan sistem yang mampu menyajikan informasi secara akurat dan mudah dipahami. </w:t>
      </w:r>
      <w:sdt>
        <w:sdtPr>
          <w:rPr>
            <w:rFonts w:eastAsia="Times New Roman" w:cs="Times New Roman"/>
            <w:color w:val="000000"/>
            <w:kern w:val="0"/>
            <w:szCs w:val="24"/>
            <w:lang w:val="sv-SE" w:eastAsia="en-ID"/>
            <w14:ligatures w14:val="none"/>
          </w:rPr>
          <w:tag w:val="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867406214"/>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(Gaftandzhieva dkk., 2023)</w:t>
          </w:r>
        </w:sdtContent>
      </w:sdt>
      <w:r w:rsidRPr="003B0ACF">
        <w:rPr>
          <w:rFonts w:eastAsia="Times New Roman" w:cs="Times New Roman"/>
          <w:kern w:val="0"/>
          <w:szCs w:val="24"/>
          <w:lang w:val="sv-SE" w:eastAsia="en-ID"/>
          <w14:ligatures w14:val="none"/>
        </w:rPr>
        <w:t xml:space="preserve"> menegaskan bahwa integrasi antara data institusional dan visualisasi analitik sangat penting dalam mendukung proses keputusan yang efektif.</w:t>
      </w:r>
      <w:r w:rsidR="007326F7">
        <w:rPr>
          <w:rFonts w:eastAsia="Times New Roman" w:cs="Times New Roman"/>
          <w:kern w:val="0"/>
          <w:szCs w:val="24"/>
          <w:lang w:val="sv-SE" w:eastAsia="en-ID"/>
          <w14:ligatures w14:val="none"/>
        </w:rPr>
        <w:t xml:space="preserve"> </w:t>
      </w:r>
    </w:p>
    <w:p w14:paraId="67CDCABD" w14:textId="15C01D8F" w:rsidR="003B0ACF"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Dalam penelitian ini, pengambilan keputusan berbasis data didukung melalui penyajian informasi kapasitas akademik dalam bentuk visualisasi </w:t>
      </w:r>
      <w:r w:rsidR="002665F9" w:rsidRPr="002665F9">
        <w:rPr>
          <w:rFonts w:eastAsia="Times New Roman" w:cs="Times New Roman"/>
          <w:i/>
          <w:kern w:val="0"/>
          <w:szCs w:val="24"/>
          <w:lang w:val="sv-SE" w:eastAsia="en-ID"/>
          <w14:ligatures w14:val="none"/>
        </w:rPr>
        <w:t>Business Intelligence</w:t>
      </w:r>
      <w:r w:rsidRPr="003B0ACF">
        <w:rPr>
          <w:rFonts w:eastAsia="Times New Roman" w:cs="Times New Roman"/>
          <w:kern w:val="0"/>
          <w:szCs w:val="24"/>
          <w:lang w:val="sv-SE" w:eastAsia="en-ID"/>
          <w14:ligatures w14:val="none"/>
        </w:rPr>
        <w:t xml:space="preserve"> yang memudahkan interpretasi kondisi institusi.</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6F3C88F3" w:rsidR="00AD36E0" w:rsidRPr="002665F9" w:rsidRDefault="00AD36E0" w:rsidP="00AD36E0">
      <w:pPr>
        <w:pStyle w:val="Gambar"/>
        <w:rPr>
          <w:lang w:val="sv-SE"/>
        </w:rPr>
      </w:pPr>
      <w:bookmarkStart w:id="17" w:name="_Toc2295601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2665F9" w:rsidRPr="002665F9">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17"/>
    </w:p>
    <w:p w14:paraId="2124F12C" w14:textId="77777777" w:rsidR="00AD36E0" w:rsidRPr="002665F9" w:rsidRDefault="00AD36E0" w:rsidP="00AD36E0">
      <w:pPr>
        <w:pStyle w:val="Gambar"/>
        <w:rPr>
          <w:szCs w:val="22"/>
          <w:lang w:val="sv-SE"/>
        </w:rPr>
      </w:pPr>
    </w:p>
    <w:p w14:paraId="0426C107" w14:textId="79E10628" w:rsidR="007531D7" w:rsidRPr="002665F9" w:rsidRDefault="00D670DE" w:rsidP="00D670DE">
      <w:pPr>
        <w:spacing w:after="100" w:afterAutospacing="1"/>
        <w:ind w:firstLine="720"/>
        <w:rPr>
          <w:rFonts w:eastAsia="Times New Roman" w:cs="Times New Roman"/>
          <w:kern w:val="0"/>
          <w:szCs w:val="24"/>
          <w:lang w:val="sv-SE" w:eastAsia="en-ID"/>
          <w14:ligatures w14:val="none"/>
        </w:rPr>
      </w:pPr>
      <w:r w:rsidRPr="002665F9">
        <w:rPr>
          <w:rFonts w:eastAsia="Times New Roman" w:cs="Times New Roman"/>
          <w:kern w:val="0"/>
          <w:szCs w:val="24"/>
          <w:lang w:val="sv-SE" w:eastAsia="en-ID"/>
          <w14:ligatures w14:val="none"/>
        </w:rPr>
        <w:t xml:space="preserve">Kerangka pada gambar 2.1 menunjukkan peran </w:t>
      </w:r>
      <w:r w:rsidR="002665F9" w:rsidRPr="002665F9">
        <w:rPr>
          <w:rFonts w:eastAsia="Times New Roman" w:cs="Times New Roman"/>
          <w:i/>
          <w:kern w:val="0"/>
          <w:szCs w:val="24"/>
          <w:lang w:val="sv-SE" w:eastAsia="en-ID"/>
          <w14:ligatures w14:val="none"/>
        </w:rPr>
        <w:t>Business Intelligence</w:t>
      </w:r>
      <w:r w:rsidRPr="002665F9">
        <w:rPr>
          <w:rFonts w:eastAsia="Times New Roman" w:cs="Times New Roman"/>
          <w:kern w:val="0"/>
          <w:szCs w:val="24"/>
          <w:lang w:val="sv-SE" w:eastAsia="en-ID"/>
          <w14:ligatures w14:val="none"/>
        </w:rPr>
        <w:t xml:space="preserve"> sebagai komponen pendukung dalam </w:t>
      </w:r>
      <w:r w:rsidR="007142A5" w:rsidRPr="007142A5">
        <w:rPr>
          <w:rFonts w:eastAsia="Times New Roman" w:cs="Times New Roman"/>
          <w:i/>
          <w:kern w:val="0"/>
          <w:szCs w:val="24"/>
          <w:lang w:val="sv-SE" w:eastAsia="en-ID"/>
          <w14:ligatures w14:val="none"/>
        </w:rPr>
        <w:t xml:space="preserve">Decision Support System </w:t>
      </w:r>
      <w:r w:rsidRPr="002665F9">
        <w:rPr>
          <w:rFonts w:eastAsia="Times New Roman" w:cs="Times New Roman"/>
          <w:kern w:val="0"/>
          <w:szCs w:val="24"/>
          <w:lang w:val="sv-SE" w:eastAsia="en-ID"/>
          <w14:ligatures w14:val="none"/>
        </w:rPr>
        <w:t>yang menyediakan informasi bagi pengambilan keputusan institusional.</w:t>
      </w:r>
      <w:r w:rsidR="00AD36E0" w:rsidRPr="002665F9">
        <w:rPr>
          <w:rFonts w:eastAsia="Times New Roman" w:cs="Times New Roman"/>
          <w:kern w:val="0"/>
          <w:szCs w:val="24"/>
          <w:lang w:val="sv-SE" w:eastAsia="en-ID"/>
          <w14:ligatures w14:val="none"/>
        </w:rPr>
        <w:t>.</w:t>
      </w:r>
    </w:p>
    <w:p w14:paraId="42512522" w14:textId="116E8825" w:rsidR="00D670DE" w:rsidRPr="00D670DE" w:rsidRDefault="007142A5" w:rsidP="00D670DE">
      <w:pPr>
        <w:pStyle w:val="Heading3"/>
        <w:rPr>
          <w:rFonts w:eastAsia="Times New Roman"/>
          <w:lang w:eastAsia="en-ID"/>
        </w:rPr>
      </w:pPr>
      <w:bookmarkStart w:id="18" w:name="_Toc229572515"/>
      <w:r w:rsidRPr="007142A5">
        <w:rPr>
          <w:rFonts w:eastAsia="Times New Roman"/>
          <w:i/>
          <w:lang w:eastAsia="en-ID"/>
        </w:rPr>
        <w:t xml:space="preserve">Decision Support System </w:t>
      </w:r>
      <w:r w:rsidR="00D670DE" w:rsidRPr="00D670DE">
        <w:rPr>
          <w:rFonts w:eastAsia="Times New Roman"/>
          <w:lang w:eastAsia="en-ID"/>
        </w:rPr>
        <w:t>(DSS)</w:t>
      </w:r>
      <w:bookmarkEnd w:id="18"/>
    </w:p>
    <w:p w14:paraId="11CEBB3D" w14:textId="7FDA3FD4" w:rsidR="00D670DE" w:rsidRDefault="007142A5" w:rsidP="00D670DE">
      <w:pPr>
        <w:spacing w:after="100" w:afterAutospacing="1"/>
        <w:ind w:firstLine="720"/>
        <w:rPr>
          <w:rFonts w:eastAsia="Times New Roman" w:cs="Times New Roman"/>
          <w:kern w:val="0"/>
          <w:szCs w:val="24"/>
          <w:lang w:val="sv-SE" w:eastAsia="en-ID"/>
          <w14:ligatures w14:val="none"/>
        </w:rPr>
      </w:pPr>
      <w:r w:rsidRPr="007142A5">
        <w:rPr>
          <w:rFonts w:eastAsia="Times New Roman" w:cs="Times New Roman"/>
          <w:i/>
          <w:iCs/>
          <w:kern w:val="0"/>
          <w:szCs w:val="24"/>
          <w:lang w:val="sv-SE" w:eastAsia="en-ID"/>
          <w14:ligatures w14:val="none"/>
        </w:rPr>
        <w:t xml:space="preserve">Decision Support System </w:t>
      </w:r>
      <w:r w:rsidR="00D670DE" w:rsidRPr="00D670DE">
        <w:rPr>
          <w:rFonts w:eastAsia="Times New Roman" w:cs="Times New Roman"/>
          <w:kern w:val="0"/>
          <w:szCs w:val="24"/>
          <w:lang w:val="sv-SE" w:eastAsia="en-ID"/>
          <w14:ligatures w14:val="none"/>
        </w:rPr>
        <w:t>(DSS) merupakan sistem berbasis komputer yang dirancang untuk mendukung proses pengambilan keputusan dengan memanfaatkan data, model, dan informasi analitis. Dalam konteks organisasi, DSS berperan sebagai alat bantu yang menyediakan informasi relevan bagi pengambil keputusan tanpa menggantikan peran pengambil keputusan itu sendiri</w:t>
      </w:r>
      <w:r w:rsidR="00F54066">
        <w:rPr>
          <w:rFonts w:eastAsia="Times New Roman" w:cs="Times New Roman"/>
          <w:kern w:val="0"/>
          <w:szCs w:val="24"/>
          <w:lang w:val="sv-SE" w:eastAsia="en-ID"/>
          <w14:ligatures w14:val="none"/>
        </w:rPr>
        <w:t xml:space="preserve"> </w:t>
      </w:r>
      <w:sdt>
        <w:sdtPr>
          <w:rPr>
            <w:rFonts w:eastAsia="Times New Roman" w:cs="Times New Roman"/>
            <w:iCs/>
            <w:color w:val="000000"/>
            <w:kern w:val="0"/>
            <w:szCs w:val="24"/>
            <w:lang w:val="sv-SE" w:eastAsia="en-ID"/>
            <w14:ligatures w14:val="none"/>
          </w:rPr>
          <w:tag w:val="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871119396"/>
          <w:placeholder>
            <w:docPart w:val="DefaultPlaceholder_-1854013440"/>
          </w:placeholder>
        </w:sdtPr>
        <w:sdtContent>
          <w:r w:rsidR="004D3D3E" w:rsidRPr="004D3D3E">
            <w:rPr>
              <w:rFonts w:eastAsia="Times New Roman" w:cs="Times New Roman"/>
              <w:color w:val="000000"/>
              <w:lang w:val="sv-SE"/>
            </w:rPr>
            <w:t>(Zhang &amp; Goyal, 2024)</w:t>
          </w:r>
        </w:sdtContent>
      </w:sdt>
      <w:r w:rsidR="00D670DE" w:rsidRPr="00D670DE">
        <w:rPr>
          <w:rFonts w:eastAsia="Times New Roman" w:cs="Times New Roman"/>
          <w:kern w:val="0"/>
          <w:szCs w:val="24"/>
          <w:lang w:val="sv-SE" w:eastAsia="en-ID"/>
          <w14:ligatures w14:val="none"/>
        </w:rPr>
        <w:t>.</w:t>
      </w:r>
    </w:p>
    <w:p w14:paraId="2AF15CE8" w14:textId="41FDAFD0" w:rsidR="00F54066"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Dalam pendidikan tinggi, DSS digunakan untuk mendukung pengambilan keputusan manajerial dan strategis melalui pemanfaatan data institusional yang terintegrasi.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merupakan salah satu komponen penting dalam DSS karena berfungsi mengolah dan menyajikan data dalam bentuk informasi terstruktur yang mudah dipahami oleh pengambil keputusan</w:t>
      </w:r>
      <w:r w:rsidR="00E5580F">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447829820"/>
          <w:placeholder>
            <w:docPart w:val="DefaultPlaceholder_-1854013440"/>
          </w:placeholder>
        </w:sdtPr>
        <w:sdtContent>
          <w:r w:rsidR="004D3D3E" w:rsidRPr="004D3D3E">
            <w:rPr>
              <w:rFonts w:eastAsia="Times New Roman" w:cs="Times New Roman"/>
              <w:color w:val="000000"/>
              <w:kern w:val="0"/>
              <w:szCs w:val="24"/>
              <w:lang w:val="sv-SE" w:eastAsia="en-ID"/>
              <w14:ligatures w14:val="none"/>
            </w:rPr>
            <w:t>(Gaftandzhieva dkk., 2023)</w:t>
          </w:r>
        </w:sdtContent>
      </w:sdt>
      <w:r>
        <w:rPr>
          <w:rFonts w:eastAsia="Times New Roman" w:cs="Times New Roman"/>
          <w:kern w:val="0"/>
          <w:szCs w:val="24"/>
          <w:lang w:val="sv-SE" w:eastAsia="en-ID"/>
          <w14:ligatures w14:val="none"/>
        </w:rPr>
        <w:t>.</w:t>
      </w:r>
    </w:p>
    <w:p w14:paraId="55365ADA" w14:textId="30CC11C8" w:rsidR="00D670DE" w:rsidRPr="003B0ACF"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Pada penelitian ini, </w:t>
      </w:r>
      <w:r w:rsidR="007142A5" w:rsidRPr="007142A5">
        <w:rPr>
          <w:rFonts w:eastAsia="Times New Roman" w:cs="Times New Roman"/>
          <w:i/>
          <w:kern w:val="0"/>
          <w:szCs w:val="24"/>
          <w:lang w:val="sv-SE" w:eastAsia="en-ID"/>
          <w14:ligatures w14:val="none"/>
        </w:rPr>
        <w:t xml:space="preserve">Decision Support System </w:t>
      </w:r>
      <w:r w:rsidRPr="00D670DE">
        <w:rPr>
          <w:rFonts w:eastAsia="Times New Roman" w:cs="Times New Roman"/>
          <w:kern w:val="0"/>
          <w:szCs w:val="24"/>
          <w:lang w:val="sv-SE" w:eastAsia="en-ID"/>
          <w14:ligatures w14:val="none"/>
        </w:rPr>
        <w:t xml:space="preserve">tidak dibangun sebagai sistem tersendiri, melainkan diposisikan sebagai kerangka pendukung pengambilan keputusan yang memanfaatkan hasil analisis dan visualisasi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berbasis data agregat PDDikti untuk mendukung pengambilan keputusan pada tingkat institusi.</w:t>
      </w:r>
    </w:p>
    <w:p w14:paraId="612E7717" w14:textId="27A765C7" w:rsidR="00B2314B" w:rsidRPr="00B2314B" w:rsidRDefault="00A413D1" w:rsidP="00496195">
      <w:pPr>
        <w:pStyle w:val="Heading2"/>
      </w:pPr>
      <w:bookmarkStart w:id="19" w:name="_Toc229572516"/>
      <w:r>
        <w:t>Penelitian Terkait</w:t>
      </w:r>
      <w:bookmarkEnd w:id="19"/>
    </w:p>
    <w:p w14:paraId="5D6CDC70" w14:textId="62802D18" w:rsidR="00A413D1" w:rsidRPr="009A7A30" w:rsidRDefault="008E1810" w:rsidP="009A7A30">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2665F9" w:rsidRPr="002665F9">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20" w:name="_Toc222392137"/>
      <w:bookmarkStart w:id="21" w:name="_Toc229560165"/>
      <w:r>
        <w:t xml:space="preserve">Tabel 2. </w:t>
      </w:r>
      <w:r w:rsidR="00973C3D">
        <w:fldChar w:fldCharType="begin"/>
      </w:r>
      <w:r w:rsidR="00973C3D">
        <w:instrText xml:space="preserve"> SEQ Tabel_2. \* ARABIC </w:instrText>
      </w:r>
      <w:r w:rsidR="00973C3D">
        <w:fldChar w:fldCharType="separate"/>
      </w:r>
      <w:r w:rsidR="00973C3D">
        <w:rPr>
          <w:noProof/>
        </w:rPr>
        <w:t>1</w:t>
      </w:r>
      <w:r w:rsidR="00973C3D">
        <w:rPr>
          <w:noProof/>
        </w:rPr>
        <w:fldChar w:fldCharType="end"/>
      </w:r>
      <w:r>
        <w:t xml:space="preserve"> Penelitian Terkait</w:t>
      </w:r>
      <w:bookmarkEnd w:id="20"/>
      <w:bookmarkEnd w:id="21"/>
    </w:p>
    <w:tbl>
      <w:tblPr>
        <w:tblStyle w:val="TableGrid"/>
        <w:tblW w:w="0" w:type="auto"/>
        <w:tblLook w:val="04A0" w:firstRow="1" w:lastRow="0" w:firstColumn="1" w:lastColumn="0" w:noHBand="0" w:noVBand="1"/>
      </w:tblPr>
      <w:tblGrid>
        <w:gridCol w:w="491"/>
        <w:gridCol w:w="1655"/>
        <w:gridCol w:w="5781"/>
      </w:tblGrid>
      <w:tr w:rsidR="007852CD" w:rsidRPr="005145AF" w14:paraId="2C4D6092" w14:textId="77777777" w:rsidTr="00BB0072">
        <w:tc>
          <w:tcPr>
            <w:tcW w:w="466" w:type="dxa"/>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BB0072">
        <w:tc>
          <w:tcPr>
            <w:tcW w:w="466" w:type="dxa"/>
            <w:vMerge w:val="restart"/>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Pr>
              <w:p w14:paraId="6D217771" w14:textId="30911678" w:rsidR="0067002E" w:rsidRPr="005145AF" w:rsidRDefault="004D3D3E" w:rsidP="005145AF">
                <w:pPr>
                  <w:pStyle w:val="Gambar"/>
                  <w:spacing w:line="276" w:lineRule="auto"/>
                  <w:jc w:val="both"/>
                  <w:rPr>
                    <w:sz w:val="22"/>
                    <w:szCs w:val="22"/>
                    <w:lang w:val="sv-SE"/>
                  </w:rPr>
                </w:pPr>
                <w:r w:rsidRPr="004D3D3E">
                  <w:rPr>
                    <w:rFonts w:cs="Times New Roman"/>
                    <w:color w:val="000000"/>
                    <w:sz w:val="22"/>
                    <w:szCs w:val="22"/>
                  </w:rPr>
                  <w:t>(Mellyka dkk., 2025)</w:t>
                </w:r>
              </w:p>
            </w:tc>
          </w:sdtContent>
        </w:sdt>
      </w:tr>
      <w:tr w:rsidR="0067002E" w:rsidRPr="005145AF" w14:paraId="11B8797B" w14:textId="77777777" w:rsidTr="00BB0072">
        <w:tc>
          <w:tcPr>
            <w:tcW w:w="466" w:type="dxa"/>
            <w:vMerge/>
          </w:tcPr>
          <w:p w14:paraId="32F06C08" w14:textId="77777777" w:rsidR="0067002E" w:rsidRPr="005145AF" w:rsidRDefault="0067002E" w:rsidP="005145AF">
            <w:pPr>
              <w:spacing w:line="276" w:lineRule="auto"/>
              <w:jc w:val="center"/>
              <w:rPr>
                <w:sz w:val="22"/>
                <w:lang w:val="sv-SE"/>
              </w:rPr>
            </w:pPr>
          </w:p>
        </w:tc>
        <w:tc>
          <w:tcPr>
            <w:tcW w:w="1656" w:type="dxa"/>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17617B00" w14:textId="14409E2C"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BB0072">
        <w:tc>
          <w:tcPr>
            <w:tcW w:w="466" w:type="dxa"/>
            <w:vMerge/>
          </w:tcPr>
          <w:p w14:paraId="6D192C49" w14:textId="77777777" w:rsidR="0067002E" w:rsidRPr="005145AF" w:rsidRDefault="0067002E" w:rsidP="005145AF">
            <w:pPr>
              <w:pStyle w:val="Gambar"/>
              <w:spacing w:line="276" w:lineRule="auto"/>
              <w:jc w:val="both"/>
              <w:rPr>
                <w:sz w:val="22"/>
                <w:szCs w:val="22"/>
              </w:rPr>
            </w:pPr>
          </w:p>
        </w:tc>
        <w:tc>
          <w:tcPr>
            <w:tcW w:w="1656" w:type="dxa"/>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BB0072">
        <w:tc>
          <w:tcPr>
            <w:tcW w:w="466" w:type="dxa"/>
            <w:vMerge/>
          </w:tcPr>
          <w:p w14:paraId="68F1D419" w14:textId="77777777" w:rsidR="0067002E" w:rsidRPr="005145AF" w:rsidRDefault="0067002E" w:rsidP="005145AF">
            <w:pPr>
              <w:pStyle w:val="Gambar"/>
              <w:spacing w:line="276" w:lineRule="auto"/>
              <w:jc w:val="both"/>
              <w:rPr>
                <w:sz w:val="22"/>
                <w:szCs w:val="22"/>
              </w:rPr>
            </w:pPr>
          </w:p>
        </w:tc>
        <w:tc>
          <w:tcPr>
            <w:tcW w:w="1656" w:type="dxa"/>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028C9703" w14:textId="4D3FDB0C" w:rsidR="0067002E" w:rsidRPr="005145AF" w:rsidRDefault="0067002E" w:rsidP="005145AF">
            <w:pPr>
              <w:pStyle w:val="Gambar"/>
              <w:spacing w:line="276" w:lineRule="auto"/>
              <w:jc w:val="both"/>
              <w:rPr>
                <w:sz w:val="22"/>
                <w:szCs w:val="22"/>
              </w:rPr>
            </w:pPr>
            <w:r w:rsidRPr="005145AF">
              <w:rPr>
                <w:sz w:val="22"/>
                <w:szCs w:val="22"/>
              </w:rPr>
              <w:t xml:space="preserve">Pengolahan tracer study alumni belum optimal karena masih berbasis Excel, belum memanfaatkan </w:t>
            </w:r>
            <w:r w:rsidR="002665F9" w:rsidRPr="005145AF">
              <w:rPr>
                <w:i/>
                <w:sz w:val="22"/>
                <w:szCs w:val="22"/>
              </w:rPr>
              <w:t>Business Intelligence</w:t>
            </w:r>
            <w:r w:rsidRPr="005145AF">
              <w:rPr>
                <w:sz w:val="22"/>
                <w:szCs w:val="22"/>
              </w:rPr>
              <w:t>, dan belum disajikan secara interaktif di website institusi.</w:t>
            </w:r>
          </w:p>
        </w:tc>
      </w:tr>
      <w:tr w:rsidR="0067002E" w:rsidRPr="005145AF" w14:paraId="22C29CFB" w14:textId="77777777" w:rsidTr="00BB0072">
        <w:tc>
          <w:tcPr>
            <w:tcW w:w="466" w:type="dxa"/>
            <w:vMerge/>
          </w:tcPr>
          <w:p w14:paraId="5959531B" w14:textId="77777777" w:rsidR="0067002E" w:rsidRPr="005145AF" w:rsidRDefault="0067002E" w:rsidP="005145AF">
            <w:pPr>
              <w:pStyle w:val="Gambar"/>
              <w:spacing w:line="276" w:lineRule="auto"/>
              <w:jc w:val="both"/>
              <w:rPr>
                <w:sz w:val="22"/>
                <w:szCs w:val="22"/>
              </w:rPr>
            </w:pPr>
          </w:p>
        </w:tc>
        <w:tc>
          <w:tcPr>
            <w:tcW w:w="1656" w:type="dxa"/>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7953E69A" w14:textId="31DF85DC" w:rsidR="0067002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BB0072">
        <w:tc>
          <w:tcPr>
            <w:tcW w:w="466" w:type="dxa"/>
            <w:vMerge/>
          </w:tcPr>
          <w:p w14:paraId="1F0D068D" w14:textId="77777777" w:rsidR="0067002E" w:rsidRPr="005145AF" w:rsidRDefault="0067002E" w:rsidP="005145AF">
            <w:pPr>
              <w:pStyle w:val="Gambar"/>
              <w:spacing w:line="276" w:lineRule="auto"/>
              <w:jc w:val="both"/>
              <w:rPr>
                <w:sz w:val="22"/>
                <w:szCs w:val="22"/>
              </w:rPr>
            </w:pPr>
          </w:p>
        </w:tc>
        <w:tc>
          <w:tcPr>
            <w:tcW w:w="1656" w:type="dxa"/>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8F54C21" w14:textId="1628B82A" w:rsidR="0067002E" w:rsidRPr="005145AF" w:rsidRDefault="0067002E" w:rsidP="005145AF">
            <w:pPr>
              <w:pStyle w:val="Gambar"/>
              <w:spacing w:line="276" w:lineRule="auto"/>
              <w:jc w:val="both"/>
              <w:rPr>
                <w:sz w:val="22"/>
                <w:szCs w:val="22"/>
              </w:rPr>
            </w:pPr>
            <w:r w:rsidRPr="005145AF">
              <w:rPr>
                <w:sz w:val="22"/>
                <w:szCs w:val="22"/>
              </w:rPr>
              <w:t>Penelitian ini menghasilkan dashboard BI interaktif yang tervalidasi UAT, memudahkan pemantauan kualitas alumni, dan mendukung keputusan tracer study.</w:t>
            </w:r>
          </w:p>
        </w:tc>
      </w:tr>
      <w:tr w:rsidR="0067002E" w:rsidRPr="005145AF" w14:paraId="6FD4A202" w14:textId="77777777" w:rsidTr="00BB0072">
        <w:tc>
          <w:tcPr>
            <w:tcW w:w="466" w:type="dxa"/>
            <w:vMerge/>
          </w:tcPr>
          <w:p w14:paraId="6025A060" w14:textId="77777777" w:rsidR="0067002E" w:rsidRPr="005145AF" w:rsidRDefault="0067002E" w:rsidP="005145AF">
            <w:pPr>
              <w:pStyle w:val="Gambar"/>
              <w:spacing w:line="276" w:lineRule="auto"/>
              <w:jc w:val="both"/>
              <w:rPr>
                <w:sz w:val="22"/>
                <w:szCs w:val="22"/>
              </w:rPr>
            </w:pPr>
          </w:p>
        </w:tc>
        <w:tc>
          <w:tcPr>
            <w:tcW w:w="1656" w:type="dxa"/>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27E3F903" w14:textId="0428B2B8" w:rsidR="0067002E" w:rsidRPr="005145AF" w:rsidRDefault="0067002E" w:rsidP="005145AF">
            <w:pPr>
              <w:pStyle w:val="Gambar"/>
              <w:spacing w:line="276" w:lineRule="auto"/>
              <w:jc w:val="both"/>
              <w:rPr>
                <w:sz w:val="22"/>
                <w:szCs w:val="22"/>
              </w:rPr>
            </w:pPr>
            <w:r w:rsidRPr="005145AF">
              <w:rPr>
                <w:sz w:val="22"/>
                <w:szCs w:val="22"/>
              </w:rPr>
              <w:t>Keduanya sama-sama menggunakan BI Roadmap di level institusi; bedanya, penelitian ini fokus tracer study alumni (Tableau, UAT), sedangkan penelitian utama fokus rasio dosen–mahasiswa berbasis Data Warehouse dan ETL dari PDDikti.</w:t>
            </w:r>
          </w:p>
        </w:tc>
      </w:tr>
      <w:tr w:rsidR="0067002E" w:rsidRPr="005145AF" w14:paraId="042700D0" w14:textId="77777777" w:rsidTr="00BB0072">
        <w:tc>
          <w:tcPr>
            <w:tcW w:w="466" w:type="dxa"/>
            <w:vMerge w:val="restart"/>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Pr>
              <w:p w14:paraId="3F037EDF" w14:textId="2A7E5E00" w:rsidR="0067002E" w:rsidRPr="005145AF" w:rsidRDefault="004D3D3E" w:rsidP="005145AF">
                <w:pPr>
                  <w:pStyle w:val="Gambar"/>
                  <w:spacing w:line="276" w:lineRule="auto"/>
                  <w:jc w:val="both"/>
                  <w:rPr>
                    <w:sz w:val="22"/>
                    <w:szCs w:val="22"/>
                  </w:rPr>
                </w:pPr>
                <w:r w:rsidRPr="004D3D3E">
                  <w:rPr>
                    <w:rFonts w:cs="Times New Roman"/>
                    <w:color w:val="000000"/>
                    <w:sz w:val="22"/>
                    <w:szCs w:val="22"/>
                  </w:rPr>
                  <w:t>(Saputro dkk., 2024)</w:t>
                </w:r>
              </w:p>
            </w:tc>
          </w:sdtContent>
        </w:sdt>
      </w:tr>
      <w:tr w:rsidR="0067002E" w:rsidRPr="005145AF" w14:paraId="79A1253A" w14:textId="77777777" w:rsidTr="00BB0072">
        <w:tc>
          <w:tcPr>
            <w:tcW w:w="466" w:type="dxa"/>
            <w:vMerge/>
          </w:tcPr>
          <w:p w14:paraId="6756F032" w14:textId="77777777" w:rsidR="0067002E" w:rsidRPr="005145AF" w:rsidRDefault="0067002E" w:rsidP="005145AF">
            <w:pPr>
              <w:pStyle w:val="Gambar"/>
              <w:spacing w:line="276" w:lineRule="auto"/>
              <w:jc w:val="both"/>
              <w:rPr>
                <w:sz w:val="22"/>
                <w:szCs w:val="22"/>
              </w:rPr>
            </w:pPr>
          </w:p>
        </w:tc>
        <w:tc>
          <w:tcPr>
            <w:tcW w:w="1656" w:type="dxa"/>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AF12CC" w14:paraId="66EA3E9D" w14:textId="77777777" w:rsidTr="00BB0072">
        <w:tc>
          <w:tcPr>
            <w:tcW w:w="466" w:type="dxa"/>
            <w:vMerge/>
          </w:tcPr>
          <w:p w14:paraId="361E135D" w14:textId="77777777" w:rsidR="0067002E" w:rsidRPr="005145AF" w:rsidRDefault="0067002E" w:rsidP="005145AF">
            <w:pPr>
              <w:pStyle w:val="Gambar"/>
              <w:spacing w:line="276" w:lineRule="auto"/>
              <w:jc w:val="both"/>
              <w:rPr>
                <w:sz w:val="22"/>
                <w:szCs w:val="22"/>
              </w:rPr>
            </w:pPr>
          </w:p>
        </w:tc>
        <w:tc>
          <w:tcPr>
            <w:tcW w:w="1656" w:type="dxa"/>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BB0072">
        <w:tc>
          <w:tcPr>
            <w:tcW w:w="466" w:type="dxa"/>
            <w:vMerge/>
          </w:tcPr>
          <w:p w14:paraId="4371096B" w14:textId="77777777" w:rsidR="0067002E" w:rsidRPr="005145AF" w:rsidRDefault="0067002E" w:rsidP="005145AF">
            <w:pPr>
              <w:pStyle w:val="Gambar"/>
              <w:spacing w:line="276" w:lineRule="auto"/>
              <w:jc w:val="both"/>
              <w:rPr>
                <w:sz w:val="22"/>
                <w:szCs w:val="22"/>
                <w:lang w:val="sv-SE"/>
              </w:rPr>
            </w:pPr>
          </w:p>
        </w:tc>
        <w:tc>
          <w:tcPr>
            <w:tcW w:w="1656" w:type="dxa"/>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BB0072">
        <w:tc>
          <w:tcPr>
            <w:tcW w:w="466" w:type="dxa"/>
            <w:vMerge/>
          </w:tcPr>
          <w:p w14:paraId="5808C0AE" w14:textId="77777777" w:rsidR="0067002E" w:rsidRPr="005145AF" w:rsidRDefault="0067002E" w:rsidP="005145AF">
            <w:pPr>
              <w:pStyle w:val="Gambar"/>
              <w:spacing w:line="276" w:lineRule="auto"/>
              <w:jc w:val="both"/>
              <w:rPr>
                <w:sz w:val="22"/>
                <w:szCs w:val="22"/>
              </w:rPr>
            </w:pPr>
          </w:p>
        </w:tc>
        <w:tc>
          <w:tcPr>
            <w:tcW w:w="1656" w:type="dxa"/>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AF12CC" w14:paraId="143F80FD" w14:textId="77777777" w:rsidTr="00BB0072">
        <w:tc>
          <w:tcPr>
            <w:tcW w:w="466" w:type="dxa"/>
            <w:vMerge/>
          </w:tcPr>
          <w:p w14:paraId="5E02C819" w14:textId="77777777" w:rsidR="0067002E" w:rsidRPr="005145AF" w:rsidRDefault="0067002E" w:rsidP="005145AF">
            <w:pPr>
              <w:pStyle w:val="Gambar"/>
              <w:spacing w:line="276" w:lineRule="auto"/>
              <w:jc w:val="both"/>
              <w:rPr>
                <w:sz w:val="22"/>
                <w:szCs w:val="22"/>
              </w:rPr>
            </w:pPr>
          </w:p>
        </w:tc>
        <w:tc>
          <w:tcPr>
            <w:tcW w:w="1656" w:type="dxa"/>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BB0072">
        <w:tc>
          <w:tcPr>
            <w:tcW w:w="466" w:type="dxa"/>
            <w:vMerge/>
          </w:tcPr>
          <w:p w14:paraId="63443151" w14:textId="77777777" w:rsidR="0067002E" w:rsidRPr="005145AF" w:rsidRDefault="0067002E" w:rsidP="005145AF">
            <w:pPr>
              <w:pStyle w:val="Gambar"/>
              <w:spacing w:line="276" w:lineRule="auto"/>
              <w:jc w:val="both"/>
              <w:rPr>
                <w:sz w:val="22"/>
                <w:szCs w:val="22"/>
                <w:lang w:val="sv-SE"/>
              </w:rPr>
            </w:pPr>
          </w:p>
        </w:tc>
        <w:tc>
          <w:tcPr>
            <w:tcW w:w="1656" w:type="dxa"/>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0108BD86" w14:textId="4583BE1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2665F9" w:rsidRPr="005145AF">
              <w:rPr>
                <w:i/>
                <w:sz w:val="22"/>
                <w:szCs w:val="22"/>
              </w:rPr>
              <w:t>Business Intelligence</w:t>
            </w:r>
            <w:r w:rsidRPr="005145AF">
              <w:rPr>
                <w:sz w:val="22"/>
                <w:szCs w:val="22"/>
              </w:rPr>
              <w:t xml:space="preserve"> berbasis data PDDikti.</w:t>
            </w:r>
          </w:p>
        </w:tc>
      </w:tr>
      <w:tr w:rsidR="0067002E" w:rsidRPr="005145AF" w14:paraId="76771A57" w14:textId="77777777" w:rsidTr="00BB0072">
        <w:tc>
          <w:tcPr>
            <w:tcW w:w="466" w:type="dxa"/>
            <w:vMerge w:val="restart"/>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Pr>
              <w:p w14:paraId="4310CC36" w14:textId="24028EAB" w:rsidR="0067002E" w:rsidRPr="005145AF" w:rsidRDefault="004D3D3E" w:rsidP="005145AF">
                <w:pPr>
                  <w:pStyle w:val="Gambar"/>
                  <w:spacing w:line="276" w:lineRule="auto"/>
                  <w:jc w:val="both"/>
                  <w:rPr>
                    <w:sz w:val="22"/>
                    <w:szCs w:val="22"/>
                  </w:rPr>
                </w:pPr>
                <w:r w:rsidRPr="004D3D3E">
                  <w:rPr>
                    <w:rFonts w:eastAsia="Times New Roman" w:cs="Times New Roman"/>
                    <w:color w:val="000000"/>
                    <w:sz w:val="22"/>
                  </w:rPr>
                  <w:t>(Chigbu &amp; Makapela, 2025)</w:t>
                </w:r>
              </w:p>
            </w:tc>
          </w:sdtContent>
        </w:sdt>
      </w:tr>
      <w:tr w:rsidR="0067002E" w:rsidRPr="005145AF" w14:paraId="6FADE577" w14:textId="77777777" w:rsidTr="00BB0072">
        <w:tc>
          <w:tcPr>
            <w:tcW w:w="466" w:type="dxa"/>
            <w:vMerge/>
          </w:tcPr>
          <w:p w14:paraId="523A7CEE" w14:textId="77777777" w:rsidR="0067002E" w:rsidRPr="005145AF" w:rsidRDefault="0067002E" w:rsidP="005145AF">
            <w:pPr>
              <w:pStyle w:val="Gambar"/>
              <w:spacing w:line="276" w:lineRule="auto"/>
              <w:jc w:val="both"/>
              <w:rPr>
                <w:sz w:val="22"/>
                <w:szCs w:val="22"/>
              </w:rPr>
            </w:pPr>
          </w:p>
        </w:tc>
        <w:tc>
          <w:tcPr>
            <w:tcW w:w="1656" w:type="dxa"/>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AF12CC" w14:paraId="011B7296" w14:textId="77777777" w:rsidTr="00BB0072">
        <w:tc>
          <w:tcPr>
            <w:tcW w:w="466" w:type="dxa"/>
            <w:vMerge/>
          </w:tcPr>
          <w:p w14:paraId="7D48EAB5" w14:textId="77777777" w:rsidR="0067002E" w:rsidRPr="005145AF" w:rsidRDefault="0067002E" w:rsidP="005145AF">
            <w:pPr>
              <w:pStyle w:val="Gambar"/>
              <w:spacing w:line="276" w:lineRule="auto"/>
              <w:jc w:val="both"/>
              <w:rPr>
                <w:sz w:val="22"/>
                <w:szCs w:val="22"/>
              </w:rPr>
            </w:pPr>
          </w:p>
        </w:tc>
        <w:tc>
          <w:tcPr>
            <w:tcW w:w="1656" w:type="dxa"/>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AF12CC" w14:paraId="77971E80" w14:textId="77777777" w:rsidTr="00BB0072">
        <w:tc>
          <w:tcPr>
            <w:tcW w:w="466" w:type="dxa"/>
            <w:vMerge/>
          </w:tcPr>
          <w:p w14:paraId="15078BC2" w14:textId="77777777" w:rsidR="0067002E" w:rsidRPr="005145AF" w:rsidRDefault="0067002E" w:rsidP="005145AF">
            <w:pPr>
              <w:pStyle w:val="Gambar"/>
              <w:spacing w:line="276" w:lineRule="auto"/>
              <w:jc w:val="both"/>
              <w:rPr>
                <w:sz w:val="22"/>
                <w:szCs w:val="22"/>
                <w:lang w:val="sv-SE"/>
              </w:rPr>
            </w:pPr>
          </w:p>
        </w:tc>
        <w:tc>
          <w:tcPr>
            <w:tcW w:w="1656" w:type="dxa"/>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AF12CC" w14:paraId="28C40E80" w14:textId="77777777" w:rsidTr="00BB0072">
        <w:tc>
          <w:tcPr>
            <w:tcW w:w="466" w:type="dxa"/>
            <w:vMerge/>
          </w:tcPr>
          <w:p w14:paraId="7B7A154C" w14:textId="77777777" w:rsidR="0067002E" w:rsidRPr="005145AF" w:rsidRDefault="0067002E" w:rsidP="005145AF">
            <w:pPr>
              <w:pStyle w:val="Gambar"/>
              <w:spacing w:line="276" w:lineRule="auto"/>
              <w:jc w:val="both"/>
              <w:rPr>
                <w:sz w:val="22"/>
                <w:szCs w:val="22"/>
                <w:lang w:val="sv-SE"/>
              </w:rPr>
            </w:pPr>
          </w:p>
        </w:tc>
        <w:tc>
          <w:tcPr>
            <w:tcW w:w="1656" w:type="dxa"/>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AF12CC" w14:paraId="714FD69D" w14:textId="77777777" w:rsidTr="00BB0072">
        <w:trPr>
          <w:trHeight w:val="70"/>
        </w:trPr>
        <w:tc>
          <w:tcPr>
            <w:tcW w:w="466" w:type="dxa"/>
            <w:vMerge/>
          </w:tcPr>
          <w:p w14:paraId="046D16B3" w14:textId="77777777" w:rsidR="0067002E" w:rsidRPr="005145AF" w:rsidRDefault="0067002E" w:rsidP="005145AF">
            <w:pPr>
              <w:pStyle w:val="Gambar"/>
              <w:spacing w:line="276" w:lineRule="auto"/>
              <w:jc w:val="both"/>
              <w:rPr>
                <w:sz w:val="22"/>
                <w:szCs w:val="22"/>
                <w:lang w:val="sv-SE"/>
              </w:rPr>
            </w:pPr>
          </w:p>
        </w:tc>
        <w:tc>
          <w:tcPr>
            <w:tcW w:w="1656" w:type="dxa"/>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Kepemimpinan berbasis data menyelaraskan kurikulum dengan pasar dan meningkatkan employability lulusan, sekaligus mendorong reformasi pendidikan yang inklusif dan berkelanjutan melalui SDG 4 dan SDG 10.</w:t>
            </w:r>
          </w:p>
        </w:tc>
      </w:tr>
      <w:tr w:rsidR="0067002E" w:rsidRPr="00AF12CC" w14:paraId="03C80748" w14:textId="77777777" w:rsidTr="00BB0072">
        <w:tc>
          <w:tcPr>
            <w:tcW w:w="466" w:type="dxa"/>
            <w:vMerge/>
          </w:tcPr>
          <w:p w14:paraId="1EE94517" w14:textId="77777777" w:rsidR="0067002E" w:rsidRPr="005145AF" w:rsidRDefault="0067002E" w:rsidP="005145AF">
            <w:pPr>
              <w:pStyle w:val="Gambar"/>
              <w:spacing w:line="276" w:lineRule="auto"/>
              <w:jc w:val="both"/>
              <w:rPr>
                <w:sz w:val="22"/>
                <w:szCs w:val="22"/>
                <w:lang w:val="sv-SE"/>
              </w:rPr>
            </w:pPr>
          </w:p>
        </w:tc>
        <w:tc>
          <w:tcPr>
            <w:tcW w:w="1656" w:type="dxa"/>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5012FEDB" w14:textId="0AB76873" w:rsidR="0067002E" w:rsidRPr="005145AF" w:rsidRDefault="007E709E" w:rsidP="005145AF">
            <w:pPr>
              <w:pStyle w:val="Gambar"/>
              <w:spacing w:line="276" w:lineRule="auto"/>
              <w:jc w:val="both"/>
              <w:rPr>
                <w:sz w:val="22"/>
                <w:szCs w:val="22"/>
                <w:lang w:val="sv-SE"/>
              </w:rPr>
            </w:pPr>
            <w:r w:rsidRPr="005145AF">
              <w:rPr>
                <w:sz w:val="22"/>
                <w:szCs w:val="22"/>
                <w:lang w:val="sv-SE"/>
              </w:rPr>
              <w:t>Penelitian ini bersifat konseptual global (SDGs, inklusivitas, serapan lulusan), sedangkan penelitian utama terapan di tingkat institusi dengan fokus arsitektur BI dan ETL untuk analisis rasio dosen–mahasiswa berbasis PDDikti.</w:t>
            </w:r>
          </w:p>
        </w:tc>
      </w:tr>
      <w:tr w:rsidR="0067002E" w:rsidRPr="005145AF" w14:paraId="27E614B8" w14:textId="77777777" w:rsidTr="00BB0072">
        <w:tc>
          <w:tcPr>
            <w:tcW w:w="466" w:type="dxa"/>
            <w:vMerge w:val="restart"/>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Pr>
              <w:p w14:paraId="1FCA1DCD" w14:textId="6EA86D5F" w:rsidR="0067002E" w:rsidRPr="005145AF" w:rsidRDefault="004D3D3E" w:rsidP="005145AF">
                <w:pPr>
                  <w:pStyle w:val="Gambar"/>
                  <w:spacing w:line="276" w:lineRule="auto"/>
                  <w:jc w:val="both"/>
                  <w:rPr>
                    <w:sz w:val="22"/>
                    <w:szCs w:val="22"/>
                  </w:rPr>
                </w:pPr>
                <w:r w:rsidRPr="004D3D3E">
                  <w:rPr>
                    <w:rFonts w:eastAsia="Times New Roman" w:cs="Times New Roman"/>
                    <w:color w:val="000000"/>
                    <w:sz w:val="22"/>
                  </w:rPr>
                  <w:t>(Sorour &amp; Atkins, 2024)</w:t>
                </w:r>
              </w:p>
            </w:tc>
          </w:sdtContent>
        </w:sdt>
      </w:tr>
      <w:tr w:rsidR="0067002E" w:rsidRPr="005145AF" w14:paraId="12E3C28B" w14:textId="77777777" w:rsidTr="00BB0072">
        <w:tc>
          <w:tcPr>
            <w:tcW w:w="466" w:type="dxa"/>
            <w:vMerge/>
          </w:tcPr>
          <w:p w14:paraId="40B5A91E" w14:textId="77777777" w:rsidR="0067002E" w:rsidRPr="005145AF" w:rsidRDefault="0067002E" w:rsidP="005145AF">
            <w:pPr>
              <w:pStyle w:val="Gambar"/>
              <w:spacing w:line="276" w:lineRule="auto"/>
              <w:jc w:val="both"/>
              <w:rPr>
                <w:sz w:val="22"/>
                <w:szCs w:val="22"/>
              </w:rPr>
            </w:pPr>
          </w:p>
        </w:tc>
        <w:tc>
          <w:tcPr>
            <w:tcW w:w="1656" w:type="dxa"/>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BB0072">
        <w:tc>
          <w:tcPr>
            <w:tcW w:w="466" w:type="dxa"/>
            <w:vMerge/>
          </w:tcPr>
          <w:p w14:paraId="46AAFE4D" w14:textId="77777777" w:rsidR="0067002E" w:rsidRPr="005145AF" w:rsidRDefault="0067002E" w:rsidP="005145AF">
            <w:pPr>
              <w:pStyle w:val="Gambar"/>
              <w:spacing w:line="276" w:lineRule="auto"/>
              <w:jc w:val="both"/>
              <w:rPr>
                <w:sz w:val="22"/>
                <w:szCs w:val="22"/>
              </w:rPr>
            </w:pPr>
          </w:p>
        </w:tc>
        <w:tc>
          <w:tcPr>
            <w:tcW w:w="1656" w:type="dxa"/>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CDAA9BC" w14:textId="4477B120"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2665F9" w:rsidRPr="005145AF">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AF12CC" w14:paraId="47A2C840" w14:textId="77777777" w:rsidTr="00BB0072">
        <w:tc>
          <w:tcPr>
            <w:tcW w:w="466" w:type="dxa"/>
            <w:vMerge/>
          </w:tcPr>
          <w:p w14:paraId="6E92E0E6" w14:textId="77777777" w:rsidR="0067002E" w:rsidRPr="005145AF" w:rsidRDefault="0067002E" w:rsidP="005145AF">
            <w:pPr>
              <w:pStyle w:val="Gambar"/>
              <w:spacing w:line="276" w:lineRule="auto"/>
              <w:jc w:val="both"/>
              <w:rPr>
                <w:sz w:val="22"/>
                <w:szCs w:val="22"/>
              </w:rPr>
            </w:pPr>
          </w:p>
        </w:tc>
        <w:tc>
          <w:tcPr>
            <w:tcW w:w="1656" w:type="dxa"/>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BB0072">
        <w:tc>
          <w:tcPr>
            <w:tcW w:w="466" w:type="dxa"/>
            <w:vMerge/>
          </w:tcPr>
          <w:p w14:paraId="4AE92839" w14:textId="77777777" w:rsidR="0067002E" w:rsidRPr="005145AF" w:rsidRDefault="0067002E" w:rsidP="005145AF">
            <w:pPr>
              <w:pStyle w:val="Gambar"/>
              <w:spacing w:line="276" w:lineRule="auto"/>
              <w:jc w:val="both"/>
              <w:rPr>
                <w:sz w:val="22"/>
                <w:szCs w:val="22"/>
                <w:lang w:val="sv-SE"/>
              </w:rPr>
            </w:pPr>
          </w:p>
        </w:tc>
        <w:tc>
          <w:tcPr>
            <w:tcW w:w="1656" w:type="dxa"/>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BB0072">
        <w:tc>
          <w:tcPr>
            <w:tcW w:w="466" w:type="dxa"/>
            <w:vMerge/>
          </w:tcPr>
          <w:p w14:paraId="2306DBF6" w14:textId="77777777" w:rsidR="0067002E" w:rsidRPr="005145AF" w:rsidRDefault="0067002E" w:rsidP="005145AF">
            <w:pPr>
              <w:pStyle w:val="Gambar"/>
              <w:spacing w:line="276" w:lineRule="auto"/>
              <w:jc w:val="both"/>
              <w:rPr>
                <w:sz w:val="22"/>
                <w:szCs w:val="22"/>
              </w:rPr>
            </w:pPr>
          </w:p>
        </w:tc>
        <w:tc>
          <w:tcPr>
            <w:tcW w:w="1656" w:type="dxa"/>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DDE84C9" w14:textId="22415331" w:rsidR="0067002E" w:rsidRPr="005145AF" w:rsidRDefault="0067002E" w:rsidP="005145AF">
            <w:pPr>
              <w:pStyle w:val="Gambar"/>
              <w:spacing w:line="276" w:lineRule="auto"/>
              <w:jc w:val="both"/>
              <w:rPr>
                <w:sz w:val="22"/>
                <w:szCs w:val="22"/>
              </w:rPr>
            </w:pPr>
            <w:r w:rsidRPr="005145AF">
              <w:rPr>
                <w:sz w:val="22"/>
                <w:szCs w:val="22"/>
              </w:rPr>
              <w:t>Evaluasi pakar menunjukkan dashboard BI berbasis HF-HEQ-BI memiliki usability tinggi, efektif memantau KPI dan sentimen secara real-time, serta menggantikan audit manual untuk mendukung penjaminan mutu dan keputusan manajerial.</w:t>
            </w:r>
          </w:p>
        </w:tc>
      </w:tr>
      <w:tr w:rsidR="0067002E" w:rsidRPr="005145AF" w14:paraId="42FC5F60" w14:textId="77777777" w:rsidTr="00BB0072">
        <w:tc>
          <w:tcPr>
            <w:tcW w:w="466" w:type="dxa"/>
            <w:vMerge/>
          </w:tcPr>
          <w:p w14:paraId="42226153" w14:textId="77777777" w:rsidR="0067002E" w:rsidRPr="005145AF" w:rsidRDefault="0067002E" w:rsidP="005145AF">
            <w:pPr>
              <w:pStyle w:val="Gambar"/>
              <w:spacing w:line="276" w:lineRule="auto"/>
              <w:jc w:val="both"/>
              <w:rPr>
                <w:sz w:val="22"/>
                <w:szCs w:val="22"/>
              </w:rPr>
            </w:pPr>
          </w:p>
        </w:tc>
        <w:tc>
          <w:tcPr>
            <w:tcW w:w="1656" w:type="dxa"/>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6462F275" w14:textId="250366DE" w:rsidR="0067002E" w:rsidRPr="005145AF" w:rsidRDefault="007E709E" w:rsidP="005145AF">
            <w:pPr>
              <w:pStyle w:val="Gambar"/>
              <w:spacing w:line="276" w:lineRule="auto"/>
              <w:jc w:val="both"/>
              <w:rPr>
                <w:sz w:val="22"/>
                <w:szCs w:val="22"/>
              </w:rPr>
            </w:pPr>
            <w:r w:rsidRPr="005145AF">
              <w:rPr>
                <w:sz w:val="22"/>
                <w:szCs w:val="22"/>
              </w:rPr>
              <w:t>Penelitian ini menilai usability dashboard BI dan sentimen untuk QA, sedangkan penelitian utama merancang arsitektur BI guna menganalisis rasio dosen–mahasiswa berbasis PDDikti.</w:t>
            </w:r>
          </w:p>
        </w:tc>
      </w:tr>
      <w:tr w:rsidR="007E709E" w:rsidRPr="005145AF" w14:paraId="5D9BBA44" w14:textId="77777777" w:rsidTr="00BB0072">
        <w:tc>
          <w:tcPr>
            <w:tcW w:w="466" w:type="dxa"/>
            <w:vMerge w:val="restart"/>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Pr>
              <w:p w14:paraId="12FF0CD3" w14:textId="366CB4F3" w:rsidR="007E709E" w:rsidRPr="005145AF" w:rsidRDefault="004D3D3E" w:rsidP="005145AF">
                <w:pPr>
                  <w:pStyle w:val="Gambar"/>
                  <w:spacing w:line="276" w:lineRule="auto"/>
                  <w:jc w:val="both"/>
                  <w:rPr>
                    <w:sz w:val="22"/>
                    <w:szCs w:val="22"/>
                  </w:rPr>
                </w:pPr>
                <w:r w:rsidRPr="004D3D3E">
                  <w:rPr>
                    <w:rFonts w:eastAsia="Times New Roman" w:cs="Times New Roman"/>
                    <w:color w:val="000000"/>
                    <w:sz w:val="22"/>
                  </w:rPr>
                  <w:t>(Stewart &amp; Dewan, 2022)</w:t>
                </w:r>
              </w:p>
            </w:tc>
          </w:sdtContent>
        </w:sdt>
      </w:tr>
      <w:tr w:rsidR="007E709E" w:rsidRPr="005145AF" w14:paraId="4DE5086A" w14:textId="77777777" w:rsidTr="00BB0072">
        <w:tc>
          <w:tcPr>
            <w:tcW w:w="466" w:type="dxa"/>
            <w:vMerge/>
          </w:tcPr>
          <w:p w14:paraId="3A45A4B6" w14:textId="77777777" w:rsidR="007E709E" w:rsidRPr="005145AF" w:rsidRDefault="007E709E" w:rsidP="005145AF">
            <w:pPr>
              <w:pStyle w:val="Gambar"/>
              <w:spacing w:line="276" w:lineRule="auto"/>
              <w:jc w:val="both"/>
              <w:rPr>
                <w:sz w:val="22"/>
                <w:szCs w:val="22"/>
              </w:rPr>
            </w:pPr>
          </w:p>
        </w:tc>
        <w:tc>
          <w:tcPr>
            <w:tcW w:w="1656" w:type="dxa"/>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1BF2B17" w14:textId="49F92896"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2665F9" w:rsidRPr="005145AF">
              <w:rPr>
                <w:i/>
                <w:sz w:val="22"/>
                <w:szCs w:val="22"/>
              </w:rPr>
              <w:t>Business Intelligence</w:t>
            </w:r>
            <w:r w:rsidRPr="005145AF">
              <w:rPr>
                <w:i/>
                <w:sz w:val="22"/>
                <w:szCs w:val="22"/>
              </w:rPr>
              <w:t xml:space="preserve"> Maturity Models for Higher Education Institutions</w:t>
            </w:r>
          </w:p>
        </w:tc>
      </w:tr>
      <w:tr w:rsidR="007E709E" w:rsidRPr="00AF12CC" w14:paraId="1E6DDAB5" w14:textId="77777777" w:rsidTr="00BB0072">
        <w:tc>
          <w:tcPr>
            <w:tcW w:w="466" w:type="dxa"/>
            <w:vMerge/>
          </w:tcPr>
          <w:p w14:paraId="6680BC79" w14:textId="77777777" w:rsidR="007E709E" w:rsidRPr="005145AF" w:rsidRDefault="007E709E" w:rsidP="005145AF">
            <w:pPr>
              <w:pStyle w:val="Gambar"/>
              <w:spacing w:line="276" w:lineRule="auto"/>
              <w:jc w:val="both"/>
              <w:rPr>
                <w:sz w:val="22"/>
                <w:szCs w:val="22"/>
              </w:rPr>
            </w:pPr>
          </w:p>
        </w:tc>
        <w:tc>
          <w:tcPr>
            <w:tcW w:w="1656" w:type="dxa"/>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5A237C8C" w14:textId="17191D53"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2665F9" w:rsidRPr="005145AF">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AF12CC" w14:paraId="5310582F" w14:textId="77777777" w:rsidTr="00BB0072">
        <w:tc>
          <w:tcPr>
            <w:tcW w:w="466" w:type="dxa"/>
            <w:vMerge/>
          </w:tcPr>
          <w:p w14:paraId="776C0F0B" w14:textId="77777777" w:rsidR="007E709E" w:rsidRPr="005145AF" w:rsidRDefault="007E709E" w:rsidP="005145AF">
            <w:pPr>
              <w:pStyle w:val="Gambar"/>
              <w:spacing w:line="276" w:lineRule="auto"/>
              <w:jc w:val="both"/>
              <w:rPr>
                <w:sz w:val="22"/>
                <w:szCs w:val="22"/>
                <w:lang w:val="sv-SE"/>
              </w:rPr>
            </w:pPr>
          </w:p>
        </w:tc>
        <w:tc>
          <w:tcPr>
            <w:tcW w:w="1656" w:type="dxa"/>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BB0072">
        <w:tc>
          <w:tcPr>
            <w:tcW w:w="466" w:type="dxa"/>
            <w:vMerge/>
          </w:tcPr>
          <w:p w14:paraId="3513F019" w14:textId="77777777" w:rsidR="007E709E" w:rsidRPr="005145AF" w:rsidRDefault="007E709E" w:rsidP="005145AF">
            <w:pPr>
              <w:pStyle w:val="Gambar"/>
              <w:spacing w:line="276" w:lineRule="auto"/>
              <w:jc w:val="both"/>
              <w:rPr>
                <w:sz w:val="22"/>
                <w:szCs w:val="22"/>
                <w:lang w:val="sv-SE"/>
              </w:rPr>
            </w:pPr>
          </w:p>
        </w:tc>
        <w:tc>
          <w:tcPr>
            <w:tcW w:w="1656" w:type="dxa"/>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AF12CC" w14:paraId="546A6EEA" w14:textId="77777777" w:rsidTr="00BB0072">
        <w:tc>
          <w:tcPr>
            <w:tcW w:w="466" w:type="dxa"/>
            <w:vMerge/>
          </w:tcPr>
          <w:p w14:paraId="16852E34" w14:textId="77777777" w:rsidR="007E709E" w:rsidRPr="005145AF" w:rsidRDefault="007E709E" w:rsidP="005145AF">
            <w:pPr>
              <w:pStyle w:val="Gambar"/>
              <w:spacing w:line="276" w:lineRule="auto"/>
              <w:jc w:val="both"/>
              <w:rPr>
                <w:sz w:val="22"/>
                <w:szCs w:val="22"/>
              </w:rPr>
            </w:pPr>
          </w:p>
        </w:tc>
        <w:tc>
          <w:tcPr>
            <w:tcW w:w="1656" w:type="dxa"/>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AF12CC" w14:paraId="1B35D065" w14:textId="77777777" w:rsidTr="00BB0072">
        <w:tc>
          <w:tcPr>
            <w:tcW w:w="466" w:type="dxa"/>
            <w:vMerge/>
          </w:tcPr>
          <w:p w14:paraId="122DEFD6" w14:textId="77777777" w:rsidR="007E709E" w:rsidRPr="005145AF" w:rsidRDefault="007E709E" w:rsidP="005145AF">
            <w:pPr>
              <w:pStyle w:val="Gambar"/>
              <w:spacing w:line="276" w:lineRule="auto"/>
              <w:jc w:val="both"/>
              <w:rPr>
                <w:sz w:val="22"/>
                <w:szCs w:val="22"/>
                <w:lang w:val="sv-SE"/>
              </w:rPr>
            </w:pPr>
          </w:p>
        </w:tc>
        <w:tc>
          <w:tcPr>
            <w:tcW w:w="1656" w:type="dxa"/>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20C40663" w14:textId="287A19A2" w:rsidR="007E709E" w:rsidRPr="005145AF" w:rsidRDefault="007E709E" w:rsidP="005145AF">
            <w:pPr>
              <w:pStyle w:val="Gambar"/>
              <w:spacing w:line="276" w:lineRule="auto"/>
              <w:jc w:val="both"/>
              <w:rPr>
                <w:sz w:val="22"/>
                <w:szCs w:val="22"/>
                <w:lang w:val="sv-SE"/>
              </w:rPr>
            </w:pPr>
            <w:r w:rsidRPr="005145AF">
              <w:rPr>
                <w:sz w:val="22"/>
                <w:szCs w:val="22"/>
                <w:lang w:val="sv-SE"/>
              </w:rPr>
              <w:t>Penelitian ini memetakan maturity model BI secara global, sedangkan penelitian utama merancang arsitektur BI (ETL dan star schema) di tingkat institusi berbasis data PDDikti.</w:t>
            </w:r>
          </w:p>
        </w:tc>
      </w:tr>
      <w:tr w:rsidR="007E709E" w:rsidRPr="005145AF" w14:paraId="51DB6E91" w14:textId="77777777" w:rsidTr="00BB0072">
        <w:tc>
          <w:tcPr>
            <w:tcW w:w="466" w:type="dxa"/>
            <w:vMerge w:val="restart"/>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Pr>
          <w:p w14:paraId="1DF16C7B" w14:textId="2ABED109"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4D3D3E" w:rsidRPr="004D3D3E">
                  <w:rPr>
                    <w:rFonts w:cs="Times New Roman"/>
                    <w:color w:val="000000"/>
                    <w:sz w:val="22"/>
                    <w:szCs w:val="22"/>
                    <w:lang w:val="sv-SE"/>
                  </w:rPr>
                  <w:t>(Wande Kasope Elugbaju dkk., 2024)</w:t>
                </w:r>
              </w:sdtContent>
            </w:sdt>
          </w:p>
        </w:tc>
      </w:tr>
      <w:tr w:rsidR="007E709E" w:rsidRPr="005145AF" w14:paraId="1486EB0F" w14:textId="77777777" w:rsidTr="00BB0072">
        <w:tc>
          <w:tcPr>
            <w:tcW w:w="466" w:type="dxa"/>
            <w:vMerge/>
          </w:tcPr>
          <w:p w14:paraId="6A2DA03E" w14:textId="77777777" w:rsidR="007E709E" w:rsidRPr="005145AF" w:rsidRDefault="007E709E" w:rsidP="005145AF">
            <w:pPr>
              <w:pStyle w:val="Gambar"/>
              <w:spacing w:line="276" w:lineRule="auto"/>
              <w:jc w:val="both"/>
              <w:rPr>
                <w:sz w:val="22"/>
                <w:szCs w:val="22"/>
              </w:rPr>
            </w:pPr>
          </w:p>
        </w:tc>
        <w:tc>
          <w:tcPr>
            <w:tcW w:w="1656" w:type="dxa"/>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BB0072">
        <w:tc>
          <w:tcPr>
            <w:tcW w:w="466" w:type="dxa"/>
            <w:vMerge/>
          </w:tcPr>
          <w:p w14:paraId="16F45958" w14:textId="77777777" w:rsidR="007E709E" w:rsidRPr="005145AF" w:rsidRDefault="007E709E" w:rsidP="005145AF">
            <w:pPr>
              <w:pStyle w:val="Gambar"/>
              <w:spacing w:line="276" w:lineRule="auto"/>
              <w:jc w:val="both"/>
              <w:rPr>
                <w:sz w:val="22"/>
                <w:szCs w:val="22"/>
              </w:rPr>
            </w:pPr>
          </w:p>
        </w:tc>
        <w:tc>
          <w:tcPr>
            <w:tcW w:w="1656" w:type="dxa"/>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AF12CC" w14:paraId="13D2E83D" w14:textId="77777777" w:rsidTr="00BB0072">
        <w:tc>
          <w:tcPr>
            <w:tcW w:w="466" w:type="dxa"/>
            <w:vMerge/>
          </w:tcPr>
          <w:p w14:paraId="2714D5B8" w14:textId="77777777" w:rsidR="007E709E" w:rsidRPr="005145AF" w:rsidRDefault="007E709E" w:rsidP="005145AF">
            <w:pPr>
              <w:pStyle w:val="Gambar"/>
              <w:spacing w:line="276" w:lineRule="auto"/>
              <w:jc w:val="both"/>
              <w:rPr>
                <w:sz w:val="22"/>
                <w:szCs w:val="22"/>
              </w:rPr>
            </w:pPr>
          </w:p>
        </w:tc>
        <w:tc>
          <w:tcPr>
            <w:tcW w:w="1656" w:type="dxa"/>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BB0072">
        <w:tc>
          <w:tcPr>
            <w:tcW w:w="466" w:type="dxa"/>
            <w:vMerge/>
          </w:tcPr>
          <w:p w14:paraId="1D24208A" w14:textId="77777777" w:rsidR="007E709E" w:rsidRPr="005145AF" w:rsidRDefault="007E709E" w:rsidP="005145AF">
            <w:pPr>
              <w:pStyle w:val="Gambar"/>
              <w:spacing w:line="276" w:lineRule="auto"/>
              <w:jc w:val="both"/>
              <w:rPr>
                <w:sz w:val="22"/>
                <w:szCs w:val="22"/>
                <w:lang w:val="sv-SE"/>
              </w:rPr>
            </w:pPr>
          </w:p>
        </w:tc>
        <w:tc>
          <w:tcPr>
            <w:tcW w:w="1656" w:type="dxa"/>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(Review Article)</w:t>
            </w:r>
          </w:p>
        </w:tc>
      </w:tr>
      <w:tr w:rsidR="007E709E" w:rsidRPr="00AF12CC" w14:paraId="432C97BF" w14:textId="77777777" w:rsidTr="00BB0072">
        <w:tc>
          <w:tcPr>
            <w:tcW w:w="466" w:type="dxa"/>
            <w:vMerge/>
          </w:tcPr>
          <w:p w14:paraId="50F6D033" w14:textId="77777777" w:rsidR="007E709E" w:rsidRPr="005145AF" w:rsidRDefault="007E709E" w:rsidP="005145AF">
            <w:pPr>
              <w:pStyle w:val="Gambar"/>
              <w:spacing w:line="276" w:lineRule="auto"/>
              <w:jc w:val="both"/>
              <w:rPr>
                <w:sz w:val="22"/>
                <w:szCs w:val="22"/>
              </w:rPr>
            </w:pPr>
          </w:p>
        </w:tc>
        <w:tc>
          <w:tcPr>
            <w:tcW w:w="1656" w:type="dxa"/>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Keberhasilan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BB0072">
        <w:tc>
          <w:tcPr>
            <w:tcW w:w="466" w:type="dxa"/>
            <w:vMerge/>
          </w:tcPr>
          <w:p w14:paraId="20C647CA" w14:textId="77777777" w:rsidR="007E709E" w:rsidRPr="005145AF" w:rsidRDefault="007E709E" w:rsidP="005145AF">
            <w:pPr>
              <w:pStyle w:val="Gambar"/>
              <w:spacing w:line="276" w:lineRule="auto"/>
              <w:jc w:val="both"/>
              <w:rPr>
                <w:sz w:val="22"/>
                <w:szCs w:val="22"/>
                <w:lang w:val="sv-SE"/>
              </w:rPr>
            </w:pPr>
          </w:p>
        </w:tc>
        <w:tc>
          <w:tcPr>
            <w:tcW w:w="1656" w:type="dxa"/>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558D68F" w14:textId="08A771ED" w:rsidR="007E709E" w:rsidRPr="005145AF" w:rsidRDefault="009F14DA" w:rsidP="005145AF">
            <w:pPr>
              <w:pStyle w:val="Gambar"/>
              <w:spacing w:line="276" w:lineRule="auto"/>
              <w:jc w:val="both"/>
              <w:rPr>
                <w:sz w:val="22"/>
                <w:szCs w:val="22"/>
              </w:rPr>
            </w:pPr>
            <w:r w:rsidRPr="005145AF">
              <w:rPr>
                <w:sz w:val="22"/>
                <w:szCs w:val="22"/>
              </w:rPr>
              <w:t>Jurnal ini membahas kerangka tata kelola data secara manajerial, sedangkan penelitian yang diusulkan mengimplementasikan BI Roadmap secara teknis untuk analisis rasio dosen–mahasiswa berbasis data PDDikti.</w:t>
            </w:r>
          </w:p>
        </w:tc>
      </w:tr>
      <w:tr w:rsidR="007E709E" w:rsidRPr="005145AF" w14:paraId="713F4C42" w14:textId="77777777" w:rsidTr="00BB0072">
        <w:tc>
          <w:tcPr>
            <w:tcW w:w="466" w:type="dxa"/>
            <w:vMerge w:val="restart"/>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n0sImlzVGVtcG9yYXJ5IjpmYWxzZX1dfQ=="/>
            <w:id w:val="1101687189"/>
            <w:placeholder>
              <w:docPart w:val="DefaultPlaceholder_-1854013440"/>
            </w:placeholder>
          </w:sdtPr>
          <w:sdtContent>
            <w:tc>
              <w:tcPr>
                <w:tcW w:w="5805" w:type="dxa"/>
              </w:tcPr>
              <w:p w14:paraId="1FE36250" w14:textId="28D546FB" w:rsidR="007E709E" w:rsidRPr="005145AF" w:rsidRDefault="004D3D3E" w:rsidP="005145AF">
                <w:pPr>
                  <w:pStyle w:val="Gambar"/>
                  <w:spacing w:line="276" w:lineRule="auto"/>
                  <w:jc w:val="both"/>
                  <w:rPr>
                    <w:sz w:val="22"/>
                    <w:szCs w:val="22"/>
                  </w:rPr>
                </w:pPr>
                <w:r w:rsidRPr="004D3D3E">
                  <w:rPr>
                    <w:rFonts w:cs="Times New Roman"/>
                    <w:color w:val="000000"/>
                    <w:sz w:val="22"/>
                    <w:szCs w:val="22"/>
                  </w:rPr>
                  <w:t>(Sinlae dkk., 2024)</w:t>
                </w:r>
              </w:p>
            </w:tc>
          </w:sdtContent>
        </w:sdt>
      </w:tr>
      <w:tr w:rsidR="007E709E" w:rsidRPr="005145AF" w14:paraId="18F772BE" w14:textId="77777777" w:rsidTr="00BB0072">
        <w:tc>
          <w:tcPr>
            <w:tcW w:w="466" w:type="dxa"/>
            <w:vMerge/>
          </w:tcPr>
          <w:p w14:paraId="245D7ED5" w14:textId="77777777" w:rsidR="007E709E" w:rsidRPr="005145AF" w:rsidRDefault="007E709E" w:rsidP="005145AF">
            <w:pPr>
              <w:pStyle w:val="Gambar"/>
              <w:spacing w:line="276" w:lineRule="auto"/>
              <w:jc w:val="both"/>
              <w:rPr>
                <w:sz w:val="22"/>
                <w:szCs w:val="22"/>
              </w:rPr>
            </w:pPr>
          </w:p>
        </w:tc>
        <w:tc>
          <w:tcPr>
            <w:tcW w:w="1656" w:type="dxa"/>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324194D5" w14:textId="31179C4C" w:rsidR="007E709E" w:rsidRPr="005145AF" w:rsidRDefault="009F14DA" w:rsidP="005145AF">
            <w:pPr>
              <w:spacing w:line="276" w:lineRule="auto"/>
              <w:rPr>
                <w:sz w:val="22"/>
              </w:rPr>
            </w:pPr>
            <w:r w:rsidRPr="005145AF">
              <w:rPr>
                <w:sz w:val="22"/>
              </w:rPr>
              <w:t xml:space="preserve">Application Of </w:t>
            </w:r>
            <w:r w:rsidR="002665F9" w:rsidRPr="005145AF">
              <w:rPr>
                <w:i/>
                <w:sz w:val="22"/>
              </w:rPr>
              <w:t>Business Intelligence</w:t>
            </w:r>
            <w:r w:rsidRPr="005145AF">
              <w:rPr>
                <w:sz w:val="22"/>
              </w:rPr>
              <w:t xml:space="preserve"> </w:t>
            </w:r>
            <w:proofErr w:type="gramStart"/>
            <w:r w:rsidRPr="005145AF">
              <w:rPr>
                <w:sz w:val="22"/>
              </w:rPr>
              <w:t>In</w:t>
            </w:r>
            <w:proofErr w:type="gramEnd"/>
            <w:r w:rsidRPr="005145AF">
              <w:rPr>
                <w:sz w:val="22"/>
              </w:rPr>
              <w:t xml:space="preserve"> </w:t>
            </w:r>
            <w:proofErr w:type="gramStart"/>
            <w:r w:rsidRPr="005145AF">
              <w:rPr>
                <w:sz w:val="22"/>
              </w:rPr>
              <w:t>The</w:t>
            </w:r>
            <w:proofErr w:type="gramEnd"/>
            <w:r w:rsidRPr="005145AF">
              <w:rPr>
                <w:sz w:val="22"/>
              </w:rPr>
              <w:t xml:space="preserve"> Analysis </w:t>
            </w:r>
            <w:proofErr w:type="gramStart"/>
            <w:r w:rsidRPr="005145AF">
              <w:rPr>
                <w:sz w:val="22"/>
              </w:rPr>
              <w:t>And</w:t>
            </w:r>
            <w:proofErr w:type="gramEnd"/>
            <w:r w:rsidRPr="005145AF">
              <w:rPr>
                <w:sz w:val="22"/>
              </w:rPr>
              <w:t xml:space="preserve"> Visualization </w:t>
            </w:r>
            <w:proofErr w:type="gramStart"/>
            <w:r w:rsidRPr="005145AF">
              <w:rPr>
                <w:sz w:val="22"/>
              </w:rPr>
              <w:t>Of</w:t>
            </w:r>
            <w:proofErr w:type="gramEnd"/>
            <w:r w:rsidRPr="005145AF">
              <w:rPr>
                <w:sz w:val="22"/>
              </w:rPr>
              <w:t xml:space="preserve"> Xyz University Alumni Data Using </w:t>
            </w:r>
            <w:proofErr w:type="gramStart"/>
            <w:r w:rsidRPr="005145AF">
              <w:rPr>
                <w:sz w:val="22"/>
              </w:rPr>
              <w:t>The</w:t>
            </w:r>
            <w:proofErr w:type="gramEnd"/>
            <w:r w:rsidRPr="005145AF">
              <w:rPr>
                <w:sz w:val="22"/>
              </w:rPr>
              <w:t xml:space="preserve"> Tableau Platform</w:t>
            </w:r>
          </w:p>
        </w:tc>
      </w:tr>
      <w:tr w:rsidR="007E709E" w:rsidRPr="005145AF" w14:paraId="59247AB7" w14:textId="77777777" w:rsidTr="00BB0072">
        <w:tc>
          <w:tcPr>
            <w:tcW w:w="466" w:type="dxa"/>
            <w:vMerge/>
          </w:tcPr>
          <w:p w14:paraId="67F9A1D0" w14:textId="77777777" w:rsidR="007E709E" w:rsidRPr="005145AF" w:rsidRDefault="007E709E" w:rsidP="005145AF">
            <w:pPr>
              <w:pStyle w:val="Gambar"/>
              <w:spacing w:line="276" w:lineRule="auto"/>
              <w:jc w:val="both"/>
              <w:rPr>
                <w:sz w:val="22"/>
                <w:szCs w:val="22"/>
              </w:rPr>
            </w:pPr>
          </w:p>
        </w:tc>
        <w:tc>
          <w:tcPr>
            <w:tcW w:w="1656" w:type="dxa"/>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BB0072">
        <w:tc>
          <w:tcPr>
            <w:tcW w:w="466" w:type="dxa"/>
            <w:vMerge/>
          </w:tcPr>
          <w:p w14:paraId="6784B5EA" w14:textId="77777777" w:rsidR="007E709E" w:rsidRPr="005145AF" w:rsidRDefault="007E709E" w:rsidP="005145AF">
            <w:pPr>
              <w:pStyle w:val="Gambar"/>
              <w:spacing w:line="276" w:lineRule="auto"/>
              <w:jc w:val="both"/>
              <w:rPr>
                <w:sz w:val="22"/>
                <w:szCs w:val="22"/>
              </w:rPr>
            </w:pPr>
          </w:p>
        </w:tc>
        <w:tc>
          <w:tcPr>
            <w:tcW w:w="1656" w:type="dxa"/>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BB0072">
        <w:tc>
          <w:tcPr>
            <w:tcW w:w="466" w:type="dxa"/>
            <w:vMerge/>
          </w:tcPr>
          <w:p w14:paraId="1A49F666" w14:textId="77777777" w:rsidR="007E709E" w:rsidRPr="005145AF" w:rsidRDefault="007E709E" w:rsidP="005145AF">
            <w:pPr>
              <w:pStyle w:val="Gambar"/>
              <w:spacing w:line="276" w:lineRule="auto"/>
              <w:jc w:val="both"/>
              <w:rPr>
                <w:sz w:val="22"/>
                <w:szCs w:val="22"/>
              </w:rPr>
            </w:pPr>
          </w:p>
        </w:tc>
        <w:tc>
          <w:tcPr>
            <w:tcW w:w="1656" w:type="dxa"/>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72CC501" w14:textId="7009B00C" w:rsidR="007E709E" w:rsidRPr="005145AF" w:rsidRDefault="007142A5" w:rsidP="005145AF">
            <w:pPr>
              <w:pStyle w:val="Gambar"/>
              <w:spacing w:line="276" w:lineRule="auto"/>
              <w:jc w:val="both"/>
              <w:rPr>
                <w:i/>
                <w:iCs w:val="0"/>
                <w:sz w:val="22"/>
                <w:szCs w:val="22"/>
              </w:rPr>
            </w:pPr>
            <w:r w:rsidRPr="005145AF">
              <w:rPr>
                <w:i/>
                <w:iCs w:val="0"/>
                <w:sz w:val="22"/>
                <w:szCs w:val="22"/>
              </w:rPr>
              <w:t xml:space="preserve">Business Intelligence Roadmap </w:t>
            </w:r>
            <w:r w:rsidR="009F14DA" w:rsidRPr="005145AF">
              <w:rPr>
                <w:i/>
                <w:iCs w:val="0"/>
                <w:sz w:val="22"/>
                <w:szCs w:val="22"/>
              </w:rPr>
              <w:t>(fase Justification, Planning, Business Analysis) menggunakan platform Tableau</w:t>
            </w:r>
          </w:p>
        </w:tc>
      </w:tr>
      <w:tr w:rsidR="007E709E" w:rsidRPr="00AF12CC" w14:paraId="587A85D5" w14:textId="77777777" w:rsidTr="00BB0072">
        <w:tc>
          <w:tcPr>
            <w:tcW w:w="466" w:type="dxa"/>
            <w:vMerge/>
          </w:tcPr>
          <w:p w14:paraId="6964F28A" w14:textId="77777777" w:rsidR="007E709E" w:rsidRPr="005145AF" w:rsidRDefault="007E709E" w:rsidP="005145AF">
            <w:pPr>
              <w:pStyle w:val="Gambar"/>
              <w:spacing w:line="276" w:lineRule="auto"/>
              <w:jc w:val="both"/>
              <w:rPr>
                <w:sz w:val="22"/>
                <w:szCs w:val="22"/>
              </w:rPr>
            </w:pPr>
          </w:p>
        </w:tc>
        <w:tc>
          <w:tcPr>
            <w:tcW w:w="1656" w:type="dxa"/>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BB0072">
        <w:tc>
          <w:tcPr>
            <w:tcW w:w="466" w:type="dxa"/>
            <w:vMerge/>
          </w:tcPr>
          <w:p w14:paraId="6F6D177D" w14:textId="77777777" w:rsidR="007E709E" w:rsidRPr="005145AF" w:rsidRDefault="007E709E" w:rsidP="005145AF">
            <w:pPr>
              <w:pStyle w:val="Gambar"/>
              <w:spacing w:line="276" w:lineRule="auto"/>
              <w:jc w:val="both"/>
              <w:rPr>
                <w:sz w:val="22"/>
                <w:szCs w:val="22"/>
                <w:lang w:val="sv-SE"/>
              </w:rPr>
            </w:pPr>
          </w:p>
        </w:tc>
        <w:tc>
          <w:tcPr>
            <w:tcW w:w="1656" w:type="dxa"/>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A575F0F" w14:textId="6F673571" w:rsidR="007E709E" w:rsidRPr="005145AF" w:rsidRDefault="009F14DA" w:rsidP="005145AF">
            <w:pPr>
              <w:pStyle w:val="Gambar"/>
              <w:spacing w:line="276" w:lineRule="auto"/>
              <w:jc w:val="both"/>
              <w:rPr>
                <w:sz w:val="22"/>
                <w:szCs w:val="22"/>
              </w:rPr>
            </w:pPr>
            <w:r w:rsidRPr="005145AF">
              <w:rPr>
                <w:sz w:val="22"/>
                <w:szCs w:val="22"/>
              </w:rPr>
              <w:t>Keduanya menggunakan BI Roadmap di tingkat institusi; bedanya, jurnal ini menganalisis data alumni dengan Tableau, sedangkan penelitian utama fokus pada rasio dosen–mahasiswa berbasis data agregat PDDikti.</w:t>
            </w:r>
          </w:p>
        </w:tc>
      </w:tr>
      <w:tr w:rsidR="007E709E" w:rsidRPr="005145AF" w14:paraId="002F069A" w14:textId="77777777" w:rsidTr="00BB0072">
        <w:tc>
          <w:tcPr>
            <w:tcW w:w="466" w:type="dxa"/>
            <w:vMerge w:val="restart"/>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
            <w:id w:val="-1603100155"/>
            <w:placeholder>
              <w:docPart w:val="DefaultPlaceholder_-1854013440"/>
            </w:placeholder>
          </w:sdtPr>
          <w:sdtContent>
            <w:tc>
              <w:tcPr>
                <w:tcW w:w="5805" w:type="dxa"/>
              </w:tcPr>
              <w:p w14:paraId="0DA14DB6" w14:textId="6D208400" w:rsidR="007E709E" w:rsidRPr="005145AF" w:rsidRDefault="004D3D3E" w:rsidP="005145AF">
                <w:pPr>
                  <w:pStyle w:val="Gambar"/>
                  <w:spacing w:line="276" w:lineRule="auto"/>
                  <w:jc w:val="both"/>
                  <w:rPr>
                    <w:sz w:val="22"/>
                    <w:szCs w:val="22"/>
                  </w:rPr>
                </w:pPr>
                <w:r w:rsidRPr="004D3D3E">
                  <w:rPr>
                    <w:rFonts w:cs="Times New Roman"/>
                    <w:color w:val="000000"/>
                    <w:sz w:val="22"/>
                    <w:szCs w:val="22"/>
                  </w:rPr>
                  <w:t>(MZ dkk., 2022)</w:t>
                </w:r>
              </w:p>
            </w:tc>
          </w:sdtContent>
        </w:sdt>
      </w:tr>
      <w:tr w:rsidR="007E709E" w:rsidRPr="00AF12CC" w14:paraId="752C0B7B" w14:textId="77777777" w:rsidTr="00BB0072">
        <w:tc>
          <w:tcPr>
            <w:tcW w:w="466" w:type="dxa"/>
            <w:vMerge/>
          </w:tcPr>
          <w:p w14:paraId="271D005D" w14:textId="77777777" w:rsidR="007E709E" w:rsidRPr="005145AF" w:rsidRDefault="007E709E" w:rsidP="005145AF">
            <w:pPr>
              <w:pStyle w:val="Gambar"/>
              <w:spacing w:line="276" w:lineRule="auto"/>
              <w:jc w:val="both"/>
              <w:rPr>
                <w:sz w:val="22"/>
                <w:szCs w:val="22"/>
              </w:rPr>
            </w:pPr>
          </w:p>
        </w:tc>
        <w:tc>
          <w:tcPr>
            <w:tcW w:w="1656" w:type="dxa"/>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BB0072">
        <w:tc>
          <w:tcPr>
            <w:tcW w:w="466" w:type="dxa"/>
            <w:vMerge/>
          </w:tcPr>
          <w:p w14:paraId="35C15EC0" w14:textId="77777777" w:rsidR="007E709E" w:rsidRPr="005145AF" w:rsidRDefault="007E709E" w:rsidP="005145AF">
            <w:pPr>
              <w:pStyle w:val="Gambar"/>
              <w:spacing w:line="276" w:lineRule="auto"/>
              <w:jc w:val="both"/>
              <w:rPr>
                <w:sz w:val="22"/>
                <w:szCs w:val="22"/>
                <w:lang w:val="sv-SE"/>
              </w:rPr>
            </w:pPr>
          </w:p>
        </w:tc>
        <w:tc>
          <w:tcPr>
            <w:tcW w:w="1656" w:type="dxa"/>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BB0072">
        <w:tc>
          <w:tcPr>
            <w:tcW w:w="466" w:type="dxa"/>
            <w:vMerge/>
          </w:tcPr>
          <w:p w14:paraId="14B7B9B1" w14:textId="77777777" w:rsidR="007E709E" w:rsidRPr="005145AF" w:rsidRDefault="007E709E" w:rsidP="005145AF">
            <w:pPr>
              <w:pStyle w:val="Gambar"/>
              <w:spacing w:line="276" w:lineRule="auto"/>
              <w:jc w:val="both"/>
              <w:rPr>
                <w:sz w:val="22"/>
                <w:szCs w:val="22"/>
              </w:rPr>
            </w:pPr>
          </w:p>
        </w:tc>
        <w:tc>
          <w:tcPr>
            <w:tcW w:w="1656" w:type="dxa"/>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BB0072">
        <w:tc>
          <w:tcPr>
            <w:tcW w:w="466" w:type="dxa"/>
            <w:vMerge/>
          </w:tcPr>
          <w:p w14:paraId="3415C1F3" w14:textId="77777777" w:rsidR="007E709E" w:rsidRPr="005145AF" w:rsidRDefault="007E709E" w:rsidP="005145AF">
            <w:pPr>
              <w:pStyle w:val="Gambar"/>
              <w:spacing w:line="276" w:lineRule="auto"/>
              <w:jc w:val="both"/>
              <w:rPr>
                <w:sz w:val="22"/>
                <w:szCs w:val="22"/>
              </w:rPr>
            </w:pPr>
          </w:p>
        </w:tc>
        <w:tc>
          <w:tcPr>
            <w:tcW w:w="1656" w:type="dxa"/>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D6772AE" w14:textId="4A278007" w:rsidR="007E709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BB0072">
        <w:tc>
          <w:tcPr>
            <w:tcW w:w="466" w:type="dxa"/>
            <w:vMerge/>
          </w:tcPr>
          <w:p w14:paraId="60AF9751" w14:textId="77777777" w:rsidR="007E709E" w:rsidRPr="005145AF" w:rsidRDefault="007E709E" w:rsidP="005145AF">
            <w:pPr>
              <w:pStyle w:val="Gambar"/>
              <w:spacing w:line="276" w:lineRule="auto"/>
              <w:jc w:val="both"/>
              <w:rPr>
                <w:sz w:val="22"/>
                <w:szCs w:val="22"/>
              </w:rPr>
            </w:pPr>
          </w:p>
        </w:tc>
        <w:tc>
          <w:tcPr>
            <w:tcW w:w="1656" w:type="dxa"/>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BB0072">
        <w:tc>
          <w:tcPr>
            <w:tcW w:w="466" w:type="dxa"/>
            <w:vMerge/>
          </w:tcPr>
          <w:p w14:paraId="7624BE58" w14:textId="77777777" w:rsidR="007E709E" w:rsidRPr="005145AF" w:rsidRDefault="007E709E" w:rsidP="005145AF">
            <w:pPr>
              <w:pStyle w:val="Gambar"/>
              <w:spacing w:line="276" w:lineRule="auto"/>
              <w:jc w:val="both"/>
              <w:rPr>
                <w:sz w:val="22"/>
                <w:szCs w:val="22"/>
              </w:rPr>
            </w:pPr>
          </w:p>
        </w:tc>
        <w:tc>
          <w:tcPr>
            <w:tcW w:w="1656" w:type="dxa"/>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CB35DB2" w14:textId="1E4EEA25" w:rsidR="007E709E" w:rsidRPr="005145AF" w:rsidRDefault="001B1480" w:rsidP="005145AF">
            <w:pPr>
              <w:pStyle w:val="Gambar"/>
              <w:spacing w:line="276" w:lineRule="auto"/>
              <w:jc w:val="both"/>
              <w:rPr>
                <w:sz w:val="22"/>
                <w:szCs w:val="22"/>
              </w:rPr>
            </w:pPr>
            <w:r w:rsidRPr="005145AF">
              <w:rPr>
                <w:sz w:val="22"/>
                <w:szCs w:val="22"/>
              </w:rPr>
              <w:t>Keduanya menerapkan BI Roadmap di tingkat institusi; jurnal ini fokus data penerimaan mahasiswa dari database internal, sedangkan penelitian utama fokus rasio dosen–mahasiswa berbasis data agregat PDDikti.</w:t>
            </w:r>
          </w:p>
        </w:tc>
      </w:tr>
      <w:tr w:rsidR="007E709E" w:rsidRPr="005145AF" w14:paraId="46320615" w14:textId="77777777" w:rsidTr="00BB0072">
        <w:tc>
          <w:tcPr>
            <w:tcW w:w="466" w:type="dxa"/>
            <w:vMerge w:val="restart"/>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Pr>
              <w:p w14:paraId="6C2E45A0" w14:textId="391383D4" w:rsidR="007E709E" w:rsidRPr="005145AF" w:rsidRDefault="004D3D3E" w:rsidP="005145AF">
                <w:pPr>
                  <w:pStyle w:val="Gambar"/>
                  <w:spacing w:line="276" w:lineRule="auto"/>
                  <w:jc w:val="both"/>
                  <w:rPr>
                    <w:sz w:val="22"/>
                    <w:szCs w:val="22"/>
                    <w:lang w:val="sv-SE"/>
                  </w:rPr>
                </w:pPr>
                <w:r w:rsidRPr="004D3D3E">
                  <w:rPr>
                    <w:rFonts w:eastAsia="Times New Roman" w:cs="Times New Roman"/>
                    <w:color w:val="000000"/>
                    <w:sz w:val="22"/>
                  </w:rPr>
                  <w:t>(Sharma &amp; Joshi, 2022)</w:t>
                </w:r>
              </w:p>
            </w:tc>
          </w:sdtContent>
        </w:sdt>
      </w:tr>
      <w:tr w:rsidR="007E709E" w:rsidRPr="005145AF" w14:paraId="398FC6A6" w14:textId="77777777" w:rsidTr="00BB0072">
        <w:tc>
          <w:tcPr>
            <w:tcW w:w="466" w:type="dxa"/>
            <w:vMerge/>
          </w:tcPr>
          <w:p w14:paraId="08203052" w14:textId="77777777" w:rsidR="007E709E" w:rsidRPr="005145AF" w:rsidRDefault="007E709E" w:rsidP="005145AF">
            <w:pPr>
              <w:pStyle w:val="Gambar"/>
              <w:spacing w:line="276" w:lineRule="auto"/>
              <w:jc w:val="both"/>
              <w:rPr>
                <w:sz w:val="22"/>
                <w:szCs w:val="22"/>
                <w:lang w:val="sv-SE"/>
              </w:rPr>
            </w:pPr>
          </w:p>
        </w:tc>
        <w:tc>
          <w:tcPr>
            <w:tcW w:w="1656" w:type="dxa"/>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1BA58FF1" w14:textId="0F027D86" w:rsidR="007E709E" w:rsidRPr="005145AF" w:rsidRDefault="001B1480" w:rsidP="005145AF">
            <w:pPr>
              <w:pStyle w:val="Gambar"/>
              <w:spacing w:line="276" w:lineRule="auto"/>
              <w:jc w:val="both"/>
              <w:rPr>
                <w:sz w:val="22"/>
                <w:szCs w:val="22"/>
              </w:rPr>
            </w:pPr>
            <w:r w:rsidRPr="005145AF">
              <w:rPr>
                <w:i/>
                <w:sz w:val="22"/>
                <w:szCs w:val="22"/>
              </w:rPr>
              <w:t xml:space="preserve">Pooling </w:t>
            </w:r>
            <w:r w:rsidR="002665F9" w:rsidRPr="005145AF">
              <w:rPr>
                <w:i/>
                <w:sz w:val="22"/>
                <w:szCs w:val="22"/>
              </w:rPr>
              <w:t>Business Intelligence</w:t>
            </w:r>
            <w:r w:rsidRPr="005145AF">
              <w:rPr>
                <w:i/>
                <w:sz w:val="22"/>
                <w:szCs w:val="22"/>
              </w:rPr>
              <w:t xml:space="preserve"> and Dashboard Technology for Decisions Making in Higher Education Institutions</w:t>
            </w:r>
          </w:p>
        </w:tc>
      </w:tr>
      <w:tr w:rsidR="007E709E" w:rsidRPr="00AF12CC" w14:paraId="0AEF9B55" w14:textId="77777777" w:rsidTr="00BB0072">
        <w:tc>
          <w:tcPr>
            <w:tcW w:w="466" w:type="dxa"/>
            <w:vMerge/>
          </w:tcPr>
          <w:p w14:paraId="5BC4ADB0" w14:textId="77777777" w:rsidR="007E709E" w:rsidRPr="005145AF" w:rsidRDefault="007E709E" w:rsidP="005145AF">
            <w:pPr>
              <w:pStyle w:val="Gambar"/>
              <w:spacing w:line="276" w:lineRule="auto"/>
              <w:jc w:val="both"/>
              <w:rPr>
                <w:sz w:val="22"/>
                <w:szCs w:val="22"/>
              </w:rPr>
            </w:pPr>
          </w:p>
        </w:tc>
        <w:tc>
          <w:tcPr>
            <w:tcW w:w="1656" w:type="dxa"/>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0557ED6" w14:textId="392477F5"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2665F9" w:rsidRPr="005145AF">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AF12CC" w14:paraId="42FD5FC0" w14:textId="77777777" w:rsidTr="00BB0072">
        <w:tc>
          <w:tcPr>
            <w:tcW w:w="466" w:type="dxa"/>
            <w:vMerge/>
          </w:tcPr>
          <w:p w14:paraId="2526B936" w14:textId="77777777" w:rsidR="007E709E" w:rsidRPr="005145AF" w:rsidRDefault="007E709E" w:rsidP="005145AF">
            <w:pPr>
              <w:pStyle w:val="Gambar"/>
              <w:spacing w:line="276" w:lineRule="auto"/>
              <w:jc w:val="both"/>
              <w:rPr>
                <w:sz w:val="22"/>
                <w:szCs w:val="22"/>
                <w:lang w:val="sv-SE"/>
              </w:rPr>
            </w:pPr>
          </w:p>
        </w:tc>
        <w:tc>
          <w:tcPr>
            <w:tcW w:w="1656" w:type="dxa"/>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BB0072">
        <w:tc>
          <w:tcPr>
            <w:tcW w:w="466" w:type="dxa"/>
            <w:vMerge/>
          </w:tcPr>
          <w:p w14:paraId="0D4F28BD" w14:textId="77777777" w:rsidR="007E709E" w:rsidRPr="005145AF" w:rsidRDefault="007E709E" w:rsidP="005145AF">
            <w:pPr>
              <w:pStyle w:val="Gambar"/>
              <w:spacing w:line="276" w:lineRule="auto"/>
              <w:jc w:val="both"/>
              <w:rPr>
                <w:sz w:val="22"/>
                <w:szCs w:val="22"/>
                <w:lang w:val="sv-SE"/>
              </w:rPr>
            </w:pPr>
          </w:p>
        </w:tc>
        <w:tc>
          <w:tcPr>
            <w:tcW w:w="1656" w:type="dxa"/>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AF12CC" w14:paraId="62A0007C" w14:textId="77777777" w:rsidTr="00BB0072">
        <w:tc>
          <w:tcPr>
            <w:tcW w:w="466" w:type="dxa"/>
            <w:vMerge/>
          </w:tcPr>
          <w:p w14:paraId="3ABF493C" w14:textId="77777777" w:rsidR="007E709E" w:rsidRPr="005145AF" w:rsidRDefault="007E709E" w:rsidP="005145AF">
            <w:pPr>
              <w:pStyle w:val="Gambar"/>
              <w:spacing w:line="276" w:lineRule="auto"/>
              <w:jc w:val="both"/>
              <w:rPr>
                <w:sz w:val="22"/>
                <w:szCs w:val="22"/>
              </w:rPr>
            </w:pPr>
          </w:p>
        </w:tc>
        <w:tc>
          <w:tcPr>
            <w:tcW w:w="1656" w:type="dxa"/>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BB0072">
        <w:tc>
          <w:tcPr>
            <w:tcW w:w="466" w:type="dxa"/>
            <w:vMerge/>
          </w:tcPr>
          <w:p w14:paraId="2F3F88F6" w14:textId="77777777" w:rsidR="007E709E" w:rsidRPr="005145AF" w:rsidRDefault="007E709E" w:rsidP="005145AF">
            <w:pPr>
              <w:pStyle w:val="Gambar"/>
              <w:spacing w:line="276" w:lineRule="auto"/>
              <w:jc w:val="both"/>
              <w:rPr>
                <w:sz w:val="22"/>
                <w:szCs w:val="22"/>
                <w:lang w:val="sv-SE"/>
              </w:rPr>
            </w:pPr>
          </w:p>
        </w:tc>
        <w:tc>
          <w:tcPr>
            <w:tcW w:w="1656" w:type="dxa"/>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595260E" w14:textId="4178E891" w:rsidR="007E709E" w:rsidRPr="005145AF" w:rsidRDefault="001B1480" w:rsidP="005145AF">
            <w:pPr>
              <w:pStyle w:val="Gambar"/>
              <w:spacing w:line="276" w:lineRule="auto"/>
              <w:jc w:val="both"/>
              <w:rPr>
                <w:sz w:val="22"/>
                <w:szCs w:val="22"/>
              </w:rPr>
            </w:pPr>
            <w:r w:rsidRPr="005145AF">
              <w:rPr>
                <w:sz w:val="22"/>
                <w:szCs w:val="22"/>
              </w:rPr>
              <w:t>Jurnal ini bersifat konseptual tentang dashboard BI untuk manajemen umum, sedangkan penelitian utama terapan teknis yang fokus analisis rasio dosen–mahasiswa berbasis data PDDikti.</w:t>
            </w:r>
          </w:p>
        </w:tc>
      </w:tr>
      <w:tr w:rsidR="007E709E" w:rsidRPr="005145AF" w14:paraId="232B6445" w14:textId="77777777" w:rsidTr="00BB0072">
        <w:tc>
          <w:tcPr>
            <w:tcW w:w="466" w:type="dxa"/>
            <w:vMerge w:val="restart"/>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Pr>
              <w:p w14:paraId="2341822B" w14:textId="5387FD44" w:rsidR="007E709E" w:rsidRPr="005145AF" w:rsidRDefault="004D3D3E" w:rsidP="005145AF">
                <w:pPr>
                  <w:pStyle w:val="Gambar"/>
                  <w:spacing w:line="276" w:lineRule="auto"/>
                  <w:jc w:val="both"/>
                  <w:rPr>
                    <w:sz w:val="22"/>
                    <w:szCs w:val="22"/>
                  </w:rPr>
                </w:pPr>
                <w:r w:rsidRPr="004D3D3E">
                  <w:rPr>
                    <w:rFonts w:cs="Times New Roman"/>
                    <w:color w:val="000000"/>
                    <w:sz w:val="22"/>
                    <w:szCs w:val="22"/>
                  </w:rPr>
                  <w:t>(Ady Bakri dkk., 2023)</w:t>
                </w:r>
              </w:p>
            </w:tc>
          </w:sdtContent>
        </w:sdt>
      </w:tr>
      <w:tr w:rsidR="007E709E" w:rsidRPr="005145AF" w14:paraId="5AFA0D91" w14:textId="77777777" w:rsidTr="00BB0072">
        <w:tc>
          <w:tcPr>
            <w:tcW w:w="466" w:type="dxa"/>
            <w:vMerge/>
          </w:tcPr>
          <w:p w14:paraId="52B26AD4" w14:textId="77777777" w:rsidR="007E709E" w:rsidRPr="005145AF" w:rsidRDefault="007E709E" w:rsidP="005145AF">
            <w:pPr>
              <w:pStyle w:val="Gambar"/>
              <w:spacing w:line="276" w:lineRule="auto"/>
              <w:jc w:val="both"/>
              <w:rPr>
                <w:sz w:val="22"/>
                <w:szCs w:val="22"/>
              </w:rPr>
            </w:pPr>
          </w:p>
        </w:tc>
        <w:tc>
          <w:tcPr>
            <w:tcW w:w="1656" w:type="dxa"/>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597E3D14" w14:textId="3435A929" w:rsidR="007E709E" w:rsidRPr="005145AF" w:rsidRDefault="001B1480" w:rsidP="005145AF">
            <w:pPr>
              <w:pStyle w:val="Gambar"/>
              <w:spacing w:line="276" w:lineRule="auto"/>
              <w:jc w:val="both"/>
              <w:rPr>
                <w:sz w:val="22"/>
                <w:szCs w:val="22"/>
              </w:rPr>
            </w:pPr>
            <w:r w:rsidRPr="005145AF">
              <w:rPr>
                <w:i/>
                <w:sz w:val="22"/>
                <w:szCs w:val="22"/>
              </w:rPr>
              <w:t xml:space="preserve">The Evaluation of PDDIKTI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AF12CC" w14:paraId="4C499B32" w14:textId="77777777" w:rsidTr="00BB0072">
        <w:tc>
          <w:tcPr>
            <w:tcW w:w="466" w:type="dxa"/>
            <w:vMerge/>
          </w:tcPr>
          <w:p w14:paraId="45E763B2" w14:textId="77777777" w:rsidR="007E709E" w:rsidRPr="005145AF" w:rsidRDefault="007E709E" w:rsidP="005145AF">
            <w:pPr>
              <w:pStyle w:val="Gambar"/>
              <w:spacing w:line="276" w:lineRule="auto"/>
              <w:jc w:val="both"/>
              <w:rPr>
                <w:sz w:val="22"/>
                <w:szCs w:val="22"/>
              </w:rPr>
            </w:pPr>
          </w:p>
        </w:tc>
        <w:tc>
          <w:tcPr>
            <w:tcW w:w="1656" w:type="dxa"/>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67914D26" w14:textId="1FE13A0D"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PDDikti di perguruan tinggi.</w:t>
            </w:r>
          </w:p>
        </w:tc>
      </w:tr>
      <w:tr w:rsidR="007E709E" w:rsidRPr="00AF12CC" w14:paraId="26F53679" w14:textId="77777777" w:rsidTr="00BB0072">
        <w:tc>
          <w:tcPr>
            <w:tcW w:w="466" w:type="dxa"/>
            <w:vMerge/>
          </w:tcPr>
          <w:p w14:paraId="3ED3B8B0" w14:textId="77777777" w:rsidR="007E709E" w:rsidRPr="005145AF" w:rsidRDefault="007E709E" w:rsidP="005145AF">
            <w:pPr>
              <w:pStyle w:val="Gambar"/>
              <w:spacing w:line="276" w:lineRule="auto"/>
              <w:jc w:val="both"/>
              <w:rPr>
                <w:sz w:val="22"/>
                <w:szCs w:val="22"/>
                <w:lang w:val="sv-SE"/>
              </w:rPr>
            </w:pPr>
          </w:p>
        </w:tc>
        <w:tc>
          <w:tcPr>
            <w:tcW w:w="1656" w:type="dxa"/>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3F707DB" w14:textId="5CCBB270" w:rsidR="007E709E" w:rsidRPr="005145AF" w:rsidRDefault="001B1480" w:rsidP="005145AF">
            <w:pPr>
              <w:pStyle w:val="Gambar"/>
              <w:spacing w:line="276" w:lineRule="auto"/>
              <w:jc w:val="both"/>
              <w:rPr>
                <w:sz w:val="22"/>
                <w:szCs w:val="22"/>
                <w:lang w:val="sv-SE"/>
              </w:rPr>
            </w:pPr>
            <w:r w:rsidRPr="005145AF">
              <w:rPr>
                <w:sz w:val="22"/>
                <w:szCs w:val="22"/>
                <w:lang w:val="sv-SE"/>
              </w:rPr>
              <w:t>Penggunaan Feeder PDDikti wajib, namun terkendala teknis dan belum dievaluasi dari sisi penerimaan pengguna.</w:t>
            </w:r>
          </w:p>
        </w:tc>
      </w:tr>
      <w:tr w:rsidR="007E709E" w:rsidRPr="005145AF" w14:paraId="2DC9996B" w14:textId="77777777" w:rsidTr="00BB0072">
        <w:tc>
          <w:tcPr>
            <w:tcW w:w="466" w:type="dxa"/>
            <w:vMerge/>
          </w:tcPr>
          <w:p w14:paraId="28379899" w14:textId="77777777" w:rsidR="007E709E" w:rsidRPr="005145AF" w:rsidRDefault="007E709E" w:rsidP="005145AF">
            <w:pPr>
              <w:pStyle w:val="Gambar"/>
              <w:spacing w:line="276" w:lineRule="auto"/>
              <w:jc w:val="both"/>
              <w:rPr>
                <w:sz w:val="22"/>
                <w:szCs w:val="22"/>
                <w:lang w:val="sv-SE"/>
              </w:rPr>
            </w:pPr>
          </w:p>
        </w:tc>
        <w:tc>
          <w:tcPr>
            <w:tcW w:w="1656" w:type="dxa"/>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AF12CC" w14:paraId="369BC7BE" w14:textId="77777777" w:rsidTr="00BB0072">
        <w:tc>
          <w:tcPr>
            <w:tcW w:w="466" w:type="dxa"/>
            <w:vMerge/>
          </w:tcPr>
          <w:p w14:paraId="2A0F5C37" w14:textId="77777777" w:rsidR="007E709E" w:rsidRPr="005145AF" w:rsidRDefault="007E709E" w:rsidP="005145AF">
            <w:pPr>
              <w:pStyle w:val="Gambar"/>
              <w:spacing w:line="276" w:lineRule="auto"/>
              <w:jc w:val="both"/>
              <w:rPr>
                <w:sz w:val="22"/>
                <w:szCs w:val="22"/>
              </w:rPr>
            </w:pPr>
          </w:p>
        </w:tc>
        <w:tc>
          <w:tcPr>
            <w:tcW w:w="1656" w:type="dxa"/>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F331AE7" w14:textId="05E95A5B" w:rsidR="007E709E" w:rsidRPr="005145AF" w:rsidRDefault="001B1480" w:rsidP="005145AF">
            <w:pPr>
              <w:pStyle w:val="Gambar"/>
              <w:spacing w:line="276" w:lineRule="auto"/>
              <w:jc w:val="both"/>
              <w:rPr>
                <w:sz w:val="22"/>
                <w:szCs w:val="22"/>
                <w:lang w:val="sv-SE"/>
              </w:rPr>
            </w:pPr>
            <w:r w:rsidRPr="005145AF">
              <w:rPr>
                <w:sz w:val="22"/>
                <w:szCs w:val="22"/>
                <w:lang w:val="sv-SE"/>
              </w:rPr>
              <w:t>Ekspektasi kinerja, pengaruh sosial, dan kredibilitas berpengaruh positif pada niat penggunaan Feeder PDDikti; fasilitas mendukung penggunaan aktual, sedangkan ekspektasi usaha dan kecemasan tidak signifikan.</w:t>
            </w:r>
          </w:p>
        </w:tc>
      </w:tr>
      <w:tr w:rsidR="007E709E" w:rsidRPr="00AF12CC" w14:paraId="78AD42B4" w14:textId="77777777" w:rsidTr="00BB0072">
        <w:tc>
          <w:tcPr>
            <w:tcW w:w="466" w:type="dxa"/>
            <w:vMerge/>
          </w:tcPr>
          <w:p w14:paraId="114A83DE" w14:textId="77777777" w:rsidR="007E709E" w:rsidRPr="005145AF" w:rsidRDefault="007E709E" w:rsidP="005145AF">
            <w:pPr>
              <w:pStyle w:val="Gambar"/>
              <w:spacing w:line="276" w:lineRule="auto"/>
              <w:jc w:val="both"/>
              <w:rPr>
                <w:sz w:val="22"/>
                <w:szCs w:val="22"/>
                <w:lang w:val="sv-SE"/>
              </w:rPr>
            </w:pPr>
          </w:p>
        </w:tc>
        <w:tc>
          <w:tcPr>
            <w:tcW w:w="1656" w:type="dxa"/>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1F682056" w14:textId="59C4AA68" w:rsidR="007E709E" w:rsidRPr="005145AF" w:rsidRDefault="002B097F" w:rsidP="005145AF">
            <w:pPr>
              <w:pStyle w:val="Gambar"/>
              <w:spacing w:line="276" w:lineRule="auto"/>
              <w:jc w:val="both"/>
              <w:rPr>
                <w:sz w:val="22"/>
                <w:szCs w:val="22"/>
                <w:lang w:val="sv-SE"/>
              </w:rPr>
            </w:pPr>
            <w:r w:rsidRPr="005145AF">
              <w:rPr>
                <w:sz w:val="22"/>
                <w:szCs w:val="22"/>
                <w:lang w:val="sv-SE"/>
              </w:rPr>
              <w:t>Keduanya terkait PDDikti; jurnal ini menilai penerimaan Feeder (UTAUT), sedangkan penelitian utama mengolah data agregat PDDikti untuk analisis kapasitas akademik.</w:t>
            </w:r>
          </w:p>
        </w:tc>
      </w:tr>
      <w:tr w:rsidR="007E709E" w:rsidRPr="005145AF" w14:paraId="4AD571BD" w14:textId="77777777" w:rsidTr="00BB0072">
        <w:tc>
          <w:tcPr>
            <w:tcW w:w="466" w:type="dxa"/>
            <w:vMerge w:val="restart"/>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Pr>
              <w:p w14:paraId="4DAEED61" w14:textId="6B25E95A" w:rsidR="007E709E" w:rsidRPr="005145AF" w:rsidRDefault="004D3D3E" w:rsidP="005145AF">
                <w:pPr>
                  <w:pStyle w:val="Gambar"/>
                  <w:tabs>
                    <w:tab w:val="left" w:pos="1545"/>
                  </w:tabs>
                  <w:spacing w:line="276" w:lineRule="auto"/>
                  <w:jc w:val="both"/>
                  <w:rPr>
                    <w:sz w:val="22"/>
                    <w:szCs w:val="22"/>
                  </w:rPr>
                </w:pPr>
                <w:r w:rsidRPr="004D3D3E">
                  <w:rPr>
                    <w:rFonts w:cs="Times New Roman"/>
                    <w:color w:val="000000"/>
                    <w:sz w:val="22"/>
                    <w:szCs w:val="22"/>
                  </w:rPr>
                  <w:t>(Astuti dkk., 2024)</w:t>
                </w:r>
              </w:p>
            </w:tc>
          </w:sdtContent>
        </w:sdt>
      </w:tr>
      <w:tr w:rsidR="007E709E" w:rsidRPr="005145AF" w14:paraId="77596DF9" w14:textId="77777777" w:rsidTr="00BB0072">
        <w:tc>
          <w:tcPr>
            <w:tcW w:w="466" w:type="dxa"/>
            <w:vMerge/>
          </w:tcPr>
          <w:p w14:paraId="79792EC8" w14:textId="77777777" w:rsidR="007E709E" w:rsidRPr="005145AF" w:rsidRDefault="007E709E" w:rsidP="005145AF">
            <w:pPr>
              <w:pStyle w:val="Gambar"/>
              <w:spacing w:line="276" w:lineRule="auto"/>
              <w:jc w:val="both"/>
              <w:rPr>
                <w:sz w:val="22"/>
                <w:szCs w:val="22"/>
              </w:rPr>
            </w:pPr>
          </w:p>
        </w:tc>
        <w:tc>
          <w:tcPr>
            <w:tcW w:w="1656" w:type="dxa"/>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BB0072">
        <w:tc>
          <w:tcPr>
            <w:tcW w:w="466" w:type="dxa"/>
            <w:vMerge/>
          </w:tcPr>
          <w:p w14:paraId="3CDCDC53" w14:textId="77777777" w:rsidR="007E709E" w:rsidRPr="005145AF" w:rsidRDefault="007E709E" w:rsidP="005145AF">
            <w:pPr>
              <w:pStyle w:val="Gambar"/>
              <w:spacing w:line="276" w:lineRule="auto"/>
              <w:jc w:val="both"/>
              <w:rPr>
                <w:sz w:val="22"/>
                <w:szCs w:val="22"/>
              </w:rPr>
            </w:pPr>
          </w:p>
        </w:tc>
        <w:tc>
          <w:tcPr>
            <w:tcW w:w="1656" w:type="dxa"/>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05D9F53" w14:textId="4B5416DA"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terkait integrasi data ke PDDikti di perguruan tinggi negeri.</w:t>
            </w:r>
          </w:p>
        </w:tc>
      </w:tr>
      <w:tr w:rsidR="007E709E" w:rsidRPr="00AF12CC" w14:paraId="5FEB40FB" w14:textId="77777777" w:rsidTr="00BB0072">
        <w:tc>
          <w:tcPr>
            <w:tcW w:w="466" w:type="dxa"/>
            <w:vMerge/>
          </w:tcPr>
          <w:p w14:paraId="6D063EFA" w14:textId="77777777" w:rsidR="007E709E" w:rsidRPr="005145AF" w:rsidRDefault="007E709E" w:rsidP="005145AF">
            <w:pPr>
              <w:pStyle w:val="Gambar"/>
              <w:spacing w:line="276" w:lineRule="auto"/>
              <w:jc w:val="both"/>
              <w:rPr>
                <w:sz w:val="22"/>
                <w:szCs w:val="22"/>
              </w:rPr>
            </w:pPr>
          </w:p>
        </w:tc>
        <w:tc>
          <w:tcPr>
            <w:tcW w:w="1656" w:type="dxa"/>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0D96B03" w14:textId="0F150927" w:rsidR="007E709E" w:rsidRPr="005145AF" w:rsidRDefault="002B097F" w:rsidP="005145AF">
            <w:pPr>
              <w:pStyle w:val="Gambar"/>
              <w:spacing w:line="276" w:lineRule="auto"/>
              <w:jc w:val="both"/>
              <w:rPr>
                <w:sz w:val="22"/>
                <w:szCs w:val="22"/>
                <w:lang w:val="sv-SE"/>
              </w:rPr>
            </w:pPr>
            <w:r w:rsidRPr="005145AF">
              <w:rPr>
                <w:sz w:val="22"/>
                <w:szCs w:val="22"/>
                <w:lang w:val="sv-SE"/>
              </w:rPr>
              <w:t>Pelaporan ke PDDikti menuntut data valid dan mutakhir, namun terkendala kualitas data rendah dan tata kelola yang lemah.</w:t>
            </w:r>
          </w:p>
        </w:tc>
      </w:tr>
      <w:tr w:rsidR="007E709E" w:rsidRPr="005145AF" w14:paraId="194C54B1" w14:textId="77777777" w:rsidTr="00BB0072">
        <w:tc>
          <w:tcPr>
            <w:tcW w:w="466" w:type="dxa"/>
            <w:vMerge/>
          </w:tcPr>
          <w:p w14:paraId="5F28D6CA" w14:textId="77777777" w:rsidR="007E709E" w:rsidRPr="005145AF" w:rsidRDefault="007E709E" w:rsidP="005145AF">
            <w:pPr>
              <w:pStyle w:val="Gambar"/>
              <w:spacing w:line="276" w:lineRule="auto"/>
              <w:jc w:val="both"/>
              <w:rPr>
                <w:sz w:val="22"/>
                <w:szCs w:val="22"/>
                <w:lang w:val="sv-SE"/>
              </w:rPr>
            </w:pPr>
          </w:p>
        </w:tc>
        <w:tc>
          <w:tcPr>
            <w:tcW w:w="1656" w:type="dxa"/>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AF12CC" w14:paraId="03B8724C" w14:textId="77777777" w:rsidTr="00BB0072">
        <w:tc>
          <w:tcPr>
            <w:tcW w:w="466" w:type="dxa"/>
            <w:vMerge/>
          </w:tcPr>
          <w:p w14:paraId="2059D90D" w14:textId="77777777" w:rsidR="007E709E" w:rsidRPr="005145AF" w:rsidRDefault="007E709E" w:rsidP="005145AF">
            <w:pPr>
              <w:pStyle w:val="Gambar"/>
              <w:spacing w:line="276" w:lineRule="auto"/>
              <w:jc w:val="both"/>
              <w:rPr>
                <w:sz w:val="22"/>
                <w:szCs w:val="22"/>
              </w:rPr>
            </w:pPr>
          </w:p>
        </w:tc>
        <w:tc>
          <w:tcPr>
            <w:tcW w:w="1656" w:type="dxa"/>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AF12CC" w14:paraId="2FA707BE" w14:textId="77777777" w:rsidTr="00BB0072">
        <w:tc>
          <w:tcPr>
            <w:tcW w:w="466" w:type="dxa"/>
            <w:vMerge/>
          </w:tcPr>
          <w:p w14:paraId="5605897A" w14:textId="77777777" w:rsidR="007E709E" w:rsidRPr="005145AF" w:rsidRDefault="007E709E" w:rsidP="005145AF">
            <w:pPr>
              <w:pStyle w:val="Gambar"/>
              <w:spacing w:line="276" w:lineRule="auto"/>
              <w:jc w:val="both"/>
              <w:rPr>
                <w:sz w:val="22"/>
                <w:szCs w:val="22"/>
                <w:lang w:val="sv-SE"/>
              </w:rPr>
            </w:pPr>
          </w:p>
        </w:tc>
        <w:tc>
          <w:tcPr>
            <w:tcW w:w="1656" w:type="dxa"/>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6CAC78E6" w14:textId="5F856CEA" w:rsidR="007E709E" w:rsidRPr="005145AF" w:rsidRDefault="002B097F" w:rsidP="005145AF">
            <w:pPr>
              <w:pStyle w:val="Gambar"/>
              <w:spacing w:line="276" w:lineRule="auto"/>
              <w:jc w:val="both"/>
              <w:rPr>
                <w:sz w:val="22"/>
                <w:szCs w:val="22"/>
                <w:lang w:val="sv-SE"/>
              </w:rPr>
            </w:pPr>
            <w:r w:rsidRPr="005145AF">
              <w:rPr>
                <w:sz w:val="22"/>
                <w:szCs w:val="22"/>
                <w:lang w:val="sv-SE"/>
              </w:rPr>
              <w:t>Keduanya sama-sama terkait PDDikti; jurnal ini membahas tata kelola data secara manajerial, sedangkan penelitian utama merancang BI untuk analisis rasio dosen–mahasiswa.</w:t>
            </w:r>
          </w:p>
        </w:tc>
      </w:tr>
      <w:tr w:rsidR="007E709E" w:rsidRPr="005145AF" w14:paraId="0315359A" w14:textId="77777777" w:rsidTr="00BB0072">
        <w:tc>
          <w:tcPr>
            <w:tcW w:w="466" w:type="dxa"/>
            <w:vMerge w:val="restart"/>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Pr>
              <w:p w14:paraId="7CC094B1" w14:textId="2F0380E9" w:rsidR="007E709E" w:rsidRPr="005145AF" w:rsidRDefault="004D3D3E" w:rsidP="005145AF">
                <w:pPr>
                  <w:pStyle w:val="Gambar"/>
                  <w:spacing w:line="276" w:lineRule="auto"/>
                  <w:jc w:val="both"/>
                  <w:rPr>
                    <w:sz w:val="22"/>
                    <w:szCs w:val="22"/>
                  </w:rPr>
                </w:pPr>
                <w:r w:rsidRPr="004D3D3E">
                  <w:rPr>
                    <w:rFonts w:cs="Times New Roman"/>
                    <w:color w:val="000000"/>
                    <w:sz w:val="22"/>
                    <w:szCs w:val="22"/>
                  </w:rPr>
                  <w:t>(Sequeira dkk., 2024)</w:t>
                </w:r>
              </w:p>
            </w:tc>
          </w:sdtContent>
        </w:sdt>
      </w:tr>
      <w:tr w:rsidR="007E709E" w:rsidRPr="005145AF" w14:paraId="2877C95D" w14:textId="77777777" w:rsidTr="00BB0072">
        <w:tc>
          <w:tcPr>
            <w:tcW w:w="466" w:type="dxa"/>
            <w:vMerge/>
          </w:tcPr>
          <w:p w14:paraId="5FB60C9E" w14:textId="77777777" w:rsidR="007E709E" w:rsidRPr="005145AF" w:rsidRDefault="007E709E" w:rsidP="005145AF">
            <w:pPr>
              <w:pStyle w:val="Gambar"/>
              <w:spacing w:line="276" w:lineRule="auto"/>
              <w:jc w:val="both"/>
              <w:rPr>
                <w:sz w:val="22"/>
                <w:szCs w:val="22"/>
              </w:rPr>
            </w:pPr>
          </w:p>
        </w:tc>
        <w:tc>
          <w:tcPr>
            <w:tcW w:w="1656" w:type="dxa"/>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F4268D" w14:textId="2DC177F9"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2665F9" w:rsidRPr="005145AF">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BB0072">
        <w:tc>
          <w:tcPr>
            <w:tcW w:w="466" w:type="dxa"/>
            <w:vMerge/>
          </w:tcPr>
          <w:p w14:paraId="1674BBF8" w14:textId="77777777" w:rsidR="007E709E" w:rsidRPr="005145AF" w:rsidRDefault="007E709E" w:rsidP="005145AF">
            <w:pPr>
              <w:pStyle w:val="Gambar"/>
              <w:spacing w:line="276" w:lineRule="auto"/>
              <w:jc w:val="both"/>
              <w:rPr>
                <w:sz w:val="22"/>
                <w:szCs w:val="22"/>
              </w:rPr>
            </w:pPr>
          </w:p>
        </w:tc>
        <w:tc>
          <w:tcPr>
            <w:tcW w:w="1656" w:type="dxa"/>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F9E9B9" w14:textId="778E7A74"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2665F9" w:rsidRPr="005145AF">
              <w:rPr>
                <w:i/>
                <w:sz w:val="22"/>
                <w:szCs w:val="22"/>
              </w:rPr>
              <w:t>Business Intelligence</w:t>
            </w:r>
            <w:r w:rsidRPr="005145AF">
              <w:rPr>
                <w:sz w:val="22"/>
                <w:szCs w:val="22"/>
              </w:rPr>
              <w:t xml:space="preserve"> (BI) di Institusi Pendidikan Tinggi.</w:t>
            </w:r>
          </w:p>
        </w:tc>
      </w:tr>
      <w:tr w:rsidR="007E709E" w:rsidRPr="00AF12CC" w14:paraId="2B094EAE" w14:textId="77777777" w:rsidTr="00BB0072">
        <w:tc>
          <w:tcPr>
            <w:tcW w:w="466" w:type="dxa"/>
            <w:vMerge/>
          </w:tcPr>
          <w:p w14:paraId="2661E472" w14:textId="77777777" w:rsidR="007E709E" w:rsidRPr="005145AF" w:rsidRDefault="007E709E" w:rsidP="005145AF">
            <w:pPr>
              <w:pStyle w:val="Gambar"/>
              <w:spacing w:line="276" w:lineRule="auto"/>
              <w:jc w:val="both"/>
              <w:rPr>
                <w:sz w:val="22"/>
                <w:szCs w:val="22"/>
              </w:rPr>
            </w:pPr>
          </w:p>
        </w:tc>
        <w:tc>
          <w:tcPr>
            <w:tcW w:w="1656" w:type="dxa"/>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Sistem informasi kampus sering usang dan tidak terintegrasi, menghambat keputusan; meski BI solusinya, roadmap yang tervalidasi masih minim.</w:t>
            </w:r>
          </w:p>
        </w:tc>
      </w:tr>
      <w:tr w:rsidR="007E709E" w:rsidRPr="005145AF" w14:paraId="3486387A" w14:textId="77777777" w:rsidTr="00BB0072">
        <w:tc>
          <w:tcPr>
            <w:tcW w:w="466" w:type="dxa"/>
            <w:vMerge/>
          </w:tcPr>
          <w:p w14:paraId="1F1C3364" w14:textId="77777777" w:rsidR="007E709E" w:rsidRPr="005145AF" w:rsidRDefault="007E709E" w:rsidP="005145AF">
            <w:pPr>
              <w:pStyle w:val="Gambar"/>
              <w:spacing w:line="276" w:lineRule="auto"/>
              <w:jc w:val="both"/>
              <w:rPr>
                <w:sz w:val="22"/>
                <w:szCs w:val="22"/>
                <w:lang w:val="sv-SE"/>
              </w:rPr>
            </w:pPr>
          </w:p>
        </w:tc>
        <w:tc>
          <w:tcPr>
            <w:tcW w:w="1656" w:type="dxa"/>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AF12CC" w14:paraId="73A6838A" w14:textId="77777777" w:rsidTr="00BB0072">
        <w:tc>
          <w:tcPr>
            <w:tcW w:w="466" w:type="dxa"/>
            <w:vMerge/>
          </w:tcPr>
          <w:p w14:paraId="1C317332" w14:textId="77777777" w:rsidR="007E709E" w:rsidRPr="005145AF" w:rsidRDefault="007E709E" w:rsidP="005145AF">
            <w:pPr>
              <w:pStyle w:val="Gambar"/>
              <w:spacing w:line="276" w:lineRule="auto"/>
              <w:jc w:val="both"/>
              <w:rPr>
                <w:sz w:val="22"/>
                <w:szCs w:val="22"/>
              </w:rPr>
            </w:pPr>
          </w:p>
        </w:tc>
        <w:tc>
          <w:tcPr>
            <w:tcW w:w="1656" w:type="dxa"/>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BB0072">
        <w:tc>
          <w:tcPr>
            <w:tcW w:w="466" w:type="dxa"/>
            <w:vMerge/>
          </w:tcPr>
          <w:p w14:paraId="56114BDA" w14:textId="77777777" w:rsidR="007E709E" w:rsidRPr="005145AF" w:rsidRDefault="007E709E" w:rsidP="005145AF">
            <w:pPr>
              <w:pStyle w:val="Gambar"/>
              <w:spacing w:line="276" w:lineRule="auto"/>
              <w:jc w:val="both"/>
              <w:rPr>
                <w:sz w:val="22"/>
                <w:szCs w:val="22"/>
                <w:lang w:val="sv-SE"/>
              </w:rPr>
            </w:pPr>
          </w:p>
        </w:tc>
        <w:tc>
          <w:tcPr>
            <w:tcW w:w="1656" w:type="dxa"/>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CB237A1" w14:textId="47D19BC4" w:rsidR="007E709E" w:rsidRPr="005145AF" w:rsidRDefault="002B097F" w:rsidP="005145AF">
            <w:pPr>
              <w:pStyle w:val="Gambar"/>
              <w:spacing w:line="276" w:lineRule="auto"/>
              <w:jc w:val="both"/>
              <w:rPr>
                <w:sz w:val="22"/>
                <w:szCs w:val="22"/>
              </w:rPr>
            </w:pPr>
            <w:r w:rsidRPr="005145AF">
              <w:rPr>
                <w:sz w:val="22"/>
                <w:szCs w:val="22"/>
              </w:rPr>
              <w:t>Jurnal ini menyusun roadmap BI secara konseptual (SLR), sedangkan penelitian utama menerapkan BI secara teknis berbasis data PDDikti untuk analisis rasio dosen–mahasiswa.</w:t>
            </w:r>
          </w:p>
        </w:tc>
      </w:tr>
      <w:tr w:rsidR="007E709E" w:rsidRPr="005145AF" w14:paraId="347F5AD2" w14:textId="77777777" w:rsidTr="00BB0072">
        <w:tc>
          <w:tcPr>
            <w:tcW w:w="466" w:type="dxa"/>
            <w:vMerge w:val="restart"/>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Pr>
              <w:p w14:paraId="14F9214E" w14:textId="3A08A0D0" w:rsidR="007E709E" w:rsidRPr="005145AF" w:rsidRDefault="004D3D3E" w:rsidP="005145AF">
                <w:pPr>
                  <w:pStyle w:val="Gambar"/>
                  <w:spacing w:line="276" w:lineRule="auto"/>
                  <w:jc w:val="both"/>
                  <w:rPr>
                    <w:sz w:val="22"/>
                    <w:szCs w:val="22"/>
                  </w:rPr>
                </w:pPr>
                <w:r w:rsidRPr="004D3D3E">
                  <w:rPr>
                    <w:rFonts w:cs="Times New Roman"/>
                    <w:color w:val="000000"/>
                    <w:sz w:val="22"/>
                    <w:szCs w:val="22"/>
                  </w:rPr>
                  <w:t>(Hasan, 2019)</w:t>
                </w:r>
              </w:p>
            </w:tc>
          </w:sdtContent>
        </w:sdt>
      </w:tr>
      <w:tr w:rsidR="007E709E" w:rsidRPr="005145AF" w14:paraId="2C02BAFE" w14:textId="77777777" w:rsidTr="00BB0072">
        <w:tc>
          <w:tcPr>
            <w:tcW w:w="466" w:type="dxa"/>
            <w:vMerge/>
          </w:tcPr>
          <w:p w14:paraId="14CBE795" w14:textId="77777777" w:rsidR="007E709E" w:rsidRPr="005145AF" w:rsidRDefault="007E709E" w:rsidP="005145AF">
            <w:pPr>
              <w:pStyle w:val="Gambar"/>
              <w:spacing w:line="276" w:lineRule="auto"/>
              <w:jc w:val="both"/>
              <w:rPr>
                <w:sz w:val="22"/>
                <w:szCs w:val="22"/>
              </w:rPr>
            </w:pPr>
          </w:p>
        </w:tc>
        <w:tc>
          <w:tcPr>
            <w:tcW w:w="1656" w:type="dxa"/>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E38F71" w14:textId="29A97FA4"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2665F9" w:rsidRPr="005145AF">
              <w:rPr>
                <w:i/>
                <w:sz w:val="22"/>
                <w:szCs w:val="22"/>
              </w:rPr>
              <w:t>Business Intelligence</w:t>
            </w:r>
            <w:r w:rsidRPr="005145AF">
              <w:rPr>
                <w:sz w:val="22"/>
                <w:szCs w:val="22"/>
              </w:rPr>
              <w:t xml:space="preserve"> Untuk Data Penelitian di Perguruan Tinggi.</w:t>
            </w:r>
          </w:p>
        </w:tc>
      </w:tr>
      <w:tr w:rsidR="007E709E" w:rsidRPr="00AF12CC" w14:paraId="27213748" w14:textId="77777777" w:rsidTr="00BB0072">
        <w:tc>
          <w:tcPr>
            <w:tcW w:w="466" w:type="dxa"/>
            <w:vMerge/>
          </w:tcPr>
          <w:p w14:paraId="7FCC6D0C" w14:textId="77777777" w:rsidR="007E709E" w:rsidRPr="005145AF" w:rsidRDefault="007E709E" w:rsidP="005145AF">
            <w:pPr>
              <w:pStyle w:val="Gambar"/>
              <w:spacing w:line="276" w:lineRule="auto"/>
              <w:jc w:val="both"/>
              <w:rPr>
                <w:sz w:val="22"/>
                <w:szCs w:val="22"/>
              </w:rPr>
            </w:pPr>
          </w:p>
        </w:tc>
        <w:tc>
          <w:tcPr>
            <w:tcW w:w="1656" w:type="dxa"/>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AF12CC" w14:paraId="7C9ACC25" w14:textId="77777777" w:rsidTr="00BB0072">
        <w:tc>
          <w:tcPr>
            <w:tcW w:w="466" w:type="dxa"/>
            <w:vMerge/>
          </w:tcPr>
          <w:p w14:paraId="40529E19" w14:textId="77777777" w:rsidR="007E709E" w:rsidRPr="005145AF" w:rsidRDefault="007E709E" w:rsidP="005145AF">
            <w:pPr>
              <w:pStyle w:val="Gambar"/>
              <w:spacing w:line="276" w:lineRule="auto"/>
              <w:jc w:val="both"/>
              <w:rPr>
                <w:sz w:val="22"/>
                <w:szCs w:val="22"/>
                <w:lang w:val="sv-SE"/>
              </w:rPr>
            </w:pPr>
          </w:p>
        </w:tc>
        <w:tc>
          <w:tcPr>
            <w:tcW w:w="1656" w:type="dxa"/>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BB0072">
        <w:tc>
          <w:tcPr>
            <w:tcW w:w="466" w:type="dxa"/>
            <w:vMerge/>
          </w:tcPr>
          <w:p w14:paraId="59969D74" w14:textId="77777777" w:rsidR="007E709E" w:rsidRPr="005145AF" w:rsidRDefault="007E709E" w:rsidP="005145AF">
            <w:pPr>
              <w:pStyle w:val="Gambar"/>
              <w:spacing w:line="276" w:lineRule="auto"/>
              <w:jc w:val="both"/>
              <w:rPr>
                <w:sz w:val="22"/>
                <w:szCs w:val="22"/>
                <w:lang w:val="sv-SE"/>
              </w:rPr>
            </w:pPr>
          </w:p>
        </w:tc>
        <w:tc>
          <w:tcPr>
            <w:tcW w:w="1656" w:type="dxa"/>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BB0072">
        <w:tc>
          <w:tcPr>
            <w:tcW w:w="466" w:type="dxa"/>
            <w:vMerge/>
          </w:tcPr>
          <w:p w14:paraId="1EC08C6E" w14:textId="77777777" w:rsidR="007E709E" w:rsidRPr="005145AF" w:rsidRDefault="007E709E" w:rsidP="005145AF">
            <w:pPr>
              <w:pStyle w:val="Gambar"/>
              <w:spacing w:line="276" w:lineRule="auto"/>
              <w:jc w:val="both"/>
              <w:rPr>
                <w:sz w:val="22"/>
                <w:szCs w:val="22"/>
              </w:rPr>
            </w:pPr>
          </w:p>
        </w:tc>
        <w:tc>
          <w:tcPr>
            <w:tcW w:w="1656" w:type="dxa"/>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BB0072">
        <w:tc>
          <w:tcPr>
            <w:tcW w:w="466" w:type="dxa"/>
            <w:vMerge/>
          </w:tcPr>
          <w:p w14:paraId="733249E4" w14:textId="77777777" w:rsidR="007E709E" w:rsidRPr="005145AF" w:rsidRDefault="007E709E" w:rsidP="005145AF">
            <w:pPr>
              <w:pStyle w:val="Gambar"/>
              <w:spacing w:line="276" w:lineRule="auto"/>
              <w:jc w:val="both"/>
              <w:rPr>
                <w:sz w:val="22"/>
                <w:szCs w:val="22"/>
              </w:rPr>
            </w:pPr>
          </w:p>
        </w:tc>
        <w:tc>
          <w:tcPr>
            <w:tcW w:w="1656" w:type="dxa"/>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4017F85" w14:textId="2B51B802" w:rsidR="007E709E" w:rsidRPr="005145AF" w:rsidRDefault="007214F7" w:rsidP="005145AF">
            <w:pPr>
              <w:pStyle w:val="Gambar"/>
              <w:spacing w:line="276" w:lineRule="auto"/>
              <w:jc w:val="both"/>
              <w:rPr>
                <w:sz w:val="22"/>
                <w:szCs w:val="22"/>
              </w:rPr>
            </w:pPr>
            <w:r w:rsidRPr="005145AF">
              <w:rPr>
                <w:sz w:val="22"/>
                <w:szCs w:val="22"/>
              </w:rPr>
              <w:t>Keduanya merancang BI di perguruan tinggi; jurnal ini fokus kinerja penelitian (Kimball, Pentaho), sedangkan penelitian utama fokus rasio dosen–mahasiswa berbasis PDDikti.</w:t>
            </w:r>
          </w:p>
        </w:tc>
      </w:tr>
      <w:tr w:rsidR="007E709E" w:rsidRPr="005145AF" w14:paraId="456BC654" w14:textId="77777777" w:rsidTr="00BB0072">
        <w:tc>
          <w:tcPr>
            <w:tcW w:w="466" w:type="dxa"/>
            <w:vMerge w:val="restart"/>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Pr>
              <w:p w14:paraId="43A8FFD7" w14:textId="2E5AA515" w:rsidR="007E709E" w:rsidRPr="005145AF" w:rsidRDefault="004D3D3E" w:rsidP="005145AF">
                <w:pPr>
                  <w:pStyle w:val="Gambar"/>
                  <w:spacing w:line="276" w:lineRule="auto"/>
                  <w:jc w:val="both"/>
                  <w:rPr>
                    <w:sz w:val="22"/>
                    <w:szCs w:val="22"/>
                  </w:rPr>
                </w:pPr>
                <w:r w:rsidRPr="004D3D3E">
                  <w:rPr>
                    <w:rFonts w:cs="Times New Roman"/>
                    <w:color w:val="000000"/>
                    <w:sz w:val="22"/>
                    <w:szCs w:val="22"/>
                  </w:rPr>
                  <w:t>(Amin dkk., 2022)</w:t>
                </w:r>
              </w:p>
            </w:tc>
          </w:sdtContent>
        </w:sdt>
      </w:tr>
      <w:tr w:rsidR="007E709E" w:rsidRPr="005145AF" w14:paraId="6C1393DF" w14:textId="77777777" w:rsidTr="00BB0072">
        <w:tc>
          <w:tcPr>
            <w:tcW w:w="466" w:type="dxa"/>
            <w:vMerge/>
          </w:tcPr>
          <w:p w14:paraId="52A45B95" w14:textId="77777777" w:rsidR="007E709E" w:rsidRPr="005145AF" w:rsidRDefault="007E709E" w:rsidP="005145AF">
            <w:pPr>
              <w:pStyle w:val="Gambar"/>
              <w:spacing w:line="276" w:lineRule="auto"/>
              <w:jc w:val="both"/>
              <w:rPr>
                <w:sz w:val="22"/>
                <w:szCs w:val="22"/>
              </w:rPr>
            </w:pPr>
          </w:p>
        </w:tc>
        <w:tc>
          <w:tcPr>
            <w:tcW w:w="1656" w:type="dxa"/>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4F43835E" w14:textId="05350063"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2665F9" w:rsidRPr="005145AF">
              <w:rPr>
                <w:i/>
                <w:iCs w:val="0"/>
                <w:sz w:val="22"/>
                <w:szCs w:val="22"/>
              </w:rPr>
              <w:t>Business Intelligence</w:t>
            </w:r>
            <w:r w:rsidRPr="005145AF">
              <w:rPr>
                <w:i/>
                <w:iCs w:val="0"/>
                <w:sz w:val="22"/>
                <w:szCs w:val="22"/>
              </w:rPr>
              <w:t xml:space="preserve"> Dashboard.</w:t>
            </w:r>
          </w:p>
        </w:tc>
      </w:tr>
      <w:tr w:rsidR="007E709E" w:rsidRPr="005145AF" w14:paraId="1E52D580" w14:textId="77777777" w:rsidTr="00BB0072">
        <w:tc>
          <w:tcPr>
            <w:tcW w:w="466" w:type="dxa"/>
            <w:vMerge/>
          </w:tcPr>
          <w:p w14:paraId="461CD357" w14:textId="77777777" w:rsidR="007E709E" w:rsidRPr="005145AF" w:rsidRDefault="007E709E" w:rsidP="005145AF">
            <w:pPr>
              <w:pStyle w:val="Gambar"/>
              <w:spacing w:line="276" w:lineRule="auto"/>
              <w:jc w:val="both"/>
              <w:rPr>
                <w:sz w:val="22"/>
                <w:szCs w:val="22"/>
              </w:rPr>
            </w:pPr>
          </w:p>
        </w:tc>
        <w:tc>
          <w:tcPr>
            <w:tcW w:w="1656" w:type="dxa"/>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09D7292A" w14:textId="3F54254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2665F9" w:rsidRPr="005145AF">
              <w:rPr>
                <w:i/>
                <w:sz w:val="22"/>
                <w:szCs w:val="22"/>
              </w:rPr>
              <w:t>Business Intelligence</w:t>
            </w:r>
            <w:r w:rsidRPr="005145AF">
              <w:rPr>
                <w:sz w:val="22"/>
                <w:szCs w:val="22"/>
              </w:rPr>
              <w:t xml:space="preserve"> (BI).</w:t>
            </w:r>
          </w:p>
        </w:tc>
      </w:tr>
      <w:tr w:rsidR="007E709E" w:rsidRPr="00AF12CC" w14:paraId="45C3E6F2" w14:textId="77777777" w:rsidTr="00BB0072">
        <w:tc>
          <w:tcPr>
            <w:tcW w:w="466" w:type="dxa"/>
            <w:vMerge/>
          </w:tcPr>
          <w:p w14:paraId="6AD54D8A" w14:textId="77777777" w:rsidR="007E709E" w:rsidRPr="005145AF" w:rsidRDefault="007E709E" w:rsidP="005145AF">
            <w:pPr>
              <w:pStyle w:val="Gambar"/>
              <w:spacing w:line="276" w:lineRule="auto"/>
              <w:jc w:val="both"/>
              <w:rPr>
                <w:sz w:val="22"/>
                <w:szCs w:val="22"/>
              </w:rPr>
            </w:pPr>
          </w:p>
        </w:tc>
        <w:tc>
          <w:tcPr>
            <w:tcW w:w="1656" w:type="dxa"/>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Dashboard BI web konvensional boros bandwidth karena harus reload penuh saat interaksi atau memuat data baru.</w:t>
            </w:r>
          </w:p>
        </w:tc>
      </w:tr>
      <w:tr w:rsidR="007E709E" w:rsidRPr="00AF12CC" w14:paraId="142252FB" w14:textId="77777777" w:rsidTr="00BB0072">
        <w:tc>
          <w:tcPr>
            <w:tcW w:w="466" w:type="dxa"/>
            <w:vMerge/>
          </w:tcPr>
          <w:p w14:paraId="077F9BB9" w14:textId="77777777" w:rsidR="007E709E" w:rsidRPr="005145AF" w:rsidRDefault="007E709E" w:rsidP="005145AF">
            <w:pPr>
              <w:pStyle w:val="Gambar"/>
              <w:spacing w:line="276" w:lineRule="auto"/>
              <w:jc w:val="both"/>
              <w:rPr>
                <w:sz w:val="22"/>
                <w:szCs w:val="22"/>
                <w:lang w:val="sv-SE"/>
              </w:rPr>
            </w:pPr>
          </w:p>
        </w:tc>
        <w:tc>
          <w:tcPr>
            <w:tcW w:w="1656" w:type="dxa"/>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BB0072">
        <w:tc>
          <w:tcPr>
            <w:tcW w:w="466" w:type="dxa"/>
            <w:vMerge/>
          </w:tcPr>
          <w:p w14:paraId="03D6254E" w14:textId="77777777" w:rsidR="007E709E" w:rsidRPr="005145AF" w:rsidRDefault="007E709E" w:rsidP="005145AF">
            <w:pPr>
              <w:pStyle w:val="Gambar"/>
              <w:spacing w:line="276" w:lineRule="auto"/>
              <w:jc w:val="both"/>
              <w:rPr>
                <w:sz w:val="22"/>
                <w:szCs w:val="22"/>
                <w:lang w:val="sv-SE"/>
              </w:rPr>
            </w:pPr>
          </w:p>
        </w:tc>
        <w:tc>
          <w:tcPr>
            <w:tcW w:w="1656" w:type="dxa"/>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BB0072">
        <w:tc>
          <w:tcPr>
            <w:tcW w:w="466" w:type="dxa"/>
            <w:vMerge/>
          </w:tcPr>
          <w:p w14:paraId="15B18812" w14:textId="77777777" w:rsidR="007E709E" w:rsidRPr="005145AF" w:rsidRDefault="007E709E" w:rsidP="005145AF">
            <w:pPr>
              <w:pStyle w:val="Gambar"/>
              <w:spacing w:line="276" w:lineRule="auto"/>
              <w:jc w:val="both"/>
              <w:rPr>
                <w:sz w:val="22"/>
                <w:szCs w:val="22"/>
              </w:rPr>
            </w:pPr>
          </w:p>
        </w:tc>
        <w:tc>
          <w:tcPr>
            <w:tcW w:w="1656" w:type="dxa"/>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4CB488AF" w14:textId="2B2E02FB" w:rsidR="007E709E" w:rsidRPr="005145AF" w:rsidRDefault="007214F7" w:rsidP="005145AF">
            <w:pPr>
              <w:pStyle w:val="Gambar"/>
              <w:spacing w:line="276" w:lineRule="auto"/>
              <w:jc w:val="both"/>
              <w:rPr>
                <w:sz w:val="22"/>
                <w:szCs w:val="22"/>
              </w:rPr>
            </w:pPr>
            <w:r w:rsidRPr="005145AF">
              <w:rPr>
                <w:sz w:val="22"/>
                <w:szCs w:val="22"/>
              </w:rPr>
              <w:t>Penerapan SPA dengan AJAX dan REST membuat dashboard BI lebih efisien, real-time, tanpa reload penuh, sehingga hemat bandwidth dan lebih cepat responsnya.</w:t>
            </w:r>
          </w:p>
        </w:tc>
      </w:tr>
      <w:tr w:rsidR="007E709E" w:rsidRPr="005145AF" w14:paraId="722543D3" w14:textId="77777777" w:rsidTr="00BB0072">
        <w:tc>
          <w:tcPr>
            <w:tcW w:w="466" w:type="dxa"/>
            <w:vMerge w:val="restart"/>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Pr>
              <w:p w14:paraId="0C960407" w14:textId="3EA96941" w:rsidR="007E709E" w:rsidRPr="005145AF" w:rsidRDefault="004D3D3E" w:rsidP="005145AF">
                <w:pPr>
                  <w:pStyle w:val="Gambar"/>
                  <w:spacing w:line="276" w:lineRule="auto"/>
                  <w:jc w:val="both"/>
                  <w:rPr>
                    <w:sz w:val="22"/>
                    <w:szCs w:val="22"/>
                  </w:rPr>
                </w:pPr>
                <w:r w:rsidRPr="004D3D3E">
                  <w:rPr>
                    <w:rFonts w:eastAsia="Times New Roman" w:cs="Times New Roman"/>
                    <w:color w:val="000000"/>
                    <w:sz w:val="22"/>
                  </w:rPr>
                  <w:t>(Prasetiya &amp; Susilowati, 2020)</w:t>
                </w:r>
              </w:p>
            </w:tc>
          </w:sdtContent>
        </w:sdt>
      </w:tr>
      <w:tr w:rsidR="007E709E" w:rsidRPr="005145AF" w14:paraId="2899B688" w14:textId="77777777" w:rsidTr="00BB0072">
        <w:tc>
          <w:tcPr>
            <w:tcW w:w="466" w:type="dxa"/>
            <w:vMerge/>
          </w:tcPr>
          <w:p w14:paraId="1AA7FA34" w14:textId="77777777" w:rsidR="007E709E" w:rsidRPr="005145AF" w:rsidRDefault="007E709E" w:rsidP="005145AF">
            <w:pPr>
              <w:pStyle w:val="Gambar"/>
              <w:spacing w:line="276" w:lineRule="auto"/>
              <w:jc w:val="both"/>
              <w:rPr>
                <w:sz w:val="22"/>
                <w:szCs w:val="22"/>
              </w:rPr>
            </w:pPr>
          </w:p>
        </w:tc>
        <w:tc>
          <w:tcPr>
            <w:tcW w:w="1656" w:type="dxa"/>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5932259" w14:textId="5B4C6972"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2665F9" w:rsidRPr="005145AF">
              <w:rPr>
                <w:i/>
                <w:sz w:val="22"/>
                <w:szCs w:val="22"/>
              </w:rPr>
              <w:t>Business Intelligence</w:t>
            </w:r>
            <w:r w:rsidRPr="005145AF">
              <w:rPr>
                <w:sz w:val="22"/>
                <w:szCs w:val="22"/>
              </w:rPr>
              <w:t xml:space="preserve"> di Perguruan Tinggi</w:t>
            </w:r>
          </w:p>
        </w:tc>
      </w:tr>
      <w:tr w:rsidR="007E709E" w:rsidRPr="005145AF" w14:paraId="5F042B44" w14:textId="77777777" w:rsidTr="00BB0072">
        <w:tc>
          <w:tcPr>
            <w:tcW w:w="466" w:type="dxa"/>
            <w:vMerge/>
          </w:tcPr>
          <w:p w14:paraId="2BFC3F2C" w14:textId="77777777" w:rsidR="007E709E" w:rsidRPr="005145AF" w:rsidRDefault="007E709E" w:rsidP="005145AF">
            <w:pPr>
              <w:pStyle w:val="Gambar"/>
              <w:spacing w:line="276" w:lineRule="auto"/>
              <w:jc w:val="both"/>
              <w:rPr>
                <w:sz w:val="22"/>
                <w:szCs w:val="22"/>
              </w:rPr>
            </w:pPr>
          </w:p>
        </w:tc>
        <w:tc>
          <w:tcPr>
            <w:tcW w:w="1656" w:type="dxa"/>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6233064" w14:textId="57808170" w:rsidR="007E709E" w:rsidRPr="005145AF" w:rsidRDefault="007214F7" w:rsidP="005145AF">
            <w:pPr>
              <w:pStyle w:val="Gambar"/>
              <w:spacing w:line="276" w:lineRule="auto"/>
              <w:jc w:val="both"/>
              <w:rPr>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(BI) pada berbagai unit operasional (Pemasaran, SDM, Perpustakaan) di Perguruan Tinggi</w:t>
            </w:r>
          </w:p>
        </w:tc>
      </w:tr>
      <w:tr w:rsidR="007E709E" w:rsidRPr="00AF12CC" w14:paraId="025EDF57" w14:textId="77777777" w:rsidTr="00BB0072">
        <w:tc>
          <w:tcPr>
            <w:tcW w:w="466" w:type="dxa"/>
            <w:vMerge/>
          </w:tcPr>
          <w:p w14:paraId="3DFCBFB9" w14:textId="77777777" w:rsidR="007E709E" w:rsidRPr="005145AF" w:rsidRDefault="007E709E" w:rsidP="005145AF">
            <w:pPr>
              <w:pStyle w:val="Gambar"/>
              <w:spacing w:line="276" w:lineRule="auto"/>
              <w:jc w:val="both"/>
              <w:rPr>
                <w:sz w:val="22"/>
                <w:szCs w:val="22"/>
              </w:rPr>
            </w:pPr>
          </w:p>
        </w:tc>
        <w:tc>
          <w:tcPr>
            <w:tcW w:w="1656" w:type="dxa"/>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BB0072">
        <w:tc>
          <w:tcPr>
            <w:tcW w:w="466" w:type="dxa"/>
            <w:vMerge/>
          </w:tcPr>
          <w:p w14:paraId="0CAAAB68" w14:textId="77777777" w:rsidR="007E709E" w:rsidRPr="005145AF" w:rsidRDefault="007E709E" w:rsidP="005145AF">
            <w:pPr>
              <w:pStyle w:val="Gambar"/>
              <w:spacing w:line="276" w:lineRule="auto"/>
              <w:jc w:val="both"/>
              <w:rPr>
                <w:sz w:val="22"/>
                <w:szCs w:val="22"/>
                <w:lang w:val="sv-SE"/>
              </w:rPr>
            </w:pPr>
          </w:p>
        </w:tc>
        <w:tc>
          <w:tcPr>
            <w:tcW w:w="1656" w:type="dxa"/>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BB0072">
        <w:tc>
          <w:tcPr>
            <w:tcW w:w="466" w:type="dxa"/>
            <w:vMerge/>
          </w:tcPr>
          <w:p w14:paraId="3B639035" w14:textId="77777777" w:rsidR="007E709E" w:rsidRPr="005145AF" w:rsidRDefault="007E709E" w:rsidP="005145AF">
            <w:pPr>
              <w:pStyle w:val="Gambar"/>
              <w:spacing w:line="276" w:lineRule="auto"/>
              <w:jc w:val="both"/>
              <w:rPr>
                <w:sz w:val="22"/>
                <w:szCs w:val="22"/>
              </w:rPr>
            </w:pPr>
          </w:p>
        </w:tc>
        <w:tc>
          <w:tcPr>
            <w:tcW w:w="1656" w:type="dxa"/>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18F1A844" w14:textId="62D5A5E7" w:rsidR="007E709E" w:rsidRPr="005145AF" w:rsidRDefault="00BB0072" w:rsidP="005145AF">
            <w:pPr>
              <w:pStyle w:val="Gambar"/>
              <w:spacing w:line="276" w:lineRule="auto"/>
              <w:jc w:val="both"/>
              <w:rPr>
                <w:sz w:val="22"/>
                <w:szCs w:val="22"/>
              </w:rPr>
            </w:pPr>
            <w:r w:rsidRPr="005145AF">
              <w:rPr>
                <w:sz w:val="22"/>
                <w:szCs w:val="22"/>
              </w:rPr>
              <w:t>Merancang data warehouse dan dashboard terintegrasi yang menyajikan data operasional untuk mendukung pengukuran kinerja perguruan tinggi.</w:t>
            </w:r>
          </w:p>
        </w:tc>
      </w:tr>
      <w:tr w:rsidR="007E709E" w:rsidRPr="005145AF" w14:paraId="2E3FB332" w14:textId="77777777" w:rsidTr="00BB0072">
        <w:tc>
          <w:tcPr>
            <w:tcW w:w="466" w:type="dxa"/>
            <w:vMerge/>
          </w:tcPr>
          <w:p w14:paraId="30FB5B9F" w14:textId="77777777" w:rsidR="007E709E" w:rsidRPr="005145AF" w:rsidRDefault="007E709E" w:rsidP="005145AF">
            <w:pPr>
              <w:pStyle w:val="Gambar"/>
              <w:spacing w:line="276" w:lineRule="auto"/>
              <w:jc w:val="both"/>
              <w:rPr>
                <w:sz w:val="22"/>
                <w:szCs w:val="22"/>
              </w:rPr>
            </w:pPr>
          </w:p>
        </w:tc>
        <w:tc>
          <w:tcPr>
            <w:tcW w:w="1656" w:type="dxa"/>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626EC2F" w14:textId="1A78F451" w:rsidR="007E709E" w:rsidRPr="005145AF" w:rsidRDefault="00BB0072" w:rsidP="005145AF">
            <w:pPr>
              <w:pStyle w:val="Gambar"/>
              <w:tabs>
                <w:tab w:val="left" w:pos="1702"/>
              </w:tabs>
              <w:spacing w:line="276" w:lineRule="auto"/>
              <w:jc w:val="both"/>
              <w:rPr>
                <w:sz w:val="22"/>
                <w:szCs w:val="22"/>
              </w:rPr>
            </w:pPr>
            <w:r w:rsidRPr="005145AF">
              <w:rPr>
                <w:sz w:val="22"/>
                <w:szCs w:val="22"/>
              </w:rPr>
              <w:t>Jurnal ini merancang BI multidivisi dengan SDLC, sedangkan penelitian utama fokus spesifik pada rasio dosen–mahasiswa berbasis BI Roadmap dan data PDDikti.</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757F6EFA" w14:textId="26E04203" w:rsidR="0028266A" w:rsidRPr="0028266A" w:rsidRDefault="0028266A" w:rsidP="007531D7">
      <w:pPr>
        <w:ind w:firstLine="720"/>
        <w:rPr>
          <w:lang w:val="sv-SE"/>
        </w:rPr>
      </w:pPr>
      <w:r w:rsidRPr="002665F9">
        <w:t xml:space="preserve">Berdasarkan Tabel 2.1, penelitian terdahulu menunjukkan bahwa penerapan </w:t>
      </w:r>
      <w:r w:rsidR="002665F9" w:rsidRPr="002665F9">
        <w:rPr>
          <w:i/>
          <w:iCs/>
        </w:rPr>
        <w:t>Business Intelligence</w:t>
      </w:r>
      <w:r w:rsidRPr="002665F9">
        <w:t xml:space="preserve"> di pendidikan tinggi umumnya difokuskan pada pengembangan dashboard akademik, analisis unit tertentu, atau pemodelan kematangan </w:t>
      </w:r>
      <w:r w:rsidR="002665F9" w:rsidRPr="002665F9">
        <w:rPr>
          <w:i/>
        </w:rPr>
        <w:t>Business Intelligence</w:t>
      </w:r>
      <w:r w:rsidRPr="002665F9">
        <w:t xml:space="preserve">. </w:t>
      </w:r>
      <w:r w:rsidRPr="0028266A">
        <w:rPr>
          <w:lang w:val="sv-SE"/>
        </w:rPr>
        <w:t>Sebagian penelitian memanfaatkan data institusional internal, sementara pemanfaatan data nasional pendidikan tinggi masih terbatas dan belum diarahkan pada analisis kapasitas akademik institusi secara spesifik.</w:t>
      </w:r>
    </w:p>
    <w:p w14:paraId="34D171D2" w14:textId="3B6BD489" w:rsidR="0028266A" w:rsidRPr="0028266A" w:rsidRDefault="0028266A" w:rsidP="0028266A">
      <w:pPr>
        <w:ind w:firstLine="720"/>
        <w:rPr>
          <w:lang w:val="sv-SE"/>
        </w:rPr>
      </w:pPr>
      <w:r w:rsidRPr="0028266A">
        <w:rPr>
          <w:lang w:val="sv-SE"/>
        </w:rPr>
        <w:t xml:space="preserve">Penelitian ini memiliki perbedaan dengan penelitian sebelumnya karena memanfaatkan data agregat nasional PDDikti dan menerapkan pendekatan </w:t>
      </w:r>
      <w:r w:rsidR="002665F9" w:rsidRPr="002665F9">
        <w:rPr>
          <w:i/>
          <w:lang w:val="sv-SE"/>
        </w:rPr>
        <w:t>Business Intelligence</w:t>
      </w:r>
      <w:r w:rsidRPr="0028266A">
        <w:rPr>
          <w:lang w:val="sv-SE"/>
        </w:rPr>
        <w:t xml:space="preserve"> pada tingkat institusi PTN BLU, khususnya Universitas Siliwangi, untuk menganalisis kapasitas akademik melalui indikator jumlah mahasiswa, jumlah dosen, dan rasio dosen terhadap mahasiswa. Dengan demikian, penelitian ini memberikan kontribusi pada analisis kapasitas akademik berbasis data nasional sebagai pendukung pengambilan keputusan berbasis data di lingkungan perguruan tinggi negeri.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18"/>
          <w:footerReference w:type="default" r:id="rId19"/>
          <w:headerReference w:type="first" r:id="rId20"/>
          <w:footerReference w:type="first" r:id="rId21"/>
          <w:pgSz w:w="11906" w:h="16838"/>
          <w:pgMar w:top="2268" w:right="1701" w:bottom="1701" w:left="2268" w:header="1134" w:footer="1134" w:gutter="0"/>
          <w:cols w:space="708"/>
          <w:titlePg/>
          <w:docGrid w:linePitch="360"/>
        </w:sectPr>
      </w:pPr>
    </w:p>
    <w:p w14:paraId="731B9DD5" w14:textId="46134EE7" w:rsidR="005F3CBD" w:rsidRDefault="00207AF2" w:rsidP="005F3CBD">
      <w:pPr>
        <w:pStyle w:val="Heading1"/>
        <w:jc w:val="center"/>
        <w:rPr>
          <w:lang w:val="sv-SE"/>
        </w:rPr>
      </w:pPr>
      <w:bookmarkStart w:id="22" w:name="_Toc229572517"/>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22"/>
    </w:p>
    <w:p w14:paraId="2751F6DA"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23" w:name="_Toc229572518"/>
      <w:bookmarkEnd w:id="23"/>
    </w:p>
    <w:p w14:paraId="1A189F34" w14:textId="12000F27" w:rsidR="00861ECB" w:rsidRDefault="008943CB" w:rsidP="00AF12CC">
      <w:pPr>
        <w:pStyle w:val="Heading2"/>
      </w:pPr>
      <w:bookmarkStart w:id="24" w:name="_Toc229572519"/>
      <w:r>
        <w:t>T</w:t>
      </w:r>
      <w:r w:rsidRPr="008943CB">
        <w:t>ahapan</w:t>
      </w:r>
      <w:r w:rsidR="00F6555F">
        <w:t xml:space="preserve"> Penelitian</w:t>
      </w:r>
      <w:bookmarkEnd w:id="24"/>
    </w:p>
    <w:p w14:paraId="3AF29383" w14:textId="77777777" w:rsidR="003F4EDD" w:rsidRPr="003F4EDD" w:rsidRDefault="003F4EDD" w:rsidP="003F4EDD">
      <w:pPr>
        <w:ind w:firstLine="578"/>
        <w:rPr>
          <w:lang w:val="sv-SE"/>
        </w:rPr>
      </w:pPr>
      <w:r w:rsidRPr="003F4EDD">
        <w:rPr>
          <w:lang w:val="sv-SE"/>
        </w:rPr>
        <w:t xml:space="preserve">Penelitian ini menggunakan pendekatan </w:t>
      </w:r>
      <w:r w:rsidRPr="003F4EDD">
        <w:rPr>
          <w:i/>
          <w:iCs/>
          <w:lang w:val="sv-SE"/>
        </w:rPr>
        <w:t>Business Intelligence</w:t>
      </w:r>
      <w:r w:rsidRPr="003F4EDD">
        <w:rPr>
          <w:lang w:val="sv-SE"/>
        </w:rPr>
        <w:t xml:space="preserve"> (BI) sebagai kerangka kerja utama dalam merancang sistem analitik untuk evaluasi kapasitas akademik Universitas Siliwangi. Pendekatan </w:t>
      </w:r>
      <w:r w:rsidRPr="003F4EDD">
        <w:rPr>
          <w:i/>
          <w:iCs/>
          <w:lang w:val="sv-SE"/>
        </w:rPr>
        <w:t>Business Intelligence</w:t>
      </w:r>
      <w:r w:rsidRPr="003F4EDD">
        <w:rPr>
          <w:lang w:val="sv-SE"/>
        </w:rPr>
        <w:t xml:space="preserve"> dipilih karena kemampuannya dalam menyediakan tahapan terstruktur, mulai dari identifikasi kebutuhan organisasi hingga implementasi sistem analitik berbasis </w:t>
      </w:r>
      <w:r w:rsidRPr="003F4EDD">
        <w:rPr>
          <w:i/>
          <w:iCs/>
          <w:lang w:val="sv-SE"/>
        </w:rPr>
        <w:t>data warehouse</w:t>
      </w:r>
      <w:r w:rsidRPr="003F4EDD">
        <w:rPr>
          <w:lang w:val="sv-SE"/>
        </w:rPr>
        <w:t xml:space="preserve"> (Moss &amp; Atre, 2003). Dalam konteks perguruan tinggi, penggunaan solusi BI dinilai sangat relevan untuk mendukung pengambilan keputusan strategis yang berbasis pada indikator kinerja dan data historis (Sequeira dkk., 2024). </w:t>
      </w:r>
    </w:p>
    <w:p w14:paraId="0711DB04" w14:textId="77777777" w:rsidR="003F4EDD" w:rsidRPr="003F4EDD" w:rsidRDefault="003F4EDD" w:rsidP="003F4EDD">
      <w:pPr>
        <w:ind w:firstLine="578"/>
        <w:rPr>
          <w:lang w:val="sv-SE"/>
        </w:rPr>
      </w:pPr>
      <w:r w:rsidRPr="003F4EDD">
        <w:rPr>
          <w:lang w:val="sv-SE"/>
        </w:rPr>
        <w:t xml:space="preserve">Untuk melaksanakan pendekatan tersebut, penelitian ini mengacu pada metodologi </w:t>
      </w:r>
      <w:r w:rsidRPr="003F4EDD">
        <w:rPr>
          <w:i/>
          <w:iCs/>
          <w:lang w:val="sv-SE"/>
        </w:rPr>
        <w:t>Business Intelligence Roadmap</w:t>
      </w:r>
      <w:r w:rsidRPr="003F4EDD">
        <w:rPr>
          <w:lang w:val="sv-SE"/>
        </w:rPr>
        <w:t xml:space="preserve"> sebagai panduan langkah-langkah pengerjaannya. Hal ini bertujuan agar proses pengembangan sistem tetap terarah dan tidak ambigu dalam membedakan antara konsep besar </w:t>
      </w:r>
      <w:r w:rsidRPr="003F4EDD">
        <w:rPr>
          <w:i/>
          <w:iCs/>
          <w:lang w:val="sv-SE"/>
        </w:rPr>
        <w:t>Business Intelligence</w:t>
      </w:r>
      <w:r w:rsidRPr="003F4EDD">
        <w:rPr>
          <w:lang w:val="sv-SE"/>
        </w:rPr>
        <w:t xml:space="preserve"> dengan tahapan teknis implementasinya.</w:t>
      </w:r>
    </w:p>
    <w:p w14:paraId="530BD46F" w14:textId="77777777" w:rsidR="003F4EDD" w:rsidRPr="003F4EDD" w:rsidRDefault="003F4EDD" w:rsidP="003F4EDD">
      <w:pPr>
        <w:ind w:firstLine="578"/>
        <w:rPr>
          <w:lang w:val="sv-SE"/>
        </w:rPr>
      </w:pPr>
      <w:r w:rsidRPr="003F4EDD">
        <w:rPr>
          <w:i/>
          <w:iCs/>
        </w:rPr>
        <w:t>Business Intelligence Roadmap</w:t>
      </w:r>
      <w:r w:rsidRPr="003F4EDD">
        <w:t xml:space="preserve"> ini terdiri atas enam fase utama, yaitu: </w:t>
      </w:r>
      <w:r w:rsidRPr="003F4EDD">
        <w:rPr>
          <w:i/>
          <w:iCs/>
        </w:rPr>
        <w:t>Justification, Planning, Business Analysis, Design, Construction,</w:t>
      </w:r>
      <w:r w:rsidRPr="003F4EDD">
        <w:t xml:space="preserve"> dan </w:t>
      </w:r>
      <w:r w:rsidRPr="003F4EDD">
        <w:rPr>
          <w:i/>
          <w:iCs/>
        </w:rPr>
        <w:t>Deployment</w:t>
      </w:r>
      <w:r w:rsidRPr="003F4EDD">
        <w:t xml:space="preserve">. </w:t>
      </w:r>
      <w:r w:rsidRPr="003F4EDD">
        <w:rPr>
          <w:lang w:val="sv-SE"/>
        </w:rPr>
        <w:t>Setiap fase akan menghasilkan keluaran (</w:t>
      </w:r>
      <w:r w:rsidRPr="003F4EDD">
        <w:rPr>
          <w:i/>
          <w:iCs/>
          <w:lang w:val="sv-SE"/>
        </w:rPr>
        <w:t>output</w:t>
      </w:r>
      <w:r w:rsidRPr="003F4EDD">
        <w:rPr>
          <w:lang w:val="sv-SE"/>
        </w:rPr>
        <w:t>) tertentu yang menjadi masukan (</w:t>
      </w:r>
      <w:r w:rsidRPr="003F4EDD">
        <w:rPr>
          <w:i/>
          <w:iCs/>
          <w:lang w:val="sv-SE"/>
        </w:rPr>
        <w:t>input</w:t>
      </w:r>
      <w:r w:rsidRPr="003F4EDD">
        <w:rPr>
          <w:lang w:val="sv-SE"/>
        </w:rPr>
        <w:t xml:space="preserve">) bagi fase berikutnya, sebagaimana ditampilkan pada Gambar 3.1. </w:t>
      </w:r>
    </w:p>
    <w:p w14:paraId="7AE20EBD" w14:textId="77777777" w:rsidR="000A7351" w:rsidRDefault="000A7351" w:rsidP="003F4EDD">
      <w:pPr>
        <w:keepNext/>
        <w:spacing w:after="0" w:line="276" w:lineRule="auto"/>
      </w:pPr>
      <w:r>
        <w:rPr>
          <w:noProof/>
        </w:rPr>
        <w:drawing>
          <wp:inline distT="0" distB="0" distL="0" distR="0" wp14:anchorId="53470B55" wp14:editId="225465BD">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0F7ED10F" w14:textId="6B030EB1" w:rsidR="00146583" w:rsidRPr="00BD6FF8" w:rsidRDefault="000A7351" w:rsidP="00BD6FF8">
      <w:pPr>
        <w:pStyle w:val="Gambar"/>
        <w:rPr>
          <w:i/>
          <w:iCs w:val="0"/>
        </w:rPr>
      </w:pPr>
      <w:bookmarkStart w:id="25" w:name="_Toc229560178"/>
      <w:r w:rsidRPr="004E53E9">
        <w:t xml:space="preserve">Gambar 3. </w:t>
      </w:r>
      <w:r>
        <w:fldChar w:fldCharType="begin"/>
      </w:r>
      <w:r w:rsidRPr="004E53E9">
        <w:instrText xml:space="preserve"> SEQ Gambar_3. \* ARABIC </w:instrText>
      </w:r>
      <w:r>
        <w:fldChar w:fldCharType="separate"/>
      </w:r>
      <w:r w:rsidR="00973C3D">
        <w:rPr>
          <w:noProof/>
        </w:rPr>
        <w:t>1</w:t>
      </w:r>
      <w:r>
        <w:fldChar w:fldCharType="end"/>
      </w:r>
      <w:r w:rsidRPr="004E53E9">
        <w:t xml:space="preserve"> Diagram alur enam fase </w:t>
      </w:r>
      <w:r w:rsidR="002665F9" w:rsidRPr="002665F9">
        <w:rPr>
          <w:i/>
          <w:iCs w:val="0"/>
        </w:rPr>
        <w:t>Business Intelligence</w:t>
      </w:r>
      <w:r w:rsidRPr="004E53E9">
        <w:rPr>
          <w:i/>
          <w:iCs w:val="0"/>
        </w:rPr>
        <w:t xml:space="preserve"> Roadmap</w:t>
      </w:r>
      <w:bookmarkEnd w:id="25"/>
    </w:p>
    <w:p w14:paraId="6A3E86B1" w14:textId="4F306AD2" w:rsidR="00D27045" w:rsidRDefault="00146583" w:rsidP="00146583">
      <w:pPr>
        <w:pStyle w:val="Gambar"/>
        <w:rPr>
          <w:lang w:val="sv-SE"/>
        </w:rPr>
      </w:pPr>
      <w:r w:rsidRPr="00BD6FF8">
        <w:rPr>
          <w:lang w:val="sv-SE"/>
        </w:rPr>
        <w:t>Sumber: Moss &amp; Atre (2003), digambar ulang oleh peneliti (2026)</w:t>
      </w:r>
    </w:p>
    <w:p w14:paraId="5F9F39C2" w14:textId="77777777" w:rsidR="00BD6FF8" w:rsidRDefault="00BD6FF8" w:rsidP="00BD6FF8">
      <w:pPr>
        <w:pStyle w:val="Gambar"/>
        <w:jc w:val="both"/>
        <w:rPr>
          <w:lang w:val="sv-SE"/>
        </w:rPr>
      </w:pPr>
    </w:p>
    <w:p w14:paraId="5468D821" w14:textId="1632B881" w:rsidR="003F4EDD" w:rsidRPr="00146583" w:rsidRDefault="003F4EDD" w:rsidP="003F4EDD">
      <w:pPr>
        <w:ind w:firstLine="720"/>
        <w:rPr>
          <w:lang w:val="sv-SE"/>
        </w:rPr>
      </w:pPr>
      <w:r w:rsidRPr="003F4EDD">
        <w:rPr>
          <w:lang w:val="sv-SE"/>
        </w:rPr>
        <w:t xml:space="preserve">Berdasarkan alur pada Gambar 3.1 tersebut, penelitian ini mengadaptasi keenam fase metodologi tersebut ke dalam konteks evaluasi kapasitas akademik Universitas Siliwangi. Setiap fase diterapkan secara sistematis dengan melakukan penyesuaian pada sumber data agregat PDDikti, indikator rasio dosen-mahasiswa, serta arsitektur sistem berbasis </w:t>
      </w:r>
      <w:r w:rsidRPr="003F4EDD">
        <w:rPr>
          <w:i/>
          <w:iCs/>
          <w:lang w:val="sv-SE"/>
        </w:rPr>
        <w:t>data warehouse</w:t>
      </w:r>
      <w:r w:rsidRPr="003F4EDD">
        <w:rPr>
          <w:lang w:val="sv-SE"/>
        </w:rPr>
        <w:t xml:space="preserve"> yang dikembangkan. Uraian rinci mengenai penerapan masing-masing fase dijelaskan sebagai berikut. </w:t>
      </w:r>
    </w:p>
    <w:p w14:paraId="4DE3FD12" w14:textId="140D1689" w:rsidR="00424A66" w:rsidRDefault="00424A66" w:rsidP="00424A66">
      <w:pPr>
        <w:pStyle w:val="Heading3"/>
        <w:rPr>
          <w:i/>
          <w:iCs/>
        </w:rPr>
      </w:pPr>
      <w:bookmarkStart w:id="26" w:name="_Toc229572520"/>
      <w:r w:rsidRPr="00424A66">
        <w:rPr>
          <w:i/>
          <w:iCs/>
        </w:rPr>
        <w:t>Justification</w:t>
      </w:r>
      <w:bookmarkEnd w:id="26"/>
    </w:p>
    <w:p w14:paraId="293BD224" w14:textId="04E6E6DB" w:rsidR="004D3D3E" w:rsidRPr="009F10B3" w:rsidRDefault="009F10B3" w:rsidP="004D3D3E">
      <w:pPr>
        <w:ind w:firstLine="720"/>
        <w:rPr>
          <w:lang w:val="sv-SE"/>
        </w:rPr>
      </w:pPr>
      <w:r w:rsidRPr="009F10B3">
        <w:rPr>
          <w:lang w:val="sv-SE"/>
        </w:rPr>
        <w:t xml:space="preserve">Fase ini bertujuan untuk mengidentifikasi permasalahan yang menjadi dasar pengembangan sistem. Pada fase ini, diidentifikasi bahwa penyajian data agregat pada PDDikti saat ini masih bersifat statis dan deskriptif dalam bentuk tabel. Oleh karena itu, pendekatan </w:t>
      </w:r>
      <w:r w:rsidRPr="009F10B3">
        <w:rPr>
          <w:i/>
          <w:iCs/>
          <w:lang w:val="sv-SE"/>
        </w:rPr>
        <w:t>Business Intelligence</w:t>
      </w:r>
      <w:r w:rsidRPr="009F10B3">
        <w:rPr>
          <w:lang w:val="sv-SE"/>
        </w:rPr>
        <w:t xml:space="preserve"> dijustifikasi sebagai solusi yang tepat karena kemampuannya dalam mengolah data yang kaku menjadi format analitik yang dinamis guna mengevaluasi rasio dosen terhadap mahasiswa sebagai indikator kapasitas akademik.</w:t>
      </w:r>
    </w:p>
    <w:p w14:paraId="2B70213A" w14:textId="307A4AD3" w:rsidR="004D3D3E" w:rsidRDefault="00424A66" w:rsidP="004D3D3E">
      <w:pPr>
        <w:pStyle w:val="Heading3"/>
        <w:rPr>
          <w:i/>
          <w:iCs/>
        </w:rPr>
      </w:pPr>
      <w:bookmarkStart w:id="27" w:name="_Toc229572521"/>
      <w:r>
        <w:rPr>
          <w:i/>
          <w:iCs/>
        </w:rPr>
        <w:t>Planning</w:t>
      </w:r>
      <w:bookmarkEnd w:id="27"/>
    </w:p>
    <w:p w14:paraId="17B9DEB5" w14:textId="596CFDC1" w:rsidR="009F10B3" w:rsidRPr="009F10B3" w:rsidRDefault="009F10B3" w:rsidP="009F10B3">
      <w:pPr>
        <w:ind w:firstLine="720"/>
        <w:rPr>
          <w:lang w:val="sv-SE"/>
        </w:rPr>
      </w:pPr>
      <w:r w:rsidRPr="009F10B3">
        <w:rPr>
          <w:lang w:val="sv-SE"/>
        </w:rPr>
        <w:t>Fase Planning merupakan tahap perencanaan untuk menetapkan ruang lingkup sistem, arsitektur teknis, dan identifikasi sumber data. Data yang direncanakan bersumber dari data agregat PDDikti tingkat institusi. Atribut data yang digunakan dibatasi pada: periode pelaporan (tahun dan semester), nama program studi, jumlah mahasiswa aktif, serta jumlah dosen tetap. Pada tahap ini juga direncanakan arsitektur sistem yang meliputi tahapan ekstraksi data, transformasi, pembuatan data warehouse, hingga penyajian dashboard pendukung keputusan.</w:t>
      </w:r>
    </w:p>
    <w:p w14:paraId="329069BE" w14:textId="39DFA59E" w:rsidR="00424A66" w:rsidRDefault="006F2993" w:rsidP="006F2993">
      <w:pPr>
        <w:pStyle w:val="Heading3"/>
        <w:rPr>
          <w:i/>
          <w:iCs/>
          <w:lang w:val="sv-SE"/>
        </w:rPr>
      </w:pPr>
      <w:bookmarkStart w:id="28" w:name="_Toc229572522"/>
      <w:r>
        <w:rPr>
          <w:i/>
          <w:iCs/>
          <w:lang w:val="sv-SE"/>
        </w:rPr>
        <w:t>Business Anal</w:t>
      </w:r>
      <w:r w:rsidR="000E7990">
        <w:rPr>
          <w:i/>
          <w:iCs/>
          <w:lang w:val="sv-SE"/>
        </w:rPr>
        <w:t>ysis</w:t>
      </w:r>
      <w:bookmarkEnd w:id="28"/>
    </w:p>
    <w:p w14:paraId="1EE60212" w14:textId="52B3E304" w:rsidR="009F10B3" w:rsidRPr="009F10B3" w:rsidRDefault="009F10B3" w:rsidP="009F10B3">
      <w:pPr>
        <w:ind w:firstLine="720"/>
        <w:rPr>
          <w:lang w:val="sv-SE"/>
        </w:rPr>
      </w:pPr>
      <w:r w:rsidRPr="009F10B3">
        <w:rPr>
          <w:lang w:val="sv-SE"/>
        </w:rPr>
        <w:t xml:space="preserve">Fase Business Analysis bertujuan mendefinisikan kebutuhan informasi manajerial. Berdasarkan kebutuhan pimpinan institusi, informasi yang harus disajikan mencakup distribusi rasio dosen terhadap mahasiswa per program studi secara longitudinal antar semester. Kebutuhan analisis ini mendasari perhitungan matematis rasio, di mana nilai tersebut nantinya akan digunakan sebagai instrumen evaluasi dalam Decision Support System (DSS) untuk melihat keseimbangan kapasitas akademik.  </w:t>
      </w:r>
    </w:p>
    <w:p w14:paraId="7D3068FD" w14:textId="1DCA133A" w:rsidR="006F2993" w:rsidRDefault="006F2993" w:rsidP="006F2993">
      <w:pPr>
        <w:pStyle w:val="Heading3"/>
        <w:rPr>
          <w:i/>
          <w:iCs/>
          <w:lang w:val="sv-SE"/>
        </w:rPr>
      </w:pPr>
      <w:bookmarkStart w:id="29" w:name="_Toc229572523"/>
      <w:r w:rsidRPr="006F2993">
        <w:rPr>
          <w:i/>
          <w:iCs/>
          <w:lang w:val="sv-SE"/>
        </w:rPr>
        <w:t>Design</w:t>
      </w:r>
      <w:bookmarkEnd w:id="29"/>
    </w:p>
    <w:p w14:paraId="6E291B70" w14:textId="77777777" w:rsidR="009F10B3" w:rsidRPr="009F10B3" w:rsidRDefault="009F10B3" w:rsidP="009F10B3">
      <w:pPr>
        <w:ind w:firstLine="720"/>
        <w:rPr>
          <w:lang w:val="sv-SE"/>
        </w:rPr>
      </w:pPr>
      <w:r w:rsidRPr="009F10B3">
        <w:rPr>
          <w:lang w:val="sv-SE"/>
        </w:rPr>
        <w:t xml:space="preserve">Fase </w:t>
      </w:r>
      <w:r w:rsidRPr="009F10B3">
        <w:rPr>
          <w:i/>
          <w:iCs/>
          <w:lang w:val="sv-SE"/>
        </w:rPr>
        <w:t>Design</w:t>
      </w:r>
      <w:r w:rsidRPr="009F10B3">
        <w:rPr>
          <w:lang w:val="sv-SE"/>
        </w:rPr>
        <w:t xml:space="preserve"> bertujuan merancang arsitektur penyimpanan data berdasarkan spesifikasi fase sebelumnya. Pada fase ini dilakukan perancangan </w:t>
      </w:r>
      <w:r w:rsidRPr="009F10B3">
        <w:rPr>
          <w:i/>
          <w:iCs/>
          <w:lang w:val="sv-SE"/>
        </w:rPr>
        <w:t>Data Warehouse</w:t>
      </w:r>
      <w:r w:rsidRPr="009F10B3">
        <w:rPr>
          <w:lang w:val="sv-SE"/>
        </w:rPr>
        <w:t xml:space="preserve"> menggunakan pemodelan </w:t>
      </w:r>
      <w:r w:rsidRPr="009F10B3">
        <w:rPr>
          <w:i/>
          <w:iCs/>
          <w:lang w:val="sv-SE"/>
        </w:rPr>
        <w:t>Star Schema</w:t>
      </w:r>
      <w:r w:rsidRPr="009F10B3">
        <w:rPr>
          <w:lang w:val="sv-SE"/>
        </w:rPr>
        <w:t xml:space="preserve"> untuk mendukung analisis multidimensi. Model data ini memisahkan data numerik dan atribut deskriptif, yang terdiri atas: </w:t>
      </w:r>
    </w:p>
    <w:p w14:paraId="3A0E83A9" w14:textId="77777777" w:rsidR="009F10B3" w:rsidRPr="009F10B3" w:rsidRDefault="009F10B3" w:rsidP="009F10B3">
      <w:pPr>
        <w:numPr>
          <w:ilvl w:val="0"/>
          <w:numId w:val="22"/>
        </w:numPr>
        <w:rPr>
          <w:lang w:val="sv-SE"/>
        </w:rPr>
      </w:pPr>
      <w:r w:rsidRPr="009F10B3">
        <w:rPr>
          <w:lang w:val="sv-SE"/>
        </w:rPr>
        <w:t xml:space="preserve">Tabel Fakta (FACT_RASIO_KAPASITAS): Menyimpan </w:t>
      </w:r>
      <w:r w:rsidRPr="009F10B3">
        <w:rPr>
          <w:i/>
          <w:iCs/>
          <w:lang w:val="sv-SE"/>
        </w:rPr>
        <w:t>measure</w:t>
      </w:r>
      <w:r w:rsidRPr="009F10B3">
        <w:rPr>
          <w:lang w:val="sv-SE"/>
        </w:rPr>
        <w:t xml:space="preserve"> atau nilai yang dapat dihitung, yaitu jumlah mahasiswa, jumlah dosen, dan nilai kalkulasi rasio dosen terhadap mahasiswa. </w:t>
      </w:r>
    </w:p>
    <w:p w14:paraId="0C61E892" w14:textId="24DAC8A4" w:rsidR="009F10B3" w:rsidRPr="009F10B3" w:rsidRDefault="009F10B3" w:rsidP="009F10B3">
      <w:pPr>
        <w:numPr>
          <w:ilvl w:val="0"/>
          <w:numId w:val="22"/>
        </w:numPr>
        <w:rPr>
          <w:lang w:val="sv-SE"/>
        </w:rPr>
      </w:pPr>
      <w:r w:rsidRPr="009F10B3">
        <w:rPr>
          <w:lang w:val="sv-SE"/>
        </w:rPr>
        <w:t xml:space="preserve">Tabel Dimensi: Terdiri atas DIM_WAKTU untuk analisis tren longitudinal (semester/tahun), DIM_UNIVERSITAS untuk konteks institusi, dan DIM_PROGRAM_STUDI untuk membandingkan kapasitas antar prodi. </w:t>
      </w:r>
    </w:p>
    <w:p w14:paraId="6BB9651A" w14:textId="620E0BD3" w:rsidR="006F2993" w:rsidRDefault="000E7990" w:rsidP="006F2993">
      <w:pPr>
        <w:pStyle w:val="Heading3"/>
        <w:rPr>
          <w:i/>
          <w:iCs/>
        </w:rPr>
      </w:pPr>
      <w:bookmarkStart w:id="30" w:name="_Toc229572524"/>
      <w:r w:rsidRPr="000E7990">
        <w:rPr>
          <w:i/>
          <w:iCs/>
        </w:rPr>
        <w:t>Construction</w:t>
      </w:r>
      <w:bookmarkEnd w:id="30"/>
    </w:p>
    <w:p w14:paraId="6F2A8365" w14:textId="77777777" w:rsidR="009F10B3" w:rsidRPr="009F10B3" w:rsidRDefault="009F10B3" w:rsidP="009F10B3">
      <w:pPr>
        <w:ind w:firstLine="720"/>
        <w:rPr>
          <w:lang w:val="sv-SE"/>
        </w:rPr>
      </w:pPr>
      <w:r w:rsidRPr="009F10B3">
        <w:rPr>
          <w:lang w:val="sv-SE"/>
        </w:rPr>
        <w:t xml:space="preserve">Fase </w:t>
      </w:r>
      <w:r w:rsidRPr="009F10B3">
        <w:rPr>
          <w:i/>
          <w:iCs/>
          <w:lang w:val="sv-SE"/>
        </w:rPr>
        <w:t>Construction</w:t>
      </w:r>
      <w:r w:rsidRPr="009F10B3">
        <w:rPr>
          <w:lang w:val="sv-SE"/>
        </w:rPr>
        <w:t xml:space="preserve"> merupakan tahap implementasi teknis pembangunan sistem secara terstruktur sebelum diimplementasikan ke pengguna. Pada fase ini, eksekusi pemrosesan data dilakukan melalui tahapan </w:t>
      </w:r>
      <w:r w:rsidRPr="009F10B3">
        <w:rPr>
          <w:i/>
          <w:iCs/>
          <w:lang w:val="sv-SE"/>
        </w:rPr>
        <w:t>Extract, Transform, dan Load</w:t>
      </w:r>
      <w:r w:rsidRPr="009F10B3">
        <w:rPr>
          <w:lang w:val="sv-SE"/>
        </w:rPr>
        <w:t xml:space="preserve"> (ETL) menggunakan bahasa pemrograman Python. </w:t>
      </w:r>
    </w:p>
    <w:p w14:paraId="4CFF9DA5" w14:textId="77777777" w:rsidR="009F10B3" w:rsidRPr="009F10B3" w:rsidRDefault="009F10B3" w:rsidP="009F10B3">
      <w:pPr>
        <w:numPr>
          <w:ilvl w:val="0"/>
          <w:numId w:val="23"/>
        </w:numPr>
        <w:rPr>
          <w:lang w:val="sv-SE"/>
        </w:rPr>
      </w:pPr>
      <w:r w:rsidRPr="009F10B3">
        <w:rPr>
          <w:lang w:val="sv-SE"/>
        </w:rPr>
        <w:t xml:space="preserve">Extract (Pengumpulan Data / </w:t>
      </w:r>
      <w:r w:rsidRPr="009F10B3">
        <w:rPr>
          <w:i/>
          <w:iCs/>
          <w:lang w:val="sv-SE"/>
        </w:rPr>
        <w:t>Scraping</w:t>
      </w:r>
      <w:r w:rsidRPr="009F10B3">
        <w:rPr>
          <w:lang w:val="sv-SE"/>
        </w:rPr>
        <w:t>): Merupakan proses ekstraksi data secara otomatis (</w:t>
      </w:r>
      <w:r w:rsidRPr="009F10B3">
        <w:rPr>
          <w:i/>
          <w:iCs/>
          <w:lang w:val="sv-SE"/>
        </w:rPr>
        <w:t>scraping</w:t>
      </w:r>
      <w:r w:rsidRPr="009F10B3">
        <w:rPr>
          <w:lang w:val="sv-SE"/>
        </w:rPr>
        <w:t xml:space="preserve">) dari pangkalan data PDDikti. Proses ini difokuskan pada penarikan data agregat spesifik Universitas Siliwangi pada periode pelaporan yang telah ditentukan, serta memfilter program studi yang masih aktif. </w:t>
      </w:r>
    </w:p>
    <w:p w14:paraId="054FA8C6" w14:textId="77777777" w:rsidR="009F10B3" w:rsidRPr="009F10B3" w:rsidRDefault="009F10B3" w:rsidP="009F10B3">
      <w:pPr>
        <w:numPr>
          <w:ilvl w:val="0"/>
          <w:numId w:val="23"/>
        </w:numPr>
        <w:rPr>
          <w:lang w:val="sv-SE"/>
        </w:rPr>
      </w:pPr>
      <w:r w:rsidRPr="009F10B3">
        <w:rPr>
          <w:lang w:val="sv-SE"/>
        </w:rPr>
        <w:t xml:space="preserve">Transform: Data mentah hasil ekstraksi kemudian dibersihkan dan ditransformasi. Proses ini meliputi pemisahan kolom periode menjadi atribut semester dan tahun, konversi tipe data rasio dari format teks (misal: "1:45") menjadi format numerik desimal, serta melakukan kalkulasi perhitungan rasio. </w:t>
      </w:r>
    </w:p>
    <w:p w14:paraId="5C0A61A2" w14:textId="77777777" w:rsidR="009F10B3" w:rsidRPr="009F10B3" w:rsidRDefault="009F10B3" w:rsidP="009F10B3">
      <w:pPr>
        <w:numPr>
          <w:ilvl w:val="0"/>
          <w:numId w:val="23"/>
        </w:numPr>
        <w:rPr>
          <w:lang w:val="sv-SE"/>
        </w:rPr>
      </w:pPr>
      <w:r w:rsidRPr="009F10B3">
        <w:rPr>
          <w:lang w:val="sv-SE"/>
        </w:rPr>
        <w:t>Load: Data yang telah tervalidasi dan siap dianalisis kemudian dimuat (</w:t>
      </w:r>
      <w:r w:rsidRPr="009F10B3">
        <w:rPr>
          <w:i/>
          <w:iCs/>
          <w:lang w:val="sv-SE"/>
        </w:rPr>
        <w:t>load</w:t>
      </w:r>
      <w:r w:rsidRPr="009F10B3">
        <w:rPr>
          <w:lang w:val="sv-SE"/>
        </w:rPr>
        <w:t xml:space="preserve">) ke dalam rancangan arsitektur </w:t>
      </w:r>
      <w:r w:rsidRPr="009F10B3">
        <w:rPr>
          <w:i/>
          <w:iCs/>
          <w:lang w:val="sv-SE"/>
        </w:rPr>
        <w:t>data warehouse</w:t>
      </w:r>
      <w:r w:rsidRPr="009F10B3">
        <w:rPr>
          <w:lang w:val="sv-SE"/>
        </w:rPr>
        <w:t xml:space="preserve"> (</w:t>
      </w:r>
      <w:r w:rsidRPr="009F10B3">
        <w:rPr>
          <w:i/>
          <w:iCs/>
          <w:lang w:val="sv-SE"/>
        </w:rPr>
        <w:t>Star Schema</w:t>
      </w:r>
      <w:r w:rsidRPr="009F10B3">
        <w:rPr>
          <w:lang w:val="sv-SE"/>
        </w:rPr>
        <w:t xml:space="preserve">) yang telah dibuat pada fase </w:t>
      </w:r>
      <w:r w:rsidRPr="009F10B3">
        <w:rPr>
          <w:i/>
          <w:iCs/>
          <w:lang w:val="sv-SE"/>
        </w:rPr>
        <w:t>Design</w:t>
      </w:r>
      <w:r w:rsidRPr="009F10B3">
        <w:rPr>
          <w:lang w:val="sv-SE"/>
        </w:rPr>
        <w:t xml:space="preserve">. </w:t>
      </w:r>
    </w:p>
    <w:p w14:paraId="30C03929" w14:textId="77777777" w:rsidR="009F10B3" w:rsidRPr="009F10B3" w:rsidRDefault="009F10B3" w:rsidP="009F10B3">
      <w:pPr>
        <w:rPr>
          <w:lang w:val="sv-SE"/>
        </w:rPr>
      </w:pPr>
    </w:p>
    <w:p w14:paraId="4A093796" w14:textId="59567C50" w:rsidR="00D873D6" w:rsidRPr="009F10B3" w:rsidRDefault="006F2993" w:rsidP="004D3D3E">
      <w:pPr>
        <w:pStyle w:val="Heading3"/>
        <w:rPr>
          <w:i/>
          <w:iCs/>
          <w:lang w:val="sv-SE"/>
        </w:rPr>
      </w:pPr>
      <w:bookmarkStart w:id="31" w:name="_Toc229572525"/>
      <w:r w:rsidRPr="006F2993">
        <w:rPr>
          <w:i/>
          <w:iCs/>
          <w:lang w:val="sv-SE"/>
        </w:rPr>
        <w:t>Deployment</w:t>
      </w:r>
      <w:bookmarkEnd w:id="31"/>
    </w:p>
    <w:p w14:paraId="4708E4F9" w14:textId="1F88C83F" w:rsidR="009F10B3" w:rsidRPr="009F10B3" w:rsidRDefault="009F10B3" w:rsidP="009F10B3">
      <w:pPr>
        <w:ind w:firstLine="720"/>
        <w:rPr>
          <w:lang w:val="sv-SE"/>
        </w:rPr>
        <w:sectPr w:rsidR="009F10B3" w:rsidRPr="009F10B3" w:rsidSect="00F6555F">
          <w:footerReference w:type="default" r:id="rId23"/>
          <w:headerReference w:type="first" r:id="rId24"/>
          <w:footerReference w:type="first" r:id="rId25"/>
          <w:pgSz w:w="11906" w:h="16838"/>
          <w:pgMar w:top="2268" w:right="1701" w:bottom="1701" w:left="2268" w:header="1134" w:footer="1134" w:gutter="0"/>
          <w:cols w:space="708"/>
          <w:titlePg/>
          <w:docGrid w:linePitch="360"/>
        </w:sectPr>
      </w:pPr>
      <w:r w:rsidRPr="009F10B3">
        <w:t xml:space="preserve">Fase </w:t>
      </w:r>
      <w:r w:rsidRPr="009F10B3">
        <w:rPr>
          <w:i/>
          <w:iCs/>
        </w:rPr>
        <w:t>Deployment</w:t>
      </w:r>
      <w:r w:rsidRPr="009F10B3">
        <w:t xml:space="preserve"> adalah tahap implementasi visual dari sistem </w:t>
      </w:r>
      <w:r w:rsidRPr="009F10B3">
        <w:rPr>
          <w:i/>
          <w:iCs/>
        </w:rPr>
        <w:t>data warehouse</w:t>
      </w:r>
      <w:r w:rsidRPr="009F10B3">
        <w:t xml:space="preserve"> yang telah dibangun. Pada tahap ini, </w:t>
      </w:r>
      <w:r w:rsidRPr="009F10B3">
        <w:rPr>
          <w:i/>
          <w:iCs/>
        </w:rPr>
        <w:t>data warehouse</w:t>
      </w:r>
      <w:r w:rsidRPr="009F10B3">
        <w:t xml:space="preserve"> dihubungkan ke dalam platform visualisasi </w:t>
      </w:r>
      <w:r w:rsidRPr="009F10B3">
        <w:rPr>
          <w:i/>
          <w:iCs/>
        </w:rPr>
        <w:t>Business Intelligence</w:t>
      </w:r>
      <w:r w:rsidRPr="009F10B3">
        <w:t xml:space="preserve"> untuk menghasilkan </w:t>
      </w:r>
      <w:r w:rsidRPr="009F10B3">
        <w:rPr>
          <w:i/>
          <w:iCs/>
        </w:rPr>
        <w:t>dashboard</w:t>
      </w:r>
      <w:r w:rsidRPr="009F10B3">
        <w:t xml:space="preserve"> analitik interaktif. </w:t>
      </w:r>
      <w:r w:rsidRPr="009F10B3">
        <w:rPr>
          <w:lang w:val="sv-SE"/>
        </w:rPr>
        <w:t xml:space="preserve">Visualisasi ini menyajikan grafik tren longitudinal dan perbandingan rasio per program studi. </w:t>
      </w:r>
      <w:r w:rsidRPr="009F10B3">
        <w:rPr>
          <w:i/>
          <w:iCs/>
          <w:lang w:val="sv-SE"/>
        </w:rPr>
        <w:t>Dashboard</w:t>
      </w:r>
      <w:r w:rsidRPr="009F10B3">
        <w:rPr>
          <w:lang w:val="sv-SE"/>
        </w:rPr>
        <w:t xml:space="preserve"> inilah yang nantinya diimplementasikan secara praktis sebagai instrumen pendukung </w:t>
      </w:r>
      <w:r w:rsidRPr="009F10B3">
        <w:rPr>
          <w:i/>
          <w:iCs/>
          <w:lang w:val="sv-SE"/>
        </w:rPr>
        <w:t>Decision Support System</w:t>
      </w:r>
      <w:r w:rsidRPr="009F10B3">
        <w:rPr>
          <w:lang w:val="sv-SE"/>
        </w:rPr>
        <w:t xml:space="preserve"> (DSS) pimpinan institusi untuk memantau kapasitas akademik, sebagai tindak lanjut sebelum disosialisasikan secara menyeluruh kepada pihak Universitas Siliwangi.</w:t>
      </w:r>
    </w:p>
    <w:p w14:paraId="61A55635" w14:textId="77777777" w:rsidR="00CA2326" w:rsidRDefault="00D873D6" w:rsidP="00D873D6">
      <w:pPr>
        <w:pStyle w:val="Heading1"/>
        <w:jc w:val="center"/>
      </w:pPr>
      <w:bookmarkStart w:id="32" w:name="_Toc229572526"/>
      <w:r w:rsidRPr="00D873D6">
        <w:t>BAB IV</w:t>
      </w:r>
      <w:r w:rsidRPr="00D873D6">
        <w:br/>
        <w:t>HASIL DAN PEMBAHASAN</w:t>
      </w:r>
      <w:bookmarkEnd w:id="32"/>
    </w:p>
    <w:p w14:paraId="44C6A098" w14:textId="77777777" w:rsidR="009F10B3" w:rsidRPr="009F10B3" w:rsidRDefault="009F10B3" w:rsidP="009F10B3">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33" w:name="_Toc229572527"/>
      <w:bookmarkEnd w:id="33"/>
    </w:p>
    <w:p w14:paraId="6DBB27A1" w14:textId="2C93FFBC" w:rsidR="00D873D6" w:rsidRDefault="009F10B3" w:rsidP="009F10B3">
      <w:pPr>
        <w:pStyle w:val="Heading2"/>
        <w:rPr>
          <w:lang w:val="sv-SE"/>
        </w:rPr>
      </w:pPr>
      <w:bookmarkStart w:id="34" w:name="_Toc229572528"/>
      <w:r>
        <w:rPr>
          <w:lang w:val="sv-SE"/>
        </w:rPr>
        <w:t>Hasil Penelitian</w:t>
      </w:r>
      <w:bookmarkEnd w:id="34"/>
    </w:p>
    <w:p w14:paraId="4D79A32E" w14:textId="15C794B0" w:rsidR="009F10B3" w:rsidRPr="009F10B3" w:rsidRDefault="009F10B3" w:rsidP="009F10B3">
      <w:pPr>
        <w:ind w:firstLine="578"/>
        <w:rPr>
          <w:lang w:val="sv-SE"/>
        </w:rPr>
      </w:pPr>
      <w:r w:rsidRPr="009F10B3">
        <w:rPr>
          <w:lang w:val="sv-SE"/>
        </w:rPr>
        <w:t>Hasil penelitian ini merupakan implementasi dari tahapan Business Intelligence Roadmap yang berfokus pada transformasi data agregat PDDikti menjadi informasi analitik kapasitas akademik di Universitas Siliwangi.</w:t>
      </w:r>
    </w:p>
    <w:p w14:paraId="647FF54F" w14:textId="77777777" w:rsidR="00D873D6" w:rsidRPr="009F10B3" w:rsidRDefault="00D873D6" w:rsidP="00D873D6">
      <w:pPr>
        <w:rPr>
          <w:lang w:val="sv-SE"/>
        </w:rPr>
      </w:pPr>
    </w:p>
    <w:p w14:paraId="0BCB78FC" w14:textId="1EB1D962" w:rsidR="00D873D6" w:rsidRPr="009F10B3" w:rsidRDefault="00D873D6" w:rsidP="003142B0">
      <w:pPr>
        <w:pStyle w:val="Heading2"/>
        <w:rPr>
          <w:lang w:val="sv-SE"/>
        </w:rPr>
        <w:sectPr w:rsidR="00D873D6" w:rsidRPr="009F10B3" w:rsidSect="00F6555F">
          <w:pgSz w:w="11906" w:h="16838"/>
          <w:pgMar w:top="2268" w:right="1701" w:bottom="1701" w:left="2268" w:header="1134" w:footer="1134" w:gutter="0"/>
          <w:cols w:space="708"/>
          <w:titlePg/>
          <w:docGrid w:linePitch="360"/>
        </w:sectPr>
      </w:pPr>
    </w:p>
    <w:p w14:paraId="7FCFB1BF" w14:textId="45208B50" w:rsidR="004E147D" w:rsidRPr="00D873D6" w:rsidRDefault="004B6BD9" w:rsidP="00EF04E8">
      <w:pPr>
        <w:pStyle w:val="Heading1"/>
        <w:jc w:val="center"/>
        <w:rPr>
          <w:lang w:val="sv-SE"/>
        </w:rPr>
      </w:pPr>
      <w:r w:rsidRPr="009F10B3">
        <w:rPr>
          <w:lang w:val="sv-SE"/>
        </w:rPr>
        <w:t xml:space="preserve"> </w:t>
      </w:r>
      <w:bookmarkStart w:id="35" w:name="_Toc229572529"/>
      <w:r w:rsidR="009A4238" w:rsidRPr="00D873D6">
        <w:rPr>
          <w:lang w:val="sv-SE"/>
        </w:rPr>
        <w:t>D</w:t>
      </w:r>
      <w:r w:rsidR="00E40CB0" w:rsidRPr="00D873D6">
        <w:rPr>
          <w:lang w:val="sv-SE"/>
        </w:rPr>
        <w:t>AFTAR PUSTAKA</w:t>
      </w:r>
      <w:bookmarkEnd w:id="35"/>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PDDIKTI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Single Page Application for Business Intelligence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Business Intelligence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Business Intelligence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Business Intelligence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Penerapan Business Intelligence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Pemanfaatan Business Intelligence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Business Intelligence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Business Intelligence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BUSINESS INTELLIGENCE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BUSINESS INTELLIGENCE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Business Intelligence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26"/>
          <w:footerReference w:type="default" r:id="rId27"/>
          <w:headerReference w:type="first" r:id="rId28"/>
          <w:footerReference w:type="first" r:id="rId29"/>
          <w:pgSz w:w="11906" w:h="16838"/>
          <w:pgMar w:top="2268" w:right="1701" w:bottom="1701" w:left="2268" w:header="1134" w:footer="1134" w:gutter="0"/>
          <w:pgNumType w:start="1" w:chapStyle="1"/>
          <w:cols w:space="708"/>
          <w:titlePg/>
          <w:docGrid w:linePitch="360"/>
        </w:sectPr>
      </w:pPr>
    </w:p>
    <w:p w14:paraId="0DC3AD75" w14:textId="1687302D" w:rsidR="007F012C" w:rsidRPr="000E6A9D" w:rsidRDefault="007F012C" w:rsidP="00DE6E80">
      <w:pPr>
        <w:spacing w:line="276" w:lineRule="auto"/>
        <w:jc w:val="center"/>
        <w:rPr>
          <w:b/>
          <w:bCs/>
          <w:sz w:val="28"/>
          <w:szCs w:val="24"/>
          <w:lang w:val="sv-SE"/>
        </w:rPr>
      </w:pPr>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sz w:val="28"/>
          <w:szCs w:val="24"/>
          <w:lang w:val="sv-SE"/>
        </w:rPr>
        <w:t>BUSINESS INTELLIGENCE</w:t>
      </w:r>
    </w:p>
    <w:p w14:paraId="1D75D0EE" w14:textId="77777777" w:rsidR="007F012C" w:rsidRDefault="007F012C" w:rsidP="00D37758">
      <w:pPr>
        <w:rPr>
          <w:lang w:val="sv-SE"/>
        </w:rPr>
      </w:pPr>
    </w:p>
    <w:p w14:paraId="56B53DED" w14:textId="79E82282" w:rsidR="007F012C" w:rsidRDefault="007F012C" w:rsidP="007F012C">
      <w:pPr>
        <w:jc w:val="center"/>
        <w:rPr>
          <w:b/>
          <w:bCs/>
          <w:lang w:val="sv-SE"/>
        </w:rPr>
      </w:pPr>
      <w:r w:rsidRPr="007F012C">
        <w:rPr>
          <w:b/>
          <w:bCs/>
          <w:lang w:val="sv-SE"/>
        </w:rPr>
        <w:t>USULAN PENELITIAN</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30"/>
      <w:footerReference w:type="first" r:id="rId31"/>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2AF37" w14:textId="77777777" w:rsidR="003A3810" w:rsidRDefault="003A3810" w:rsidP="009A4238">
      <w:pPr>
        <w:spacing w:after="0" w:line="240" w:lineRule="auto"/>
      </w:pPr>
      <w:r>
        <w:separator/>
      </w:r>
    </w:p>
  </w:endnote>
  <w:endnote w:type="continuationSeparator" w:id="0">
    <w:p w14:paraId="70D80BE7" w14:textId="77777777" w:rsidR="003A3810" w:rsidRDefault="003A3810"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95330"/>
      <w:docPartObj>
        <w:docPartGallery w:val="Page Numbers (Bottom of Page)"/>
        <w:docPartUnique/>
      </w:docPartObj>
    </w:sdtPr>
    <w:sdtEndPr>
      <w:rPr>
        <w:noProof/>
      </w:rPr>
    </w:sdtEndPr>
    <w:sdtContent>
      <w:p w14:paraId="1C58FB44" w14:textId="6B200F96" w:rsidR="00F6555F" w:rsidRDefault="00F655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35BE36" w14:textId="77777777" w:rsidR="001D31FF" w:rsidRDefault="001D31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F490" w14:textId="77777777" w:rsidR="003A3810" w:rsidRDefault="003A3810" w:rsidP="009A4238">
      <w:pPr>
        <w:spacing w:after="0" w:line="240" w:lineRule="auto"/>
      </w:pPr>
      <w:r>
        <w:separator/>
      </w:r>
    </w:p>
  </w:footnote>
  <w:footnote w:type="continuationSeparator" w:id="0">
    <w:p w14:paraId="169598A2" w14:textId="77777777" w:rsidR="003A3810" w:rsidRDefault="003A3810"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A942" w14:textId="424E6DB2" w:rsidR="00675B83" w:rsidRDefault="00675B83">
    <w:pPr>
      <w:pStyle w:val="Header"/>
      <w:jc w:val="right"/>
    </w:pPr>
  </w:p>
  <w:p w14:paraId="5ABB7E23" w14:textId="77777777" w:rsidR="001D31FF" w:rsidRDefault="001D3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8"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7"/>
  </w:num>
  <w:num w:numId="2" w16cid:durableId="1655257858">
    <w:abstractNumId w:val="21"/>
  </w:num>
  <w:num w:numId="3" w16cid:durableId="211775495">
    <w:abstractNumId w:val="0"/>
  </w:num>
  <w:num w:numId="4" w16cid:durableId="1318993801">
    <w:abstractNumId w:val="4"/>
  </w:num>
  <w:num w:numId="5" w16cid:durableId="967395892">
    <w:abstractNumId w:val="3"/>
  </w:num>
  <w:num w:numId="6" w16cid:durableId="1323578633">
    <w:abstractNumId w:val="16"/>
  </w:num>
  <w:num w:numId="7" w16cid:durableId="1842819772">
    <w:abstractNumId w:val="20"/>
  </w:num>
  <w:num w:numId="8" w16cid:durableId="1288971137">
    <w:abstractNumId w:val="22"/>
  </w:num>
  <w:num w:numId="9" w16cid:durableId="1269195659">
    <w:abstractNumId w:val="6"/>
  </w:num>
  <w:num w:numId="10" w16cid:durableId="99448452">
    <w:abstractNumId w:val="9"/>
  </w:num>
  <w:num w:numId="11" w16cid:durableId="1822652383">
    <w:abstractNumId w:val="17"/>
  </w:num>
  <w:num w:numId="12" w16cid:durableId="1290940449">
    <w:abstractNumId w:val="5"/>
  </w:num>
  <w:num w:numId="13" w16cid:durableId="1261379239">
    <w:abstractNumId w:val="19"/>
  </w:num>
  <w:num w:numId="14" w16cid:durableId="1457721633">
    <w:abstractNumId w:val="12"/>
  </w:num>
  <w:num w:numId="15" w16cid:durableId="1645348418">
    <w:abstractNumId w:val="8"/>
  </w:num>
  <w:num w:numId="16" w16cid:durableId="2025131203">
    <w:abstractNumId w:val="10"/>
  </w:num>
  <w:num w:numId="17" w16cid:durableId="14617342">
    <w:abstractNumId w:val="11"/>
  </w:num>
  <w:num w:numId="18" w16cid:durableId="1532300192">
    <w:abstractNumId w:val="14"/>
  </w:num>
  <w:num w:numId="19" w16cid:durableId="1027372532">
    <w:abstractNumId w:val="2"/>
  </w:num>
  <w:num w:numId="20" w16cid:durableId="2135368762">
    <w:abstractNumId w:val="13"/>
  </w:num>
  <w:num w:numId="21" w16cid:durableId="912743921">
    <w:abstractNumId w:val="15"/>
  </w:num>
  <w:num w:numId="22" w16cid:durableId="1725643735">
    <w:abstractNumId w:val="18"/>
  </w:num>
  <w:num w:numId="23" w16cid:durableId="211335942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6187"/>
    <w:rsid w:val="000409BC"/>
    <w:rsid w:val="000415BF"/>
    <w:rsid w:val="00041935"/>
    <w:rsid w:val="000435A8"/>
    <w:rsid w:val="00045DEA"/>
    <w:rsid w:val="00050E9D"/>
    <w:rsid w:val="00053E75"/>
    <w:rsid w:val="00055CBD"/>
    <w:rsid w:val="0005608A"/>
    <w:rsid w:val="000614C2"/>
    <w:rsid w:val="00061981"/>
    <w:rsid w:val="000635EA"/>
    <w:rsid w:val="0006615F"/>
    <w:rsid w:val="00070AD3"/>
    <w:rsid w:val="00073540"/>
    <w:rsid w:val="00085C07"/>
    <w:rsid w:val="000868C8"/>
    <w:rsid w:val="000878BB"/>
    <w:rsid w:val="00087BFD"/>
    <w:rsid w:val="00095D7C"/>
    <w:rsid w:val="00096C72"/>
    <w:rsid w:val="000A0565"/>
    <w:rsid w:val="000A10E6"/>
    <w:rsid w:val="000A18AB"/>
    <w:rsid w:val="000A6481"/>
    <w:rsid w:val="000A6DA8"/>
    <w:rsid w:val="000A7351"/>
    <w:rsid w:val="000B147E"/>
    <w:rsid w:val="000B4BC6"/>
    <w:rsid w:val="000D5A5D"/>
    <w:rsid w:val="000D6097"/>
    <w:rsid w:val="000E0B46"/>
    <w:rsid w:val="000E27F0"/>
    <w:rsid w:val="000E2DC3"/>
    <w:rsid w:val="000E3949"/>
    <w:rsid w:val="000E45C2"/>
    <w:rsid w:val="000E6A9D"/>
    <w:rsid w:val="000E7990"/>
    <w:rsid w:val="000F6AFC"/>
    <w:rsid w:val="000F7628"/>
    <w:rsid w:val="00100E8C"/>
    <w:rsid w:val="001073ED"/>
    <w:rsid w:val="001116F7"/>
    <w:rsid w:val="00123506"/>
    <w:rsid w:val="00134399"/>
    <w:rsid w:val="001379AE"/>
    <w:rsid w:val="00143450"/>
    <w:rsid w:val="00146583"/>
    <w:rsid w:val="00151E0E"/>
    <w:rsid w:val="001526AD"/>
    <w:rsid w:val="00153A26"/>
    <w:rsid w:val="00153DB1"/>
    <w:rsid w:val="00157A08"/>
    <w:rsid w:val="001636C5"/>
    <w:rsid w:val="00164B7A"/>
    <w:rsid w:val="001654DD"/>
    <w:rsid w:val="00175AFF"/>
    <w:rsid w:val="001833D0"/>
    <w:rsid w:val="00187337"/>
    <w:rsid w:val="001917EC"/>
    <w:rsid w:val="001935EA"/>
    <w:rsid w:val="00195103"/>
    <w:rsid w:val="00195751"/>
    <w:rsid w:val="00197CE7"/>
    <w:rsid w:val="001B1134"/>
    <w:rsid w:val="001B1480"/>
    <w:rsid w:val="001B153F"/>
    <w:rsid w:val="001B2E55"/>
    <w:rsid w:val="001C3742"/>
    <w:rsid w:val="001C3BEA"/>
    <w:rsid w:val="001C639E"/>
    <w:rsid w:val="001C737B"/>
    <w:rsid w:val="001D2053"/>
    <w:rsid w:val="001D31FF"/>
    <w:rsid w:val="001F1441"/>
    <w:rsid w:val="001F473A"/>
    <w:rsid w:val="001F5A3A"/>
    <w:rsid w:val="001F6EC2"/>
    <w:rsid w:val="001F6F30"/>
    <w:rsid w:val="00200606"/>
    <w:rsid w:val="002025DF"/>
    <w:rsid w:val="00207AF2"/>
    <w:rsid w:val="002174D2"/>
    <w:rsid w:val="002236CE"/>
    <w:rsid w:val="00225B5C"/>
    <w:rsid w:val="00225F51"/>
    <w:rsid w:val="00226E34"/>
    <w:rsid w:val="00227C42"/>
    <w:rsid w:val="00233004"/>
    <w:rsid w:val="002364E4"/>
    <w:rsid w:val="00240EE7"/>
    <w:rsid w:val="002425A6"/>
    <w:rsid w:val="00246AAD"/>
    <w:rsid w:val="00253A75"/>
    <w:rsid w:val="00253DEC"/>
    <w:rsid w:val="00256D42"/>
    <w:rsid w:val="002612AE"/>
    <w:rsid w:val="002665F9"/>
    <w:rsid w:val="0026694C"/>
    <w:rsid w:val="00266F72"/>
    <w:rsid w:val="00266FE3"/>
    <w:rsid w:val="002679D1"/>
    <w:rsid w:val="00271474"/>
    <w:rsid w:val="00276BAC"/>
    <w:rsid w:val="002772A0"/>
    <w:rsid w:val="00280F26"/>
    <w:rsid w:val="0028266A"/>
    <w:rsid w:val="00283027"/>
    <w:rsid w:val="00293902"/>
    <w:rsid w:val="00294AF0"/>
    <w:rsid w:val="002B097F"/>
    <w:rsid w:val="002B194C"/>
    <w:rsid w:val="002B1B38"/>
    <w:rsid w:val="002B3890"/>
    <w:rsid w:val="002C5D44"/>
    <w:rsid w:val="002D039B"/>
    <w:rsid w:val="002D6AE0"/>
    <w:rsid w:val="002E09A9"/>
    <w:rsid w:val="002E700E"/>
    <w:rsid w:val="002F4FCC"/>
    <w:rsid w:val="003042B7"/>
    <w:rsid w:val="0030678C"/>
    <w:rsid w:val="003070D4"/>
    <w:rsid w:val="003142B0"/>
    <w:rsid w:val="00315CC8"/>
    <w:rsid w:val="00320260"/>
    <w:rsid w:val="00321608"/>
    <w:rsid w:val="00321CE1"/>
    <w:rsid w:val="00323E02"/>
    <w:rsid w:val="003269F4"/>
    <w:rsid w:val="003330CE"/>
    <w:rsid w:val="00340319"/>
    <w:rsid w:val="003415AF"/>
    <w:rsid w:val="00342E6C"/>
    <w:rsid w:val="00347196"/>
    <w:rsid w:val="003516BE"/>
    <w:rsid w:val="003524DB"/>
    <w:rsid w:val="00362385"/>
    <w:rsid w:val="003654D9"/>
    <w:rsid w:val="003734DB"/>
    <w:rsid w:val="00380B30"/>
    <w:rsid w:val="00381B42"/>
    <w:rsid w:val="003835C9"/>
    <w:rsid w:val="00387243"/>
    <w:rsid w:val="0039593D"/>
    <w:rsid w:val="003A088C"/>
    <w:rsid w:val="003A32EF"/>
    <w:rsid w:val="003A3810"/>
    <w:rsid w:val="003B0ACF"/>
    <w:rsid w:val="003B11E7"/>
    <w:rsid w:val="003C1EAA"/>
    <w:rsid w:val="003C2437"/>
    <w:rsid w:val="003C3341"/>
    <w:rsid w:val="003C437E"/>
    <w:rsid w:val="003C7090"/>
    <w:rsid w:val="003C7DFC"/>
    <w:rsid w:val="003D0A06"/>
    <w:rsid w:val="003D1A8F"/>
    <w:rsid w:val="003E24F9"/>
    <w:rsid w:val="003E254E"/>
    <w:rsid w:val="003E47A8"/>
    <w:rsid w:val="003F4EDD"/>
    <w:rsid w:val="003F5DF2"/>
    <w:rsid w:val="003F68CC"/>
    <w:rsid w:val="004020FF"/>
    <w:rsid w:val="004060BB"/>
    <w:rsid w:val="0041144B"/>
    <w:rsid w:val="004246DF"/>
    <w:rsid w:val="00424A66"/>
    <w:rsid w:val="004408D1"/>
    <w:rsid w:val="00443794"/>
    <w:rsid w:val="00453323"/>
    <w:rsid w:val="004539C4"/>
    <w:rsid w:val="00454E4D"/>
    <w:rsid w:val="00470CCD"/>
    <w:rsid w:val="00473030"/>
    <w:rsid w:val="00474C80"/>
    <w:rsid w:val="00475C82"/>
    <w:rsid w:val="00480648"/>
    <w:rsid w:val="00491879"/>
    <w:rsid w:val="00495519"/>
    <w:rsid w:val="00496195"/>
    <w:rsid w:val="00497DEE"/>
    <w:rsid w:val="004A46A9"/>
    <w:rsid w:val="004B363A"/>
    <w:rsid w:val="004B4BA9"/>
    <w:rsid w:val="004B6BD9"/>
    <w:rsid w:val="004B7394"/>
    <w:rsid w:val="004C052C"/>
    <w:rsid w:val="004C1928"/>
    <w:rsid w:val="004C5454"/>
    <w:rsid w:val="004C6C2D"/>
    <w:rsid w:val="004D3D3E"/>
    <w:rsid w:val="004D75A9"/>
    <w:rsid w:val="004E08AA"/>
    <w:rsid w:val="004E147D"/>
    <w:rsid w:val="004E237E"/>
    <w:rsid w:val="004E53E9"/>
    <w:rsid w:val="004E54DA"/>
    <w:rsid w:val="004F0724"/>
    <w:rsid w:val="004F1D1D"/>
    <w:rsid w:val="004F67B0"/>
    <w:rsid w:val="004F739C"/>
    <w:rsid w:val="0050128C"/>
    <w:rsid w:val="00504B91"/>
    <w:rsid w:val="005131E3"/>
    <w:rsid w:val="005145AF"/>
    <w:rsid w:val="005146C1"/>
    <w:rsid w:val="005200B1"/>
    <w:rsid w:val="00524979"/>
    <w:rsid w:val="005424F1"/>
    <w:rsid w:val="00543119"/>
    <w:rsid w:val="005521ED"/>
    <w:rsid w:val="00564064"/>
    <w:rsid w:val="00566B39"/>
    <w:rsid w:val="005705CC"/>
    <w:rsid w:val="00577DE1"/>
    <w:rsid w:val="00581B50"/>
    <w:rsid w:val="0058356F"/>
    <w:rsid w:val="00587394"/>
    <w:rsid w:val="00591645"/>
    <w:rsid w:val="00593603"/>
    <w:rsid w:val="00594520"/>
    <w:rsid w:val="00597FAB"/>
    <w:rsid w:val="005A01F5"/>
    <w:rsid w:val="005A1929"/>
    <w:rsid w:val="005A1A65"/>
    <w:rsid w:val="005B7344"/>
    <w:rsid w:val="005C47B9"/>
    <w:rsid w:val="005D6592"/>
    <w:rsid w:val="005E4AEC"/>
    <w:rsid w:val="005F0B54"/>
    <w:rsid w:val="005F3CBD"/>
    <w:rsid w:val="005F7833"/>
    <w:rsid w:val="00602502"/>
    <w:rsid w:val="006051C9"/>
    <w:rsid w:val="006057DC"/>
    <w:rsid w:val="00610336"/>
    <w:rsid w:val="006103E7"/>
    <w:rsid w:val="006105F2"/>
    <w:rsid w:val="00611821"/>
    <w:rsid w:val="00625E22"/>
    <w:rsid w:val="0062611E"/>
    <w:rsid w:val="00634639"/>
    <w:rsid w:val="0064411D"/>
    <w:rsid w:val="00647250"/>
    <w:rsid w:val="0064764B"/>
    <w:rsid w:val="00652F99"/>
    <w:rsid w:val="0065497E"/>
    <w:rsid w:val="0065754E"/>
    <w:rsid w:val="0066047B"/>
    <w:rsid w:val="00662343"/>
    <w:rsid w:val="0067002E"/>
    <w:rsid w:val="00670C46"/>
    <w:rsid w:val="00671C9B"/>
    <w:rsid w:val="00672B6D"/>
    <w:rsid w:val="00675B83"/>
    <w:rsid w:val="00676D1D"/>
    <w:rsid w:val="006806C2"/>
    <w:rsid w:val="00685956"/>
    <w:rsid w:val="006874B8"/>
    <w:rsid w:val="00687F07"/>
    <w:rsid w:val="0069674D"/>
    <w:rsid w:val="006972A2"/>
    <w:rsid w:val="00697CEF"/>
    <w:rsid w:val="006B275F"/>
    <w:rsid w:val="006B304C"/>
    <w:rsid w:val="006B419C"/>
    <w:rsid w:val="006B5181"/>
    <w:rsid w:val="006C5967"/>
    <w:rsid w:val="006D18EA"/>
    <w:rsid w:val="006D460A"/>
    <w:rsid w:val="006D5CE3"/>
    <w:rsid w:val="006E54F9"/>
    <w:rsid w:val="006F2993"/>
    <w:rsid w:val="006F2FC9"/>
    <w:rsid w:val="006F3C6C"/>
    <w:rsid w:val="006F5BC7"/>
    <w:rsid w:val="007011AB"/>
    <w:rsid w:val="00705890"/>
    <w:rsid w:val="007142A5"/>
    <w:rsid w:val="00716250"/>
    <w:rsid w:val="00716464"/>
    <w:rsid w:val="007179AD"/>
    <w:rsid w:val="007214F7"/>
    <w:rsid w:val="0072250E"/>
    <w:rsid w:val="007253E5"/>
    <w:rsid w:val="007256E9"/>
    <w:rsid w:val="007326F7"/>
    <w:rsid w:val="00735F47"/>
    <w:rsid w:val="00737683"/>
    <w:rsid w:val="00740BB6"/>
    <w:rsid w:val="007531D7"/>
    <w:rsid w:val="00753DC7"/>
    <w:rsid w:val="00757CCB"/>
    <w:rsid w:val="00757FB9"/>
    <w:rsid w:val="00761552"/>
    <w:rsid w:val="00767D79"/>
    <w:rsid w:val="0077131C"/>
    <w:rsid w:val="00771342"/>
    <w:rsid w:val="007719B7"/>
    <w:rsid w:val="0077697F"/>
    <w:rsid w:val="0077703F"/>
    <w:rsid w:val="00777A6B"/>
    <w:rsid w:val="007852CD"/>
    <w:rsid w:val="00787493"/>
    <w:rsid w:val="00792AF9"/>
    <w:rsid w:val="00793550"/>
    <w:rsid w:val="00793AFD"/>
    <w:rsid w:val="00795C13"/>
    <w:rsid w:val="007A345D"/>
    <w:rsid w:val="007B1676"/>
    <w:rsid w:val="007B4251"/>
    <w:rsid w:val="007B6688"/>
    <w:rsid w:val="007C4FC1"/>
    <w:rsid w:val="007D673B"/>
    <w:rsid w:val="007D7883"/>
    <w:rsid w:val="007E4F70"/>
    <w:rsid w:val="007E5067"/>
    <w:rsid w:val="007E628B"/>
    <w:rsid w:val="007E709E"/>
    <w:rsid w:val="007F012C"/>
    <w:rsid w:val="007F14B2"/>
    <w:rsid w:val="007F5146"/>
    <w:rsid w:val="007F66AD"/>
    <w:rsid w:val="00801811"/>
    <w:rsid w:val="00803775"/>
    <w:rsid w:val="00815682"/>
    <w:rsid w:val="00820F29"/>
    <w:rsid w:val="00822CB7"/>
    <w:rsid w:val="008315CE"/>
    <w:rsid w:val="00833796"/>
    <w:rsid w:val="008342B6"/>
    <w:rsid w:val="00834EAE"/>
    <w:rsid w:val="0083592F"/>
    <w:rsid w:val="0084300C"/>
    <w:rsid w:val="00844CEB"/>
    <w:rsid w:val="00846ED0"/>
    <w:rsid w:val="00847E09"/>
    <w:rsid w:val="0085230B"/>
    <w:rsid w:val="00852F37"/>
    <w:rsid w:val="00853AC7"/>
    <w:rsid w:val="00853B5E"/>
    <w:rsid w:val="008559C3"/>
    <w:rsid w:val="008604B9"/>
    <w:rsid w:val="00861ECB"/>
    <w:rsid w:val="00863F67"/>
    <w:rsid w:val="0086540B"/>
    <w:rsid w:val="0086724F"/>
    <w:rsid w:val="0087173F"/>
    <w:rsid w:val="0087538F"/>
    <w:rsid w:val="008762CF"/>
    <w:rsid w:val="0087715F"/>
    <w:rsid w:val="00887C0D"/>
    <w:rsid w:val="00890CF3"/>
    <w:rsid w:val="008943CB"/>
    <w:rsid w:val="008944C7"/>
    <w:rsid w:val="008953C7"/>
    <w:rsid w:val="008955A1"/>
    <w:rsid w:val="008A62EA"/>
    <w:rsid w:val="008B2960"/>
    <w:rsid w:val="008B4CD7"/>
    <w:rsid w:val="008C07CB"/>
    <w:rsid w:val="008C6B9C"/>
    <w:rsid w:val="008D2AFC"/>
    <w:rsid w:val="008E0EDE"/>
    <w:rsid w:val="008E17A1"/>
    <w:rsid w:val="008E1810"/>
    <w:rsid w:val="008F4F10"/>
    <w:rsid w:val="009015FA"/>
    <w:rsid w:val="009030B2"/>
    <w:rsid w:val="00903F33"/>
    <w:rsid w:val="00907C94"/>
    <w:rsid w:val="0091000C"/>
    <w:rsid w:val="00910097"/>
    <w:rsid w:val="00915CA8"/>
    <w:rsid w:val="0091613F"/>
    <w:rsid w:val="00916DB1"/>
    <w:rsid w:val="00923A04"/>
    <w:rsid w:val="009263D1"/>
    <w:rsid w:val="0094195A"/>
    <w:rsid w:val="009515B5"/>
    <w:rsid w:val="00954CE3"/>
    <w:rsid w:val="009552C1"/>
    <w:rsid w:val="00960168"/>
    <w:rsid w:val="009619DA"/>
    <w:rsid w:val="009701E9"/>
    <w:rsid w:val="009725B2"/>
    <w:rsid w:val="00973C3D"/>
    <w:rsid w:val="00973CDD"/>
    <w:rsid w:val="00984546"/>
    <w:rsid w:val="00984F3F"/>
    <w:rsid w:val="009917BE"/>
    <w:rsid w:val="009920DE"/>
    <w:rsid w:val="00994A1E"/>
    <w:rsid w:val="00996148"/>
    <w:rsid w:val="009A0458"/>
    <w:rsid w:val="009A0E3D"/>
    <w:rsid w:val="009A41B8"/>
    <w:rsid w:val="009A4238"/>
    <w:rsid w:val="009A4D70"/>
    <w:rsid w:val="009A7A30"/>
    <w:rsid w:val="009B2678"/>
    <w:rsid w:val="009B468C"/>
    <w:rsid w:val="009B7720"/>
    <w:rsid w:val="009B7A09"/>
    <w:rsid w:val="009C209B"/>
    <w:rsid w:val="009C3DC0"/>
    <w:rsid w:val="009C51D8"/>
    <w:rsid w:val="009D2287"/>
    <w:rsid w:val="009D2B14"/>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5907"/>
    <w:rsid w:val="00A277BF"/>
    <w:rsid w:val="00A346A4"/>
    <w:rsid w:val="00A413D1"/>
    <w:rsid w:val="00A425A7"/>
    <w:rsid w:val="00A5194B"/>
    <w:rsid w:val="00A57C48"/>
    <w:rsid w:val="00A65B23"/>
    <w:rsid w:val="00A84A30"/>
    <w:rsid w:val="00A85702"/>
    <w:rsid w:val="00A85FDF"/>
    <w:rsid w:val="00A871F3"/>
    <w:rsid w:val="00A94A80"/>
    <w:rsid w:val="00AA200D"/>
    <w:rsid w:val="00AB04EA"/>
    <w:rsid w:val="00AB37E6"/>
    <w:rsid w:val="00AB7E35"/>
    <w:rsid w:val="00AC0586"/>
    <w:rsid w:val="00AC2F9E"/>
    <w:rsid w:val="00AC51E9"/>
    <w:rsid w:val="00AC5F61"/>
    <w:rsid w:val="00AC6F6C"/>
    <w:rsid w:val="00AD36E0"/>
    <w:rsid w:val="00AE016B"/>
    <w:rsid w:val="00AE285B"/>
    <w:rsid w:val="00AE2AF4"/>
    <w:rsid w:val="00AE2F9E"/>
    <w:rsid w:val="00AF12CC"/>
    <w:rsid w:val="00AF2579"/>
    <w:rsid w:val="00AF5A1E"/>
    <w:rsid w:val="00B0048B"/>
    <w:rsid w:val="00B025BF"/>
    <w:rsid w:val="00B068B0"/>
    <w:rsid w:val="00B14DDC"/>
    <w:rsid w:val="00B169C5"/>
    <w:rsid w:val="00B2314B"/>
    <w:rsid w:val="00B26FDB"/>
    <w:rsid w:val="00B46D8E"/>
    <w:rsid w:val="00B47FB8"/>
    <w:rsid w:val="00B51965"/>
    <w:rsid w:val="00B552A1"/>
    <w:rsid w:val="00B568A3"/>
    <w:rsid w:val="00B61E3F"/>
    <w:rsid w:val="00B707E6"/>
    <w:rsid w:val="00B70A91"/>
    <w:rsid w:val="00B80527"/>
    <w:rsid w:val="00B82C93"/>
    <w:rsid w:val="00B85808"/>
    <w:rsid w:val="00B9610C"/>
    <w:rsid w:val="00BA0D24"/>
    <w:rsid w:val="00BA76D2"/>
    <w:rsid w:val="00BB0072"/>
    <w:rsid w:val="00BB0AE6"/>
    <w:rsid w:val="00BB35D6"/>
    <w:rsid w:val="00BC2552"/>
    <w:rsid w:val="00BC7444"/>
    <w:rsid w:val="00BD1896"/>
    <w:rsid w:val="00BD1E20"/>
    <w:rsid w:val="00BD237A"/>
    <w:rsid w:val="00BD60CB"/>
    <w:rsid w:val="00BD6FF8"/>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32FFA"/>
    <w:rsid w:val="00C339A7"/>
    <w:rsid w:val="00C400D8"/>
    <w:rsid w:val="00C43568"/>
    <w:rsid w:val="00C473FD"/>
    <w:rsid w:val="00C51E7F"/>
    <w:rsid w:val="00C618F4"/>
    <w:rsid w:val="00C6199F"/>
    <w:rsid w:val="00C61E79"/>
    <w:rsid w:val="00C64A83"/>
    <w:rsid w:val="00C71F8B"/>
    <w:rsid w:val="00C82537"/>
    <w:rsid w:val="00C85018"/>
    <w:rsid w:val="00C908CA"/>
    <w:rsid w:val="00CA2326"/>
    <w:rsid w:val="00CA452D"/>
    <w:rsid w:val="00CA4BA8"/>
    <w:rsid w:val="00CB2B25"/>
    <w:rsid w:val="00CB557D"/>
    <w:rsid w:val="00CC23A1"/>
    <w:rsid w:val="00CC40FE"/>
    <w:rsid w:val="00CD2AF0"/>
    <w:rsid w:val="00CE040B"/>
    <w:rsid w:val="00CE11D3"/>
    <w:rsid w:val="00CE61B8"/>
    <w:rsid w:val="00CE7AB1"/>
    <w:rsid w:val="00CF0EFF"/>
    <w:rsid w:val="00CF173F"/>
    <w:rsid w:val="00CF1DFB"/>
    <w:rsid w:val="00CF71F5"/>
    <w:rsid w:val="00D03DA4"/>
    <w:rsid w:val="00D059F0"/>
    <w:rsid w:val="00D20A8D"/>
    <w:rsid w:val="00D229B7"/>
    <w:rsid w:val="00D23875"/>
    <w:rsid w:val="00D27045"/>
    <w:rsid w:val="00D32656"/>
    <w:rsid w:val="00D34CDB"/>
    <w:rsid w:val="00D357AE"/>
    <w:rsid w:val="00D37758"/>
    <w:rsid w:val="00D37C0A"/>
    <w:rsid w:val="00D403D0"/>
    <w:rsid w:val="00D428F7"/>
    <w:rsid w:val="00D43BC5"/>
    <w:rsid w:val="00D43C0C"/>
    <w:rsid w:val="00D462B9"/>
    <w:rsid w:val="00D47798"/>
    <w:rsid w:val="00D54155"/>
    <w:rsid w:val="00D5676F"/>
    <w:rsid w:val="00D630E5"/>
    <w:rsid w:val="00D65A2E"/>
    <w:rsid w:val="00D65B7A"/>
    <w:rsid w:val="00D66F9E"/>
    <w:rsid w:val="00D67053"/>
    <w:rsid w:val="00D670DE"/>
    <w:rsid w:val="00D6748D"/>
    <w:rsid w:val="00D73EF6"/>
    <w:rsid w:val="00D769CF"/>
    <w:rsid w:val="00D83C9F"/>
    <w:rsid w:val="00D84075"/>
    <w:rsid w:val="00D873D6"/>
    <w:rsid w:val="00D874EE"/>
    <w:rsid w:val="00D9358B"/>
    <w:rsid w:val="00D9689C"/>
    <w:rsid w:val="00DA5B90"/>
    <w:rsid w:val="00DA6286"/>
    <w:rsid w:val="00DA6558"/>
    <w:rsid w:val="00DB4EAF"/>
    <w:rsid w:val="00DB694C"/>
    <w:rsid w:val="00DB797E"/>
    <w:rsid w:val="00DC16F6"/>
    <w:rsid w:val="00DC4B9D"/>
    <w:rsid w:val="00DC595D"/>
    <w:rsid w:val="00DC5C4D"/>
    <w:rsid w:val="00DC6A97"/>
    <w:rsid w:val="00DD12F7"/>
    <w:rsid w:val="00DD3093"/>
    <w:rsid w:val="00DD4224"/>
    <w:rsid w:val="00DD53E2"/>
    <w:rsid w:val="00DE317A"/>
    <w:rsid w:val="00DE6E80"/>
    <w:rsid w:val="00DF77E7"/>
    <w:rsid w:val="00E0393E"/>
    <w:rsid w:val="00E05FA4"/>
    <w:rsid w:val="00E064C3"/>
    <w:rsid w:val="00E11DED"/>
    <w:rsid w:val="00E166E5"/>
    <w:rsid w:val="00E21FFC"/>
    <w:rsid w:val="00E234E0"/>
    <w:rsid w:val="00E2518A"/>
    <w:rsid w:val="00E34A07"/>
    <w:rsid w:val="00E37C68"/>
    <w:rsid w:val="00E40CB0"/>
    <w:rsid w:val="00E47BED"/>
    <w:rsid w:val="00E5580F"/>
    <w:rsid w:val="00E65ADD"/>
    <w:rsid w:val="00E702B7"/>
    <w:rsid w:val="00E70840"/>
    <w:rsid w:val="00E720F2"/>
    <w:rsid w:val="00E93743"/>
    <w:rsid w:val="00E937D0"/>
    <w:rsid w:val="00E93DA7"/>
    <w:rsid w:val="00E9661E"/>
    <w:rsid w:val="00E96C82"/>
    <w:rsid w:val="00EA1DCA"/>
    <w:rsid w:val="00EB77C1"/>
    <w:rsid w:val="00EC020B"/>
    <w:rsid w:val="00EC0FFD"/>
    <w:rsid w:val="00EC1936"/>
    <w:rsid w:val="00ED47FD"/>
    <w:rsid w:val="00EF04E8"/>
    <w:rsid w:val="00EF37C6"/>
    <w:rsid w:val="00EF381E"/>
    <w:rsid w:val="00F02DAB"/>
    <w:rsid w:val="00F04C09"/>
    <w:rsid w:val="00F06F4B"/>
    <w:rsid w:val="00F167E1"/>
    <w:rsid w:val="00F24ACC"/>
    <w:rsid w:val="00F24B15"/>
    <w:rsid w:val="00F24B8D"/>
    <w:rsid w:val="00F27C5F"/>
    <w:rsid w:val="00F31EE9"/>
    <w:rsid w:val="00F33791"/>
    <w:rsid w:val="00F33FA2"/>
    <w:rsid w:val="00F35353"/>
    <w:rsid w:val="00F40232"/>
    <w:rsid w:val="00F5335F"/>
    <w:rsid w:val="00F54066"/>
    <w:rsid w:val="00F6555F"/>
    <w:rsid w:val="00F67F84"/>
    <w:rsid w:val="00F77ECF"/>
    <w:rsid w:val="00F81E21"/>
    <w:rsid w:val="00F82060"/>
    <w:rsid w:val="00F90042"/>
    <w:rsid w:val="00F93777"/>
    <w:rsid w:val="00FB4735"/>
    <w:rsid w:val="00FB5421"/>
    <w:rsid w:val="00FC6C7C"/>
    <w:rsid w:val="00FD1D33"/>
    <w:rsid w:val="00FD4921"/>
    <w:rsid w:val="00FE3F23"/>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0CBB256-7D8E-490C-B0C7-50EF774B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2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4411D"/>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64411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uiPriority w:val="34"/>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9.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footer" Target="footer10.xml"/><Relationship Id="rId30" Type="http://schemas.openxmlformats.org/officeDocument/2006/relationships/header" Target="header9.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72512"/>
    <w:rsid w:val="00093396"/>
    <w:rsid w:val="000C66F2"/>
    <w:rsid w:val="000E27F0"/>
    <w:rsid w:val="00106DD6"/>
    <w:rsid w:val="00134399"/>
    <w:rsid w:val="001456A2"/>
    <w:rsid w:val="0014721E"/>
    <w:rsid w:val="001B7B28"/>
    <w:rsid w:val="002236CE"/>
    <w:rsid w:val="00224380"/>
    <w:rsid w:val="00251CCA"/>
    <w:rsid w:val="00260088"/>
    <w:rsid w:val="002612AE"/>
    <w:rsid w:val="0026694C"/>
    <w:rsid w:val="00276BAC"/>
    <w:rsid w:val="002B1312"/>
    <w:rsid w:val="002B454A"/>
    <w:rsid w:val="002B6311"/>
    <w:rsid w:val="002E7DB4"/>
    <w:rsid w:val="00306D17"/>
    <w:rsid w:val="00321CE1"/>
    <w:rsid w:val="003A5126"/>
    <w:rsid w:val="003C1937"/>
    <w:rsid w:val="003E47A8"/>
    <w:rsid w:val="003E69EB"/>
    <w:rsid w:val="003F0D4D"/>
    <w:rsid w:val="003F2ACC"/>
    <w:rsid w:val="003F5DF2"/>
    <w:rsid w:val="004246DF"/>
    <w:rsid w:val="00443794"/>
    <w:rsid w:val="00465C63"/>
    <w:rsid w:val="00466EB0"/>
    <w:rsid w:val="004765D6"/>
    <w:rsid w:val="004947B0"/>
    <w:rsid w:val="004D75A9"/>
    <w:rsid w:val="00504B91"/>
    <w:rsid w:val="005200B1"/>
    <w:rsid w:val="00577DE1"/>
    <w:rsid w:val="00581B50"/>
    <w:rsid w:val="00597FAB"/>
    <w:rsid w:val="005A0F72"/>
    <w:rsid w:val="005A1929"/>
    <w:rsid w:val="0062611E"/>
    <w:rsid w:val="006315DE"/>
    <w:rsid w:val="00647250"/>
    <w:rsid w:val="0066047B"/>
    <w:rsid w:val="006605FF"/>
    <w:rsid w:val="00671BC4"/>
    <w:rsid w:val="00675361"/>
    <w:rsid w:val="006806C2"/>
    <w:rsid w:val="00685956"/>
    <w:rsid w:val="0069326F"/>
    <w:rsid w:val="006B4E41"/>
    <w:rsid w:val="00716A39"/>
    <w:rsid w:val="00735F47"/>
    <w:rsid w:val="00740BB6"/>
    <w:rsid w:val="007565FF"/>
    <w:rsid w:val="00777A6B"/>
    <w:rsid w:val="007D5E56"/>
    <w:rsid w:val="00801BB1"/>
    <w:rsid w:val="00817EF2"/>
    <w:rsid w:val="008312C2"/>
    <w:rsid w:val="008351E2"/>
    <w:rsid w:val="00847154"/>
    <w:rsid w:val="0086724F"/>
    <w:rsid w:val="008A6AAD"/>
    <w:rsid w:val="008B2CB0"/>
    <w:rsid w:val="008B7F5C"/>
    <w:rsid w:val="008C18C9"/>
    <w:rsid w:val="008C2F5D"/>
    <w:rsid w:val="008E0EDE"/>
    <w:rsid w:val="008E342D"/>
    <w:rsid w:val="00912DE4"/>
    <w:rsid w:val="00923A04"/>
    <w:rsid w:val="009360E2"/>
    <w:rsid w:val="00955088"/>
    <w:rsid w:val="00994A1E"/>
    <w:rsid w:val="00996048"/>
    <w:rsid w:val="009A68FB"/>
    <w:rsid w:val="009B1982"/>
    <w:rsid w:val="009B785E"/>
    <w:rsid w:val="009D4A57"/>
    <w:rsid w:val="00A0528F"/>
    <w:rsid w:val="00A16620"/>
    <w:rsid w:val="00A232D2"/>
    <w:rsid w:val="00A23D6F"/>
    <w:rsid w:val="00A256AE"/>
    <w:rsid w:val="00A277BF"/>
    <w:rsid w:val="00A316D6"/>
    <w:rsid w:val="00A5194B"/>
    <w:rsid w:val="00A84A30"/>
    <w:rsid w:val="00AC6F6C"/>
    <w:rsid w:val="00AF4F0A"/>
    <w:rsid w:val="00BA7DDC"/>
    <w:rsid w:val="00BD59F5"/>
    <w:rsid w:val="00BE2D0C"/>
    <w:rsid w:val="00C06548"/>
    <w:rsid w:val="00C0773C"/>
    <w:rsid w:val="00C23664"/>
    <w:rsid w:val="00C702B3"/>
    <w:rsid w:val="00C85018"/>
    <w:rsid w:val="00CD045D"/>
    <w:rsid w:val="00CF3E24"/>
    <w:rsid w:val="00D357AE"/>
    <w:rsid w:val="00D54155"/>
    <w:rsid w:val="00D630E5"/>
    <w:rsid w:val="00D87CB8"/>
    <w:rsid w:val="00DA5B90"/>
    <w:rsid w:val="00DB2475"/>
    <w:rsid w:val="00DB52B6"/>
    <w:rsid w:val="00DC5C4D"/>
    <w:rsid w:val="00E11DED"/>
    <w:rsid w:val="00E27674"/>
    <w:rsid w:val="00E676DA"/>
    <w:rsid w:val="00E720F2"/>
    <w:rsid w:val="00E809BA"/>
    <w:rsid w:val="00E84F09"/>
    <w:rsid w:val="00EC0FFD"/>
    <w:rsid w:val="00EC1936"/>
    <w:rsid w:val="00ED26C6"/>
    <w:rsid w:val="00F6045F"/>
    <w:rsid w:val="00F62235"/>
    <w:rsid w:val="00F8458D"/>
    <w:rsid w:val="00F9068D"/>
    <w:rsid w:val="00FA7F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F72"/>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94019656-f3f2-45f4-adb6-4ca18df665f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OTQwMTk2NTYtZjNmMi00NWY0LWFkYjYtNGNhMThkZjY2NWY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5caf8d26-b8f1-42b2-b2f7-cb9f3bc82bd0&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NWNhZjhkMjYtYjhmMS00MmIyLWIyZjctY2I5ZjNiYzgyYmQw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0c46c9f1-3759-4477-af41-93c471911dd2&quot;,&quot;properties&quot;:{&quot;noteIndex&quot;:0},&quot;isEdited&quot;:false,&quot;manualOverride&quot;:{&quot;isManuallyOverridden&quot;:false,&quot;citeprocText&quot;:&quot;(MZ dkk., 2022)&quot;,&quot;manualOverrideText&quot;:&quot;&quot;},&quot;citationTag&quot;:&quot;MENDELEY_CITATION_v3_eyJjaXRhdGlvbklEIjoiTUVOREVMRVlfQ0lUQVRJT05fMGM0NmM5ZjEtMzc1OS00NDc3LWFmNDEtOTNjNDcxOTExZGQy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isTemporary&quot;:false}]},{&quot;citationID&quot;:&quot;MENDELEY_CITATION_7d5a1125-a320-4129-94d1-d399264dae1a&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N2Q1YTExMjUtYTMyMC00MTI5LTk0ZDEtZDM5OTI2NGRhZTFh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657bfef0-43ca-47a1-9ce6-324f49f226c7&quot;,&quot;properties&quot;:{&quot;noteIndex&quot;:0},&quot;isEdited&quot;:false,&quot;manualOverride&quot;:{&quot;isManuallyOverridden&quot;:false,&quot;citeprocText&quot;:&quot;(Chigbu &amp;#38; Makapela, 2025)&quot;,&quot;manualOverrideText&quot;:&quot;&quot;},&quot;citationTag&quot;:&quot;MENDELEY_CITATION_v3_eyJjaXRhdGlvbklEIjoiTUVOREVMRVlfQ0lUQVRJT05fNjU3YmZlZjAtNDNjYS00N2ExLTljZTYtMzI0ZjQ5ZjIyNmM3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ID&quot;:&quot;MENDELEY_CITATION_9d3a1042-2097-4eac-945f-5df095241e4e&quot;,&quot;properties&quot;:{&quot;noteIndex&quot;:0},&quot;isEdited&quot;:false,&quot;manualOverride&quot;:{&quot;isManuallyOverridden&quot;:false,&quot;citeprocText&quot;:&quot;(Gaftandzhieva dkk., 2025)&quot;,&quot;manualOverrideText&quot;:&quot;&quot;},&quot;citationTag&quot;:&quot;MENDELEY_CITATION_v3_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&quot;,&quot;citationItems&quot;:[{&quot;id&quot;:&quot;8774584f-66a5-3059-8871-261b1c3b381d&quot;,&quot;itemData&quot;:{&quot;type&quot;:&quot;article-journal&quot;,&quot;id&quot;:&quot;8774584f-66a5-3059-8871-261b1c3b381d&quot;,&quot;title&quot;:&quot;Platforms for Developing Intelligent Tools for Quality Assurance and Decision-Making in HEIs: A Comparative Analysis&quot;,&quot;author&quot;:[{&quot;family&quot;:&quot;Gaftandzhieva&quot;,&quot;given&quot;:&quot;Silvia&quot;,&quot;parse-names&quot;:false,&quot;dropping-particle&quot;:&quot;&quot;,&quot;non-dropping-particle&quot;:&quot;&quot;},{&quot;family&quot;:&quot;Doneva&quot;,&quot;given&quot;:&quot;Rositsa&quot;,&quot;parse-names&quot;:false,&quot;dropping-particle&quot;:&quot;&quot;,&quot;non-dropping-particle&quot;:&quot;&quot;},{&quot;family&quot;:&quot;Blizankov&quot;,&quot;given&quot;:&quot;Milen&quot;,&quot;parse-names&quot;:false,&quot;dropping-particle&quot;:&quot;&quot;,&quot;non-dropping-particle&quot;:&quot;&quot;}],&quot;container-title&quot;:&quot;TEM Journal&quot;,&quot;DOI&quot;:&quot;10.18421/TEM143-21&quot;,&quot;ISSN&quot;:&quot;2217-8333&quot;,&quot;issued&quot;:{&quot;date-parts&quot;:[[2025,8,27]]},&quot;page&quot;:&quot;2146-2158&quot;,&quot;abstract&quot;:&quot;&lt;p&gt;Ensuring high-quality educational and administrative services in higher education institutions (HEIs) requires continuous monitoring of ongoing processes and data-driven management decisionmaking. In recent years, there has been a steady increase in interest in implementing intelligence tools for aggregation and analysis of data on ongoing processes in HEIs (including student applications, student training, academic staff research activity) for the needs of data submission to national registers and decision-making. Developing such tools requires indepth exploration of the processes, selection of appropriate data for processing and software tools for data extraction and visualisation from university systems. This paper presents a comparative analysis of 12 platforms suitable for developing analytical tools for HEI needs based on 16 criteria. The results of the study would assist HEIs in selecting an appropriate tool for building analytical tools. Possible perspectives for future research are exploring examples of the use of the platforms by universities, conducting experimental testing of the tools to solve a specific problem for the needs of HEIs and collecting feedback on the effectiveness of the solutions developed with different platforms.&lt;/p&gt;&quot;,&quot;container-title-short&quot;:&quot;&quot;},&quot;isTemporary&quot;:fals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1659badf-3f13-4a84-9d70-f147665e912c&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4a8ebbfc-330d-4adc-825f-4f9079c71f5f&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0f9dea68-a94d-4102-94d5-97863d4b5a3f&quot;,&quot;properties&quot;:{&quot;noteIndex&quot;:0},&quot;isEdited&quot;:false,&quot;manualOverride&quot;:{&quot;isManuallyOverridden&quot;:false,&quot;citeprocText&quot;:&quot;(Saputro dkk., 2024)&quot;,&quot;manualOverrideText&quot;:&quot;&quot;},&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ID&quot;:&quot;MENDELEY_CITATION_7102de2f-422c-4da6-98da-0f3d9c98b923&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isTemporary&quot;:false}]},{&quot;citationID&quot;:&quot;MENDELEY_CITATION_24f16e29-598b-48f8-a822-e30b5bab3488&quot;,&quot;properties&quot;:{&quot;noteIndex&quot;:0},&quot;isEdited&quot;:false,&quot;manualOverride&quot;:{&quot;isManuallyOverridden&quot;:false,&quot;citeprocText&quot;:&quot;(MZ dkk., 2022)&quot;,&quot;manualOverrideText&quot;:&quot;&quot;},&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isTemporary&quot;:false}]},{&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ID&quot;:&quot;MENDELEY_CITATION_3e0c41b0-a1e8-4b33-830f-9a27b8d4307e&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a6074059-6bab-45be-97a7-38a31a96abe8&quot;,&quot;properties&quot;:{&quot;noteIndex&quot;:0},&quot;isEdited&quot;:false,&quot;manualOverride&quot;:{&quot;isManuallyOverridden&quot;:false,&quot;citeprocText&quot;:&quot;(Sequeira dkk., 2024)&quot;,&quot;manualOverrideText&quot;:&quot;&quot;},&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ID&quot;:&quot;MENDELEY_CITATION_57fa0486-583b-4aa9-afc6-6278774eb68e&quot;,&quot;properties&quot;:{&quot;noteIndex&quot;:0},&quot;isEdited&quot;:false,&quot;manualOverride&quot;:{&quot;isManuallyOverridden&quot;:false,&quot;citeprocText&quot;:&quot;(Hasan, 2019)&quot;,&quot;manualOverrideText&quot;:&quot;&quot;},&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ID&quot;:&quot;MENDELEY_CITATION_406a05d4-c67a-4478-9d0f-8f2055789bac&quot;,&quot;properties&quot;:{&quot;noteIndex&quot;:0},&quot;isEdited&quot;:false,&quot;manualOverride&quot;:{&quot;isManuallyOverridden&quot;:false,&quot;citeprocText&quot;:&quot;(Amin dkk., 2022)&quot;,&quot;manualOverrideText&quot;:&quot;&quot;},&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ID&quot;:&quot;MENDELEY_CITATION_3f779dab-96e4-4c52-a395-0f782f3a369b&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M2Y3NzlkYWItOTZlNC00YzUyLWEzOTUtMGY3ODJmM2EzNjli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4850</TotalTime>
  <Pages>32</Pages>
  <Words>5958</Words>
  <Characters>33967</Characters>
  <Application>Microsoft Office Word</Application>
  <DocSecurity>0</DocSecurity>
  <Lines>283</Lines>
  <Paragraphs>79</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DAFTAR ISI</vt:lpstr>
      <vt:lpstr>DAFTAR TABEL</vt:lpstr>
      <vt:lpstr>DAFTAR GAMBAR</vt:lpstr>
      <vt:lpstr>BAB I PENDAHULUAN</vt:lpstr>
      <vt:lpstr>    Latar Belakang</vt:lpstr>
      <vt:lpstr>    Rumusan Masalah</vt:lpstr>
      <vt:lpstr>    Tujuan Penelitian</vt:lpstr>
      <vt:lpstr>    Batasan Masalah</vt:lpstr>
      <vt:lpstr>    Manfaat Penelitian</vt:lpstr>
      <vt:lpstr>BAB II TINJAUAN PUSTAKA</vt:lpstr>
      <vt:lpstr>    Landasan Teori</vt:lpstr>
      <vt:lpstr>        Business Intelligence</vt:lpstr>
      <vt:lpstr>        Data Agregat Institusi Pendidikan Tinggi</vt:lpstr>
      <vt:lpstr>        Pengambilan Keputusan Berbasis Data</vt:lpstr>
      <vt:lpstr>        Decision Support System (DSS)</vt:lpstr>
      <vt:lpstr>    Penelitian Terkait</vt:lpstr>
      <vt:lpstr>BAB III  METODOLOGI PENELITIAN</vt:lpstr>
      <vt:lpstr>    Tahapan Penelitian</vt:lpstr>
      <vt:lpstr>        Justification</vt:lpstr>
      <vt:lpstr>        Planning</vt:lpstr>
      <vt:lpstr>        Business Analysis</vt:lpstr>
      <vt:lpstr>        Design</vt:lpstr>
      <vt:lpstr>        Construction</vt:lpstr>
      <vt:lpstr>        Deployment</vt:lpstr>
      <vt:lpstr>    Sumber Data</vt:lpstr>
      <vt:lpstr>    Proses Extract, Transform, Load (ETL)</vt:lpstr>
      <vt:lpstr>    Analisis Rasio Kapasitas Akademik</vt:lpstr>
      <vt:lpstr>    Perancangan Dashboard Business Intelligence</vt:lpstr>
      <vt:lpstr>    Deployment dan Implementasi Sistem</vt:lpstr>
      <vt:lpstr>DAFTAR PUSTAKA</vt:lpstr>
    </vt:vector>
  </TitlesOfParts>
  <Company/>
  <LinksUpToDate>false</LinksUpToDate>
  <CharactersWithSpaces>39846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116</cp:revision>
  <cp:lastPrinted>2026-03-04T20:49:00Z</cp:lastPrinted>
  <dcterms:created xsi:type="dcterms:W3CDTF">2025-12-02T10:18:00Z</dcterms:created>
  <dcterms:modified xsi:type="dcterms:W3CDTF">2026-05-13T06:49:00Z</dcterms:modified>
</cp:coreProperties>
</file>