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0AA" w:rsidRDefault="003D70AA" w:rsidP="003D70AA">
      <w:pPr>
        <w:pStyle w:val="Heading2"/>
        <w:numPr>
          <w:ilvl w:val="0"/>
          <w:numId w:val="3"/>
        </w:numPr>
        <w:tabs>
          <w:tab w:val="left" w:pos="549"/>
          <w:tab w:val="left" w:pos="550"/>
        </w:tabs>
        <w:ind w:left="550" w:right="340" w:hanging="450"/>
        <w:jc w:val="left"/>
      </w:pPr>
      <w:r>
        <w:t>Peluang kerja dan Usaha dibidang Manajemen</w:t>
      </w:r>
      <w:r>
        <w:rPr>
          <w:spacing w:val="-81"/>
        </w:rPr>
        <w:t xml:space="preserve"> </w:t>
      </w:r>
      <w:r>
        <w:t>Perkantoran</w:t>
      </w:r>
      <w:r>
        <w:rPr>
          <w:spacing w:val="-1"/>
        </w:rPr>
        <w:t xml:space="preserve"> </w:t>
      </w:r>
      <w:r>
        <w:t>dan Layanan</w:t>
      </w:r>
      <w:r>
        <w:rPr>
          <w:spacing w:val="-1"/>
        </w:rPr>
        <w:t xml:space="preserve"> </w:t>
      </w:r>
      <w:r>
        <w:t>Binis.</w:t>
      </w:r>
    </w:p>
    <w:p w:rsidR="003D70AA" w:rsidRDefault="003D70AA" w:rsidP="003D70AA">
      <w:pPr>
        <w:pStyle w:val="BodyText"/>
        <w:ind w:left="550" w:right="213"/>
        <w:jc w:val="both"/>
      </w:pPr>
      <w:r>
        <w:t>Anak-anak,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Kalian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gambaran profile dunia kerja dan profesi kerja bidang Manajemen</w:t>
      </w:r>
      <w:r>
        <w:rPr>
          <w:spacing w:val="1"/>
        </w:rPr>
        <w:t xml:space="preserve"> </w:t>
      </w:r>
      <w:r>
        <w:t>Perkantoran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Layanan</w:t>
      </w:r>
      <w:r>
        <w:rPr>
          <w:spacing w:val="1"/>
        </w:rPr>
        <w:t xml:space="preserve"> </w:t>
      </w:r>
      <w:r>
        <w:t>Bisnis.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Kalian</w:t>
      </w:r>
      <w:r>
        <w:rPr>
          <w:spacing w:val="1"/>
        </w:rPr>
        <w:t xml:space="preserve"> </w:t>
      </w:r>
      <w:r>
        <w:t>akan</w:t>
      </w:r>
      <w:r>
        <w:rPr>
          <w:spacing w:val="-66"/>
        </w:rPr>
        <w:t xml:space="preserve"> </w:t>
      </w:r>
      <w:r>
        <w:t>diajak untuk mengetahui bagaimana mendapatkan peluang kerja</w:t>
      </w:r>
      <w:r>
        <w:rPr>
          <w:spacing w:val="1"/>
        </w:rPr>
        <w:t xml:space="preserve"> </w:t>
      </w:r>
      <w:r>
        <w:t>dan peluang usaha dibidang Manajemen Perkantoran dan layanan</w:t>
      </w:r>
      <w:r>
        <w:rPr>
          <w:spacing w:val="1"/>
        </w:rPr>
        <w:t xml:space="preserve"> </w:t>
      </w:r>
      <w:r>
        <w:t>Bisnis</w:t>
      </w:r>
      <w:r>
        <w:rPr>
          <w:spacing w:val="-1"/>
        </w:rPr>
        <w:t xml:space="preserve"> </w:t>
      </w:r>
      <w:r>
        <w:t>yang ada.</w:t>
      </w:r>
    </w:p>
    <w:p w:rsidR="003D70AA" w:rsidRDefault="003D70AA" w:rsidP="003D70AA">
      <w:pPr>
        <w:pStyle w:val="BodyText"/>
      </w:pPr>
    </w:p>
    <w:p w:rsidR="003D70AA" w:rsidRDefault="003D70AA" w:rsidP="003D70AA">
      <w:pPr>
        <w:pStyle w:val="BodyText"/>
        <w:ind w:left="549" w:right="216"/>
        <w:jc w:val="both"/>
      </w:pPr>
      <w:r>
        <w:t>Banyak</w:t>
      </w:r>
      <w:r>
        <w:rPr>
          <w:spacing w:val="1"/>
        </w:rPr>
        <w:t xml:space="preserve"> </w:t>
      </w:r>
      <w:r>
        <w:t>pemikiran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diambil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 peluang kerja yang ada disekitar Kalian. Hal yang</w:t>
      </w:r>
      <w:r>
        <w:rPr>
          <w:spacing w:val="1"/>
        </w:rPr>
        <w:t xml:space="preserve"> </w:t>
      </w:r>
      <w:r>
        <w:t>terpenting perlu Kalian jadikan prinsip hidup adalah apakah Kalian</w:t>
      </w:r>
      <w:r>
        <w:rPr>
          <w:spacing w:val="1"/>
        </w:rPr>
        <w:t xml:space="preserve"> </w:t>
      </w:r>
      <w:r>
        <w:t>memiliki Kemampuan lebih atau hanya cukup dengan pendidikan</w:t>
      </w:r>
      <w:r>
        <w:rPr>
          <w:spacing w:val="1"/>
        </w:rPr>
        <w:t xml:space="preserve"> </w:t>
      </w:r>
      <w:r>
        <w:t>yang</w:t>
      </w:r>
      <w:r>
        <w:rPr>
          <w:spacing w:val="7"/>
        </w:rPr>
        <w:t xml:space="preserve"> </w:t>
      </w:r>
      <w:r>
        <w:t>diperoleh</w:t>
      </w:r>
      <w:r>
        <w:rPr>
          <w:spacing w:val="5"/>
        </w:rPr>
        <w:t xml:space="preserve"> </w:t>
      </w:r>
      <w:r>
        <w:t>di</w:t>
      </w:r>
      <w:r>
        <w:rPr>
          <w:spacing w:val="6"/>
        </w:rPr>
        <w:t xml:space="preserve"> </w:t>
      </w:r>
      <w:r>
        <w:t>SMK</w:t>
      </w:r>
      <w:r>
        <w:rPr>
          <w:spacing w:val="5"/>
        </w:rPr>
        <w:t xml:space="preserve"> </w:t>
      </w:r>
      <w:r>
        <w:t>khusunya</w:t>
      </w:r>
      <w:r>
        <w:rPr>
          <w:spacing w:val="7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keahlian</w:t>
      </w:r>
      <w:r>
        <w:rPr>
          <w:spacing w:val="5"/>
        </w:rPr>
        <w:t xml:space="preserve"> </w:t>
      </w:r>
      <w:r>
        <w:t>Manajemen</w:t>
      </w:r>
    </w:p>
    <w:p w:rsidR="003D70AA" w:rsidRDefault="003D70AA" w:rsidP="003D70AA">
      <w:pPr>
        <w:jc w:val="both"/>
        <w:sectPr w:rsidR="003D70AA">
          <w:pgSz w:w="9980" w:h="14180"/>
          <w:pgMar w:top="1340" w:right="1220" w:bottom="1380" w:left="1340" w:header="0" w:footer="1187" w:gutter="0"/>
          <w:cols w:space="720"/>
        </w:sectPr>
      </w:pPr>
    </w:p>
    <w:p w:rsidR="003D70AA" w:rsidRDefault="003D70AA" w:rsidP="003D70AA">
      <w:pPr>
        <w:pStyle w:val="BodyText"/>
        <w:spacing w:before="99"/>
        <w:ind w:left="550" w:right="217"/>
        <w:jc w:val="both"/>
      </w:pPr>
      <w:r>
        <w:lastRenderedPageBreak/>
        <w:t>Perkantoran.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Kalian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pandai dalam pada bidang penetahuan dan ketrampilan serta ada</w:t>
      </w:r>
      <w:r>
        <w:rPr>
          <w:spacing w:val="1"/>
        </w:rPr>
        <w:t xml:space="preserve"> </w:t>
      </w:r>
      <w:r>
        <w:t>kemampuan dari segi biaya, maka Kalian akan dapat melanjutkan</w:t>
      </w:r>
      <w:r>
        <w:rPr>
          <w:spacing w:val="1"/>
        </w:rPr>
        <w:t xml:space="preserve"> </w:t>
      </w:r>
      <w:r>
        <w:t>untuk mendapatkan peluang di sebuah profesi bidang Manajmen</w:t>
      </w:r>
      <w:r>
        <w:rPr>
          <w:spacing w:val="1"/>
        </w:rPr>
        <w:t xml:space="preserve"> </w:t>
      </w:r>
      <w:r>
        <w:t>Perkantoran</w:t>
      </w:r>
      <w:r>
        <w:rPr>
          <w:spacing w:val="-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Layanan</w:t>
      </w:r>
      <w:r>
        <w:rPr>
          <w:spacing w:val="-1"/>
        </w:rPr>
        <w:t xml:space="preserve"> </w:t>
      </w:r>
      <w:r>
        <w:t>bisnis.</w:t>
      </w:r>
    </w:p>
    <w:p w:rsidR="003D70AA" w:rsidRDefault="003D70AA" w:rsidP="003D70AA">
      <w:pPr>
        <w:pStyle w:val="BodyText"/>
      </w:pPr>
    </w:p>
    <w:p w:rsidR="003D70AA" w:rsidRDefault="003D70AA" w:rsidP="003D70AA">
      <w:pPr>
        <w:pStyle w:val="BodyText"/>
        <w:spacing w:before="1"/>
        <w:ind w:left="550" w:right="217"/>
        <w:jc w:val="both"/>
      </w:pPr>
      <w:r>
        <w:t>Namun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Kalian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cukup</w:t>
      </w:r>
      <w:r>
        <w:rPr>
          <w:spacing w:val="1"/>
        </w:rPr>
        <w:t xml:space="preserve"> </w:t>
      </w:r>
      <w:r>
        <w:t>dengan</w:t>
      </w:r>
      <w:r>
        <w:rPr>
          <w:spacing w:val="69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ketrampilan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ditingkat</w:t>
      </w:r>
      <w:r>
        <w:rPr>
          <w:spacing w:val="1"/>
        </w:rPr>
        <w:t xml:space="preserve"> </w:t>
      </w:r>
      <w:r>
        <w:t>SMK,</w:t>
      </w:r>
      <w:r>
        <w:rPr>
          <w:spacing w:val="1"/>
        </w:rPr>
        <w:t xml:space="preserve"> </w:t>
      </w:r>
      <w:r>
        <w:t>jangan</w:t>
      </w:r>
      <w:r>
        <w:rPr>
          <w:spacing w:val="1"/>
        </w:rPr>
        <w:t xml:space="preserve"> </w:t>
      </w:r>
      <w:r>
        <w:t>berkecil</w:t>
      </w:r>
      <w:r>
        <w:rPr>
          <w:spacing w:val="1"/>
        </w:rPr>
        <w:t xml:space="preserve"> </w:t>
      </w:r>
      <w:r>
        <w:t>hati</w:t>
      </w:r>
      <w:r>
        <w:rPr>
          <w:spacing w:val="-66"/>
        </w:rPr>
        <w:t xml:space="preserve"> </w:t>
      </w:r>
      <w:r>
        <w:t>karena ada dua kemungkinan peluan kerja yang dapat diperoleh</w:t>
      </w:r>
      <w:r>
        <w:rPr>
          <w:spacing w:val="1"/>
        </w:rPr>
        <w:t xml:space="preserve"> </w:t>
      </w:r>
      <w:r>
        <w:t>yakni bekerja dan berwirausaha. Untuk dapat berwirausaha masih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tuntutan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wirausaha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manajemen</w:t>
      </w:r>
      <w:r>
        <w:rPr>
          <w:spacing w:val="-1"/>
        </w:rPr>
        <w:t xml:space="preserve"> </w:t>
      </w:r>
      <w:r>
        <w:t>secara utuh.</w:t>
      </w:r>
    </w:p>
    <w:p w:rsidR="003D70AA" w:rsidRDefault="003D70AA" w:rsidP="003D70AA">
      <w:pPr>
        <w:pStyle w:val="BodyText"/>
      </w:pPr>
    </w:p>
    <w:p w:rsidR="003D70AA" w:rsidRDefault="003D70AA" w:rsidP="003D70AA">
      <w:pPr>
        <w:pStyle w:val="Heading3"/>
        <w:numPr>
          <w:ilvl w:val="1"/>
          <w:numId w:val="3"/>
        </w:numPr>
        <w:tabs>
          <w:tab w:val="left" w:pos="820"/>
        </w:tabs>
        <w:jc w:val="both"/>
      </w:pPr>
      <w:r>
        <w:t>Pengertian</w:t>
      </w:r>
      <w:r>
        <w:rPr>
          <w:spacing w:val="-4"/>
        </w:rPr>
        <w:t xml:space="preserve"> </w:t>
      </w:r>
      <w:r>
        <w:t>Peluang</w:t>
      </w:r>
      <w:r>
        <w:rPr>
          <w:spacing w:val="-4"/>
        </w:rPr>
        <w:t xml:space="preserve"> </w:t>
      </w:r>
      <w:r>
        <w:t>kerja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Peluang</w:t>
      </w:r>
      <w:r>
        <w:rPr>
          <w:spacing w:val="-5"/>
        </w:rPr>
        <w:t xml:space="preserve"> </w:t>
      </w:r>
      <w:r>
        <w:t>Usaha</w:t>
      </w:r>
    </w:p>
    <w:p w:rsidR="003D70AA" w:rsidRDefault="003D70AA" w:rsidP="003D70AA">
      <w:pPr>
        <w:pStyle w:val="BodyText"/>
        <w:ind w:left="820" w:right="215"/>
        <w:jc w:val="both"/>
      </w:pPr>
      <w:r>
        <w:t>Dalam uraian diatas kalian telah membaca kata peluang</w:t>
      </w:r>
      <w:r>
        <w:rPr>
          <w:spacing w:val="69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dan peluang usaha. Peluang adalah kemungkinan yang dapat</w:t>
      </w:r>
      <w:r>
        <w:rPr>
          <w:spacing w:val="1"/>
        </w:rPr>
        <w:t xml:space="preserve"> </w:t>
      </w:r>
      <w:r>
        <w:t>dicapai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kemauan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mengembangkan diri lebih baik.</w:t>
      </w:r>
    </w:p>
    <w:p w:rsidR="003D70AA" w:rsidRDefault="003D70AA" w:rsidP="003D70AA">
      <w:pPr>
        <w:pStyle w:val="BodyText"/>
      </w:pPr>
    </w:p>
    <w:p w:rsidR="003D70AA" w:rsidRDefault="003D70AA" w:rsidP="003D70AA">
      <w:pPr>
        <w:pStyle w:val="BodyText"/>
        <w:ind w:left="819" w:right="216"/>
        <w:jc w:val="both"/>
      </w:pPr>
      <w:r>
        <w:t>Peluang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kesempatan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memberikan nilai tambah bagi pekerja itu sendiri. Sedangkan</w:t>
      </w:r>
      <w:r>
        <w:rPr>
          <w:spacing w:val="1"/>
        </w:rPr>
        <w:t xml:space="preserve"> </w:t>
      </w:r>
      <w:r>
        <w:t>peluang usaha adalah kemampuan mengembangkan diri untuk</w:t>
      </w:r>
      <w:r>
        <w:rPr>
          <w:spacing w:val="1"/>
        </w:rPr>
        <w:t xml:space="preserve"> </w:t>
      </w:r>
      <w:r>
        <w:t>menciptakan inovasi atau jenis usaha baru yang tentunya akan</w:t>
      </w:r>
      <w:r>
        <w:rPr>
          <w:spacing w:val="1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resiko dan ketidakpastian.</w:t>
      </w:r>
    </w:p>
    <w:p w:rsidR="003D70AA" w:rsidRDefault="003D70AA" w:rsidP="003D70AA">
      <w:pPr>
        <w:pStyle w:val="BodyText"/>
        <w:spacing w:before="11"/>
        <w:rPr>
          <w:sz w:val="21"/>
        </w:rPr>
      </w:pPr>
    </w:p>
    <w:p w:rsidR="003D70AA" w:rsidRDefault="003D70AA" w:rsidP="003D70AA">
      <w:pPr>
        <w:pStyle w:val="BodyText"/>
        <w:ind w:left="819" w:right="217"/>
        <w:jc w:val="both"/>
      </w:pPr>
      <w:r>
        <w:t>Peluang</w:t>
      </w:r>
      <w:r>
        <w:rPr>
          <w:spacing w:val="1"/>
        </w:rPr>
        <w:t xml:space="preserve"> </w:t>
      </w:r>
      <w:r>
        <w:t>kerja dan usaha akan meberikan nilai tambah dalam</w:t>
      </w:r>
      <w:r>
        <w:rPr>
          <w:spacing w:val="1"/>
        </w:rPr>
        <w:t xml:space="preserve"> </w:t>
      </w:r>
      <w:r>
        <w:t>pengembangan din seseorang, sehingga sumber peluang kerja</w:t>
      </w:r>
      <w:r>
        <w:rPr>
          <w:spacing w:val="1"/>
        </w:rPr>
        <w:t xml:space="preserve"> </w:t>
      </w:r>
      <w:r>
        <w:t>atau usaha ini dapat dilihat dari dalam diri pekerja dan pelaku</w:t>
      </w:r>
      <w:r>
        <w:rPr>
          <w:spacing w:val="1"/>
        </w:rPr>
        <w:t xml:space="preserve"> </w:t>
      </w:r>
      <w:r>
        <w:t>usaha.</w:t>
      </w:r>
    </w:p>
    <w:p w:rsidR="003D70AA" w:rsidRDefault="003D70AA" w:rsidP="003D70AA">
      <w:pPr>
        <w:pStyle w:val="BodyText"/>
        <w:spacing w:before="1"/>
      </w:pPr>
    </w:p>
    <w:p w:rsidR="003D70AA" w:rsidRDefault="003D70AA" w:rsidP="003D70AA">
      <w:pPr>
        <w:pStyle w:val="BodyText"/>
        <w:ind w:left="819" w:right="216"/>
        <w:jc w:val="both"/>
      </w:pPr>
      <w:r>
        <w:t>Faktor menunjang dari dalam diri untuk sebuah peluang terlihat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hobby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kesenangannya,</w:t>
      </w:r>
      <w:r>
        <w:rPr>
          <w:spacing w:val="1"/>
        </w:rPr>
        <w:t xml:space="preserve"> </w:t>
      </w:r>
      <w:r>
        <w:t>kebiasaan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serinng</w:t>
      </w:r>
      <w:r>
        <w:rPr>
          <w:spacing w:val="-66"/>
        </w:rPr>
        <w:t xml:space="preserve"> </w:t>
      </w:r>
      <w:r>
        <w:t>dilakukan seperti menggambar, menulis, mengambil gambar atau</w:t>
      </w:r>
      <w:r>
        <w:rPr>
          <w:spacing w:val="-66"/>
        </w:rPr>
        <w:t xml:space="preserve"> </w:t>
      </w:r>
      <w:r>
        <w:t>foto</w:t>
      </w:r>
      <w:r>
        <w:rPr>
          <w:spacing w:val="1"/>
        </w:rPr>
        <w:t xml:space="preserve"> </w:t>
      </w:r>
      <w:r>
        <w:t>dalan</w:t>
      </w:r>
      <w:r>
        <w:rPr>
          <w:spacing w:val="1"/>
        </w:rPr>
        <w:t xml:space="preserve"> </w:t>
      </w:r>
      <w:r>
        <w:t>lainnya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akhirnya</w:t>
      </w:r>
      <w:r>
        <w:rPr>
          <w:spacing w:val="1"/>
        </w:rPr>
        <w:t xml:space="preserve"> </w:t>
      </w:r>
      <w:r>
        <w:t>akan</w:t>
      </w:r>
      <w:r>
        <w:rPr>
          <w:spacing w:val="69"/>
        </w:rPr>
        <w:t xml:space="preserve"> </w:t>
      </w:r>
      <w:r>
        <w:t>muncul</w:t>
      </w:r>
      <w:r>
        <w:rPr>
          <w:spacing w:val="-66"/>
        </w:rPr>
        <w:t xml:space="preserve"> </w:t>
      </w:r>
      <w:r>
        <w:t>keinginan</w:t>
      </w:r>
      <w:r>
        <w:rPr>
          <w:spacing w:val="-1"/>
        </w:rPr>
        <w:t xml:space="preserve"> </w:t>
      </w:r>
      <w:r>
        <w:t>kerja atau usaha yang</w:t>
      </w:r>
      <w:r>
        <w:rPr>
          <w:spacing w:val="-1"/>
        </w:rPr>
        <w:t xml:space="preserve"> </w:t>
      </w:r>
      <w:r>
        <w:t>baru untuk</w:t>
      </w:r>
      <w:r>
        <w:rPr>
          <w:spacing w:val="-1"/>
        </w:rPr>
        <w:t xml:space="preserve"> </w:t>
      </w:r>
      <w:r>
        <w:t>ditekuni.</w:t>
      </w:r>
    </w:p>
    <w:p w:rsidR="003D70AA" w:rsidRDefault="003D70AA" w:rsidP="003D70AA">
      <w:pPr>
        <w:pStyle w:val="BodyText"/>
      </w:pPr>
    </w:p>
    <w:p w:rsidR="003D70AA" w:rsidRDefault="003D70AA" w:rsidP="003D70AA">
      <w:pPr>
        <w:pStyle w:val="BodyText"/>
        <w:ind w:left="819" w:right="216"/>
        <w:jc w:val="both"/>
      </w:pPr>
      <w:r>
        <w:t>Disamping hobby dan kebiasaan, factor dari dalam yang dapat</w:t>
      </w:r>
      <w:r>
        <w:rPr>
          <w:spacing w:val="1"/>
        </w:rPr>
        <w:t xml:space="preserve"> </w:t>
      </w:r>
      <w:r>
        <w:t>mendukung munculnya peluang kerja dan usaha adalah bakat</w:t>
      </w:r>
      <w:r>
        <w:rPr>
          <w:spacing w:val="1"/>
        </w:rPr>
        <w:t xml:space="preserve"> </w:t>
      </w:r>
      <w:r>
        <w:t>dan</w:t>
      </w:r>
      <w:r>
        <w:rPr>
          <w:spacing w:val="47"/>
        </w:rPr>
        <w:t xml:space="preserve"> </w:t>
      </w:r>
      <w:r>
        <w:t>minat.</w:t>
      </w:r>
      <w:r>
        <w:rPr>
          <w:spacing w:val="48"/>
        </w:rPr>
        <w:t xml:space="preserve"> </w:t>
      </w:r>
      <w:r>
        <w:t>Faktor</w:t>
      </w:r>
      <w:r>
        <w:rPr>
          <w:spacing w:val="47"/>
        </w:rPr>
        <w:t xml:space="preserve"> </w:t>
      </w:r>
      <w:r>
        <w:t>ini</w:t>
      </w:r>
      <w:r>
        <w:rPr>
          <w:spacing w:val="48"/>
        </w:rPr>
        <w:t xml:space="preserve"> </w:t>
      </w:r>
      <w:r>
        <w:t>dapat</w:t>
      </w:r>
      <w:r>
        <w:rPr>
          <w:spacing w:val="47"/>
        </w:rPr>
        <w:t xml:space="preserve"> </w:t>
      </w:r>
      <w:r>
        <w:t>diperoleh</w:t>
      </w:r>
      <w:r>
        <w:rPr>
          <w:spacing w:val="48"/>
        </w:rPr>
        <w:t xml:space="preserve"> </w:t>
      </w:r>
      <w:r>
        <w:t>dari</w:t>
      </w:r>
      <w:r>
        <w:rPr>
          <w:spacing w:val="47"/>
        </w:rPr>
        <w:t xml:space="preserve"> </w:t>
      </w:r>
      <w:r>
        <w:t>keturunan</w:t>
      </w:r>
      <w:r>
        <w:rPr>
          <w:spacing w:val="47"/>
        </w:rPr>
        <w:t xml:space="preserve"> </w:t>
      </w:r>
      <w:r>
        <w:t>genetika</w:t>
      </w:r>
      <w:r>
        <w:rPr>
          <w:spacing w:val="-66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terdekatnya.</w:t>
      </w:r>
      <w:r>
        <w:rPr>
          <w:spacing w:val="1"/>
        </w:rPr>
        <w:t xml:space="preserve"> </w:t>
      </w:r>
      <w:r>
        <w:t>Contohnya</w:t>
      </w:r>
      <w:r>
        <w:rPr>
          <w:spacing w:val="1"/>
        </w:rPr>
        <w:t xml:space="preserve"> </w:t>
      </w:r>
      <w:r>
        <w:t>pelukis,</w:t>
      </w:r>
      <w:r>
        <w:rPr>
          <w:spacing w:val="1"/>
        </w:rPr>
        <w:t xml:space="preserve"> </w:t>
      </w:r>
      <w:r>
        <w:t>penari,</w:t>
      </w:r>
      <w:r>
        <w:rPr>
          <w:spacing w:val="1"/>
        </w:rPr>
        <w:t xml:space="preserve"> </w:t>
      </w:r>
      <w:r>
        <w:t>atau</w:t>
      </w:r>
      <w:r>
        <w:rPr>
          <w:spacing w:val="-66"/>
        </w:rPr>
        <w:t xml:space="preserve"> </w:t>
      </w:r>
      <w:r>
        <w:t>pekerja</w:t>
      </w:r>
      <w:r>
        <w:rPr>
          <w:spacing w:val="-1"/>
        </w:rPr>
        <w:t xml:space="preserve"> </w:t>
      </w:r>
      <w:r>
        <w:t>seni</w:t>
      </w:r>
      <w:r>
        <w:rPr>
          <w:spacing w:val="1"/>
        </w:rPr>
        <w:t xml:space="preserve"> </w:t>
      </w:r>
      <w:r>
        <w:t>lainnya.</w:t>
      </w:r>
    </w:p>
    <w:p w:rsidR="003D70AA" w:rsidRDefault="003D70AA" w:rsidP="003D70AA">
      <w:pPr>
        <w:jc w:val="both"/>
        <w:sectPr w:rsidR="003D70AA">
          <w:pgSz w:w="9980" w:h="14180"/>
          <w:pgMar w:top="1340" w:right="1220" w:bottom="1380" w:left="1340" w:header="0" w:footer="1187" w:gutter="0"/>
          <w:cols w:space="720"/>
        </w:sectPr>
      </w:pPr>
    </w:p>
    <w:p w:rsidR="003D70AA" w:rsidRDefault="003D70AA" w:rsidP="003D70AA">
      <w:pPr>
        <w:pStyle w:val="BodyText"/>
        <w:spacing w:before="99"/>
        <w:ind w:left="820" w:right="215"/>
        <w:jc w:val="both"/>
      </w:pPr>
      <w:r>
        <w:t>Disamping factor internal, sumber peluang dapat diperoleh dari</w:t>
      </w:r>
      <w:r>
        <w:rPr>
          <w:spacing w:val="1"/>
        </w:rPr>
        <w:t xml:space="preserve"> </w:t>
      </w:r>
      <w:r>
        <w:t>pendidikan dan ketrampilan yang ditekuninya. Seperti Kalian saat</w:t>
      </w:r>
      <w:r>
        <w:rPr>
          <w:spacing w:val="-66"/>
        </w:rPr>
        <w:t xml:space="preserve"> </w:t>
      </w:r>
      <w:r>
        <w:t>ini. Kemungkinan dari awal Kalian belum mengetahui dengan</w:t>
      </w:r>
      <w:r>
        <w:rPr>
          <w:spacing w:val="1"/>
        </w:rPr>
        <w:t xml:space="preserve"> </w:t>
      </w:r>
      <w:r>
        <w:t>jelas seperti apakah pendidikan di SMK itu. Sehingga kadang</w:t>
      </w:r>
      <w:r>
        <w:rPr>
          <w:spacing w:val="1"/>
        </w:rPr>
        <w:t xml:space="preserve"> </w:t>
      </w:r>
      <w:r>
        <w:t>hanya menuruti kehendak atau keingingan orangtua atau bahkan</w:t>
      </w:r>
      <w:r>
        <w:rPr>
          <w:spacing w:val="-66"/>
        </w:rPr>
        <w:t xml:space="preserve"> </w:t>
      </w:r>
      <w:r>
        <w:t>mengikuti keinginan teman di SMP atau Mts terdahulu. Untuk itu</w:t>
      </w:r>
      <w:r>
        <w:rPr>
          <w:spacing w:val="1"/>
        </w:rPr>
        <w:t xml:space="preserve"> </w:t>
      </w:r>
      <w:r>
        <w:t>dipentingnya</w:t>
      </w:r>
      <w:r>
        <w:rPr>
          <w:spacing w:val="1"/>
        </w:rPr>
        <w:t xml:space="preserve"> </w:t>
      </w:r>
      <w:r>
        <w:t>mempelajari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profile</w:t>
      </w:r>
      <w:r>
        <w:rPr>
          <w:spacing w:val="1"/>
        </w:rPr>
        <w:t xml:space="preserve"> </w:t>
      </w:r>
      <w:r>
        <w:t>dunia</w:t>
      </w:r>
      <w:r>
        <w:rPr>
          <w:spacing w:val="1"/>
        </w:rPr>
        <w:t xml:space="preserve"> </w:t>
      </w:r>
      <w:r>
        <w:t>kerja,</w:t>
      </w:r>
      <w:r>
        <w:rPr>
          <w:spacing w:val="1"/>
        </w:rPr>
        <w:t xml:space="preserve"> </w:t>
      </w:r>
      <w:r>
        <w:t>enteprenuer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profesi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dibidang</w:t>
      </w:r>
      <w:r>
        <w:rPr>
          <w:spacing w:val="1"/>
        </w:rPr>
        <w:t xml:space="preserve"> </w:t>
      </w:r>
      <w:r>
        <w:t>Manajmeen</w:t>
      </w:r>
      <w:r>
        <w:rPr>
          <w:spacing w:val="1"/>
        </w:rPr>
        <w:t xml:space="preserve"> </w:t>
      </w:r>
      <w:r>
        <w:t>Perkantoran</w:t>
      </w:r>
      <w:r>
        <w:rPr>
          <w:spacing w:val="-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Layanan</w:t>
      </w:r>
      <w:r>
        <w:rPr>
          <w:spacing w:val="-1"/>
        </w:rPr>
        <w:t xml:space="preserve"> </w:t>
      </w:r>
      <w:r>
        <w:t>Bisnis.</w:t>
      </w:r>
    </w:p>
    <w:p w:rsidR="003D70AA" w:rsidRDefault="003D70AA" w:rsidP="003D70AA">
      <w:pPr>
        <w:pStyle w:val="BodyText"/>
        <w:spacing w:before="1"/>
      </w:pPr>
    </w:p>
    <w:p w:rsidR="003D70AA" w:rsidRDefault="003D70AA" w:rsidP="003D70AA">
      <w:pPr>
        <w:pStyle w:val="Heading3"/>
        <w:numPr>
          <w:ilvl w:val="1"/>
          <w:numId w:val="3"/>
        </w:numPr>
        <w:tabs>
          <w:tab w:val="left" w:pos="820"/>
        </w:tabs>
        <w:jc w:val="both"/>
      </w:pPr>
      <w:r>
        <w:t>Upaya</w:t>
      </w:r>
      <w:r>
        <w:rPr>
          <w:spacing w:val="-2"/>
        </w:rPr>
        <w:t xml:space="preserve"> </w:t>
      </w:r>
      <w:r>
        <w:t>melihat</w:t>
      </w:r>
      <w:r>
        <w:rPr>
          <w:spacing w:val="-2"/>
        </w:rPr>
        <w:t xml:space="preserve"> </w:t>
      </w:r>
      <w:r>
        <w:t>Peluang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Usaha.</w:t>
      </w:r>
    </w:p>
    <w:p w:rsidR="003D70AA" w:rsidRDefault="003D70AA" w:rsidP="003D70AA">
      <w:pPr>
        <w:pStyle w:val="BodyText"/>
        <w:ind w:left="820" w:right="215"/>
        <w:jc w:val="both"/>
      </w:pPr>
      <w:r>
        <w:t>Mengingat sumber peluang kerja dan usaha itu dapat diperoleh</w:t>
      </w:r>
      <w:r>
        <w:rPr>
          <w:spacing w:val="1"/>
        </w:rPr>
        <w:t xml:space="preserve"> </w:t>
      </w:r>
      <w:r>
        <w:t>dari dalam diri dan factor pendidikaan dan ketrampilan, maka</w:t>
      </w:r>
      <w:r>
        <w:rPr>
          <w:spacing w:val="1"/>
        </w:rPr>
        <w:t xml:space="preserve"> </w:t>
      </w:r>
      <w:r>
        <w:t>upaya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meluhat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peluang</w:t>
      </w:r>
      <w:r>
        <w:rPr>
          <w:spacing w:val="1"/>
        </w:rPr>
        <w:t xml:space="preserve"> </w:t>
      </w:r>
      <w:r>
        <w:t>tentunya</w:t>
      </w:r>
      <w:r>
        <w:rPr>
          <w:spacing w:val="1"/>
        </w:rPr>
        <w:t xml:space="preserve"> </w:t>
      </w:r>
      <w:r>
        <w:t>didasari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diri</w:t>
      </w:r>
      <w:r>
        <w:rPr>
          <w:spacing w:val="1"/>
        </w:rPr>
        <w:t xml:space="preserve"> </w:t>
      </w:r>
      <w:r>
        <w:t>sendiri</w:t>
      </w:r>
      <w:r>
        <w:rPr>
          <w:spacing w:val="1"/>
        </w:rPr>
        <w:t xml:space="preserve"> </w:t>
      </w:r>
      <w:r>
        <w:t>terlebih</w:t>
      </w:r>
      <w:r>
        <w:rPr>
          <w:spacing w:val="1"/>
        </w:rPr>
        <w:t xml:space="preserve"> </w:t>
      </w:r>
      <w:r>
        <w:t>dahulu.</w:t>
      </w:r>
      <w:r>
        <w:rPr>
          <w:spacing w:val="1"/>
        </w:rPr>
        <w:t xml:space="preserve"> </w:t>
      </w:r>
      <w:r>
        <w:t>Apakah</w:t>
      </w:r>
      <w:r>
        <w:rPr>
          <w:spacing w:val="1"/>
        </w:rPr>
        <w:t xml:space="preserve"> </w:t>
      </w:r>
      <w:r>
        <w:t>pekerjaan yang baru atau jenis usaha baru yang akan ditekuni</w:t>
      </w:r>
      <w:r>
        <w:rPr>
          <w:spacing w:val="1"/>
        </w:rPr>
        <w:t xml:space="preserve"> </w:t>
      </w:r>
      <w:r>
        <w:t>membawa kita kedalam pengembangan diri yang lebih baik atau</w:t>
      </w:r>
      <w:r>
        <w:rPr>
          <w:spacing w:val="1"/>
        </w:rPr>
        <w:t xml:space="preserve"> </w:t>
      </w:r>
      <w:r>
        <w:t>malah</w:t>
      </w:r>
      <w:r>
        <w:rPr>
          <w:spacing w:val="-1"/>
        </w:rPr>
        <w:t xml:space="preserve"> </w:t>
      </w:r>
      <w:r>
        <w:t>justru merigikan kita.</w:t>
      </w:r>
    </w:p>
    <w:p w:rsidR="003D70AA" w:rsidRDefault="003D70AA" w:rsidP="003D70AA">
      <w:pPr>
        <w:pStyle w:val="BodyText"/>
      </w:pPr>
    </w:p>
    <w:p w:rsidR="003D70AA" w:rsidRDefault="003D70AA" w:rsidP="003D70AA">
      <w:pPr>
        <w:pStyle w:val="BodyText"/>
        <w:ind w:left="820" w:right="217"/>
        <w:jc w:val="both"/>
      </w:pPr>
      <w:r>
        <w:t>Dengan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peluang</w:t>
      </w:r>
      <w:r>
        <w:rPr>
          <w:spacing w:val="1"/>
        </w:rPr>
        <w:t xml:space="preserve"> </w:t>
      </w:r>
      <w:r>
        <w:t>usaha</w:t>
      </w:r>
      <w:r>
        <w:rPr>
          <w:spacing w:val="68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peluang kerja itu baik atau tidak dapat menggunakan panduan</w:t>
      </w:r>
      <w:r>
        <w:rPr>
          <w:spacing w:val="1"/>
        </w:rPr>
        <w:t xml:space="preserve"> </w:t>
      </w:r>
      <w:r>
        <w:t>analis SWOT. Analisis SWOT merupakan sebuak metode analisa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apa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didalam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diluar</w:t>
      </w:r>
      <w:r>
        <w:rPr>
          <w:spacing w:val="1"/>
        </w:rPr>
        <w:t xml:space="preserve"> </w:t>
      </w:r>
      <w:r>
        <w:t>diri</w:t>
      </w:r>
      <w:r>
        <w:rPr>
          <w:spacing w:val="68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sehinggan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meihat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mengambil</w:t>
      </w:r>
      <w:r>
        <w:rPr>
          <w:spacing w:val="1"/>
        </w:rPr>
        <w:t xml:space="preserve"> </w:t>
      </w:r>
      <w:r>
        <w:t>peluang</w:t>
      </w:r>
      <w:r>
        <w:rPr>
          <w:spacing w:val="68"/>
        </w:rPr>
        <w:t xml:space="preserve"> </w:t>
      </w:r>
      <w:r>
        <w:t>kerja</w:t>
      </w:r>
      <w:r>
        <w:rPr>
          <w:spacing w:val="-66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peluang</w:t>
      </w:r>
      <w:r>
        <w:rPr>
          <w:spacing w:val="-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yang tersedia.</w:t>
      </w:r>
    </w:p>
    <w:p w:rsidR="003D70AA" w:rsidRDefault="003D70AA" w:rsidP="003D70AA">
      <w:pPr>
        <w:pStyle w:val="BodyText"/>
      </w:pPr>
    </w:p>
    <w:p w:rsidR="003D70AA" w:rsidRDefault="003D70AA" w:rsidP="003D70AA">
      <w:pPr>
        <w:pStyle w:val="BodyText"/>
        <w:ind w:left="819" w:right="215"/>
        <w:jc w:val="both"/>
      </w:pPr>
      <w:r>
        <w:t>Apakah</w:t>
      </w:r>
      <w:r>
        <w:rPr>
          <w:spacing w:val="1"/>
        </w:rPr>
        <w:t xml:space="preserve"> </w:t>
      </w:r>
      <w:r>
        <w:t>analisa</w:t>
      </w:r>
      <w:r>
        <w:rPr>
          <w:spacing w:val="1"/>
        </w:rPr>
        <w:t xml:space="preserve"> </w:t>
      </w:r>
      <w:r>
        <w:t>SWOT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kali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Kalian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pembelajaran mandiri sesuai analisa SWOT. Analisa SWOT itu</w:t>
      </w:r>
      <w:r>
        <w:rPr>
          <w:spacing w:val="1"/>
        </w:rPr>
        <w:t xml:space="preserve"> </w:t>
      </w:r>
      <w:r>
        <w:t>analisa berdasarkan 4 huruf yaitu S yang berarti Strengths atau</w:t>
      </w:r>
      <w:r>
        <w:rPr>
          <w:spacing w:val="1"/>
        </w:rPr>
        <w:t xml:space="preserve"> </w:t>
      </w:r>
      <w:r>
        <w:t>kekuatan dan kelebihan yang dimiliki. Huruf W atau Weakness</w:t>
      </w:r>
      <w:r>
        <w:rPr>
          <w:spacing w:val="1"/>
        </w:rPr>
        <w:t xml:space="preserve"> </w:t>
      </w:r>
      <w:r>
        <w:t>yang</w:t>
      </w:r>
      <w:r>
        <w:rPr>
          <w:spacing w:val="52"/>
        </w:rPr>
        <w:t xml:space="preserve"> </w:t>
      </w:r>
      <w:r>
        <w:t>artinya</w:t>
      </w:r>
      <w:r>
        <w:rPr>
          <w:spacing w:val="51"/>
        </w:rPr>
        <w:t xml:space="preserve"> </w:t>
      </w:r>
      <w:r>
        <w:t>kelemahan.</w:t>
      </w:r>
      <w:r>
        <w:rPr>
          <w:spacing w:val="52"/>
        </w:rPr>
        <w:t xml:space="preserve"> </w:t>
      </w:r>
      <w:r>
        <w:t>Dalam</w:t>
      </w:r>
      <w:r>
        <w:rPr>
          <w:spacing w:val="52"/>
        </w:rPr>
        <w:t xml:space="preserve"> </w:t>
      </w:r>
      <w:r>
        <w:t>hal</w:t>
      </w:r>
      <w:r>
        <w:rPr>
          <w:spacing w:val="52"/>
        </w:rPr>
        <w:t xml:space="preserve"> </w:t>
      </w:r>
      <w:r>
        <w:t>ini</w:t>
      </w:r>
      <w:r>
        <w:rPr>
          <w:spacing w:val="53"/>
        </w:rPr>
        <w:t xml:space="preserve"> </w:t>
      </w:r>
      <w:r>
        <w:t>kalian</w:t>
      </w:r>
      <w:r>
        <w:rPr>
          <w:spacing w:val="52"/>
        </w:rPr>
        <w:t xml:space="preserve"> </w:t>
      </w:r>
      <w:r>
        <w:t>harus</w:t>
      </w:r>
      <w:r>
        <w:rPr>
          <w:spacing w:val="53"/>
        </w:rPr>
        <w:t xml:space="preserve"> </w:t>
      </w:r>
      <w:r>
        <w:t>tahu</w:t>
      </w:r>
      <w:r>
        <w:rPr>
          <w:spacing w:val="52"/>
        </w:rPr>
        <w:t xml:space="preserve"> </w:t>
      </w:r>
      <w:r>
        <w:t>apa</w:t>
      </w:r>
      <w:r>
        <w:rPr>
          <w:spacing w:val="-66"/>
        </w:rPr>
        <w:t xml:space="preserve"> </w:t>
      </w:r>
      <w:r>
        <w:t>yang menjadi karakter yang kurang baik dan tidak mendukung</w:t>
      </w:r>
      <w:r>
        <w:rPr>
          <w:spacing w:val="1"/>
        </w:rPr>
        <w:t xml:space="preserve"> </w:t>
      </w:r>
      <w:r>
        <w:t>pekerjaan itu berjalan lebih baik. Huruf yang ketiga yaitu O dari</w:t>
      </w:r>
      <w:r>
        <w:rPr>
          <w:spacing w:val="1"/>
        </w:rPr>
        <w:t xml:space="preserve"> </w:t>
      </w:r>
      <w:r>
        <w:t>kata opportunities yang artinya peluang atau kesempatan 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lanjut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penentuan keputusan untuk mengambil atau tidak peluang kerja</w:t>
      </w:r>
      <w:r>
        <w:rPr>
          <w:spacing w:val="1"/>
        </w:rPr>
        <w:t xml:space="preserve"> </w:t>
      </w:r>
      <w:r>
        <w:t>dan usaha yang baru. Huruf T dari kata Threats artinya ancaman</w:t>
      </w:r>
      <w:r>
        <w:rPr>
          <w:spacing w:val="-66"/>
        </w:rPr>
        <w:t xml:space="preserve"> </w:t>
      </w:r>
      <w:r>
        <w:t>dalam hal ini ancaman dapat berupa pesaing kita dalam meraih</w:t>
      </w:r>
      <w:r>
        <w:rPr>
          <w:spacing w:val="1"/>
        </w:rPr>
        <w:t xml:space="preserve"> </w:t>
      </w:r>
      <w:r>
        <w:t>peluang</w:t>
      </w:r>
      <w:r>
        <w:rPr>
          <w:spacing w:val="-1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dan usaha</w:t>
      </w:r>
      <w:r>
        <w:rPr>
          <w:spacing w:val="1"/>
        </w:rPr>
        <w:t xml:space="preserve"> </w:t>
      </w:r>
      <w:r>
        <w:t>yang ada.</w:t>
      </w:r>
    </w:p>
    <w:p w:rsidR="003D70AA" w:rsidRDefault="003D70AA" w:rsidP="003D70AA">
      <w:pPr>
        <w:jc w:val="both"/>
        <w:sectPr w:rsidR="003D70AA">
          <w:pgSz w:w="9980" w:h="14180"/>
          <w:pgMar w:top="1340" w:right="1220" w:bottom="1380" w:left="1340" w:header="0" w:footer="1187" w:gutter="0"/>
          <w:cols w:space="720"/>
        </w:sectPr>
      </w:pPr>
    </w:p>
    <w:p w:rsidR="003D70AA" w:rsidRDefault="003D70AA" w:rsidP="003D70AA">
      <w:pPr>
        <w:pStyle w:val="BodyText"/>
        <w:spacing w:before="10" w:after="1"/>
        <w:rPr>
          <w:sz w:val="21"/>
        </w:rPr>
      </w:pPr>
    </w:p>
    <w:p w:rsidR="003D70AA" w:rsidRDefault="003D70AA" w:rsidP="003D70AA">
      <w:pPr>
        <w:pStyle w:val="BodyText"/>
        <w:ind w:left="790"/>
        <w:rPr>
          <w:sz w:val="20"/>
        </w:rPr>
      </w:pPr>
      <w:r w:rsidRPr="00A373AF">
        <w:rPr>
          <w:sz w:val="20"/>
        </w:rPr>
      </w:r>
      <w:r>
        <w:rPr>
          <w:sz w:val="20"/>
        </w:rPr>
        <w:pict>
          <v:group id="_x0000_s1029" style="width:325.05pt;height:258.85pt;mso-position-horizontal-relative:char;mso-position-vertical-relative:line" coordsize="6501,51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0;top:40;width:6480;height:5136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30;top:30;width:6420;height:5076" fillcolor="#4bacc6" strokecolor="#f2f2f2" strokeweight="3pt">
              <v:textbox inset="0,0,0,0">
                <w:txbxContent>
                  <w:p w:rsidR="003D70AA" w:rsidRDefault="003D70AA" w:rsidP="003D70AA">
                    <w:pPr>
                      <w:spacing w:before="72"/>
                      <w:ind w:left="143" w:right="256"/>
                    </w:pPr>
                    <w:r>
                      <w:t>Tugas 4 : Menggali factor Karakter Diri Melalui Analisa SWOT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Tujuan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: Mengenali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karakter diri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sendiri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secara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jujur.</w:t>
                    </w:r>
                  </w:p>
                  <w:p w:rsidR="003D70AA" w:rsidRDefault="003D70AA" w:rsidP="003D70AA">
                    <w:pPr>
                      <w:ind w:left="1134" w:right="449"/>
                    </w:pPr>
                    <w:r>
                      <w:t>Memahami pentingnya factor inernal untuk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pengembangan diri dalam mencari peluang kerja</w:t>
                    </w:r>
                    <w:r>
                      <w:rPr>
                        <w:spacing w:val="-67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usaha yang sesuai.</w:t>
                    </w:r>
                  </w:p>
                  <w:p w:rsidR="003D70AA" w:rsidRDefault="003D70AA" w:rsidP="003D70AA">
                    <w:pPr>
                      <w:spacing w:line="265" w:lineRule="exact"/>
                      <w:ind w:left="143"/>
                    </w:pPr>
                    <w:r>
                      <w:t>Langkah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kerja:</w:t>
                    </w:r>
                  </w:p>
                  <w:p w:rsidR="003D70AA" w:rsidRDefault="003D70AA" w:rsidP="003D70AA">
                    <w:pPr>
                      <w:numPr>
                        <w:ilvl w:val="0"/>
                        <w:numId w:val="2"/>
                      </w:numPr>
                      <w:tabs>
                        <w:tab w:val="left" w:pos="505"/>
                      </w:tabs>
                      <w:ind w:hanging="362"/>
                    </w:pPr>
                    <w:r>
                      <w:t>Bentuk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kelompok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terdiri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dari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orang.</w:t>
                    </w:r>
                  </w:p>
                  <w:p w:rsidR="003D70AA" w:rsidRDefault="003D70AA" w:rsidP="003D70AA">
                    <w:pPr>
                      <w:numPr>
                        <w:ilvl w:val="0"/>
                        <w:numId w:val="2"/>
                      </w:numPr>
                      <w:tabs>
                        <w:tab w:val="left" w:pos="505"/>
                      </w:tabs>
                      <w:spacing w:before="1"/>
                      <w:ind w:right="350"/>
                    </w:pPr>
                    <w:r>
                      <w:t>Siapkan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selembar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kertas</w:t>
                    </w:r>
                    <w:r>
                      <w:rPr>
                        <w:spacing w:val="62"/>
                      </w:rPr>
                      <w:t xml:space="preserve"> </w:t>
                    </w:r>
                    <w:r>
                      <w:t>buat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kolom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terdiri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dari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kolom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sesuai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huruf SWOT.</w:t>
                    </w:r>
                  </w:p>
                  <w:p w:rsidR="003D70AA" w:rsidRDefault="003D70AA" w:rsidP="003D70AA">
                    <w:pPr>
                      <w:numPr>
                        <w:ilvl w:val="0"/>
                        <w:numId w:val="2"/>
                      </w:numPr>
                      <w:tabs>
                        <w:tab w:val="left" w:pos="505"/>
                      </w:tabs>
                      <w:ind w:right="512"/>
                    </w:pPr>
                    <w:r>
                      <w:t>Lakukan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reflesi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diri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tuliskan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pada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kolom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yang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telah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disesiaikan.</w:t>
                    </w:r>
                  </w:p>
                  <w:p w:rsidR="003D70AA" w:rsidRDefault="003D70AA" w:rsidP="003D70AA">
                    <w:pPr>
                      <w:numPr>
                        <w:ilvl w:val="0"/>
                        <w:numId w:val="2"/>
                      </w:numPr>
                      <w:tabs>
                        <w:tab w:val="left" w:pos="505"/>
                      </w:tabs>
                      <w:ind w:right="189"/>
                    </w:pPr>
                    <w:r>
                      <w:t>Minta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Kalian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untuk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member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penilaian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tentang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sikap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atau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karakter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Kalian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tulis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pada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kolom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yang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tersedia.</w:t>
                    </w:r>
                  </w:p>
                  <w:p w:rsidR="003D70AA" w:rsidRDefault="003D70AA" w:rsidP="003D70AA">
                    <w:pPr>
                      <w:numPr>
                        <w:ilvl w:val="0"/>
                        <w:numId w:val="2"/>
                      </w:numPr>
                      <w:tabs>
                        <w:tab w:val="left" w:pos="505"/>
                      </w:tabs>
                      <w:ind w:right="359"/>
                    </w:pPr>
                    <w:r>
                      <w:t>Hal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yang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perlu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dicatat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diperhatikan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adalah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apa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yang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menjadi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kelemahan Kalian.</w:t>
                    </w:r>
                  </w:p>
                  <w:p w:rsidR="003D70AA" w:rsidRDefault="003D70AA" w:rsidP="003D70AA">
                    <w:pPr>
                      <w:numPr>
                        <w:ilvl w:val="0"/>
                        <w:numId w:val="2"/>
                      </w:numPr>
                      <w:tabs>
                        <w:tab w:val="left" w:pos="505"/>
                      </w:tabs>
                      <w:ind w:right="257"/>
                      <w:jc w:val="both"/>
                    </w:pPr>
                    <w:r>
                      <w:t>Lakukan tindak lajut berupa perubahan sikap untuk tidak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sering memunculkan kelemahan dan sebaliknya berusaha</w:t>
                    </w:r>
                    <w:r>
                      <w:rPr>
                        <w:spacing w:val="-67"/>
                      </w:rPr>
                      <w:t xml:space="preserve"> </w:t>
                    </w:r>
                    <w:r>
                      <w:t>selalu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untuk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mengembangkan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karakter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yang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positif.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D70AA" w:rsidRDefault="003D70AA" w:rsidP="003D70AA">
      <w:pPr>
        <w:pStyle w:val="BodyText"/>
        <w:spacing w:before="2"/>
        <w:rPr>
          <w:sz w:val="11"/>
        </w:rPr>
      </w:pPr>
    </w:p>
    <w:p w:rsidR="003D70AA" w:rsidRDefault="003D70AA" w:rsidP="003D70AA">
      <w:pPr>
        <w:pStyle w:val="BodyText"/>
        <w:spacing w:before="99"/>
        <w:ind w:left="820" w:right="216"/>
        <w:jc w:val="both"/>
      </w:pPr>
      <w:r w:rsidRPr="00A373AF">
        <w:pict>
          <v:shape id="_x0000_s1032" type="#_x0000_t202" style="position:absolute;left:0;text-align:left;margin-left:108pt;margin-top:-21.6pt;width:311.55pt;height:13.3pt;z-index:-251656192;mso-position-horizontal-relative:page" filled="f" stroked="f">
            <v:textbox inset="0,0,0,0">
              <w:txbxContent>
                <w:p w:rsidR="003D70AA" w:rsidRDefault="003D70AA" w:rsidP="003D70AA">
                  <w:pPr>
                    <w:pStyle w:val="BodyText"/>
                    <w:spacing w:line="265" w:lineRule="exact"/>
                  </w:pPr>
                  <w:r>
                    <w:t>Melihat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peluang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kerja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usaha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juga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melalui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pendekatan</w:t>
                  </w:r>
                </w:p>
              </w:txbxContent>
            </v:textbox>
            <w10:wrap anchorx="page"/>
          </v:shape>
        </w:pict>
      </w:r>
      <w:r>
        <w:t>pengalaman dari orang-orang yang sukses. Untuk hal ini silahkan</w:t>
      </w:r>
      <w:r>
        <w:rPr>
          <w:spacing w:val="-66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sekolah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medatangkan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tamu</w:t>
      </w:r>
      <w:r>
        <w:rPr>
          <w:spacing w:val="1"/>
        </w:rPr>
        <w:t xml:space="preserve"> </w:t>
      </w:r>
      <w:r>
        <w:t>atau</w:t>
      </w:r>
      <w:r>
        <w:rPr>
          <w:spacing w:val="68"/>
        </w:rPr>
        <w:t xml:space="preserve"> </w:t>
      </w:r>
      <w:r>
        <w:t>alumni</w:t>
      </w:r>
      <w:r>
        <w:rPr>
          <w:spacing w:val="1"/>
        </w:rPr>
        <w:t xml:space="preserve"> </w:t>
      </w:r>
      <w:r>
        <w:t>sekolah yang telah bekerja sesuai bindang keahliannya. Untuk</w:t>
      </w:r>
      <w:r>
        <w:rPr>
          <w:spacing w:val="1"/>
        </w:rPr>
        <w:t xml:space="preserve"> </w:t>
      </w:r>
      <w:r>
        <w:t>selanjutnya dapat dilakukan pertemuan sehingga peserta didik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termotivasi.</w:t>
      </w:r>
      <w:r>
        <w:rPr>
          <w:spacing w:val="1"/>
        </w:rPr>
        <w:t xml:space="preserve"> </w:t>
      </w:r>
      <w:r>
        <w:t>Silahkan</w:t>
      </w:r>
      <w:r>
        <w:rPr>
          <w:spacing w:val="1"/>
        </w:rPr>
        <w:t xml:space="preserve"> </w:t>
      </w:r>
      <w:r>
        <w:t>anak-anak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mengusulkan</w:t>
      </w:r>
      <w:r>
        <w:rPr>
          <w:spacing w:val="-66"/>
        </w:rPr>
        <w:t xml:space="preserve"> </w:t>
      </w:r>
      <w:r>
        <w:t>pelaksanaan program terbut.</w:t>
      </w:r>
    </w:p>
    <w:p w:rsidR="003D70AA" w:rsidRDefault="003D70AA" w:rsidP="003D70AA">
      <w:pPr>
        <w:pStyle w:val="BodyText"/>
        <w:spacing w:before="5"/>
        <w:rPr>
          <w:sz w:val="20"/>
        </w:rPr>
      </w:pPr>
      <w:r w:rsidRPr="00A373AF">
        <w:pict>
          <v:group id="_x0000_s1033" style="position:absolute;margin-left:100.4pt;margin-top:14.25pt;width:331.15pt;height:71.85pt;z-index:-251655168;mso-wrap-distance-left:0;mso-wrap-distance-right:0;mso-position-horizontal-relative:page" coordorigin="2008,285" coordsize="6623,1437">
            <v:shape id="_x0000_s1034" type="#_x0000_t75" style="position:absolute;left:2028;top:325;width:6603;height:1397">
              <v:imagedata r:id="rId6" o:title=""/>
            </v:shape>
            <v:shape id="_x0000_s1035" type="#_x0000_t202" style="position:absolute;left:2037;top:315;width:6543;height:1337" fillcolor="#9bbb59" strokecolor="#f2f2f2" strokeweight="3pt">
              <v:textbox inset="0,0,0,0">
                <w:txbxContent>
                  <w:p w:rsidR="003D70AA" w:rsidRDefault="003D70AA" w:rsidP="003D70AA">
                    <w:pPr>
                      <w:spacing w:before="71" w:line="265" w:lineRule="exact"/>
                      <w:ind w:left="144"/>
                    </w:pPr>
                    <w:r>
                      <w:t>Rangkuman:</w:t>
                    </w:r>
                  </w:p>
                  <w:p w:rsidR="003D70AA" w:rsidRDefault="003D70AA" w:rsidP="003D70AA">
                    <w:pPr>
                      <w:spacing w:before="4" w:line="235" w:lineRule="auto"/>
                      <w:ind w:left="504" w:right="50" w:hanging="361"/>
                    </w:pPr>
                    <w:r>
                      <w:rPr>
                        <w:rFonts w:ascii="Calibri"/>
                      </w:rPr>
                      <w:t>1.</w:t>
                    </w:r>
                    <w:r>
                      <w:rPr>
                        <w:rFonts w:ascii="Calibri"/>
                        <w:spacing w:val="36"/>
                      </w:rPr>
                      <w:t xml:space="preserve"> </w:t>
                    </w:r>
                    <w:r>
                      <w:t>Profile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dunia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kerja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bidang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manajemen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perkantoran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layanan bisnis merupakan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gambaran berbagai jenis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pekerjaan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dibidang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Manajemen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Perkantoran.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D70AA" w:rsidRDefault="003D70AA" w:rsidP="003D70AA">
      <w:pPr>
        <w:rPr>
          <w:sz w:val="20"/>
        </w:rPr>
        <w:sectPr w:rsidR="003D70AA">
          <w:pgSz w:w="9980" w:h="14180"/>
          <w:pgMar w:top="1340" w:right="1220" w:bottom="1380" w:left="1340" w:header="0" w:footer="1187" w:gutter="0"/>
          <w:cols w:space="720"/>
        </w:sectPr>
      </w:pPr>
    </w:p>
    <w:p w:rsidR="003D70AA" w:rsidRDefault="003D70AA" w:rsidP="003D70AA">
      <w:pPr>
        <w:pStyle w:val="BodyText"/>
        <w:spacing w:before="5"/>
        <w:rPr>
          <w:sz w:val="15"/>
        </w:rPr>
      </w:pPr>
    </w:p>
    <w:p w:rsidR="003D70AA" w:rsidRDefault="003D70AA" w:rsidP="003D70AA">
      <w:pPr>
        <w:pStyle w:val="BodyText"/>
        <w:ind w:left="534"/>
        <w:rPr>
          <w:sz w:val="20"/>
        </w:rPr>
      </w:pPr>
      <w:r w:rsidRPr="00A373AF">
        <w:rPr>
          <w:sz w:val="20"/>
        </w:rPr>
      </w:r>
      <w:r>
        <w:rPr>
          <w:sz w:val="20"/>
        </w:rPr>
        <w:pict>
          <v:group id="_x0000_s1026" style="width:332.2pt;height:299.7pt;mso-position-horizontal-relative:char;mso-position-vertical-relative:line" coordsize="6644,5994">
            <v:shape id="_x0000_s1027" type="#_x0000_t75" style="position:absolute;left:19;top:40;width:6624;height:5954">
              <v:imagedata r:id="rId7" o:title=""/>
            </v:shape>
            <v:shape id="_x0000_s1028" type="#_x0000_t202" style="position:absolute;left:30;top:30;width:6564;height:5895" fillcolor="#9bbb59" strokecolor="#f2f2f2" strokeweight="3pt">
              <v:textbox inset="0,0,0,0">
                <w:txbxContent>
                  <w:p w:rsidR="003D70AA" w:rsidRDefault="003D70AA" w:rsidP="003D70AA">
                    <w:pPr>
                      <w:numPr>
                        <w:ilvl w:val="0"/>
                        <w:numId w:val="1"/>
                      </w:numPr>
                      <w:tabs>
                        <w:tab w:val="left" w:pos="431"/>
                      </w:tabs>
                      <w:spacing w:before="71"/>
                      <w:ind w:left="503" w:right="140" w:hanging="360"/>
                      <w:jc w:val="both"/>
                    </w:pPr>
                    <w:r>
                      <w:t xml:space="preserve">Profesi </w:t>
                    </w:r>
                    <w:r>
                      <w:t>bidang Manajemen Perkantoran dan Layanan Bisnis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merupakan suatu bentuk pekerjran dibidang manajemen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perkantoran dan layanan bisnis yang menuntut pendidikan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lebih tinggi, ketrampilan khusus, memiliki tanggung jawab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kesetiaan terhadap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pekerjaannya.</w:t>
                    </w:r>
                  </w:p>
                  <w:p w:rsidR="003D70AA" w:rsidRDefault="003D70AA" w:rsidP="003D70AA">
                    <w:pPr>
                      <w:numPr>
                        <w:ilvl w:val="0"/>
                        <w:numId w:val="1"/>
                      </w:numPr>
                      <w:tabs>
                        <w:tab w:val="left" w:pos="505"/>
                      </w:tabs>
                      <w:spacing w:before="5" w:line="235" w:lineRule="auto"/>
                      <w:ind w:right="149" w:hanging="361"/>
                      <w:rPr>
                        <w:rFonts w:ascii="Calibri"/>
                      </w:rPr>
                    </w:pPr>
                    <w:r>
                      <w:t>Enteprenuer atau wirausaha dapat diartikan sebagai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penerapan kreativitas dan inovasi seseorang dalam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memanfaatkan peluang-peluang usaha yang dihadapi setiap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hari.</w:t>
                    </w:r>
                  </w:p>
                  <w:p w:rsidR="003D70AA" w:rsidRDefault="003D70AA" w:rsidP="003D70AA">
                    <w:pPr>
                      <w:numPr>
                        <w:ilvl w:val="0"/>
                        <w:numId w:val="1"/>
                      </w:numPr>
                      <w:tabs>
                        <w:tab w:val="left" w:pos="505"/>
                      </w:tabs>
                      <w:spacing w:before="3"/>
                      <w:ind w:right="139" w:hanging="361"/>
                      <w:jc w:val="both"/>
                    </w:pPr>
                    <w:r>
                      <w:t>Peluang kerja merupakan kesempatan kerja dibidang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manajemen perkantoran dan layanan bisnis yang dapat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memberikan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nilai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tambah bagi pekerja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itu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sendiri.</w:t>
                    </w:r>
                  </w:p>
                  <w:p w:rsidR="003D70AA" w:rsidRDefault="003D70AA" w:rsidP="003D70AA">
                    <w:pPr>
                      <w:numPr>
                        <w:ilvl w:val="0"/>
                        <w:numId w:val="1"/>
                      </w:numPr>
                      <w:tabs>
                        <w:tab w:val="left" w:pos="505"/>
                      </w:tabs>
                      <w:ind w:right="139" w:hanging="361"/>
                      <w:jc w:val="both"/>
                    </w:pPr>
                    <w:r>
                      <w:t>Peluang usaha adalah kemampuan mengembangkan diri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untuk menciptakan inovasi atau jenis usaha baru yang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tentunya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akan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memiliki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resiko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dan ketidakpastian.</w:t>
                    </w:r>
                  </w:p>
                  <w:p w:rsidR="003D70AA" w:rsidRDefault="003D70AA" w:rsidP="003D70AA">
                    <w:pPr>
                      <w:numPr>
                        <w:ilvl w:val="0"/>
                        <w:numId w:val="1"/>
                      </w:numPr>
                      <w:tabs>
                        <w:tab w:val="left" w:pos="505"/>
                      </w:tabs>
                      <w:spacing w:before="1"/>
                      <w:ind w:right="138" w:hanging="361"/>
                      <w:jc w:val="both"/>
                    </w:pPr>
                    <w:r>
                      <w:t>Upaya dalam melihat peluang kerja dan peluang usaha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dipengaruhi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oleh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t>factor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t>dari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t>dalam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diri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t>berupa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t>karakter,</w:t>
                    </w:r>
                    <w:r>
                      <w:rPr>
                        <w:spacing w:val="-67"/>
                      </w:rPr>
                      <w:t xml:space="preserve"> </w:t>
                    </w:r>
                    <w:r>
                      <w:t>hoby, bakat, dan minat seseorang. Faktor dari luar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dipengaruhi oleh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lingkungan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pendidikan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yang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ditekuni.</w:t>
                    </w:r>
                  </w:p>
                  <w:p w:rsidR="003D70AA" w:rsidRDefault="003D70AA" w:rsidP="003D70AA">
                    <w:pPr>
                      <w:numPr>
                        <w:ilvl w:val="0"/>
                        <w:numId w:val="1"/>
                      </w:numPr>
                      <w:tabs>
                        <w:tab w:val="left" w:pos="505"/>
                      </w:tabs>
                      <w:ind w:right="139" w:hanging="361"/>
                      <w:jc w:val="both"/>
                    </w:pPr>
                    <w:r>
                      <w:t>Upaya lain untuk melihat peluang kerja dan usaha dapat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melakukan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pendekatan analisa SWOT.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D70AA" w:rsidRDefault="003D70AA" w:rsidP="003D70AA">
      <w:pPr>
        <w:pStyle w:val="BodyText"/>
        <w:spacing w:before="11"/>
        <w:rPr>
          <w:sz w:val="23"/>
        </w:rPr>
      </w:pPr>
    </w:p>
    <w:p w:rsidR="00DF454D" w:rsidRDefault="00DF454D"/>
    <w:sectPr w:rsidR="00DF454D" w:rsidSect="00B16E2A">
      <w:pgSz w:w="11907" w:h="16840" w:code="9"/>
      <w:pgMar w:top="720" w:right="1418" w:bottom="10138" w:left="12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02BEC"/>
    <w:multiLevelType w:val="hybridMultilevel"/>
    <w:tmpl w:val="5A4447C6"/>
    <w:lvl w:ilvl="0" w:tplc="E5F0ACD4">
      <w:start w:val="2"/>
      <w:numFmt w:val="decimal"/>
      <w:lvlText w:val="%1."/>
      <w:lvlJc w:val="left"/>
      <w:pPr>
        <w:ind w:left="504" w:hanging="287"/>
        <w:jc w:val="left"/>
      </w:pPr>
      <w:rPr>
        <w:rFonts w:hint="default"/>
        <w:w w:val="99"/>
        <w:lang w:eastAsia="en-US" w:bidi="ar-SA"/>
      </w:rPr>
    </w:lvl>
    <w:lvl w:ilvl="1" w:tplc="D2E070DC">
      <w:numFmt w:val="bullet"/>
      <w:lvlText w:val="•"/>
      <w:lvlJc w:val="left"/>
      <w:pPr>
        <w:ind w:left="1100" w:hanging="287"/>
      </w:pPr>
      <w:rPr>
        <w:rFonts w:hint="default"/>
        <w:lang w:eastAsia="en-US" w:bidi="ar-SA"/>
      </w:rPr>
    </w:lvl>
    <w:lvl w:ilvl="2" w:tplc="100E409A">
      <w:numFmt w:val="bullet"/>
      <w:lvlText w:val="•"/>
      <w:lvlJc w:val="left"/>
      <w:pPr>
        <w:ind w:left="1700" w:hanging="287"/>
      </w:pPr>
      <w:rPr>
        <w:rFonts w:hint="default"/>
        <w:lang w:eastAsia="en-US" w:bidi="ar-SA"/>
      </w:rPr>
    </w:lvl>
    <w:lvl w:ilvl="3" w:tplc="A3E896F6">
      <w:numFmt w:val="bullet"/>
      <w:lvlText w:val="•"/>
      <w:lvlJc w:val="left"/>
      <w:pPr>
        <w:ind w:left="2301" w:hanging="287"/>
      </w:pPr>
      <w:rPr>
        <w:rFonts w:hint="default"/>
        <w:lang w:eastAsia="en-US" w:bidi="ar-SA"/>
      </w:rPr>
    </w:lvl>
    <w:lvl w:ilvl="4" w:tplc="CD8E4306">
      <w:numFmt w:val="bullet"/>
      <w:lvlText w:val="•"/>
      <w:lvlJc w:val="left"/>
      <w:pPr>
        <w:ind w:left="2901" w:hanging="287"/>
      </w:pPr>
      <w:rPr>
        <w:rFonts w:hint="default"/>
        <w:lang w:eastAsia="en-US" w:bidi="ar-SA"/>
      </w:rPr>
    </w:lvl>
    <w:lvl w:ilvl="5" w:tplc="9AD67EB6">
      <w:numFmt w:val="bullet"/>
      <w:lvlText w:val="•"/>
      <w:lvlJc w:val="left"/>
      <w:pPr>
        <w:ind w:left="3502" w:hanging="287"/>
      </w:pPr>
      <w:rPr>
        <w:rFonts w:hint="default"/>
        <w:lang w:eastAsia="en-US" w:bidi="ar-SA"/>
      </w:rPr>
    </w:lvl>
    <w:lvl w:ilvl="6" w:tplc="A9BADB60">
      <w:numFmt w:val="bullet"/>
      <w:lvlText w:val="•"/>
      <w:lvlJc w:val="left"/>
      <w:pPr>
        <w:ind w:left="4102" w:hanging="287"/>
      </w:pPr>
      <w:rPr>
        <w:rFonts w:hint="default"/>
        <w:lang w:eastAsia="en-US" w:bidi="ar-SA"/>
      </w:rPr>
    </w:lvl>
    <w:lvl w:ilvl="7" w:tplc="992A6890">
      <w:numFmt w:val="bullet"/>
      <w:lvlText w:val="•"/>
      <w:lvlJc w:val="left"/>
      <w:pPr>
        <w:ind w:left="4702" w:hanging="287"/>
      </w:pPr>
      <w:rPr>
        <w:rFonts w:hint="default"/>
        <w:lang w:eastAsia="en-US" w:bidi="ar-SA"/>
      </w:rPr>
    </w:lvl>
    <w:lvl w:ilvl="8" w:tplc="E27C2956">
      <w:numFmt w:val="bullet"/>
      <w:lvlText w:val="•"/>
      <w:lvlJc w:val="left"/>
      <w:pPr>
        <w:ind w:left="5303" w:hanging="287"/>
      </w:pPr>
      <w:rPr>
        <w:rFonts w:hint="default"/>
        <w:lang w:eastAsia="en-US" w:bidi="ar-SA"/>
      </w:rPr>
    </w:lvl>
  </w:abstractNum>
  <w:abstractNum w:abstractNumId="1">
    <w:nsid w:val="17205743"/>
    <w:multiLevelType w:val="hybridMultilevel"/>
    <w:tmpl w:val="C2364782"/>
    <w:lvl w:ilvl="0" w:tplc="CB249C1C">
      <w:start w:val="1"/>
      <w:numFmt w:val="upperLetter"/>
      <w:lvlText w:val="%1."/>
      <w:lvlJc w:val="left"/>
      <w:pPr>
        <w:ind w:left="532" w:hanging="360"/>
        <w:jc w:val="right"/>
      </w:pPr>
      <w:rPr>
        <w:rFonts w:ascii="Tahoma" w:eastAsia="Tahoma" w:hAnsi="Tahoma" w:cs="Tahoma" w:hint="default"/>
        <w:b/>
        <w:bCs/>
        <w:w w:val="100"/>
        <w:sz w:val="24"/>
        <w:szCs w:val="24"/>
        <w:lang w:eastAsia="en-US" w:bidi="ar-SA"/>
      </w:rPr>
    </w:lvl>
    <w:lvl w:ilvl="1" w:tplc="8A54476C">
      <w:start w:val="1"/>
      <w:numFmt w:val="decimal"/>
      <w:lvlText w:val="%2."/>
      <w:lvlJc w:val="left"/>
      <w:pPr>
        <w:ind w:left="820" w:hanging="270"/>
        <w:jc w:val="left"/>
      </w:pPr>
      <w:rPr>
        <w:rFonts w:hint="default"/>
        <w:b/>
        <w:bCs/>
        <w:spacing w:val="-1"/>
        <w:w w:val="100"/>
        <w:lang w:eastAsia="en-US" w:bidi="ar-SA"/>
      </w:rPr>
    </w:lvl>
    <w:lvl w:ilvl="2" w:tplc="84B6B92C">
      <w:start w:val="1"/>
      <w:numFmt w:val="lowerLetter"/>
      <w:lvlText w:val="%3."/>
      <w:lvlJc w:val="left"/>
      <w:pPr>
        <w:ind w:left="1540" w:hanging="270"/>
        <w:jc w:val="left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3" w:tplc="4DAC3FAC">
      <w:numFmt w:val="bullet"/>
      <w:lvlText w:val="•"/>
      <w:lvlJc w:val="left"/>
      <w:pPr>
        <w:ind w:left="1000" w:hanging="270"/>
      </w:pPr>
      <w:rPr>
        <w:rFonts w:hint="default"/>
        <w:lang w:eastAsia="en-US" w:bidi="ar-SA"/>
      </w:rPr>
    </w:lvl>
    <w:lvl w:ilvl="4" w:tplc="FBE2B554">
      <w:numFmt w:val="bullet"/>
      <w:lvlText w:val="•"/>
      <w:lvlJc w:val="left"/>
      <w:pPr>
        <w:ind w:left="1540" w:hanging="270"/>
      </w:pPr>
      <w:rPr>
        <w:rFonts w:hint="default"/>
        <w:lang w:eastAsia="en-US" w:bidi="ar-SA"/>
      </w:rPr>
    </w:lvl>
    <w:lvl w:ilvl="5" w:tplc="C66C961A">
      <w:numFmt w:val="bullet"/>
      <w:lvlText w:val="•"/>
      <w:lvlJc w:val="left"/>
      <w:pPr>
        <w:ind w:left="2520" w:hanging="270"/>
      </w:pPr>
      <w:rPr>
        <w:rFonts w:hint="default"/>
        <w:lang w:eastAsia="en-US" w:bidi="ar-SA"/>
      </w:rPr>
    </w:lvl>
    <w:lvl w:ilvl="6" w:tplc="04DE12A0">
      <w:numFmt w:val="bullet"/>
      <w:lvlText w:val="•"/>
      <w:lvlJc w:val="left"/>
      <w:pPr>
        <w:ind w:left="3500" w:hanging="270"/>
      </w:pPr>
      <w:rPr>
        <w:rFonts w:hint="default"/>
        <w:lang w:eastAsia="en-US" w:bidi="ar-SA"/>
      </w:rPr>
    </w:lvl>
    <w:lvl w:ilvl="7" w:tplc="E50A46F4">
      <w:numFmt w:val="bullet"/>
      <w:lvlText w:val="•"/>
      <w:lvlJc w:val="left"/>
      <w:pPr>
        <w:ind w:left="4480" w:hanging="270"/>
      </w:pPr>
      <w:rPr>
        <w:rFonts w:hint="default"/>
        <w:lang w:eastAsia="en-US" w:bidi="ar-SA"/>
      </w:rPr>
    </w:lvl>
    <w:lvl w:ilvl="8" w:tplc="61880570">
      <w:numFmt w:val="bullet"/>
      <w:lvlText w:val="•"/>
      <w:lvlJc w:val="left"/>
      <w:pPr>
        <w:ind w:left="5460" w:hanging="270"/>
      </w:pPr>
      <w:rPr>
        <w:rFonts w:hint="default"/>
        <w:lang w:eastAsia="en-US" w:bidi="ar-SA"/>
      </w:rPr>
    </w:lvl>
  </w:abstractNum>
  <w:abstractNum w:abstractNumId="2">
    <w:nsid w:val="24AE6FD8"/>
    <w:multiLevelType w:val="hybridMultilevel"/>
    <w:tmpl w:val="2382A09A"/>
    <w:lvl w:ilvl="0" w:tplc="A7E47596">
      <w:start w:val="1"/>
      <w:numFmt w:val="decimal"/>
      <w:lvlText w:val="%1."/>
      <w:lvlJc w:val="left"/>
      <w:pPr>
        <w:ind w:left="504" w:hanging="361"/>
        <w:jc w:val="left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1" w:tplc="9B9E8832">
      <w:numFmt w:val="bullet"/>
      <w:lvlText w:val="•"/>
      <w:lvlJc w:val="left"/>
      <w:pPr>
        <w:ind w:left="1086" w:hanging="361"/>
      </w:pPr>
      <w:rPr>
        <w:rFonts w:hint="default"/>
        <w:lang w:eastAsia="en-US" w:bidi="ar-SA"/>
      </w:rPr>
    </w:lvl>
    <w:lvl w:ilvl="2" w:tplc="6EEE3B1A">
      <w:numFmt w:val="bullet"/>
      <w:lvlText w:val="•"/>
      <w:lvlJc w:val="left"/>
      <w:pPr>
        <w:ind w:left="1672" w:hanging="361"/>
      </w:pPr>
      <w:rPr>
        <w:rFonts w:hint="default"/>
        <w:lang w:eastAsia="en-US" w:bidi="ar-SA"/>
      </w:rPr>
    </w:lvl>
    <w:lvl w:ilvl="3" w:tplc="E81C1D8A">
      <w:numFmt w:val="bullet"/>
      <w:lvlText w:val="•"/>
      <w:lvlJc w:val="left"/>
      <w:pPr>
        <w:ind w:left="2258" w:hanging="361"/>
      </w:pPr>
      <w:rPr>
        <w:rFonts w:hint="default"/>
        <w:lang w:eastAsia="en-US" w:bidi="ar-SA"/>
      </w:rPr>
    </w:lvl>
    <w:lvl w:ilvl="4" w:tplc="BAB43C3A">
      <w:numFmt w:val="bullet"/>
      <w:lvlText w:val="•"/>
      <w:lvlJc w:val="left"/>
      <w:pPr>
        <w:ind w:left="2844" w:hanging="361"/>
      </w:pPr>
      <w:rPr>
        <w:rFonts w:hint="default"/>
        <w:lang w:eastAsia="en-US" w:bidi="ar-SA"/>
      </w:rPr>
    </w:lvl>
    <w:lvl w:ilvl="5" w:tplc="F6DAA53E">
      <w:numFmt w:val="bullet"/>
      <w:lvlText w:val="•"/>
      <w:lvlJc w:val="left"/>
      <w:pPr>
        <w:ind w:left="3430" w:hanging="361"/>
      </w:pPr>
      <w:rPr>
        <w:rFonts w:hint="default"/>
        <w:lang w:eastAsia="en-US" w:bidi="ar-SA"/>
      </w:rPr>
    </w:lvl>
    <w:lvl w:ilvl="6" w:tplc="ACDAB4F2">
      <w:numFmt w:val="bullet"/>
      <w:lvlText w:val="•"/>
      <w:lvlJc w:val="left"/>
      <w:pPr>
        <w:ind w:left="4016" w:hanging="361"/>
      </w:pPr>
      <w:rPr>
        <w:rFonts w:hint="default"/>
        <w:lang w:eastAsia="en-US" w:bidi="ar-SA"/>
      </w:rPr>
    </w:lvl>
    <w:lvl w:ilvl="7" w:tplc="472A6D6C">
      <w:numFmt w:val="bullet"/>
      <w:lvlText w:val="•"/>
      <w:lvlJc w:val="left"/>
      <w:pPr>
        <w:ind w:left="4602" w:hanging="361"/>
      </w:pPr>
      <w:rPr>
        <w:rFonts w:hint="default"/>
        <w:lang w:eastAsia="en-US" w:bidi="ar-SA"/>
      </w:rPr>
    </w:lvl>
    <w:lvl w:ilvl="8" w:tplc="4712D55A">
      <w:numFmt w:val="bullet"/>
      <w:lvlText w:val="•"/>
      <w:lvlJc w:val="left"/>
      <w:pPr>
        <w:ind w:left="5188" w:hanging="361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3D70AA"/>
    <w:rsid w:val="003D70AA"/>
    <w:rsid w:val="00492198"/>
    <w:rsid w:val="005E17D8"/>
    <w:rsid w:val="00A52B64"/>
    <w:rsid w:val="00B16E2A"/>
    <w:rsid w:val="00C438B5"/>
    <w:rsid w:val="00DF454D"/>
    <w:rsid w:val="00FE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64" w:lineRule="exact"/>
        <w:ind w:left="102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70AA"/>
    <w:pPr>
      <w:widowControl w:val="0"/>
      <w:autoSpaceDE w:val="0"/>
      <w:autoSpaceDN w:val="0"/>
      <w:spacing w:line="240" w:lineRule="auto"/>
      <w:ind w:left="0"/>
    </w:pPr>
    <w:rPr>
      <w:rFonts w:ascii="Tahoma" w:eastAsia="Tahoma" w:hAnsi="Tahoma" w:cs="Tahoma"/>
      <w:lang/>
    </w:rPr>
  </w:style>
  <w:style w:type="paragraph" w:styleId="Heading2">
    <w:name w:val="heading 2"/>
    <w:basedOn w:val="Normal"/>
    <w:link w:val="Heading2Char"/>
    <w:uiPriority w:val="1"/>
    <w:qFormat/>
    <w:rsid w:val="003D70AA"/>
    <w:pPr>
      <w:ind w:left="2292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3D70AA"/>
    <w:pPr>
      <w:spacing w:line="289" w:lineRule="exact"/>
      <w:ind w:left="820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D70AA"/>
    <w:rPr>
      <w:rFonts w:ascii="Tahoma" w:eastAsia="Tahoma" w:hAnsi="Tahoma" w:cs="Tahoma"/>
      <w:b/>
      <w:bCs/>
      <w:sz w:val="28"/>
      <w:szCs w:val="28"/>
      <w:lang/>
    </w:rPr>
  </w:style>
  <w:style w:type="character" w:customStyle="1" w:styleId="Heading3Char">
    <w:name w:val="Heading 3 Char"/>
    <w:basedOn w:val="DefaultParagraphFont"/>
    <w:link w:val="Heading3"/>
    <w:uiPriority w:val="1"/>
    <w:rsid w:val="003D70AA"/>
    <w:rPr>
      <w:rFonts w:ascii="Tahoma" w:eastAsia="Tahoma" w:hAnsi="Tahoma" w:cs="Tahoma"/>
      <w:b/>
      <w:bCs/>
      <w:sz w:val="24"/>
      <w:szCs w:val="24"/>
      <w:lang/>
    </w:rPr>
  </w:style>
  <w:style w:type="paragraph" w:styleId="BodyText">
    <w:name w:val="Body Text"/>
    <w:basedOn w:val="Normal"/>
    <w:link w:val="BodyTextChar"/>
    <w:uiPriority w:val="1"/>
    <w:qFormat/>
    <w:rsid w:val="003D70AA"/>
  </w:style>
  <w:style w:type="character" w:customStyle="1" w:styleId="BodyTextChar">
    <w:name w:val="Body Text Char"/>
    <w:basedOn w:val="DefaultParagraphFont"/>
    <w:link w:val="BodyText"/>
    <w:uiPriority w:val="1"/>
    <w:rsid w:val="003D70AA"/>
    <w:rPr>
      <w:rFonts w:ascii="Tahoma" w:eastAsia="Tahoma" w:hAnsi="Tahoma" w:cs="Tahoma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2022-08-10T03:04:00Z</dcterms:created>
  <dcterms:modified xsi:type="dcterms:W3CDTF">2022-08-10T03:05:00Z</dcterms:modified>
</cp:coreProperties>
</file>