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68E5" w14:textId="44604C92" w:rsidR="00AE47D7" w:rsidRPr="00AE47D7" w:rsidRDefault="00AE47D7" w:rsidP="00AE47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7D7">
        <w:rPr>
          <w:rFonts w:ascii="Times New Roman" w:hAnsi="Times New Roman" w:cs="Times New Roman"/>
          <w:sz w:val="24"/>
          <w:szCs w:val="24"/>
        </w:rPr>
        <w:t>Conduct Week 1 – Working in R</w:t>
      </w:r>
    </w:p>
    <w:p w14:paraId="36F3CA6C" w14:textId="1A02EA83" w:rsidR="00AE47D7" w:rsidRPr="00AE47D7" w:rsidRDefault="00AE47D7">
      <w:pPr>
        <w:rPr>
          <w:sz w:val="24"/>
          <w:szCs w:val="24"/>
        </w:rPr>
      </w:pPr>
      <w:r w:rsidRPr="00AE47D7">
        <w:rPr>
          <w:rFonts w:ascii="Times New Roman" w:hAnsi="Times New Roman" w:cs="Times New Roman"/>
          <w:sz w:val="24"/>
          <w:szCs w:val="24"/>
        </w:rPr>
        <w:t>Replace</w:t>
      </w:r>
      <w:r w:rsidRPr="00AE47D7">
        <w:rPr>
          <w:sz w:val="24"/>
          <w:szCs w:val="24"/>
        </w:rPr>
        <w:t xml:space="preserve"> </w:t>
      </w:r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AE47D7">
        <w:rPr>
          <w:rFonts w:ascii="Times New Roman" w:hAnsi="Times New Roman" w:cs="Times New Roman"/>
          <w:sz w:val="24"/>
          <w:szCs w:val="24"/>
        </w:rPr>
        <w:t xml:space="preserve"> with the name of the </w:t>
      </w:r>
      <w:proofErr w:type="spellStart"/>
      <w:r w:rsidRPr="00AE47D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47D7">
        <w:rPr>
          <w:rFonts w:ascii="Times New Roman" w:hAnsi="Times New Roman" w:cs="Times New Roman"/>
          <w:sz w:val="24"/>
          <w:szCs w:val="24"/>
        </w:rPr>
        <w:t xml:space="preserve"> and </w:t>
      </w:r>
      <w:r w:rsidRPr="00AE47D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var</w:t>
      </w:r>
      <w:r w:rsidRPr="00AE47D7">
        <w:rPr>
          <w:rFonts w:ascii="Times New Roman" w:hAnsi="Times New Roman" w:cs="Times New Roman"/>
          <w:sz w:val="24"/>
          <w:szCs w:val="24"/>
        </w:rPr>
        <w:t xml:space="preserve"> with the name of the variable. For example, “</w:t>
      </w:r>
      <w:r w:rsidRPr="00AE47D7">
        <w:rPr>
          <w:rFonts w:ascii="Courier New" w:hAnsi="Courier New" w:cs="Courier New"/>
          <w:sz w:val="24"/>
          <w:szCs w:val="24"/>
        </w:rPr>
        <w:t>hist(</w:t>
      </w:r>
      <w:proofErr w:type="spellStart"/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AE47D7">
        <w:rPr>
          <w:rFonts w:ascii="Courier New" w:hAnsi="Courier New" w:cs="Courier New"/>
          <w:sz w:val="24"/>
          <w:szCs w:val="24"/>
        </w:rPr>
        <w:t>$</w:t>
      </w:r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var</w:t>
      </w:r>
      <w:proofErr w:type="spellEnd"/>
      <w:r w:rsidRPr="00AE47D7">
        <w:rPr>
          <w:rFonts w:ascii="Courier New" w:hAnsi="Courier New" w:cs="Courier New"/>
          <w:sz w:val="24"/>
          <w:szCs w:val="24"/>
        </w:rPr>
        <w:t>)</w:t>
      </w:r>
      <w:r w:rsidRPr="00AE47D7">
        <w:rPr>
          <w:rFonts w:ascii="Times New Roman" w:hAnsi="Times New Roman" w:cs="Times New Roman"/>
          <w:sz w:val="24"/>
          <w:szCs w:val="24"/>
        </w:rPr>
        <w:t>” might become “</w:t>
      </w:r>
      <w:r w:rsidRPr="00AE47D7">
        <w:rPr>
          <w:rFonts w:ascii="Courier New" w:hAnsi="Courier New" w:cs="Courier New"/>
          <w:sz w:val="24"/>
          <w:szCs w:val="24"/>
        </w:rPr>
        <w:t>hist(</w:t>
      </w:r>
      <w:proofErr w:type="spellStart"/>
      <w:r w:rsidRPr="00AE47D7">
        <w:rPr>
          <w:rFonts w:ascii="Courier New" w:hAnsi="Courier New" w:cs="Courier New"/>
          <w:sz w:val="24"/>
          <w:szCs w:val="24"/>
        </w:rPr>
        <w:t>student_data$gre_score</w:t>
      </w:r>
      <w:proofErr w:type="spellEnd"/>
      <w:r w:rsidRPr="00AE47D7">
        <w:rPr>
          <w:rFonts w:ascii="Courier New" w:hAnsi="Courier New" w:cs="Courier New"/>
          <w:sz w:val="24"/>
          <w:szCs w:val="24"/>
        </w:rPr>
        <w:t>)</w:t>
      </w:r>
      <w:r w:rsidRPr="00AE47D7">
        <w:rPr>
          <w:rFonts w:ascii="Times New Roman" w:hAnsi="Times New Roman" w:cs="Times New Roman"/>
          <w:sz w:val="24"/>
          <w:szCs w:val="24"/>
        </w:rPr>
        <w:t>”</w:t>
      </w:r>
    </w:p>
    <w:p w14:paraId="17488822" w14:textId="66188B87" w:rsidR="00AE47D7" w:rsidRDefault="00AE4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we will learn:</w:t>
      </w:r>
    </w:p>
    <w:p w14:paraId="0444F869" w14:textId="71566351" w:rsidR="006B0457" w:rsidRDefault="006B0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</w:t>
      </w:r>
    </w:p>
    <w:p w14:paraId="148979E1" w14:textId="7311F535" w:rsidR="00AE47D7" w:rsidRDefault="00AE47D7" w:rsidP="00AE4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Assigning something to an object (e.g., assigning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dataset name): </w:t>
      </w:r>
      <w:r w:rsidRPr="00AE47D7">
        <w:rPr>
          <w:rFonts w:ascii="Courier New" w:hAnsi="Courier New" w:cs="Courier New"/>
          <w:i/>
          <w:iCs/>
          <w:sz w:val="24"/>
          <w:highlight w:val="yellow"/>
        </w:rPr>
        <w:t>data</w:t>
      </w:r>
      <w:r w:rsidRPr="00B306AD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&lt;- …</w:t>
      </w:r>
    </w:p>
    <w:p w14:paraId="05C73E65" w14:textId="3BEAD5DB" w:rsidR="006B0457" w:rsidRDefault="006B0457" w:rsidP="00AE4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in a dataset with </w:t>
      </w:r>
      <w:proofErr w:type="spellStart"/>
      <w:proofErr w:type="gramStart"/>
      <w:r w:rsidRPr="006B0457">
        <w:rPr>
          <w:rFonts w:ascii="Courier New" w:hAnsi="Courier New" w:cs="Courier New"/>
          <w:sz w:val="24"/>
          <w:szCs w:val="24"/>
        </w:rPr>
        <w:t>read.table</w:t>
      </w:r>
      <w:proofErr w:type="spellEnd"/>
      <w:proofErr w:type="gramEnd"/>
      <w:r w:rsidRPr="006B0457"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For example:</w:t>
      </w:r>
    </w:p>
    <w:p w14:paraId="4402D401" w14:textId="53B9B6C4" w:rsidR="006B0457" w:rsidRPr="006B0457" w:rsidRDefault="00656322" w:rsidP="006B045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binge_data</w:t>
      </w:r>
      <w:proofErr w:type="spellEnd"/>
      <w:r w:rsidR="006B0457" w:rsidRPr="006B0457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="006B0457" w:rsidRPr="006B0457">
        <w:rPr>
          <w:rFonts w:ascii="Courier New" w:hAnsi="Courier New" w:cs="Courier New"/>
          <w:sz w:val="24"/>
          <w:szCs w:val="24"/>
        </w:rPr>
        <w:t>read.table</w:t>
      </w:r>
      <w:proofErr w:type="spellEnd"/>
      <w:proofErr w:type="gramEnd"/>
      <w:r w:rsidR="006B0457" w:rsidRPr="006B0457">
        <w:rPr>
          <w:rFonts w:ascii="Courier New" w:hAnsi="Courier New" w:cs="Courier New"/>
          <w:sz w:val="24"/>
          <w:szCs w:val="24"/>
        </w:rPr>
        <w:t xml:space="preserve">("https://minusthemath.com/data/binge.csv", </w:t>
      </w:r>
      <w:proofErr w:type="spellStart"/>
      <w:r w:rsidR="006B0457" w:rsidRPr="006B0457">
        <w:rPr>
          <w:rFonts w:ascii="Courier New" w:hAnsi="Courier New" w:cs="Courier New"/>
          <w:sz w:val="24"/>
          <w:szCs w:val="24"/>
        </w:rPr>
        <w:t>sep</w:t>
      </w:r>
      <w:proofErr w:type="spellEnd"/>
      <w:r w:rsidR="006B0457" w:rsidRPr="006B0457">
        <w:rPr>
          <w:rFonts w:ascii="Courier New" w:hAnsi="Courier New" w:cs="Courier New"/>
          <w:sz w:val="24"/>
          <w:szCs w:val="24"/>
        </w:rPr>
        <w:t>=",", header=TRUE)</w:t>
      </w:r>
    </w:p>
    <w:p w14:paraId="32533135" w14:textId="77777777" w:rsidR="006B0457" w:rsidRDefault="006B0457" w:rsidP="00AE4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nicely-formatted qualitative variable with </w:t>
      </w:r>
      <w:proofErr w:type="gramStart"/>
      <w:r w:rsidRPr="006B0457">
        <w:rPr>
          <w:rFonts w:ascii="Courier New" w:hAnsi="Courier New" w:cs="Courier New"/>
          <w:sz w:val="24"/>
          <w:szCs w:val="24"/>
        </w:rPr>
        <w:t>factor(</w:t>
      </w:r>
      <w:proofErr w:type="gramEnd"/>
      <w:r w:rsidRPr="006B0457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For example:</w:t>
      </w:r>
    </w:p>
    <w:p w14:paraId="410D1DC4" w14:textId="2F55E5A8" w:rsidR="006B0457" w:rsidRPr="006B0457" w:rsidRDefault="00656322" w:rsidP="006B045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binge_data</w:t>
      </w:r>
      <w:r w:rsidR="006B0457" w:rsidRPr="006B0457">
        <w:rPr>
          <w:rFonts w:ascii="Courier New" w:hAnsi="Courier New" w:cs="Courier New"/>
          <w:sz w:val="24"/>
          <w:szCs w:val="24"/>
        </w:rPr>
        <w:t>$sex</w:t>
      </w:r>
      <w:proofErr w:type="spellEnd"/>
      <w:r w:rsidR="006B0457" w:rsidRPr="006B0457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="006B0457" w:rsidRPr="006B0457">
        <w:rPr>
          <w:rFonts w:ascii="Courier New" w:hAnsi="Courier New" w:cs="Courier New"/>
          <w:sz w:val="24"/>
          <w:szCs w:val="24"/>
        </w:rPr>
        <w:t>factor(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binge_data</w:t>
      </w:r>
      <w:r w:rsidR="006B0457" w:rsidRPr="006B0457">
        <w:rPr>
          <w:rFonts w:ascii="Courier New" w:hAnsi="Courier New" w:cs="Courier New"/>
          <w:sz w:val="24"/>
          <w:szCs w:val="24"/>
        </w:rPr>
        <w:t>$sex</w:t>
      </w:r>
      <w:proofErr w:type="spellEnd"/>
      <w:r w:rsidR="006B0457" w:rsidRPr="006B0457">
        <w:rPr>
          <w:rFonts w:ascii="Courier New" w:hAnsi="Courier New" w:cs="Courier New"/>
          <w:sz w:val="24"/>
          <w:szCs w:val="24"/>
        </w:rPr>
        <w:t>, levels = c(1,2), labels = c("Male", "Female"))</w:t>
      </w:r>
    </w:p>
    <w:p w14:paraId="5FDBD785" w14:textId="77777777" w:rsidR="006B0457" w:rsidRPr="006B0457" w:rsidRDefault="006B0457" w:rsidP="006B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histogram: </w:t>
      </w:r>
      <w:r w:rsidRPr="00AE47D7">
        <w:rPr>
          <w:rFonts w:ascii="Courier New" w:hAnsi="Courier New" w:cs="Courier New"/>
          <w:sz w:val="24"/>
          <w:szCs w:val="24"/>
        </w:rPr>
        <w:t>hist(</w:t>
      </w:r>
      <w:proofErr w:type="spellStart"/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AE47D7">
        <w:rPr>
          <w:rFonts w:ascii="Courier New" w:hAnsi="Courier New" w:cs="Courier New"/>
          <w:sz w:val="24"/>
          <w:szCs w:val="24"/>
        </w:rPr>
        <w:t>$</w:t>
      </w:r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var</w:t>
      </w:r>
      <w:proofErr w:type="spellEnd"/>
      <w:r w:rsidRPr="00AE47D7">
        <w:rPr>
          <w:rFonts w:ascii="Courier New" w:hAnsi="Courier New" w:cs="Courier New"/>
          <w:sz w:val="24"/>
          <w:szCs w:val="24"/>
        </w:rPr>
        <w:t>)</w:t>
      </w:r>
    </w:p>
    <w:p w14:paraId="60730767" w14:textId="61F21EF5" w:rsidR="006B0457" w:rsidRPr="006B0457" w:rsidRDefault="006B0457" w:rsidP="006B04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qualitative variable: </w:t>
      </w:r>
      <w:proofErr w:type="spellStart"/>
      <w:r w:rsidRPr="006B0457">
        <w:rPr>
          <w:rFonts w:ascii="Courier New" w:hAnsi="Courier New" w:cs="Courier New"/>
          <w:sz w:val="24"/>
          <w:szCs w:val="24"/>
        </w:rPr>
        <w:t>barplot</w:t>
      </w:r>
      <w:proofErr w:type="spellEnd"/>
      <w:r w:rsidRPr="006B045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6B0457">
        <w:rPr>
          <w:rFonts w:ascii="Courier New" w:hAnsi="Courier New" w:cs="Courier New"/>
          <w:sz w:val="24"/>
          <w:szCs w:val="24"/>
        </w:rPr>
        <w:t>prop.table</w:t>
      </w:r>
      <w:proofErr w:type="spellEnd"/>
      <w:proofErr w:type="gramEnd"/>
      <w:r w:rsidRPr="006B0457">
        <w:rPr>
          <w:rFonts w:ascii="Courier New" w:hAnsi="Courier New" w:cs="Courier New"/>
          <w:sz w:val="24"/>
          <w:szCs w:val="24"/>
        </w:rPr>
        <w:t>(table(</w:t>
      </w:r>
      <w:proofErr w:type="spellStart"/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AE47D7">
        <w:rPr>
          <w:rFonts w:ascii="Courier New" w:hAnsi="Courier New" w:cs="Courier New"/>
          <w:sz w:val="24"/>
          <w:szCs w:val="24"/>
        </w:rPr>
        <w:t>$</w:t>
      </w:r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var</w:t>
      </w:r>
      <w:proofErr w:type="spellEnd"/>
      <w:r w:rsidRPr="006B0457">
        <w:rPr>
          <w:rFonts w:ascii="Courier New" w:hAnsi="Courier New" w:cs="Courier New"/>
          <w:sz w:val="24"/>
          <w:szCs w:val="24"/>
        </w:rPr>
        <w:t>)))</w:t>
      </w:r>
    </w:p>
    <w:p w14:paraId="0FE7E269" w14:textId="61971314" w:rsidR="006B0457" w:rsidRPr="006B0457" w:rsidRDefault="006B0457" w:rsidP="006B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kernel density plot: </w:t>
      </w:r>
      <w:r w:rsidRPr="006B0457">
        <w:rPr>
          <w:rFonts w:ascii="Courier New" w:hAnsi="Courier New" w:cs="Courier New"/>
          <w:sz w:val="24"/>
          <w:szCs w:val="24"/>
        </w:rPr>
        <w:t>plot(density</w:t>
      </w:r>
      <w:r w:rsidRPr="00AE47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AE47D7">
        <w:rPr>
          <w:rFonts w:ascii="Courier New" w:hAnsi="Courier New" w:cs="Courier New"/>
          <w:sz w:val="24"/>
          <w:szCs w:val="24"/>
        </w:rPr>
        <w:t>$</w:t>
      </w:r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var</w:t>
      </w:r>
      <w:proofErr w:type="spellEnd"/>
      <w:r w:rsidRPr="00AE47D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)</w:t>
      </w:r>
    </w:p>
    <w:p w14:paraId="44253F96" w14:textId="724E5A70" w:rsidR="006B0457" w:rsidRPr="006B0457" w:rsidRDefault="006B0457" w:rsidP="006B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boxplot: </w:t>
      </w:r>
      <w:r w:rsidRPr="006B0457">
        <w:rPr>
          <w:rFonts w:ascii="Courier New" w:hAnsi="Courier New" w:cs="Courier New"/>
          <w:sz w:val="24"/>
          <w:szCs w:val="24"/>
        </w:rPr>
        <w:t>boxplot</w:t>
      </w:r>
      <w:r w:rsidRPr="00AE47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AE47D7">
        <w:rPr>
          <w:rFonts w:ascii="Courier New" w:hAnsi="Courier New" w:cs="Courier New"/>
          <w:sz w:val="24"/>
          <w:szCs w:val="24"/>
        </w:rPr>
        <w:t>$</w:t>
      </w:r>
      <w:r w:rsidRPr="00AE47D7">
        <w:rPr>
          <w:rFonts w:ascii="Courier New" w:hAnsi="Courier New" w:cs="Courier New"/>
          <w:i/>
          <w:iCs/>
          <w:sz w:val="24"/>
          <w:szCs w:val="24"/>
          <w:highlight w:val="yellow"/>
        </w:rPr>
        <w:t>var</w:t>
      </w:r>
      <w:proofErr w:type="spellEnd"/>
      <w:r w:rsidRPr="00AE47D7">
        <w:rPr>
          <w:rFonts w:ascii="Courier New" w:hAnsi="Courier New" w:cs="Courier New"/>
          <w:sz w:val="24"/>
          <w:szCs w:val="24"/>
        </w:rPr>
        <w:t>)</w:t>
      </w:r>
    </w:p>
    <w:p w14:paraId="7725A705" w14:textId="24167356" w:rsidR="006B0457" w:rsidRPr="006B0457" w:rsidRDefault="006B0457" w:rsidP="006B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 package (only need to do once on your computer, until you reinstall R):</w:t>
      </w:r>
      <w:r w:rsidRPr="006B0457">
        <w:t xml:space="preserve"> </w:t>
      </w:r>
      <w:proofErr w:type="spellStart"/>
      <w:proofErr w:type="gramStart"/>
      <w:r w:rsidRPr="006B0457">
        <w:rPr>
          <w:rFonts w:ascii="Courier New" w:hAnsi="Courier New" w:cs="Courier New"/>
          <w:sz w:val="24"/>
          <w:szCs w:val="24"/>
        </w:rPr>
        <w:t>install.packages</w:t>
      </w:r>
      <w:proofErr w:type="spellEnd"/>
      <w:proofErr w:type="gramEnd"/>
      <w:r w:rsidRPr="006B0457">
        <w:rPr>
          <w:rFonts w:ascii="Courier New" w:hAnsi="Courier New" w:cs="Courier New"/>
          <w:sz w:val="24"/>
          <w:szCs w:val="24"/>
        </w:rPr>
        <w:t>("</w:t>
      </w:r>
      <w:r w:rsidRPr="006B0457">
        <w:rPr>
          <w:rFonts w:ascii="Courier New" w:hAnsi="Courier New" w:cs="Courier New"/>
          <w:i/>
          <w:iCs/>
          <w:sz w:val="24"/>
          <w:szCs w:val="24"/>
          <w:highlight w:val="yellow"/>
        </w:rPr>
        <w:t>package</w:t>
      </w:r>
      <w:r w:rsidRPr="006B0457">
        <w:rPr>
          <w:rFonts w:ascii="Courier New" w:hAnsi="Courier New" w:cs="Courier New"/>
          <w:sz w:val="24"/>
          <w:szCs w:val="24"/>
        </w:rPr>
        <w:t>")</w:t>
      </w:r>
    </w:p>
    <w:p w14:paraId="7A8557D5" w14:textId="5DB4B819" w:rsidR="006B0457" w:rsidRPr="00FD2439" w:rsidRDefault="006B0457" w:rsidP="006B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a package</w:t>
      </w:r>
      <w:r w:rsidR="00FD2439">
        <w:rPr>
          <w:rFonts w:ascii="Times New Roman" w:hAnsi="Times New Roman" w:cs="Times New Roman"/>
          <w:sz w:val="24"/>
          <w:szCs w:val="24"/>
        </w:rPr>
        <w:t xml:space="preserve"> (need to do once per session you have R open)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B0457">
        <w:t xml:space="preserve"> </w:t>
      </w:r>
      <w:r w:rsidR="00FD2439">
        <w:rPr>
          <w:rFonts w:ascii="Courier New" w:hAnsi="Courier New" w:cs="Courier New"/>
          <w:sz w:val="24"/>
          <w:szCs w:val="24"/>
        </w:rPr>
        <w:t>library</w:t>
      </w:r>
      <w:r w:rsidRPr="006B0457">
        <w:rPr>
          <w:rFonts w:ascii="Courier New" w:hAnsi="Courier New" w:cs="Courier New"/>
          <w:sz w:val="24"/>
          <w:szCs w:val="24"/>
        </w:rPr>
        <w:t>(</w:t>
      </w:r>
      <w:r w:rsidRPr="006B0457">
        <w:rPr>
          <w:rFonts w:ascii="Courier New" w:hAnsi="Courier New" w:cs="Courier New"/>
          <w:i/>
          <w:iCs/>
          <w:sz w:val="24"/>
          <w:szCs w:val="24"/>
          <w:highlight w:val="yellow"/>
        </w:rPr>
        <w:t>package</w:t>
      </w:r>
      <w:r w:rsidRPr="006B0457">
        <w:rPr>
          <w:rFonts w:ascii="Courier New" w:hAnsi="Courier New" w:cs="Courier New"/>
          <w:sz w:val="24"/>
          <w:szCs w:val="24"/>
        </w:rPr>
        <w:t>)</w:t>
      </w:r>
    </w:p>
    <w:p w14:paraId="7AF26E53" w14:textId="77777777" w:rsidR="00FD2439" w:rsidRDefault="00FD2439" w:rsidP="00FD2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violine plot:</w:t>
      </w:r>
    </w:p>
    <w:p w14:paraId="53A1199F" w14:textId="6F974688" w:rsidR="00FD2439" w:rsidRDefault="00FD2439" w:rsidP="00FD2439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library(</w:t>
      </w:r>
      <w:proofErr w:type="spellStart"/>
      <w:r>
        <w:rPr>
          <w:rFonts w:ascii="Courier New" w:hAnsi="Courier New" w:cs="Courier New"/>
          <w:sz w:val="24"/>
          <w:szCs w:val="24"/>
        </w:rPr>
        <w:t>vioplot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46B380E9" w14:textId="7015D47C" w:rsidR="00FD2439" w:rsidRPr="00FD2439" w:rsidRDefault="00FD2439" w:rsidP="00FD243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D2439">
        <w:rPr>
          <w:rFonts w:ascii="Courier New" w:hAnsi="Courier New" w:cs="Courier New"/>
          <w:sz w:val="24"/>
          <w:szCs w:val="24"/>
        </w:rPr>
        <w:t>vioplot</w:t>
      </w:r>
      <w:proofErr w:type="spellEnd"/>
      <w:r w:rsidRPr="00FD24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2439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FD2439">
        <w:rPr>
          <w:rFonts w:ascii="Courier New" w:hAnsi="Courier New" w:cs="Courier New"/>
          <w:sz w:val="24"/>
          <w:szCs w:val="24"/>
        </w:rPr>
        <w:t>$</w:t>
      </w:r>
      <w:r w:rsidRPr="00FD2439">
        <w:rPr>
          <w:rFonts w:ascii="Courier New" w:hAnsi="Courier New" w:cs="Courier New"/>
          <w:i/>
          <w:iCs/>
          <w:sz w:val="24"/>
          <w:szCs w:val="24"/>
          <w:highlight w:val="yellow"/>
        </w:rPr>
        <w:t>var</w:t>
      </w:r>
      <w:proofErr w:type="spellEnd"/>
      <w:r w:rsidRPr="00FD2439">
        <w:rPr>
          <w:rFonts w:ascii="Courier New" w:hAnsi="Courier New" w:cs="Courier New"/>
          <w:sz w:val="24"/>
          <w:szCs w:val="24"/>
        </w:rPr>
        <w:t>)</w:t>
      </w:r>
    </w:p>
    <w:p w14:paraId="00B57807" w14:textId="251EBAA4" w:rsidR="00FD2439" w:rsidRDefault="00FD2439" w:rsidP="00FD2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stripplot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3F6A93" w14:textId="77777777" w:rsidR="00FD2439" w:rsidRPr="00FD2439" w:rsidRDefault="00FD2439" w:rsidP="00FD2439">
      <w:pPr>
        <w:ind w:left="1440"/>
        <w:rPr>
          <w:rFonts w:ascii="Courier New" w:hAnsi="Courier New" w:cs="Courier New"/>
          <w:sz w:val="24"/>
          <w:szCs w:val="24"/>
        </w:rPr>
      </w:pPr>
      <w:r w:rsidRPr="00FD2439">
        <w:rPr>
          <w:rFonts w:ascii="Courier New" w:hAnsi="Courier New" w:cs="Courier New"/>
          <w:sz w:val="24"/>
          <w:szCs w:val="24"/>
        </w:rPr>
        <w:t>library(lattice)</w:t>
      </w:r>
    </w:p>
    <w:p w14:paraId="41EC21DB" w14:textId="442AE7C5" w:rsidR="00FD2439" w:rsidRDefault="00FD2439" w:rsidP="00FD2439">
      <w:pPr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FD2439">
        <w:rPr>
          <w:rFonts w:ascii="Courier New" w:hAnsi="Courier New" w:cs="Courier New"/>
          <w:sz w:val="24"/>
          <w:szCs w:val="24"/>
        </w:rPr>
        <w:t>stripplot</w:t>
      </w:r>
      <w:proofErr w:type="spellEnd"/>
      <w:r w:rsidRPr="00FD2439">
        <w:rPr>
          <w:rFonts w:ascii="Courier New" w:hAnsi="Courier New" w:cs="Courier New"/>
          <w:sz w:val="24"/>
          <w:szCs w:val="24"/>
        </w:rPr>
        <w:t>(~</w:t>
      </w:r>
      <w:r w:rsidRPr="00FD2439">
        <w:rPr>
          <w:rFonts w:ascii="Courier New" w:hAnsi="Courier New" w:cs="Courier New"/>
          <w:i/>
          <w:iCs/>
          <w:sz w:val="24"/>
          <w:szCs w:val="24"/>
          <w:highlight w:val="yellow"/>
        </w:rPr>
        <w:t>var</w:t>
      </w:r>
      <w:r w:rsidRPr="00FD243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D2439">
        <w:rPr>
          <w:rFonts w:ascii="Courier New" w:hAnsi="Courier New" w:cs="Courier New"/>
          <w:sz w:val="24"/>
          <w:szCs w:val="24"/>
        </w:rPr>
        <w:t xml:space="preserve">data = </w:t>
      </w:r>
      <w:r w:rsidRPr="00FD2439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FD243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D2439">
        <w:rPr>
          <w:rFonts w:ascii="Courier New" w:hAnsi="Courier New" w:cs="Courier New"/>
          <w:sz w:val="24"/>
          <w:szCs w:val="24"/>
        </w:rPr>
        <w:t>jitter = TRUE)</w:t>
      </w:r>
    </w:p>
    <w:p w14:paraId="6AB329D9" w14:textId="7CD2E6C6" w:rsidR="006B0457" w:rsidRPr="006B0457" w:rsidRDefault="006B0457" w:rsidP="00FD2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</w:t>
      </w:r>
    </w:p>
    <w:p w14:paraId="2AFC7CFE" w14:textId="2F3BB2E8" w:rsidR="00AE47D7" w:rsidRPr="00AE47D7" w:rsidRDefault="00AE47D7" w:rsidP="00AE4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Piping: </w:t>
      </w:r>
      <w:r w:rsidRPr="00AE47D7">
        <w:rPr>
          <w:rFonts w:ascii="Courier New" w:hAnsi="Courier New" w:cs="Courier New"/>
          <w:sz w:val="24"/>
          <w:szCs w:val="24"/>
        </w:rPr>
        <w:t>|&gt;</w:t>
      </w:r>
    </w:p>
    <w:p w14:paraId="668CBB5F" w14:textId="0843C74C" w:rsidR="006B0457" w:rsidRPr="006B0457" w:rsidRDefault="00AE47D7" w:rsidP="006B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</w:t>
      </w:r>
      <w:proofErr w:type="gramStart"/>
      <w:r w:rsidRPr="00357380">
        <w:rPr>
          <w:rFonts w:ascii="Courier New" w:hAnsi="Courier New" w:cs="Courier New"/>
          <w:sz w:val="24"/>
        </w:rPr>
        <w:t>mutate(</w:t>
      </w:r>
      <w:proofErr w:type="gramEnd"/>
      <w:r w:rsidRPr="00357380">
        <w:rPr>
          <w:rFonts w:ascii="Courier New" w:hAnsi="Courier New" w:cs="Courier New"/>
          <w:sz w:val="24"/>
        </w:rPr>
        <w:t>)</w:t>
      </w:r>
      <w:r>
        <w:rPr>
          <w:rFonts w:ascii="Times New Roman" w:hAnsi="Times New Roman" w:cs="Times New Roman"/>
          <w:sz w:val="24"/>
        </w:rPr>
        <w:t>, as describe in Ch. 4 of</w:t>
      </w:r>
      <w:r w:rsidRPr="00F130E9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9A4913">
          <w:rPr>
            <w:rStyle w:val="Hyperlink"/>
            <w:rFonts w:ascii="Times New Roman" w:hAnsi="Times New Roman" w:cs="Times New Roman"/>
            <w:sz w:val="24"/>
          </w:rPr>
          <w:t>https://r4ds.hadley.nz/</w:t>
        </w:r>
      </w:hyperlink>
      <w:r w:rsidR="006B0457" w:rsidRPr="006B0457">
        <w:rPr>
          <w:rFonts w:ascii="Times New Roman" w:hAnsi="Times New Roman" w:cs="Times New Roman"/>
          <w:sz w:val="24"/>
        </w:rPr>
        <w:t>. Some examples:</w:t>
      </w:r>
    </w:p>
    <w:p w14:paraId="21280465" w14:textId="2C4989BC" w:rsidR="00AE47D7" w:rsidRPr="00AE47D7" w:rsidRDefault="00AE47D7" w:rsidP="00AE47D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</w:rPr>
      </w:pPr>
      <w:r w:rsidRPr="00AE47D7">
        <w:rPr>
          <w:rFonts w:ascii="Courier New" w:hAnsi="Courier New" w:cs="Courier New"/>
          <w:i/>
          <w:iCs/>
          <w:sz w:val="24"/>
          <w:highlight w:val="yellow"/>
        </w:rPr>
        <w:t>data</w:t>
      </w:r>
      <w:r w:rsidRPr="00AE47D7">
        <w:rPr>
          <w:rFonts w:ascii="Courier New" w:hAnsi="Courier New" w:cs="Courier New"/>
          <w:sz w:val="24"/>
        </w:rPr>
        <w:t xml:space="preserve"> &lt;- </w:t>
      </w:r>
      <w:r w:rsidRPr="00AE47D7">
        <w:rPr>
          <w:rFonts w:ascii="Courier New" w:hAnsi="Courier New" w:cs="Courier New"/>
          <w:i/>
          <w:iCs/>
          <w:sz w:val="24"/>
          <w:highlight w:val="yellow"/>
        </w:rPr>
        <w:t>data</w:t>
      </w:r>
      <w:r w:rsidRPr="00AE47D7">
        <w:rPr>
          <w:rFonts w:ascii="Courier New" w:hAnsi="Courier New" w:cs="Courier New"/>
          <w:sz w:val="24"/>
        </w:rPr>
        <w:t xml:space="preserve"> |&gt; </w:t>
      </w:r>
      <w:proofErr w:type="gramStart"/>
      <w:r w:rsidRPr="00AE47D7">
        <w:rPr>
          <w:rFonts w:ascii="Courier New" w:hAnsi="Courier New" w:cs="Courier New"/>
          <w:sz w:val="24"/>
        </w:rPr>
        <w:t>mutate(</w:t>
      </w:r>
      <w:proofErr w:type="spellStart"/>
      <w:proofErr w:type="gramEnd"/>
      <w:r w:rsidRPr="00AE47D7">
        <w:rPr>
          <w:rFonts w:ascii="Courier New" w:hAnsi="Courier New" w:cs="Courier New"/>
          <w:i/>
          <w:iCs/>
          <w:sz w:val="24"/>
          <w:highlight w:val="yellow"/>
        </w:rPr>
        <w:t>new_var</w:t>
      </w:r>
      <w:proofErr w:type="spellEnd"/>
      <w:r w:rsidRPr="00AE47D7">
        <w:rPr>
          <w:rFonts w:ascii="Courier New" w:hAnsi="Courier New" w:cs="Courier New"/>
          <w:sz w:val="24"/>
        </w:rPr>
        <w:t xml:space="preserve"> = </w:t>
      </w:r>
      <w:proofErr w:type="spellStart"/>
      <w:r w:rsidRPr="00AE47D7">
        <w:rPr>
          <w:rFonts w:ascii="Courier New" w:hAnsi="Courier New" w:cs="Courier New"/>
          <w:i/>
          <w:iCs/>
          <w:sz w:val="24"/>
          <w:highlight w:val="yellow"/>
        </w:rPr>
        <w:t>old_var</w:t>
      </w:r>
      <w:proofErr w:type="spellEnd"/>
      <w:r>
        <w:rPr>
          <w:rFonts w:ascii="Courier New" w:hAnsi="Courier New" w:cs="Courier New"/>
          <w:sz w:val="24"/>
        </w:rPr>
        <w:t xml:space="preserve"> / 1000</w:t>
      </w:r>
      <w:r w:rsidRPr="00AE47D7">
        <w:rPr>
          <w:rFonts w:ascii="Courier New" w:hAnsi="Courier New" w:cs="Courier New"/>
          <w:sz w:val="24"/>
        </w:rPr>
        <w:t>)</w:t>
      </w:r>
    </w:p>
    <w:p w14:paraId="11D20A79" w14:textId="542A2C91" w:rsidR="00AE47D7" w:rsidRPr="00AE47D7" w:rsidRDefault="00AE47D7" w:rsidP="00AE47D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</w:rPr>
      </w:pPr>
      <w:r w:rsidRPr="00AE47D7">
        <w:rPr>
          <w:rFonts w:ascii="Courier New" w:hAnsi="Courier New" w:cs="Courier New"/>
          <w:i/>
          <w:iCs/>
          <w:sz w:val="24"/>
          <w:highlight w:val="yellow"/>
        </w:rPr>
        <w:t>data</w:t>
      </w:r>
      <w:r w:rsidRPr="00AE47D7">
        <w:rPr>
          <w:rFonts w:ascii="Courier New" w:hAnsi="Courier New" w:cs="Courier New"/>
          <w:sz w:val="24"/>
        </w:rPr>
        <w:t xml:space="preserve"> &lt;- </w:t>
      </w:r>
      <w:r w:rsidRPr="00AE47D7">
        <w:rPr>
          <w:rFonts w:ascii="Courier New" w:hAnsi="Courier New" w:cs="Courier New"/>
          <w:i/>
          <w:iCs/>
          <w:sz w:val="24"/>
          <w:highlight w:val="yellow"/>
        </w:rPr>
        <w:t>data</w:t>
      </w:r>
      <w:r w:rsidRPr="00AE47D7">
        <w:rPr>
          <w:rFonts w:ascii="Courier New" w:hAnsi="Courier New" w:cs="Courier New"/>
          <w:sz w:val="24"/>
        </w:rPr>
        <w:t xml:space="preserve"> |&gt; </w:t>
      </w:r>
      <w:proofErr w:type="gramStart"/>
      <w:r w:rsidRPr="00AE47D7">
        <w:rPr>
          <w:rFonts w:ascii="Courier New" w:hAnsi="Courier New" w:cs="Courier New"/>
          <w:sz w:val="24"/>
        </w:rPr>
        <w:t>mutate(</w:t>
      </w:r>
      <w:proofErr w:type="spellStart"/>
      <w:proofErr w:type="gramEnd"/>
      <w:r>
        <w:rPr>
          <w:rFonts w:ascii="Courier New" w:hAnsi="Courier New" w:cs="Courier New"/>
          <w:i/>
          <w:iCs/>
          <w:sz w:val="24"/>
          <w:highlight w:val="yellow"/>
        </w:rPr>
        <w:t>per_capita</w:t>
      </w:r>
      <w:r w:rsidRPr="00AE47D7">
        <w:rPr>
          <w:rFonts w:ascii="Courier New" w:hAnsi="Courier New" w:cs="Courier New"/>
          <w:i/>
          <w:iCs/>
          <w:sz w:val="24"/>
          <w:highlight w:val="yellow"/>
        </w:rPr>
        <w:t>_var</w:t>
      </w:r>
      <w:proofErr w:type="spellEnd"/>
      <w:r w:rsidRPr="00AE47D7"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sz w:val="24"/>
          <w:highlight w:val="yellow"/>
        </w:rPr>
        <w:t>raw</w:t>
      </w:r>
      <w:r w:rsidRPr="00AE47D7">
        <w:rPr>
          <w:rFonts w:ascii="Courier New" w:hAnsi="Courier New" w:cs="Courier New"/>
          <w:i/>
          <w:iCs/>
          <w:sz w:val="24"/>
          <w:highlight w:val="yellow"/>
        </w:rPr>
        <w:t>_var</w:t>
      </w:r>
      <w:proofErr w:type="spellEnd"/>
      <w:r>
        <w:rPr>
          <w:rFonts w:ascii="Courier New" w:hAnsi="Courier New" w:cs="Courier New"/>
          <w:sz w:val="24"/>
        </w:rPr>
        <w:t xml:space="preserve"> / </w:t>
      </w:r>
      <w:proofErr w:type="spellStart"/>
      <w:r w:rsidRPr="00AE47D7">
        <w:rPr>
          <w:rFonts w:ascii="Courier New" w:hAnsi="Courier New" w:cs="Courier New"/>
          <w:i/>
          <w:iCs/>
          <w:sz w:val="24"/>
          <w:shd w:val="clear" w:color="auto" w:fill="FFFF00"/>
        </w:rPr>
        <w:t>population_var</w:t>
      </w:r>
      <w:proofErr w:type="spellEnd"/>
      <w:r w:rsidRPr="00AE47D7">
        <w:rPr>
          <w:rFonts w:ascii="Courier New" w:hAnsi="Courier New" w:cs="Courier New"/>
          <w:sz w:val="24"/>
        </w:rPr>
        <w:t>)</w:t>
      </w:r>
    </w:p>
    <w:p w14:paraId="71DC56DF" w14:textId="5BEEE18F" w:rsidR="00AE47D7" w:rsidRPr="00AE47D7" w:rsidRDefault="006B0457" w:rsidP="006B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scatterplot: </w:t>
      </w:r>
      <w:proofErr w:type="gramStart"/>
      <w:r w:rsidRPr="006B0457">
        <w:rPr>
          <w:rFonts w:ascii="Courier New" w:hAnsi="Courier New" w:cs="Courier New"/>
          <w:sz w:val="24"/>
          <w:szCs w:val="24"/>
        </w:rPr>
        <w:t>plot(</w:t>
      </w:r>
      <w:proofErr w:type="gramEnd"/>
      <w:r w:rsidRPr="006B0457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6B0457">
        <w:rPr>
          <w:rFonts w:ascii="Courier New" w:hAnsi="Courier New" w:cs="Courier New"/>
          <w:sz w:val="24"/>
          <w:szCs w:val="24"/>
        </w:rPr>
        <w:t>$</w:t>
      </w:r>
      <w:r w:rsidRPr="006B0457">
        <w:rPr>
          <w:rFonts w:ascii="Courier New" w:hAnsi="Courier New" w:cs="Courier New"/>
          <w:i/>
          <w:iCs/>
          <w:sz w:val="24"/>
          <w:szCs w:val="24"/>
          <w:highlight w:val="yellow"/>
        </w:rPr>
        <w:t>var1</w:t>
      </w:r>
      <w:r w:rsidRPr="006B0457">
        <w:rPr>
          <w:rFonts w:ascii="Courier New" w:hAnsi="Courier New" w:cs="Courier New"/>
          <w:sz w:val="24"/>
          <w:szCs w:val="24"/>
        </w:rPr>
        <w:t xml:space="preserve">, </w:t>
      </w:r>
      <w:r w:rsidRPr="006B0457">
        <w:rPr>
          <w:rFonts w:ascii="Courier New" w:hAnsi="Courier New" w:cs="Courier New"/>
          <w:i/>
          <w:iCs/>
          <w:sz w:val="24"/>
          <w:szCs w:val="24"/>
          <w:highlight w:val="yellow"/>
        </w:rPr>
        <w:t>data</w:t>
      </w:r>
      <w:r w:rsidRPr="006B0457">
        <w:rPr>
          <w:rFonts w:ascii="Courier New" w:hAnsi="Courier New" w:cs="Courier New"/>
          <w:sz w:val="24"/>
          <w:szCs w:val="24"/>
        </w:rPr>
        <w:t>$</w:t>
      </w:r>
      <w:r w:rsidRPr="006B0457">
        <w:rPr>
          <w:rFonts w:ascii="Courier New" w:hAnsi="Courier New" w:cs="Courier New"/>
          <w:i/>
          <w:iCs/>
          <w:sz w:val="24"/>
          <w:szCs w:val="24"/>
          <w:highlight w:val="yellow"/>
        </w:rPr>
        <w:t>var2</w:t>
      </w:r>
      <w:r w:rsidRPr="006B0457">
        <w:rPr>
          <w:rFonts w:ascii="Courier New" w:hAnsi="Courier New" w:cs="Courier New"/>
          <w:sz w:val="24"/>
          <w:szCs w:val="24"/>
        </w:rPr>
        <w:t>)</w:t>
      </w:r>
    </w:p>
    <w:sectPr w:rsidR="00AE47D7" w:rsidRPr="00AE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818C0"/>
    <w:multiLevelType w:val="hybridMultilevel"/>
    <w:tmpl w:val="C564249C"/>
    <w:lvl w:ilvl="0" w:tplc="0C1E347C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1BB4"/>
    <w:multiLevelType w:val="multilevel"/>
    <w:tmpl w:val="F51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49718">
    <w:abstractNumId w:val="0"/>
  </w:num>
  <w:num w:numId="2" w16cid:durableId="212954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D7"/>
    <w:rsid w:val="00656322"/>
    <w:rsid w:val="006B0457"/>
    <w:rsid w:val="00844D5C"/>
    <w:rsid w:val="009934E9"/>
    <w:rsid w:val="00A13B8B"/>
    <w:rsid w:val="00AE47D7"/>
    <w:rsid w:val="00CC4C70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B7FD"/>
  <w15:chartTrackingRefBased/>
  <w15:docId w15:val="{20924A67-9C9C-49F4-92ED-B01E4ED3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7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7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4ds.hadley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2</cp:revision>
  <dcterms:created xsi:type="dcterms:W3CDTF">2024-08-29T02:14:00Z</dcterms:created>
  <dcterms:modified xsi:type="dcterms:W3CDTF">2024-08-29T03:14:00Z</dcterms:modified>
</cp:coreProperties>
</file>