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2A2B" w14:textId="2D998F31" w:rsidR="00A50D6F" w:rsidRDefault="00482E94" w:rsidP="00482E94">
      <w:pPr>
        <w:jc w:val="center"/>
        <w:rPr>
          <w:b/>
          <w:bCs/>
        </w:rPr>
      </w:pPr>
      <w:r>
        <w:rPr>
          <w:b/>
          <w:bCs/>
        </w:rPr>
        <w:t>60</w:t>
      </w:r>
      <w:r w:rsidR="008350F5">
        <w:rPr>
          <w:b/>
          <w:bCs/>
        </w:rPr>
        <w:t>5</w:t>
      </w:r>
      <w:r>
        <w:rPr>
          <w:b/>
          <w:bCs/>
        </w:rPr>
        <w:t xml:space="preserve"> Survey Codebook</w:t>
      </w:r>
    </w:p>
    <w:p w14:paraId="676F070E" w14:textId="11E636AA" w:rsidR="00482E94" w:rsidRDefault="00482E94" w:rsidP="00482E94">
      <w:pPr>
        <w:rPr>
          <w:b/>
          <w:bCs/>
        </w:rPr>
      </w:pPr>
      <w:r w:rsidRPr="00482E94">
        <w:rPr>
          <w:b/>
          <w:bCs/>
        </w:rPr>
        <w:t>id</w:t>
      </w:r>
    </w:p>
    <w:p w14:paraId="47CBE53C" w14:textId="4FE52771" w:rsidR="00482E94" w:rsidRPr="00482E94" w:rsidRDefault="00482E94" w:rsidP="00482E94">
      <w:r>
        <w:t>An anonymous survey ID that is unique to the respondent</w:t>
      </w:r>
    </w:p>
    <w:p w14:paraId="4287A722" w14:textId="2526F1DE" w:rsidR="00482E94" w:rsidRDefault="00482E94" w:rsidP="00482E94">
      <w:pPr>
        <w:rPr>
          <w:b/>
          <w:bCs/>
        </w:rPr>
      </w:pPr>
      <w:r w:rsidRPr="00482E94">
        <w:rPr>
          <w:b/>
          <w:bCs/>
        </w:rPr>
        <w:t>interviewer</w:t>
      </w:r>
    </w:p>
    <w:p w14:paraId="6219A6FD" w14:textId="365BD6E9" w:rsidR="00482E94" w:rsidRPr="00482E94" w:rsidRDefault="00482E94" w:rsidP="00482E94">
      <w:r>
        <w:t>The name of the student who collected this survey response</w:t>
      </w:r>
    </w:p>
    <w:p w14:paraId="727F2A07" w14:textId="7C50675B" w:rsidR="00482E94" w:rsidRDefault="00482E94" w:rsidP="00482E94">
      <w:pPr>
        <w:rPr>
          <w:b/>
          <w:bCs/>
        </w:rPr>
      </w:pPr>
      <w:r w:rsidRPr="00482E94">
        <w:rPr>
          <w:b/>
          <w:bCs/>
        </w:rPr>
        <w:t>version</w:t>
      </w:r>
    </w:p>
    <w:p w14:paraId="339A0F89" w14:textId="16DEEC81" w:rsidR="00482E94" w:rsidRDefault="00482E94" w:rsidP="00482E94">
      <w:r>
        <w:t>0 = healthcare law wasn’t called Obamacare (“</w:t>
      </w:r>
      <w:r w:rsidR="00201609" w:rsidRPr="00DF3DF1">
        <w:t xml:space="preserve">Do you approve or disapprove of the </w:t>
      </w:r>
      <w:r w:rsidR="00201609">
        <w:t xml:space="preserve">Affordable Care Act passed </w:t>
      </w:r>
      <w:r w:rsidR="00201609" w:rsidRPr="00DF3DF1">
        <w:t>in 2010</w:t>
      </w:r>
      <w:r w:rsidRPr="00DF3DF1">
        <w:t>?</w:t>
      </w:r>
      <w:r>
        <w:t>”)</w:t>
      </w:r>
    </w:p>
    <w:p w14:paraId="0838E983" w14:textId="2C2BBCEE" w:rsidR="00482E94" w:rsidRPr="00482E94" w:rsidRDefault="00482E94" w:rsidP="00482E94">
      <w:r>
        <w:t>1 = healthcare law was called Obamacare (“</w:t>
      </w:r>
      <w:r w:rsidR="00201609" w:rsidRPr="00482E94">
        <w:t xml:space="preserve">Do you approve or disapprove of </w:t>
      </w:r>
      <w:r w:rsidR="00201609">
        <w:t xml:space="preserve">the </w:t>
      </w:r>
      <w:bookmarkStart w:id="0" w:name="_Hlk29985595"/>
      <w:r w:rsidR="00201609" w:rsidRPr="00482E94">
        <w:t>Obamacare</w:t>
      </w:r>
      <w:r w:rsidR="00201609">
        <w:t xml:space="preserve"> law </w:t>
      </w:r>
      <w:bookmarkEnd w:id="0"/>
      <w:r w:rsidR="00201609">
        <w:t>passed in 2010?</w:t>
      </w:r>
      <w:r>
        <w:t>”)</w:t>
      </w:r>
    </w:p>
    <w:p w14:paraId="54BC2638" w14:textId="376055C3" w:rsidR="00482E94" w:rsidRDefault="00482E94" w:rsidP="00482E94">
      <w:pPr>
        <w:rPr>
          <w:b/>
          <w:bCs/>
        </w:rPr>
      </w:pPr>
      <w:r w:rsidRPr="00482E94">
        <w:rPr>
          <w:b/>
          <w:bCs/>
        </w:rPr>
        <w:t>issue</w:t>
      </w:r>
    </w:p>
    <w:p w14:paraId="05C6F063" w14:textId="4DDF9098" w:rsidR="00482E94" w:rsidRDefault="00201609" w:rsidP="00482E94">
      <w:r>
        <w:t xml:space="preserve">Q: </w:t>
      </w:r>
      <w:r w:rsidR="00482E94">
        <w:t>Which of the following issues is most important to your vote for President this year (or for your opinion of the Presidential race if you won't be voting)?</w:t>
      </w:r>
      <w:r w:rsidR="00621D0B">
        <w:rPr>
          <w:rStyle w:val="FootnoteReference"/>
        </w:rPr>
        <w:footnoteReference w:id="1"/>
      </w:r>
    </w:p>
    <w:p w14:paraId="3667A50C" w14:textId="77777777" w:rsidR="00482E94" w:rsidRDefault="00482E94" w:rsidP="00482E94">
      <w:pPr>
        <w:spacing w:after="0"/>
      </w:pPr>
      <w:r>
        <w:t>1 = Foreign affairs</w:t>
      </w:r>
    </w:p>
    <w:p w14:paraId="2A840C98" w14:textId="77777777" w:rsidR="00482E94" w:rsidRDefault="00482E94" w:rsidP="00482E94">
      <w:pPr>
        <w:spacing w:after="0"/>
      </w:pPr>
      <w:r>
        <w:t>2 = Taxes</w:t>
      </w:r>
    </w:p>
    <w:p w14:paraId="08CCFDB1" w14:textId="77777777" w:rsidR="00482E94" w:rsidRDefault="00482E94" w:rsidP="00482E94">
      <w:pPr>
        <w:spacing w:after="0"/>
      </w:pPr>
      <w:r>
        <w:t>3 = U.S. trade and tariff policies</w:t>
      </w:r>
    </w:p>
    <w:p w14:paraId="33C77D2C" w14:textId="58363AA1" w:rsidR="00482E94" w:rsidRDefault="00482E94" w:rsidP="00482E94">
      <w:pPr>
        <w:spacing w:after="0"/>
      </w:pPr>
      <w:r>
        <w:t>4 = Climate change</w:t>
      </w:r>
    </w:p>
    <w:p w14:paraId="4FBE9755" w14:textId="77777777" w:rsidR="00482E94" w:rsidRDefault="00482E94" w:rsidP="00482E94">
      <w:pPr>
        <w:spacing w:after="0"/>
      </w:pPr>
      <w:r>
        <w:rPr>
          <w:rFonts w:cstheme="minorHAnsi"/>
        </w:rPr>
        <w:t xml:space="preserve">5 = </w:t>
      </w:r>
      <w:r>
        <w:t>Gun policy</w:t>
      </w:r>
    </w:p>
    <w:p w14:paraId="6D49666B" w14:textId="77777777" w:rsidR="00482E94" w:rsidRDefault="00482E94" w:rsidP="00482E94">
      <w:pPr>
        <w:spacing w:after="0"/>
      </w:pPr>
      <w:r>
        <w:t>6 = Immigration</w:t>
      </w:r>
    </w:p>
    <w:p w14:paraId="4E3D1981" w14:textId="77777777" w:rsidR="00482E94" w:rsidRDefault="00482E94" w:rsidP="00482E94">
      <w:pPr>
        <w:spacing w:after="0"/>
      </w:pPr>
      <w:r>
        <w:t>7 = The economy</w:t>
      </w:r>
    </w:p>
    <w:p w14:paraId="62054411" w14:textId="7BF53F44" w:rsidR="00482E94" w:rsidRDefault="00482E94" w:rsidP="00201609">
      <w:pPr>
        <w:spacing w:after="0"/>
      </w:pPr>
      <w:r>
        <w:t>8 = Healthcare</w:t>
      </w:r>
    </w:p>
    <w:p w14:paraId="0A890EAA" w14:textId="34F06D21" w:rsidR="00201609" w:rsidRPr="00482E94" w:rsidRDefault="00201609" w:rsidP="00201609">
      <w:pPr>
        <w:spacing w:before="240"/>
      </w:pPr>
      <w:r>
        <w:t>. = no response</w:t>
      </w:r>
    </w:p>
    <w:p w14:paraId="2502D7B2" w14:textId="3BDD4E2E" w:rsidR="00482E94" w:rsidRDefault="00482E94" w:rsidP="00482E94">
      <w:pPr>
        <w:rPr>
          <w:b/>
          <w:bCs/>
        </w:rPr>
      </w:pPr>
      <w:r>
        <w:rPr>
          <w:b/>
          <w:bCs/>
        </w:rPr>
        <w:t>healthcare</w:t>
      </w:r>
    </w:p>
    <w:p w14:paraId="38EB5E4A" w14:textId="73A6196A" w:rsidR="00482E94" w:rsidRDefault="00201609" w:rsidP="00482E94">
      <w:r>
        <w:t xml:space="preserve">Q: </w:t>
      </w:r>
      <w:r w:rsidR="00482E94" w:rsidRPr="00DF3DF1">
        <w:t xml:space="preserve">Do you approve or disapprove of the </w:t>
      </w:r>
      <w:r w:rsidR="00482E94">
        <w:t>[</w:t>
      </w:r>
      <w:r w:rsidRPr="00201609">
        <w:t xml:space="preserve">Affordable Care Act </w:t>
      </w:r>
      <w:r w:rsidR="00482E94" w:rsidRPr="00201609">
        <w:t>/ Obamacare law</w:t>
      </w:r>
      <w:r w:rsidR="00482E94">
        <w:t>]</w:t>
      </w:r>
      <w:r w:rsidR="00482E94" w:rsidRPr="00DF3DF1">
        <w:t xml:space="preserve"> </w:t>
      </w:r>
      <w:r>
        <w:t xml:space="preserve">passed </w:t>
      </w:r>
      <w:r w:rsidR="00482E94" w:rsidRPr="00DF3DF1">
        <w:t>in 2010?</w:t>
      </w:r>
      <w:r w:rsidR="00621D0B">
        <w:rPr>
          <w:rStyle w:val="FootnoteReference"/>
        </w:rPr>
        <w:footnoteReference w:id="2"/>
      </w:r>
    </w:p>
    <w:p w14:paraId="41AEF447" w14:textId="132CCE19" w:rsidR="00482E94" w:rsidRPr="00482E94" w:rsidRDefault="00482E94" w:rsidP="00482E94">
      <w:pPr>
        <w:spacing w:after="0"/>
      </w:pPr>
      <w:r w:rsidRPr="00482E94">
        <w:t>1 = Approve</w:t>
      </w:r>
    </w:p>
    <w:p w14:paraId="319ACE23" w14:textId="3BC09AF4" w:rsidR="00482E94" w:rsidRDefault="00482E94" w:rsidP="00482E94">
      <w:r w:rsidRPr="00482E94">
        <w:t>2 = Disapprove</w:t>
      </w:r>
    </w:p>
    <w:p w14:paraId="67054A45" w14:textId="5E94DFAD" w:rsidR="00201609" w:rsidRPr="00482E94" w:rsidRDefault="00201609" w:rsidP="00482E94">
      <w:r>
        <w:t>. = no response</w:t>
      </w:r>
    </w:p>
    <w:p w14:paraId="116B4359" w14:textId="77777777" w:rsidR="007F0E18" w:rsidRDefault="007F0E18">
      <w:pPr>
        <w:rPr>
          <w:b/>
          <w:bCs/>
        </w:rPr>
      </w:pPr>
      <w:r>
        <w:rPr>
          <w:b/>
          <w:bCs/>
        </w:rPr>
        <w:br w:type="page"/>
      </w:r>
    </w:p>
    <w:p w14:paraId="5A2445B4" w14:textId="76E6DAF8" w:rsidR="00482E94" w:rsidRDefault="00482E94" w:rsidP="00482E94">
      <w:pPr>
        <w:rPr>
          <w:b/>
          <w:bCs/>
        </w:rPr>
      </w:pPr>
      <w:proofErr w:type="spellStart"/>
      <w:r w:rsidRPr="00482E94">
        <w:rPr>
          <w:b/>
          <w:bCs/>
        </w:rPr>
        <w:lastRenderedPageBreak/>
        <w:t>edfund</w:t>
      </w:r>
      <w:proofErr w:type="spellEnd"/>
    </w:p>
    <w:p w14:paraId="7BC369AA" w14:textId="1C47995D" w:rsidR="00201609" w:rsidRDefault="00201609" w:rsidP="00201609">
      <w:r>
        <w:t xml:space="preserve">Q: </w:t>
      </w:r>
      <w:r w:rsidRPr="009F5B79">
        <w:t xml:space="preserve">Do you think that government funding for public schools in your </w:t>
      </w:r>
      <w:r>
        <w:t>community</w:t>
      </w:r>
      <w:r w:rsidRPr="009F5B79">
        <w:t xml:space="preserve"> should increase, decrease, or stay about the same?</w:t>
      </w:r>
      <w:r w:rsidR="00621D0B">
        <w:rPr>
          <w:rStyle w:val="FootnoteReference"/>
        </w:rPr>
        <w:footnoteReference w:id="3"/>
      </w:r>
    </w:p>
    <w:p w14:paraId="1CBE19DA" w14:textId="77777777" w:rsidR="00201609" w:rsidRDefault="00201609" w:rsidP="00201609">
      <w:pPr>
        <w:spacing w:after="0"/>
      </w:pPr>
      <w:r>
        <w:rPr>
          <w:rFonts w:cstheme="minorHAnsi"/>
        </w:rPr>
        <w:t xml:space="preserve">1 = </w:t>
      </w:r>
      <w:r w:rsidRPr="009F5B79">
        <w:t>Greatly increase</w:t>
      </w:r>
    </w:p>
    <w:p w14:paraId="70D6126D" w14:textId="77777777" w:rsidR="00201609" w:rsidRDefault="00201609" w:rsidP="00201609">
      <w:pPr>
        <w:spacing w:after="0"/>
      </w:pPr>
      <w:r>
        <w:t xml:space="preserve">2 = </w:t>
      </w:r>
      <w:r w:rsidRPr="009F5B79">
        <w:t>Increase</w:t>
      </w:r>
    </w:p>
    <w:p w14:paraId="7A80E028" w14:textId="77777777" w:rsidR="00201609" w:rsidRDefault="00201609" w:rsidP="00201609">
      <w:pPr>
        <w:spacing w:after="0"/>
      </w:pPr>
      <w:r>
        <w:t xml:space="preserve">3 = </w:t>
      </w:r>
      <w:r w:rsidRPr="009F5B79">
        <w:t>Stay about the same</w:t>
      </w:r>
    </w:p>
    <w:p w14:paraId="05B758BC" w14:textId="77777777" w:rsidR="00201609" w:rsidRDefault="00201609" w:rsidP="00201609">
      <w:pPr>
        <w:spacing w:after="0"/>
        <w:rPr>
          <w:rFonts w:cstheme="minorHAnsi"/>
        </w:rPr>
      </w:pPr>
      <w:r>
        <w:t>4 =</w:t>
      </w:r>
      <w:r>
        <w:rPr>
          <w:rFonts w:cstheme="minorHAnsi"/>
        </w:rPr>
        <w:t xml:space="preserve"> </w:t>
      </w:r>
      <w:r w:rsidRPr="009F5B79">
        <w:t>Decrease</w:t>
      </w:r>
    </w:p>
    <w:p w14:paraId="2B7324F9" w14:textId="486B2387" w:rsidR="00201609" w:rsidRDefault="00201609" w:rsidP="00201609">
      <w:r>
        <w:rPr>
          <w:rFonts w:cstheme="minorHAnsi"/>
        </w:rPr>
        <w:t xml:space="preserve">5 = </w:t>
      </w:r>
      <w:r w:rsidRPr="009F5B79">
        <w:t>Greatly decrease</w:t>
      </w:r>
    </w:p>
    <w:p w14:paraId="513ECE0E" w14:textId="28DB836D" w:rsidR="00201609" w:rsidRDefault="00201609" w:rsidP="00201609">
      <w:pPr>
        <w:rPr>
          <w:b/>
          <w:bCs/>
        </w:rPr>
      </w:pPr>
      <w:r>
        <w:t>. = no response</w:t>
      </w:r>
    </w:p>
    <w:p w14:paraId="5183625C" w14:textId="74C7BA08" w:rsidR="00482E94" w:rsidRDefault="00482E94" w:rsidP="00482E94">
      <w:pPr>
        <w:rPr>
          <w:b/>
          <w:bCs/>
        </w:rPr>
      </w:pPr>
      <w:proofErr w:type="spellStart"/>
      <w:r w:rsidRPr="00482E94">
        <w:rPr>
          <w:b/>
          <w:bCs/>
        </w:rPr>
        <w:t>usps</w:t>
      </w:r>
      <w:proofErr w:type="spellEnd"/>
    </w:p>
    <w:p w14:paraId="58E9FEE7" w14:textId="103B8C68" w:rsidR="00201609" w:rsidRDefault="00201609" w:rsidP="00201609">
      <w:r>
        <w:t>Q: If you had to guess, what percentage of packages do you think the United States Postal Service delivers late?</w:t>
      </w:r>
      <w:r w:rsidR="00621D0B">
        <w:rPr>
          <w:rStyle w:val="FootnoteReference"/>
        </w:rPr>
        <w:footnoteReference w:id="4"/>
      </w:r>
    </w:p>
    <w:p w14:paraId="27015C35" w14:textId="084DBDAC" w:rsidR="00201609" w:rsidRDefault="00201609" w:rsidP="00201609">
      <w:r>
        <w:t>0-100 = percentage indicated</w:t>
      </w:r>
    </w:p>
    <w:p w14:paraId="2972377E" w14:textId="5B541F44" w:rsidR="00201609" w:rsidRDefault="00201609" w:rsidP="00201609">
      <w:r>
        <w:t>. = no response or response less than 0 or greater than 100</w:t>
      </w:r>
    </w:p>
    <w:p w14:paraId="59FCDB12" w14:textId="77777777" w:rsidR="00482E94" w:rsidRDefault="00482E94" w:rsidP="00482E94">
      <w:pPr>
        <w:rPr>
          <w:b/>
          <w:bCs/>
        </w:rPr>
      </w:pPr>
      <w:r w:rsidRPr="00482E94">
        <w:rPr>
          <w:b/>
          <w:bCs/>
        </w:rPr>
        <w:t>birth</w:t>
      </w:r>
    </w:p>
    <w:p w14:paraId="457E45C6" w14:textId="5C9FB86D" w:rsidR="00201609" w:rsidRDefault="00201609" w:rsidP="00201609">
      <w:r>
        <w:t>Q: What year were you born?</w:t>
      </w:r>
    </w:p>
    <w:p w14:paraId="45500042" w14:textId="15C7EC2E" w:rsidR="00201609" w:rsidRDefault="00201609" w:rsidP="00201609">
      <w:r>
        <w:t>1900-2020 = year of birth</w:t>
      </w:r>
    </w:p>
    <w:p w14:paraId="2926C3A9" w14:textId="5E1B95C0" w:rsidR="00201609" w:rsidRDefault="00201609" w:rsidP="00201609">
      <w:r>
        <w:t>. = no response or invalid year entered</w:t>
      </w:r>
    </w:p>
    <w:p w14:paraId="00E5674D" w14:textId="634CCC5A" w:rsidR="00482E94" w:rsidRDefault="00482E94" w:rsidP="00482E94">
      <w:pPr>
        <w:rPr>
          <w:b/>
          <w:bCs/>
        </w:rPr>
      </w:pPr>
      <w:proofErr w:type="spellStart"/>
      <w:r w:rsidRPr="00482E94">
        <w:rPr>
          <w:b/>
          <w:bCs/>
        </w:rPr>
        <w:t>edu</w:t>
      </w:r>
      <w:proofErr w:type="spellEnd"/>
    </w:p>
    <w:p w14:paraId="455A6093" w14:textId="1E7B20A9" w:rsidR="00201609" w:rsidRDefault="00201609" w:rsidP="00201609">
      <w:r>
        <w:t>Q: How many years of education have you completed, not counting kindergarten (e.g., 16 for a bachelor’s degree)?</w:t>
      </w:r>
    </w:p>
    <w:p w14:paraId="563F10ED" w14:textId="294A9623" w:rsidR="00201609" w:rsidRDefault="00201609" w:rsidP="00201609">
      <w:r>
        <w:t>0-20 = years of education completed</w:t>
      </w:r>
    </w:p>
    <w:p w14:paraId="4C7929BE" w14:textId="6C4E4E6B" w:rsidR="00201609" w:rsidRDefault="00201609" w:rsidP="00201609">
      <w:r>
        <w:t>. = no response or invalid number of years entered</w:t>
      </w:r>
    </w:p>
    <w:p w14:paraId="6D17BD83" w14:textId="77777777" w:rsidR="00482E94" w:rsidRDefault="00482E94" w:rsidP="00482E94">
      <w:pPr>
        <w:rPr>
          <w:b/>
          <w:bCs/>
        </w:rPr>
      </w:pPr>
      <w:proofErr w:type="spellStart"/>
      <w:r w:rsidRPr="00482E94">
        <w:rPr>
          <w:b/>
          <w:bCs/>
        </w:rPr>
        <w:t>race_text</w:t>
      </w:r>
      <w:proofErr w:type="spellEnd"/>
    </w:p>
    <w:p w14:paraId="74AE346E" w14:textId="391207A6" w:rsidR="00201609" w:rsidRDefault="00201609" w:rsidP="00201609">
      <w:pPr>
        <w:rPr>
          <w:rFonts w:cstheme="minorHAnsi"/>
        </w:rPr>
      </w:pPr>
      <w:r>
        <w:t>Q: What is your race or ethnicity?</w:t>
      </w:r>
    </w:p>
    <w:p w14:paraId="4A807B7A" w14:textId="3D3C3057" w:rsidR="00201609" w:rsidRDefault="00201609" w:rsidP="00201609">
      <w:r>
        <w:rPr>
          <w:rFonts w:cstheme="minorHAnsi"/>
        </w:rPr>
        <w:t>String = text of response</w:t>
      </w:r>
    </w:p>
    <w:p w14:paraId="2D6622B3" w14:textId="77777777" w:rsidR="007F0E18" w:rsidRDefault="007F0E18">
      <w:pPr>
        <w:rPr>
          <w:b/>
          <w:bCs/>
        </w:rPr>
      </w:pPr>
      <w:r>
        <w:rPr>
          <w:b/>
          <w:bCs/>
        </w:rPr>
        <w:br w:type="page"/>
      </w:r>
    </w:p>
    <w:p w14:paraId="306E48A9" w14:textId="5B036C7F" w:rsidR="00482E94" w:rsidRDefault="007F0E18" w:rsidP="00482E94">
      <w:pPr>
        <w:rPr>
          <w:b/>
          <w:bCs/>
        </w:rPr>
      </w:pPr>
      <w:r>
        <w:rPr>
          <w:b/>
          <w:bCs/>
        </w:rPr>
        <w:lastRenderedPageBreak/>
        <w:t>r</w:t>
      </w:r>
      <w:r w:rsidR="00482E94" w:rsidRPr="00482E94">
        <w:rPr>
          <w:b/>
          <w:bCs/>
        </w:rPr>
        <w:t>ace</w:t>
      </w:r>
    </w:p>
    <w:p w14:paraId="1C90491E" w14:textId="7FF5412C" w:rsidR="00201609" w:rsidRDefault="00201609" w:rsidP="007F0E18">
      <w:pPr>
        <w:spacing w:after="0"/>
      </w:pPr>
      <w:r>
        <w:t xml:space="preserve">1 = </w:t>
      </w:r>
      <w:r w:rsidR="00621D0B">
        <w:t>w</w:t>
      </w:r>
      <w:r>
        <w:t>hite, non-Hispanic white, or Caucasian</w:t>
      </w:r>
    </w:p>
    <w:p w14:paraId="0EF35D81" w14:textId="061F2073" w:rsidR="00621D0B" w:rsidRDefault="00621D0B" w:rsidP="007F0E18">
      <w:pPr>
        <w:spacing w:after="0"/>
      </w:pPr>
      <w:r>
        <w:t>2 = Hispanic, Latino/a/x, Mexican, Puerto Rican, Cuban, Salvadoran, Dominican, or Columbian</w:t>
      </w:r>
    </w:p>
    <w:p w14:paraId="66D38ECB" w14:textId="0EF0C8C1" w:rsidR="00201609" w:rsidRDefault="00621D0B" w:rsidP="007F0E18">
      <w:pPr>
        <w:spacing w:after="0"/>
      </w:pPr>
      <w:r>
        <w:t>3</w:t>
      </w:r>
      <w:r w:rsidR="00201609">
        <w:t xml:space="preserve"> = </w:t>
      </w:r>
      <w:r>
        <w:t>b</w:t>
      </w:r>
      <w:r w:rsidR="00201609">
        <w:t xml:space="preserve">lack or African </w:t>
      </w:r>
      <w:r>
        <w:t>American</w:t>
      </w:r>
    </w:p>
    <w:p w14:paraId="081D400C" w14:textId="6D3D36A8" w:rsidR="00621D0B" w:rsidRDefault="00621D0B" w:rsidP="007F0E18">
      <w:pPr>
        <w:spacing w:after="0"/>
      </w:pPr>
      <w:r>
        <w:t>4 = Asian</w:t>
      </w:r>
    </w:p>
    <w:p w14:paraId="6066B248" w14:textId="12BC68BA" w:rsidR="00621D0B" w:rsidRDefault="00621D0B" w:rsidP="00482E94">
      <w:r>
        <w:t>5 = other</w:t>
      </w:r>
    </w:p>
    <w:p w14:paraId="610A756B" w14:textId="7F351B66" w:rsidR="007F0E18" w:rsidRPr="00201609" w:rsidRDefault="007F0E18" w:rsidP="00482E94">
      <w:r>
        <w:t>. = no response or invalid response</w:t>
      </w:r>
    </w:p>
    <w:p w14:paraId="51C1D3BC" w14:textId="2FE005B6" w:rsidR="00482E94" w:rsidRDefault="00482E94" w:rsidP="00482E94">
      <w:pPr>
        <w:rPr>
          <w:b/>
          <w:bCs/>
        </w:rPr>
      </w:pPr>
      <w:proofErr w:type="spellStart"/>
      <w:r w:rsidRPr="00482E94">
        <w:rPr>
          <w:b/>
          <w:bCs/>
        </w:rPr>
        <w:t>govtrust</w:t>
      </w:r>
      <w:proofErr w:type="spellEnd"/>
    </w:p>
    <w:p w14:paraId="208114DF" w14:textId="5BC49D19" w:rsidR="00201609" w:rsidRDefault="00201609" w:rsidP="00201609">
      <w:r>
        <w:t>Q: How much do you agree or disagree with the following statement? “Most government administrators can be trusted to do what is best for the country”</w:t>
      </w:r>
      <w:r w:rsidR="00621D0B">
        <w:rPr>
          <w:rStyle w:val="FootnoteReference"/>
        </w:rPr>
        <w:footnoteReference w:id="5"/>
      </w:r>
    </w:p>
    <w:p w14:paraId="34DABD56" w14:textId="77777777" w:rsidR="007F0E18" w:rsidRDefault="00621D0B" w:rsidP="007F0E18">
      <w:pPr>
        <w:spacing w:after="0"/>
        <w:rPr>
          <w:rFonts w:cstheme="minorHAnsi"/>
        </w:rPr>
      </w:pPr>
      <w:r>
        <w:t>1 =</w:t>
      </w:r>
      <w:r w:rsidR="00201609">
        <w:rPr>
          <w:rFonts w:cstheme="minorHAnsi"/>
        </w:rPr>
        <w:t xml:space="preserve"> </w:t>
      </w:r>
      <w:r w:rsidR="00201609" w:rsidRPr="00261FCD">
        <w:t>Strongly agree</w:t>
      </w:r>
    </w:p>
    <w:p w14:paraId="0D282D23" w14:textId="77777777" w:rsidR="007F0E18" w:rsidRDefault="007F0E18" w:rsidP="007F0E18">
      <w:pPr>
        <w:spacing w:after="0"/>
      </w:pPr>
      <w:r>
        <w:rPr>
          <w:rFonts w:cstheme="minorHAnsi"/>
        </w:rPr>
        <w:t>2 =</w:t>
      </w:r>
      <w:r w:rsidR="00201609">
        <w:rPr>
          <w:rFonts w:cstheme="minorHAnsi"/>
        </w:rPr>
        <w:t xml:space="preserve"> </w:t>
      </w:r>
      <w:r w:rsidR="00201609">
        <w:t>Agree</w:t>
      </w:r>
    </w:p>
    <w:p w14:paraId="5460C6FB" w14:textId="77777777" w:rsidR="007F0E18" w:rsidRDefault="007F0E18" w:rsidP="007F0E18">
      <w:pPr>
        <w:spacing w:after="0"/>
      </w:pPr>
      <w:r>
        <w:t>3 =</w:t>
      </w:r>
      <w:r w:rsidR="00201609">
        <w:rPr>
          <w:rFonts w:cstheme="minorHAnsi"/>
        </w:rPr>
        <w:t xml:space="preserve"> </w:t>
      </w:r>
      <w:r w:rsidR="00201609" w:rsidRPr="00261FCD">
        <w:t>Neither agree nor disagree</w:t>
      </w:r>
    </w:p>
    <w:p w14:paraId="29E9452A" w14:textId="77777777" w:rsidR="007F0E18" w:rsidRDefault="007F0E18" w:rsidP="007F0E18">
      <w:pPr>
        <w:spacing w:after="0"/>
      </w:pPr>
      <w:r>
        <w:t>4 =</w:t>
      </w:r>
      <w:r w:rsidR="00201609">
        <w:rPr>
          <w:rFonts w:cstheme="minorHAnsi"/>
        </w:rPr>
        <w:t xml:space="preserve"> </w:t>
      </w:r>
      <w:r w:rsidR="00201609">
        <w:t>Disagree</w:t>
      </w:r>
    </w:p>
    <w:p w14:paraId="2F620BEE" w14:textId="77777777" w:rsidR="007F0E18" w:rsidRDefault="007F0E18" w:rsidP="007F0E18">
      <w:r>
        <w:t xml:space="preserve">5 = </w:t>
      </w:r>
      <w:r w:rsidR="00201609">
        <w:t>Strongly agree</w:t>
      </w:r>
    </w:p>
    <w:p w14:paraId="4047E09F" w14:textId="74A21C47" w:rsidR="00201609" w:rsidRPr="007F0E18" w:rsidRDefault="007F0E18" w:rsidP="00482E94">
      <w:r>
        <w:t>. = no response</w:t>
      </w:r>
    </w:p>
    <w:sectPr w:rsidR="00201609" w:rsidRPr="007F0E1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4F5B0" w14:textId="77777777" w:rsidR="00A87037" w:rsidRDefault="00A87037" w:rsidP="00621D0B">
      <w:pPr>
        <w:spacing w:after="0" w:line="240" w:lineRule="auto"/>
      </w:pPr>
      <w:r>
        <w:separator/>
      </w:r>
    </w:p>
  </w:endnote>
  <w:endnote w:type="continuationSeparator" w:id="0">
    <w:p w14:paraId="34709E1D" w14:textId="77777777" w:rsidR="00A87037" w:rsidRDefault="00A87037" w:rsidP="0062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65F90" w14:textId="19E7BAD7" w:rsidR="007F0E18" w:rsidRDefault="007F0E18" w:rsidP="007F0E18">
    <w:pPr>
      <w:pStyle w:val="Footer"/>
    </w:pPr>
    <w:r>
      <w:t>601 Survey Codebook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CACE3" w14:textId="77777777" w:rsidR="00A87037" w:rsidRDefault="00A87037" w:rsidP="00621D0B">
      <w:pPr>
        <w:spacing w:after="0" w:line="240" w:lineRule="auto"/>
      </w:pPr>
      <w:r>
        <w:separator/>
      </w:r>
    </w:p>
  </w:footnote>
  <w:footnote w:type="continuationSeparator" w:id="0">
    <w:p w14:paraId="71BE2FDE" w14:textId="77777777" w:rsidR="00A87037" w:rsidRDefault="00A87037" w:rsidP="00621D0B">
      <w:pPr>
        <w:spacing w:after="0" w:line="240" w:lineRule="auto"/>
      </w:pPr>
      <w:r>
        <w:continuationSeparator/>
      </w:r>
    </w:p>
  </w:footnote>
  <w:footnote w:id="1">
    <w:p w14:paraId="14BAFC13" w14:textId="115E8F24" w:rsidR="00621D0B" w:rsidRDefault="00621D0B">
      <w:pPr>
        <w:pStyle w:val="FootnoteText"/>
      </w:pPr>
      <w:r>
        <w:rPr>
          <w:rStyle w:val="FootnoteReference"/>
        </w:rPr>
        <w:footnoteRef/>
      </w:r>
      <w:r>
        <w:t xml:space="preserve"> Question based roughly on </w:t>
      </w:r>
      <w:hyperlink r:id="rId1" w:history="1">
        <w:r w:rsidRPr="00675400">
          <w:rPr>
            <w:rStyle w:val="Hyperlink"/>
          </w:rPr>
          <w:t>https://news.gallup.com/poll/244367/top-issues-voters-healthcare-economy-immigration.aspx</w:t>
        </w:r>
      </w:hyperlink>
    </w:p>
  </w:footnote>
  <w:footnote w:id="2">
    <w:p w14:paraId="4629E055" w14:textId="367DB954" w:rsidR="00621D0B" w:rsidRDefault="00621D0B">
      <w:pPr>
        <w:pStyle w:val="FootnoteText"/>
      </w:pPr>
      <w:r>
        <w:rPr>
          <w:rStyle w:val="FootnoteReference"/>
        </w:rPr>
        <w:footnoteRef/>
      </w:r>
      <w:r>
        <w:t xml:space="preserve"> Question based roughly on </w:t>
      </w:r>
      <w:hyperlink r:id="rId2" w:history="1">
        <w:r w:rsidRPr="00675400">
          <w:rPr>
            <w:rStyle w:val="Hyperlink"/>
          </w:rPr>
          <w:t>https://assets.pewresearch.org/wp-content/uploads/sites/12/2017/02/23144839/2-23-17_Health_care_topline_for_release.pdf</w:t>
        </w:r>
      </w:hyperlink>
    </w:p>
  </w:footnote>
  <w:footnote w:id="3">
    <w:p w14:paraId="01D33D0F" w14:textId="09C88CAA" w:rsidR="00621D0B" w:rsidRDefault="00621D0B">
      <w:pPr>
        <w:pStyle w:val="FootnoteText"/>
      </w:pPr>
      <w:r>
        <w:rPr>
          <w:rStyle w:val="FootnoteReference"/>
        </w:rPr>
        <w:footnoteRef/>
      </w:r>
      <w:r>
        <w:t xml:space="preserve"> Question based on </w:t>
      </w:r>
      <w:hyperlink r:id="rId3" w:history="1">
        <w:r w:rsidRPr="00675400">
          <w:rPr>
            <w:rStyle w:val="Hyperlink"/>
          </w:rPr>
          <w:t>https://educationnext.org/files/ednext-poll-question-wording-over-time-through-2018.pdf</w:t>
        </w:r>
      </w:hyperlink>
    </w:p>
  </w:footnote>
  <w:footnote w:id="4">
    <w:p w14:paraId="578630CB" w14:textId="4DEE8336" w:rsidR="00621D0B" w:rsidRDefault="00621D0B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hyperlink r:id="rId4" w:history="1">
        <w:r w:rsidRPr="00675400">
          <w:rPr>
            <w:rStyle w:val="Hyperlink"/>
          </w:rPr>
          <w:t>https://doi.org/10.1080/10967494.2014.996627</w:t>
        </w:r>
      </w:hyperlink>
    </w:p>
  </w:footnote>
  <w:footnote w:id="5">
    <w:p w14:paraId="20CBA166" w14:textId="6B0D7DC9" w:rsidR="00621D0B" w:rsidRDefault="00621D0B">
      <w:pPr>
        <w:pStyle w:val="FootnoteText"/>
      </w:pPr>
      <w:r>
        <w:rPr>
          <w:rStyle w:val="FootnoteReference"/>
        </w:rPr>
        <w:footnoteRef/>
      </w:r>
      <w:r>
        <w:t xml:space="preserve"> Question taken from </w:t>
      </w:r>
      <w:hyperlink r:id="rId5" w:history="1">
        <w:r w:rsidRPr="00675400">
          <w:rPr>
            <w:rStyle w:val="Hyperlink"/>
          </w:rPr>
          <w:t>https://gssdataexplorer.norc.org/trends/Politics?measure=poleff17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94"/>
    <w:rsid w:val="00201609"/>
    <w:rsid w:val="00482E94"/>
    <w:rsid w:val="00621D0B"/>
    <w:rsid w:val="007F0E18"/>
    <w:rsid w:val="008350F5"/>
    <w:rsid w:val="00A50D6F"/>
    <w:rsid w:val="00A87037"/>
    <w:rsid w:val="00C17D1C"/>
    <w:rsid w:val="00FF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2751"/>
  <w15:chartTrackingRefBased/>
  <w15:docId w15:val="{6A0B04E4-6BD0-4865-8572-87445CE4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E9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D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D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D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F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E18"/>
  </w:style>
  <w:style w:type="paragraph" w:styleId="Footer">
    <w:name w:val="footer"/>
    <w:basedOn w:val="Normal"/>
    <w:link w:val="FooterChar"/>
    <w:uiPriority w:val="99"/>
    <w:unhideWhenUsed/>
    <w:rsid w:val="007F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ducationnext.org/files/ednext-poll-question-wording-over-time-through-2018.pdf" TargetMode="External"/><Relationship Id="rId2" Type="http://schemas.openxmlformats.org/officeDocument/2006/relationships/hyperlink" Target="https://assets.pewresearch.org/wp-content/uploads/sites/12/2017/02/23144839/2-23-17_Health_care_topline_for_release.pdf" TargetMode="External"/><Relationship Id="rId1" Type="http://schemas.openxmlformats.org/officeDocument/2006/relationships/hyperlink" Target="https://news.gallup.com/poll/244367/top-issues-voters-healthcare-economy-immigration.aspx" TargetMode="External"/><Relationship Id="rId5" Type="http://schemas.openxmlformats.org/officeDocument/2006/relationships/hyperlink" Target="https://gssdataexplorer.norc.org/trends/Politics?measure=poleff17" TargetMode="External"/><Relationship Id="rId4" Type="http://schemas.openxmlformats.org/officeDocument/2006/relationships/hyperlink" Target="https://doi.org/10.1080/10967494.2014.9966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0192D-2A69-4D17-BF18-138D8A0BF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Favero</dc:creator>
  <cp:keywords/>
  <dc:description/>
  <cp:lastModifiedBy>Nathan Favero</cp:lastModifiedBy>
  <cp:revision>3</cp:revision>
  <cp:lastPrinted>2023-01-19T20:43:00Z</cp:lastPrinted>
  <dcterms:created xsi:type="dcterms:W3CDTF">2020-01-15T17:48:00Z</dcterms:created>
  <dcterms:modified xsi:type="dcterms:W3CDTF">2023-01-19T20:43:00Z</dcterms:modified>
</cp:coreProperties>
</file>