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F640" w14:textId="0E81ACEE" w:rsidR="00934196" w:rsidRPr="00F571ED" w:rsidRDefault="00D41339" w:rsidP="005E0793">
      <w:pPr>
        <w:pStyle w:val="BodyText"/>
        <w:spacing w:after="0"/>
        <w:jc w:val="center"/>
        <w:rPr>
          <w:rFonts w:ascii="SimSun" w:eastAsia="SimSun" w:hAnsi="SimSun" w:cs="Arial"/>
          <w:b/>
          <w:sz w:val="48"/>
          <w:szCs w:val="48"/>
        </w:rPr>
      </w:pPr>
      <w:r w:rsidRPr="00F571ED">
        <w:rPr>
          <w:rFonts w:ascii="SimSun" w:eastAsia="SimSun" w:hAnsi="SimSun" w:cs="Arial" w:hint="eastAsia"/>
          <w:b/>
          <w:sz w:val="48"/>
          <w:szCs w:val="48"/>
        </w:rPr>
        <w:t>【</w:t>
      </w:r>
      <w:r w:rsidR="00724772" w:rsidRPr="00F571ED">
        <w:rPr>
          <w:rFonts w:ascii="SimSun" w:eastAsia="SimSun" w:hAnsi="SimSun" w:cs="Arial" w:hint="eastAsia"/>
          <w:b/>
          <w:sz w:val="48"/>
          <w:szCs w:val="48"/>
        </w:rPr>
        <w:t xml:space="preserve">DC </w:t>
      </w:r>
      <w:proofErr w:type="spellStart"/>
      <w:r w:rsidR="00724772" w:rsidRPr="00F571ED">
        <w:rPr>
          <w:rFonts w:ascii="SimSun" w:eastAsia="SimSun" w:hAnsi="SimSun" w:cs="Arial" w:hint="eastAsia"/>
          <w:b/>
          <w:sz w:val="48"/>
          <w:szCs w:val="48"/>
        </w:rPr>
        <w:t>SuperVision</w:t>
      </w:r>
      <w:proofErr w:type="spellEnd"/>
      <w:r w:rsidR="00934196" w:rsidRPr="00F571ED">
        <w:rPr>
          <w:rFonts w:ascii="SimSun" w:eastAsia="SimSun" w:hAnsi="SimSun" w:cs="Arial" w:hint="eastAsia"/>
          <w:b/>
          <w:sz w:val="48"/>
          <w:szCs w:val="48"/>
        </w:rPr>
        <w:t>】</w:t>
      </w:r>
    </w:p>
    <w:p w14:paraId="0B3ED071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44"/>
          <w:szCs w:val="44"/>
        </w:rPr>
      </w:pPr>
    </w:p>
    <w:p w14:paraId="03CF34B4" w14:textId="326060EA" w:rsidR="00934196" w:rsidRPr="00F571ED" w:rsidRDefault="00EE4CF2" w:rsidP="005E0793">
      <w:pPr>
        <w:pStyle w:val="BodyText"/>
        <w:spacing w:after="0"/>
        <w:jc w:val="center"/>
        <w:rPr>
          <w:rFonts w:ascii="SimSun" w:eastAsia="SimSun" w:hAnsi="SimSun"/>
          <w:b/>
          <w:bCs/>
          <w:sz w:val="52"/>
        </w:rPr>
      </w:pPr>
      <w:r w:rsidRPr="00F571ED">
        <w:rPr>
          <w:rFonts w:ascii="SimSun" w:eastAsia="SimSun" w:hAnsi="SimSun"/>
          <w:b/>
          <w:bCs/>
          <w:sz w:val="52"/>
        </w:rPr>
        <w:t>API</w:t>
      </w:r>
      <w:r w:rsidRPr="00F571ED">
        <w:rPr>
          <w:rFonts w:ascii="SimSun" w:eastAsia="SimSun" w:hAnsi="SimSun" w:hint="eastAsia"/>
          <w:b/>
          <w:bCs/>
          <w:sz w:val="52"/>
        </w:rPr>
        <w:t>接口</w:t>
      </w:r>
      <w:r w:rsidR="00660FDC" w:rsidRPr="00F571ED">
        <w:rPr>
          <w:rFonts w:ascii="SimSun" w:eastAsia="SimSun" w:hAnsi="SimSun" w:hint="eastAsia"/>
          <w:b/>
          <w:bCs/>
          <w:sz w:val="52"/>
        </w:rPr>
        <w:t>规格</w:t>
      </w:r>
      <w:r w:rsidR="00D41339" w:rsidRPr="00F571ED">
        <w:rPr>
          <w:rFonts w:ascii="SimSun" w:eastAsia="SimSun" w:hAnsi="SimSun" w:hint="eastAsia"/>
          <w:b/>
          <w:bCs/>
          <w:sz w:val="52"/>
        </w:rPr>
        <w:t>说明书</w:t>
      </w:r>
    </w:p>
    <w:p w14:paraId="3F2592F7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1F83E2B4" w14:textId="1C1C56EC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  <w:r w:rsidRPr="00F571ED">
        <w:rPr>
          <w:rFonts w:ascii="SimSun" w:eastAsia="SimSun" w:hAnsi="SimSun" w:hint="eastAsia"/>
          <w:b/>
          <w:sz w:val="32"/>
          <w:szCs w:val="32"/>
        </w:rPr>
        <w:t>文档编号：&lt;</w:t>
      </w:r>
      <w:proofErr w:type="spellStart"/>
      <w:r w:rsidR="00EE4CF2" w:rsidRPr="00F571ED">
        <w:rPr>
          <w:rFonts w:ascii="SimSun" w:eastAsia="SimSun" w:hAnsi="SimSun"/>
          <w:b/>
          <w:sz w:val="32"/>
          <w:szCs w:val="32"/>
        </w:rPr>
        <w:t>SuperVision_API</w:t>
      </w:r>
      <w:proofErr w:type="spellEnd"/>
      <w:r w:rsidRPr="00F571ED">
        <w:rPr>
          <w:rFonts w:ascii="SimSun" w:eastAsia="SimSun" w:hAnsi="SimSun" w:hint="eastAsia"/>
          <w:b/>
          <w:sz w:val="32"/>
          <w:szCs w:val="32"/>
        </w:rPr>
        <w:t>&gt;V&lt;</w:t>
      </w:r>
      <w:r w:rsidR="00EE4CF2" w:rsidRPr="00F571ED">
        <w:rPr>
          <w:rFonts w:ascii="SimSun" w:eastAsia="SimSun" w:hAnsi="SimSun"/>
          <w:b/>
          <w:sz w:val="32"/>
          <w:szCs w:val="32"/>
        </w:rPr>
        <w:t>1.0.0</w:t>
      </w:r>
      <w:r w:rsidRPr="00F571ED">
        <w:rPr>
          <w:rFonts w:ascii="SimSun" w:eastAsia="SimSun" w:hAnsi="SimSun" w:hint="eastAsia"/>
          <w:b/>
          <w:sz w:val="32"/>
          <w:szCs w:val="32"/>
        </w:rPr>
        <w:t>&gt;</w:t>
      </w:r>
    </w:p>
    <w:p w14:paraId="219CC61F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1669459E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5FA07445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sz w:val="28"/>
          <w:szCs w:val="28"/>
        </w:rPr>
      </w:pP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4"/>
        <w:gridCol w:w="3259"/>
      </w:tblGrid>
      <w:tr w:rsidR="00934196" w:rsidRPr="00F571ED" w14:paraId="52707B76" w14:textId="77777777" w:rsidTr="00CE542D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29996BE9" w14:textId="77777777" w:rsidR="00934196" w:rsidRPr="00F571ED" w:rsidRDefault="00934196" w:rsidP="005E0793">
            <w:pPr>
              <w:pStyle w:val="NoteHeading"/>
              <w:rPr>
                <w:rFonts w:ascii="SimSun" w:eastAsia="SimSun" w:hAnsi="SimSun"/>
                <w:sz w:val="28"/>
                <w:szCs w:val="28"/>
              </w:rPr>
            </w:pPr>
            <w:r w:rsidRPr="00F571ED">
              <w:rPr>
                <w:rFonts w:ascii="SimSun" w:eastAsia="SimSun" w:hAnsi="SimSun" w:hint="eastAsia"/>
                <w:sz w:val="28"/>
                <w:szCs w:val="28"/>
              </w:rPr>
              <w:t>编制部门：</w:t>
            </w:r>
          </w:p>
        </w:tc>
        <w:tc>
          <w:tcPr>
            <w:tcW w:w="3259" w:type="dxa"/>
            <w:vAlign w:val="center"/>
          </w:tcPr>
          <w:p w14:paraId="7DCD923F" w14:textId="77777777" w:rsidR="00934196" w:rsidRPr="00F571ED" w:rsidRDefault="00934196" w:rsidP="005E0793">
            <w:pPr>
              <w:jc w:val="left"/>
              <w:rPr>
                <w:rFonts w:ascii="SimSun" w:eastAsia="SimSun" w:hAnsi="SimSun"/>
                <w:sz w:val="28"/>
                <w:szCs w:val="28"/>
              </w:rPr>
            </w:pPr>
          </w:p>
        </w:tc>
      </w:tr>
      <w:tr w:rsidR="00934196" w:rsidRPr="00F571ED" w14:paraId="6AFC2C10" w14:textId="77777777" w:rsidTr="00CE542D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403D5262" w14:textId="77777777" w:rsidR="00934196" w:rsidRPr="00F571ED" w:rsidRDefault="00934196" w:rsidP="005E0793">
            <w:pPr>
              <w:pStyle w:val="NoteHeading"/>
              <w:rPr>
                <w:rFonts w:ascii="SimSun" w:eastAsia="SimSun" w:hAnsi="SimSun"/>
                <w:sz w:val="28"/>
                <w:szCs w:val="28"/>
              </w:rPr>
            </w:pPr>
            <w:r w:rsidRPr="00F571ED">
              <w:rPr>
                <w:rFonts w:ascii="SimSun" w:eastAsia="SimSun" w:hAnsi="SimSun" w:hint="eastAsia"/>
                <w:sz w:val="28"/>
                <w:szCs w:val="28"/>
              </w:rPr>
              <w:t>拟    制：</w:t>
            </w:r>
          </w:p>
        </w:tc>
        <w:tc>
          <w:tcPr>
            <w:tcW w:w="3259" w:type="dxa"/>
            <w:vAlign w:val="center"/>
          </w:tcPr>
          <w:p w14:paraId="0B8E3E64" w14:textId="77777777" w:rsidR="00934196" w:rsidRPr="00F571ED" w:rsidRDefault="00934196" w:rsidP="005E0793">
            <w:pPr>
              <w:jc w:val="left"/>
              <w:rPr>
                <w:rFonts w:ascii="SimSun" w:eastAsia="SimSun" w:hAnsi="SimSun"/>
                <w:sz w:val="28"/>
                <w:szCs w:val="28"/>
              </w:rPr>
            </w:pPr>
          </w:p>
        </w:tc>
      </w:tr>
      <w:tr w:rsidR="00934196" w:rsidRPr="00F571ED" w14:paraId="4B2C7E43" w14:textId="77777777" w:rsidTr="00CE542D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67334251" w14:textId="77777777" w:rsidR="00934196" w:rsidRPr="00F571ED" w:rsidRDefault="00934196" w:rsidP="005E0793">
            <w:pPr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F571ED">
              <w:rPr>
                <w:rFonts w:ascii="SimSun" w:eastAsia="SimSun" w:hAnsi="SimSun" w:hint="eastAsia"/>
                <w:sz w:val="28"/>
                <w:szCs w:val="28"/>
              </w:rPr>
              <w:t>审    核：</w:t>
            </w:r>
          </w:p>
        </w:tc>
        <w:tc>
          <w:tcPr>
            <w:tcW w:w="3259" w:type="dxa"/>
            <w:vAlign w:val="center"/>
          </w:tcPr>
          <w:p w14:paraId="34841BD5" w14:textId="77777777" w:rsidR="00934196" w:rsidRPr="00F571ED" w:rsidRDefault="00934196" w:rsidP="005E0793">
            <w:pPr>
              <w:jc w:val="left"/>
              <w:rPr>
                <w:rFonts w:ascii="SimSun" w:eastAsia="SimSun" w:hAnsi="SimSun"/>
                <w:sz w:val="28"/>
                <w:szCs w:val="28"/>
              </w:rPr>
            </w:pPr>
          </w:p>
        </w:tc>
      </w:tr>
      <w:tr w:rsidR="00934196" w:rsidRPr="00F571ED" w14:paraId="25A81549" w14:textId="77777777" w:rsidTr="00CE542D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04F4BFE9" w14:textId="77777777" w:rsidR="00934196" w:rsidRPr="00F571ED" w:rsidRDefault="00934196" w:rsidP="005E0793">
            <w:pPr>
              <w:pStyle w:val="NoteHeading"/>
              <w:rPr>
                <w:rFonts w:ascii="SimSun" w:eastAsia="SimSun" w:hAnsi="SimSun"/>
                <w:sz w:val="28"/>
                <w:szCs w:val="28"/>
              </w:rPr>
            </w:pPr>
            <w:r w:rsidRPr="00F571ED">
              <w:rPr>
                <w:rFonts w:ascii="SimSun" w:eastAsia="SimSun" w:hAnsi="SimSun" w:hint="eastAsia"/>
                <w:sz w:val="28"/>
                <w:szCs w:val="28"/>
              </w:rPr>
              <w:t>批    准：</w:t>
            </w:r>
          </w:p>
        </w:tc>
        <w:tc>
          <w:tcPr>
            <w:tcW w:w="3259" w:type="dxa"/>
            <w:vAlign w:val="center"/>
          </w:tcPr>
          <w:p w14:paraId="3C7312E1" w14:textId="77777777" w:rsidR="00934196" w:rsidRPr="00F571ED" w:rsidRDefault="00934196" w:rsidP="005E0793">
            <w:pPr>
              <w:jc w:val="left"/>
              <w:rPr>
                <w:rFonts w:ascii="SimSun" w:eastAsia="SimSun" w:hAnsi="SimSun"/>
                <w:sz w:val="28"/>
                <w:szCs w:val="28"/>
              </w:rPr>
            </w:pPr>
          </w:p>
        </w:tc>
      </w:tr>
      <w:tr w:rsidR="00934196" w:rsidRPr="00F571ED" w14:paraId="7DF31474" w14:textId="77777777" w:rsidTr="00CE542D">
        <w:trPr>
          <w:cantSplit/>
          <w:trHeight w:hRule="exact" w:val="680"/>
          <w:jc w:val="center"/>
        </w:trPr>
        <w:tc>
          <w:tcPr>
            <w:tcW w:w="1844" w:type="dxa"/>
            <w:vAlign w:val="center"/>
          </w:tcPr>
          <w:p w14:paraId="3C45594D" w14:textId="77777777" w:rsidR="00934196" w:rsidRPr="00F571ED" w:rsidRDefault="00934196" w:rsidP="005E0793">
            <w:pPr>
              <w:pStyle w:val="NoteHeading"/>
              <w:rPr>
                <w:rFonts w:ascii="SimSun" w:eastAsia="SimSun" w:hAnsi="SimSun"/>
                <w:sz w:val="28"/>
                <w:szCs w:val="28"/>
              </w:rPr>
            </w:pPr>
            <w:r w:rsidRPr="00F571ED">
              <w:rPr>
                <w:rFonts w:ascii="SimSun" w:eastAsia="SimSun" w:hAnsi="SimSun" w:hint="eastAsia"/>
                <w:sz w:val="28"/>
                <w:szCs w:val="28"/>
              </w:rPr>
              <w:t>日    期：</w:t>
            </w:r>
          </w:p>
        </w:tc>
        <w:tc>
          <w:tcPr>
            <w:tcW w:w="3259" w:type="dxa"/>
            <w:vAlign w:val="center"/>
          </w:tcPr>
          <w:p w14:paraId="4B7FB943" w14:textId="77777777" w:rsidR="00934196" w:rsidRPr="00F571ED" w:rsidRDefault="00934196" w:rsidP="005E0793">
            <w:pPr>
              <w:jc w:val="left"/>
              <w:rPr>
                <w:rFonts w:ascii="SimSun" w:eastAsia="SimSun" w:hAnsi="SimSun"/>
                <w:sz w:val="28"/>
                <w:szCs w:val="28"/>
              </w:rPr>
            </w:pPr>
          </w:p>
        </w:tc>
      </w:tr>
    </w:tbl>
    <w:p w14:paraId="7164B387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3F4838F4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50BDCCAB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1C61A8C5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69944F93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79BDBB93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7ED1FC4C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58C8E03A" w14:textId="77777777" w:rsidR="00934196" w:rsidRPr="00F571ED" w:rsidRDefault="00934196" w:rsidP="005E0793">
      <w:pPr>
        <w:pStyle w:val="BodyText"/>
        <w:spacing w:after="0"/>
        <w:jc w:val="center"/>
        <w:rPr>
          <w:rFonts w:ascii="SimSun" w:eastAsia="SimSun" w:hAnsi="SimSun"/>
          <w:b/>
          <w:sz w:val="28"/>
          <w:szCs w:val="28"/>
        </w:rPr>
      </w:pPr>
    </w:p>
    <w:p w14:paraId="2D4EEB36" w14:textId="77777777" w:rsidR="00934196" w:rsidRPr="00F571ED" w:rsidRDefault="00934196" w:rsidP="005E0793">
      <w:pPr>
        <w:jc w:val="center"/>
        <w:rPr>
          <w:rFonts w:ascii="SimSun" w:eastAsia="SimSun" w:hAnsi="SimSun"/>
        </w:rPr>
      </w:pPr>
      <w:bookmarkStart w:id="0" w:name="_Toc418479672"/>
      <w:bookmarkStart w:id="1" w:name="hp_TitlePage"/>
    </w:p>
    <w:p w14:paraId="47A23DCD" w14:textId="77777777" w:rsidR="00934196" w:rsidRPr="00F571ED" w:rsidRDefault="00934196" w:rsidP="005E0793">
      <w:pPr>
        <w:rPr>
          <w:rFonts w:ascii="SimSun" w:eastAsia="SimSun" w:hAnsi="SimSun"/>
        </w:rPr>
      </w:pPr>
    </w:p>
    <w:bookmarkEnd w:id="0"/>
    <w:bookmarkEnd w:id="1"/>
    <w:p w14:paraId="777A1AF5" w14:textId="77777777" w:rsidR="00934196" w:rsidRPr="00F571ED" w:rsidRDefault="00934196" w:rsidP="005E0793">
      <w:pPr>
        <w:spacing w:before="120" w:after="60"/>
        <w:jc w:val="center"/>
        <w:outlineLvl w:val="0"/>
        <w:rPr>
          <w:rFonts w:ascii="SimSun" w:eastAsia="SimSun" w:hAnsi="SimSun"/>
          <w:b/>
          <w:sz w:val="24"/>
        </w:rPr>
      </w:pPr>
      <w:r w:rsidRPr="00F571ED">
        <w:rPr>
          <w:rFonts w:ascii="SimSun" w:eastAsia="SimSun" w:hAnsi="SimSun" w:hint="eastAsia"/>
          <w:b/>
          <w:sz w:val="24"/>
        </w:rPr>
        <w:lastRenderedPageBreak/>
        <w:t>文档履历</w:t>
      </w:r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431"/>
        <w:gridCol w:w="739"/>
        <w:gridCol w:w="3978"/>
        <w:gridCol w:w="1514"/>
        <w:gridCol w:w="1211"/>
      </w:tblGrid>
      <w:tr w:rsidR="00E80873" w:rsidRPr="00F571ED" w14:paraId="49887655" w14:textId="77777777" w:rsidTr="00100EA4">
        <w:trPr>
          <w:cantSplit/>
          <w:trHeight w:val="295"/>
          <w:jc w:val="center"/>
        </w:trPr>
        <w:tc>
          <w:tcPr>
            <w:tcW w:w="1431" w:type="dxa"/>
            <w:shd w:val="clear" w:color="auto" w:fill="D9D9D9"/>
            <w:vAlign w:val="center"/>
          </w:tcPr>
          <w:p w14:paraId="22693366" w14:textId="77777777" w:rsidR="00E80873" w:rsidRPr="00F571ED" w:rsidRDefault="00E80873" w:rsidP="005E0793">
            <w:pPr>
              <w:pStyle w:val="PlainText"/>
              <w:spacing w:line="360" w:lineRule="auto"/>
              <w:ind w:left="-57" w:right="-57"/>
              <w:jc w:val="center"/>
              <w:rPr>
                <w:rFonts w:ascii="SimSun" w:eastAsia="SimSun" w:hAnsi="SimSun"/>
                <w:bCs/>
                <w:sz w:val="21"/>
              </w:rPr>
            </w:pPr>
            <w:r w:rsidRPr="00F571ED">
              <w:rPr>
                <w:rFonts w:ascii="SimSun" w:eastAsia="SimSun" w:hAnsi="SimSun" w:hint="eastAsia"/>
                <w:bCs/>
                <w:sz w:val="21"/>
              </w:rPr>
              <w:t>文档编号</w:t>
            </w:r>
          </w:p>
        </w:tc>
        <w:tc>
          <w:tcPr>
            <w:tcW w:w="739" w:type="dxa"/>
            <w:shd w:val="clear" w:color="auto" w:fill="D9D9D9"/>
            <w:vAlign w:val="center"/>
          </w:tcPr>
          <w:p w14:paraId="38E5966A" w14:textId="77777777" w:rsidR="00E80873" w:rsidRPr="00F571ED" w:rsidRDefault="00E80873" w:rsidP="005E0793">
            <w:pPr>
              <w:pStyle w:val="PlainText"/>
              <w:spacing w:line="360" w:lineRule="auto"/>
              <w:ind w:left="-57" w:right="-57"/>
              <w:jc w:val="center"/>
              <w:rPr>
                <w:rFonts w:ascii="SimSun" w:eastAsia="SimSun" w:hAnsi="SimSun"/>
                <w:bCs/>
                <w:sz w:val="21"/>
              </w:rPr>
            </w:pPr>
            <w:r w:rsidRPr="00F571ED">
              <w:rPr>
                <w:rFonts w:ascii="SimSun" w:eastAsia="SimSun" w:hAnsi="SimSun" w:hint="eastAsia"/>
                <w:bCs/>
                <w:sz w:val="21"/>
              </w:rPr>
              <w:t>版本</w:t>
            </w:r>
          </w:p>
        </w:tc>
        <w:tc>
          <w:tcPr>
            <w:tcW w:w="3978" w:type="dxa"/>
            <w:shd w:val="clear" w:color="auto" w:fill="D9D9D9"/>
            <w:vAlign w:val="center"/>
          </w:tcPr>
          <w:p w14:paraId="5AC8297D" w14:textId="77777777" w:rsidR="00E80873" w:rsidRPr="00F571ED" w:rsidRDefault="00E80873" w:rsidP="005E0793">
            <w:pPr>
              <w:pStyle w:val="PlainText"/>
              <w:spacing w:line="360" w:lineRule="auto"/>
              <w:ind w:left="-57" w:right="-57"/>
              <w:jc w:val="center"/>
              <w:rPr>
                <w:rFonts w:ascii="SimSun" w:eastAsia="SimSun" w:hAnsi="SimSun"/>
                <w:bCs/>
                <w:sz w:val="21"/>
              </w:rPr>
            </w:pPr>
            <w:r w:rsidRPr="00F571ED">
              <w:rPr>
                <w:rFonts w:ascii="SimSun" w:eastAsia="SimSun" w:hAnsi="SimSun" w:hint="eastAsia"/>
                <w:bCs/>
                <w:sz w:val="21"/>
              </w:rPr>
              <w:t>修订说明</w:t>
            </w:r>
          </w:p>
        </w:tc>
        <w:tc>
          <w:tcPr>
            <w:tcW w:w="1514" w:type="dxa"/>
            <w:shd w:val="clear" w:color="auto" w:fill="D9D9D9"/>
            <w:vAlign w:val="center"/>
          </w:tcPr>
          <w:p w14:paraId="4BEC771A" w14:textId="77777777" w:rsidR="00E80873" w:rsidRPr="00F571ED" w:rsidRDefault="00E80873" w:rsidP="005E0793">
            <w:pPr>
              <w:pStyle w:val="PlainText"/>
              <w:spacing w:line="360" w:lineRule="auto"/>
              <w:ind w:left="-57" w:right="-57"/>
              <w:jc w:val="center"/>
              <w:rPr>
                <w:rFonts w:ascii="SimSun" w:eastAsia="SimSun" w:hAnsi="SimSun"/>
                <w:bCs/>
                <w:sz w:val="21"/>
              </w:rPr>
            </w:pPr>
            <w:r w:rsidRPr="00F571ED">
              <w:rPr>
                <w:rFonts w:ascii="SimSun" w:eastAsia="SimSun" w:hAnsi="SimSun" w:hint="eastAsia"/>
                <w:bCs/>
                <w:sz w:val="21"/>
              </w:rPr>
              <w:t>签署人</w:t>
            </w:r>
          </w:p>
        </w:tc>
        <w:tc>
          <w:tcPr>
            <w:tcW w:w="1211" w:type="dxa"/>
            <w:shd w:val="clear" w:color="auto" w:fill="D9D9D9"/>
            <w:vAlign w:val="center"/>
          </w:tcPr>
          <w:p w14:paraId="49A2005A" w14:textId="77777777" w:rsidR="00E80873" w:rsidRPr="00F571ED" w:rsidRDefault="00E80873" w:rsidP="005E0793">
            <w:pPr>
              <w:pStyle w:val="PlainText"/>
              <w:spacing w:line="360" w:lineRule="auto"/>
              <w:ind w:left="-57" w:right="-57"/>
              <w:jc w:val="center"/>
              <w:rPr>
                <w:rFonts w:ascii="SimSun" w:eastAsia="SimSun" w:hAnsi="SimSun"/>
                <w:bCs/>
                <w:sz w:val="21"/>
              </w:rPr>
            </w:pPr>
            <w:r w:rsidRPr="00F571ED">
              <w:rPr>
                <w:rFonts w:ascii="SimSun" w:eastAsia="SimSun" w:hAnsi="SimSun" w:hint="eastAsia"/>
                <w:bCs/>
                <w:sz w:val="21"/>
              </w:rPr>
              <w:t>生效日期</w:t>
            </w:r>
          </w:p>
        </w:tc>
      </w:tr>
      <w:tr w:rsidR="00E80873" w:rsidRPr="00F571ED" w14:paraId="08B2B579" w14:textId="77777777" w:rsidTr="00100EA4">
        <w:trPr>
          <w:cantSplit/>
          <w:trHeight w:val="295"/>
          <w:jc w:val="center"/>
        </w:trPr>
        <w:tc>
          <w:tcPr>
            <w:tcW w:w="1431" w:type="dxa"/>
            <w:vAlign w:val="center"/>
          </w:tcPr>
          <w:p w14:paraId="13308774" w14:textId="1414D8F5" w:rsidR="00E80873" w:rsidRPr="00F571ED" w:rsidRDefault="00F571ED" w:rsidP="005E0793">
            <w:pPr>
              <w:pStyle w:val="PlainText"/>
              <w:spacing w:line="360" w:lineRule="auto"/>
              <w:ind w:right="-57"/>
              <w:rPr>
                <w:rFonts w:ascii="SimSun" w:eastAsia="SimSun" w:hAnsi="SimSun"/>
                <w:bCs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bCs/>
                <w:sz w:val="18"/>
                <w:szCs w:val="18"/>
              </w:rPr>
              <w:t>SuperVision_API</w:t>
            </w:r>
            <w:proofErr w:type="spellEnd"/>
          </w:p>
        </w:tc>
        <w:tc>
          <w:tcPr>
            <w:tcW w:w="739" w:type="dxa"/>
            <w:vAlign w:val="center"/>
          </w:tcPr>
          <w:p w14:paraId="47C9282F" w14:textId="25F499AF" w:rsidR="00E80873" w:rsidRPr="00F571ED" w:rsidRDefault="00493022" w:rsidP="005E0793">
            <w:pPr>
              <w:pStyle w:val="PlainText"/>
              <w:spacing w:line="360" w:lineRule="auto"/>
              <w:ind w:right="-57"/>
              <w:rPr>
                <w:rFonts w:ascii="SimSun" w:eastAsia="SimSun" w:hAnsi="SimSun"/>
                <w:bCs/>
                <w:sz w:val="18"/>
                <w:szCs w:val="18"/>
              </w:rPr>
            </w:pPr>
            <w:r>
              <w:rPr>
                <w:rFonts w:ascii="SimSun" w:eastAsia="SimSun" w:hAnsi="SimSun" w:hint="eastAsia"/>
                <w:bCs/>
                <w:sz w:val="18"/>
                <w:szCs w:val="18"/>
              </w:rPr>
              <w:t>1</w:t>
            </w:r>
            <w:r w:rsidR="00E80873" w:rsidRPr="00F571ED">
              <w:rPr>
                <w:rFonts w:ascii="SimSun" w:eastAsia="SimSun" w:hAnsi="SimSun" w:hint="eastAsia"/>
                <w:bCs/>
                <w:sz w:val="18"/>
                <w:szCs w:val="18"/>
              </w:rPr>
              <w:t>.</w:t>
            </w:r>
            <w:r>
              <w:rPr>
                <w:rFonts w:ascii="SimSun" w:eastAsia="SimSun" w:hAnsi="SimSun" w:hint="eastAsia"/>
                <w:bCs/>
                <w:sz w:val="18"/>
                <w:szCs w:val="18"/>
              </w:rPr>
              <w:t>0.0</w:t>
            </w:r>
          </w:p>
        </w:tc>
        <w:tc>
          <w:tcPr>
            <w:tcW w:w="3978" w:type="dxa"/>
          </w:tcPr>
          <w:p w14:paraId="0B177203" w14:textId="77777777" w:rsidR="00E80873" w:rsidRPr="00F571ED" w:rsidRDefault="00E80873" w:rsidP="005E0793">
            <w:pPr>
              <w:pStyle w:val="PlainText"/>
              <w:spacing w:line="360" w:lineRule="auto"/>
              <w:ind w:right="-57"/>
              <w:jc w:val="left"/>
              <w:rPr>
                <w:rFonts w:ascii="SimSun" w:eastAsia="SimSun" w:hAnsi="SimSun"/>
                <w:bCs/>
                <w:sz w:val="18"/>
                <w:szCs w:val="18"/>
              </w:rPr>
            </w:pPr>
            <w:r w:rsidRPr="00F571ED">
              <w:rPr>
                <w:rFonts w:ascii="SimSun" w:eastAsia="SimSun" w:hAnsi="SimSun" w:hint="eastAsia"/>
                <w:bCs/>
                <w:sz w:val="18"/>
                <w:szCs w:val="18"/>
              </w:rPr>
              <w:t>■创建C  □增加A  □删除D  □修改M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D7D95E3" w14:textId="23E0609F" w:rsidR="00E80873" w:rsidRPr="00F571ED" w:rsidRDefault="00E80873" w:rsidP="005E0793">
            <w:pPr>
              <w:pStyle w:val="PlainText"/>
              <w:spacing w:line="360" w:lineRule="auto"/>
              <w:ind w:right="-57"/>
              <w:rPr>
                <w:rFonts w:ascii="SimSun" w:eastAsia="SimSun" w:hAnsi="SimSun"/>
                <w:bCs/>
                <w:sz w:val="18"/>
                <w:szCs w:val="18"/>
              </w:rPr>
            </w:pPr>
            <w:r w:rsidRPr="00F571ED">
              <w:rPr>
                <w:rFonts w:ascii="SimSun" w:eastAsia="SimSun" w:hAnsi="SimSun" w:hint="eastAsia"/>
                <w:bCs/>
                <w:sz w:val="18"/>
                <w:szCs w:val="18"/>
              </w:rPr>
              <w:t>拟制：</w:t>
            </w:r>
            <w:r w:rsidR="00F571ED">
              <w:rPr>
                <w:rFonts w:ascii="SimSun" w:eastAsia="SimSun" w:hAnsi="SimSun" w:hint="eastAsia"/>
                <w:bCs/>
                <w:sz w:val="18"/>
                <w:szCs w:val="18"/>
              </w:rPr>
              <w:t>陈明煜</w:t>
            </w:r>
          </w:p>
          <w:p w14:paraId="75EBF32A" w14:textId="77777777" w:rsidR="00E80873" w:rsidRPr="00F571ED" w:rsidRDefault="00E80873" w:rsidP="005E0793">
            <w:pPr>
              <w:pStyle w:val="PlainText"/>
              <w:spacing w:line="360" w:lineRule="auto"/>
              <w:ind w:right="-57"/>
              <w:rPr>
                <w:rFonts w:ascii="SimSun" w:eastAsia="SimSun" w:hAnsi="SimSun"/>
                <w:sz w:val="18"/>
                <w:szCs w:val="18"/>
              </w:rPr>
            </w:pPr>
            <w:r w:rsidRPr="00F571ED">
              <w:rPr>
                <w:rFonts w:ascii="SimSun" w:eastAsia="SimSun" w:hAnsi="SimSun" w:hint="eastAsia"/>
                <w:bCs/>
                <w:sz w:val="18"/>
                <w:szCs w:val="18"/>
              </w:rPr>
              <w:t>审核：</w:t>
            </w:r>
          </w:p>
          <w:p w14:paraId="77DC79F5" w14:textId="77777777" w:rsidR="00E80873" w:rsidRPr="00F571ED" w:rsidRDefault="00E80873" w:rsidP="005E0793">
            <w:pPr>
              <w:pStyle w:val="PlainText"/>
              <w:spacing w:line="360" w:lineRule="auto"/>
              <w:ind w:right="-57"/>
              <w:rPr>
                <w:rFonts w:ascii="SimSun" w:eastAsia="SimSun" w:hAnsi="SimSun"/>
                <w:bCs/>
                <w:sz w:val="18"/>
                <w:szCs w:val="18"/>
              </w:rPr>
            </w:pPr>
            <w:r w:rsidRPr="00F571ED">
              <w:rPr>
                <w:rFonts w:ascii="SimSun" w:eastAsia="SimSun" w:hAnsi="SimSun" w:hint="eastAsia"/>
                <w:bCs/>
                <w:sz w:val="18"/>
                <w:szCs w:val="18"/>
              </w:rPr>
              <w:t>批准：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03F94D4" w14:textId="7ED3F163" w:rsidR="00E80873" w:rsidRPr="00F571ED" w:rsidRDefault="00F571ED" w:rsidP="005E0793">
            <w:pPr>
              <w:pStyle w:val="PlainText"/>
              <w:spacing w:line="360" w:lineRule="auto"/>
              <w:ind w:left="270" w:right="-57" w:hanging="270"/>
              <w:rPr>
                <w:rFonts w:ascii="SimSun" w:eastAsia="SimSun" w:hAnsi="SimSun"/>
                <w:bCs/>
                <w:sz w:val="18"/>
                <w:szCs w:val="18"/>
              </w:rPr>
            </w:pPr>
            <w:r>
              <w:rPr>
                <w:rFonts w:ascii="SimSun" w:eastAsia="SimSun" w:hAnsi="SimSun"/>
                <w:bCs/>
                <w:sz w:val="18"/>
                <w:szCs w:val="18"/>
              </w:rPr>
              <w:t>11.2017</w:t>
            </w:r>
          </w:p>
        </w:tc>
      </w:tr>
    </w:tbl>
    <w:p w14:paraId="4AE8AB44" w14:textId="77777777" w:rsidR="00934196" w:rsidRPr="00F571ED" w:rsidRDefault="00934196" w:rsidP="005E0793">
      <w:pPr>
        <w:numPr>
          <w:ilvl w:val="12"/>
          <w:numId w:val="0"/>
        </w:numPr>
        <w:jc w:val="center"/>
        <w:rPr>
          <w:rFonts w:ascii="SimSun" w:eastAsia="SimSun" w:hAnsi="SimSun"/>
          <w:b/>
          <w:szCs w:val="21"/>
        </w:rPr>
      </w:pPr>
    </w:p>
    <w:p w14:paraId="5AFF2509" w14:textId="77777777" w:rsidR="00934196" w:rsidRPr="00F571ED" w:rsidRDefault="00934196" w:rsidP="005E0793">
      <w:pPr>
        <w:spacing w:before="120" w:after="60"/>
        <w:jc w:val="center"/>
        <w:outlineLvl w:val="0"/>
        <w:rPr>
          <w:rFonts w:ascii="SimSun" w:eastAsia="SimSun" w:hAnsi="SimSun"/>
          <w:b/>
          <w:sz w:val="24"/>
        </w:rPr>
      </w:pPr>
      <w:r w:rsidRPr="00F571ED">
        <w:rPr>
          <w:rFonts w:ascii="SimSun" w:eastAsia="SimSun" w:hAnsi="SimSun" w:hint="eastAsia"/>
          <w:b/>
          <w:sz w:val="24"/>
        </w:rPr>
        <w:br w:type="column"/>
      </w:r>
      <w:r w:rsidRPr="00F571ED">
        <w:rPr>
          <w:rFonts w:ascii="SimSun" w:eastAsia="SimSun" w:hAnsi="SimSun" w:hint="eastAsia"/>
          <w:b/>
          <w:sz w:val="24"/>
        </w:rPr>
        <w:lastRenderedPageBreak/>
        <w:t>目  录</w:t>
      </w:r>
    </w:p>
    <w:p w14:paraId="48D95E44" w14:textId="77777777" w:rsidR="00F64670" w:rsidRDefault="00934196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 w:rsidRPr="00F571ED">
        <w:rPr>
          <w:rFonts w:ascii="SimSun" w:eastAsia="SimSun" w:hAnsi="SimSun"/>
        </w:rPr>
        <w:fldChar w:fldCharType="begin"/>
      </w:r>
      <w:r w:rsidRPr="00F571ED">
        <w:rPr>
          <w:rFonts w:ascii="SimSun" w:eastAsia="SimSun" w:hAnsi="SimSun"/>
        </w:rPr>
        <w:instrText xml:space="preserve"> TOC \o "1-3" </w:instrText>
      </w:r>
      <w:r w:rsidRPr="00F571ED">
        <w:rPr>
          <w:rFonts w:ascii="SimSun" w:eastAsia="SimSun" w:hAnsi="SimSun"/>
        </w:rPr>
        <w:fldChar w:fldCharType="separate"/>
      </w:r>
      <w:bookmarkStart w:id="2" w:name="_GoBack"/>
      <w:bookmarkEnd w:id="2"/>
      <w:r w:rsidR="00F64670" w:rsidRPr="004444F3">
        <w:rPr>
          <w:rFonts w:ascii="SimSun" w:eastAsia="SimSun" w:hAnsi="SimSun"/>
          <w:noProof/>
        </w:rPr>
        <w:t>1</w:t>
      </w:r>
      <w:r w:rsidR="00F64670"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  <w:tab/>
      </w:r>
      <w:r w:rsidR="00F64670" w:rsidRPr="004444F3">
        <w:rPr>
          <w:rFonts w:ascii="SimSun" w:eastAsia="SimSun" w:hAnsi="SimSun"/>
          <w:noProof/>
        </w:rPr>
        <w:t>API</w:t>
      </w:r>
      <w:r w:rsidR="00F64670" w:rsidRPr="004444F3">
        <w:rPr>
          <w:rFonts w:ascii="SimSun" w:eastAsia="SimSun" w:hAnsi="SimSun" w:hint="eastAsia"/>
          <w:noProof/>
        </w:rPr>
        <w:t>接口定义</w:t>
      </w:r>
      <w:r w:rsidR="00F64670">
        <w:rPr>
          <w:noProof/>
        </w:rPr>
        <w:tab/>
      </w:r>
      <w:r w:rsidR="00F64670">
        <w:rPr>
          <w:noProof/>
        </w:rPr>
        <w:fldChar w:fldCharType="begin"/>
      </w:r>
      <w:r w:rsidR="00F64670">
        <w:rPr>
          <w:noProof/>
        </w:rPr>
        <w:instrText xml:space="preserve"> PAGEREF _Toc498630139 \h </w:instrText>
      </w:r>
      <w:r w:rsidR="00F64670">
        <w:rPr>
          <w:noProof/>
        </w:rPr>
      </w:r>
      <w:r w:rsidR="00F64670">
        <w:rPr>
          <w:noProof/>
        </w:rPr>
        <w:fldChar w:fldCharType="separate"/>
      </w:r>
      <w:r w:rsidR="00F64670">
        <w:rPr>
          <w:noProof/>
        </w:rPr>
        <w:t>4</w:t>
      </w:r>
      <w:r w:rsidR="00F64670">
        <w:rPr>
          <w:noProof/>
        </w:rPr>
        <w:fldChar w:fldCharType="end"/>
      </w:r>
    </w:p>
    <w:p w14:paraId="5602430C" w14:textId="77777777" w:rsidR="00F64670" w:rsidRDefault="00F64670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 w:rsidRPr="004444F3">
        <w:rPr>
          <w:rFonts w:ascii="SimSun" w:eastAsia="SimSun" w:hAnsi="SimSun"/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  <w:tab/>
      </w:r>
      <w:r w:rsidRPr="004444F3">
        <w:rPr>
          <w:rFonts w:ascii="SimSun" w:eastAsia="SimSun" w:hAnsi="SimSun"/>
          <w:noProof/>
        </w:rPr>
        <w:t>API</w:t>
      </w:r>
      <w:r w:rsidRPr="004444F3">
        <w:rPr>
          <w:rFonts w:ascii="SimSun" w:eastAsia="SimSun" w:hAnsi="SimSun"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D3163A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 w:rsidRPr="004444F3">
        <w:rPr>
          <w:rFonts w:ascii="SimSun" w:eastAsia="SimSun" w:hAnsi="SimSun" w:cs="SimSun"/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  <w:tab/>
      </w:r>
      <w:r w:rsidRPr="004444F3">
        <w:rPr>
          <w:rFonts w:hint="eastAsia"/>
          <w:noProof/>
        </w:rPr>
        <w:t>机柜</w:t>
      </w:r>
      <w:r w:rsidRPr="004444F3">
        <w:rPr>
          <w:rFonts w:ascii="SimSun" w:eastAsia="SimSun" w:hAnsi="SimSun" w:cs="SimSun" w:hint="eastAsia"/>
          <w:noProof/>
        </w:rPr>
        <w:t>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087401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  <w:tab/>
      </w:r>
      <w:r>
        <w:rPr>
          <w:rFonts w:hint="eastAsia"/>
          <w:noProof/>
        </w:rPr>
        <w:t>机柜前面板信息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2865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  <w:tab/>
      </w:r>
      <w:r>
        <w:rPr>
          <w:rFonts w:hint="eastAsia"/>
          <w:noProof/>
        </w:rPr>
        <w:t>机柜背面板信息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B5A951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  <w:tab/>
      </w:r>
      <w:r>
        <w:rPr>
          <w:rFonts w:hint="eastAsia"/>
          <w:noProof/>
        </w:rPr>
        <w:t>当前</w:t>
      </w:r>
      <w:r w:rsidRPr="004444F3">
        <w:rPr>
          <w:rFonts w:ascii="SimSun" w:eastAsia="SimSun" w:hAnsi="SimSun" w:cs="SimSun" w:hint="eastAsia"/>
          <w:noProof/>
        </w:rPr>
        <w:t>总</w:t>
      </w:r>
      <w:r>
        <w:rPr>
          <w:rFonts w:hint="eastAsia"/>
          <w:noProof/>
        </w:rPr>
        <w:t>体能耗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D87BB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>
        <w:rPr>
          <w:rFonts w:hint="eastAsia"/>
          <w:noProof/>
        </w:rPr>
        <w:t>当前能耗占比（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CDBCA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过</w:t>
      </w:r>
      <w:r>
        <w:rPr>
          <w:rFonts w:hint="eastAsia"/>
          <w:noProof/>
        </w:rPr>
        <w:t>去</w:t>
      </w:r>
      <w:r>
        <w:rPr>
          <w:noProof/>
        </w:rPr>
        <w:t>30</w:t>
      </w:r>
      <w:r>
        <w:rPr>
          <w:rFonts w:hint="eastAsia"/>
          <w:noProof/>
        </w:rPr>
        <w:t>分</w:t>
      </w:r>
      <w:r w:rsidRPr="004444F3">
        <w:rPr>
          <w:rFonts w:ascii="SimSun" w:eastAsia="SimSun" w:hAnsi="SimSun" w:cs="SimSun" w:hint="eastAsia"/>
          <w:noProof/>
        </w:rPr>
        <w:t>钟</w:t>
      </w:r>
      <w:r>
        <w:rPr>
          <w:rFonts w:hint="eastAsia"/>
          <w:noProof/>
        </w:rPr>
        <w:t>内整体机柜的能耗情况（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489977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过</w:t>
      </w:r>
      <w:r>
        <w:rPr>
          <w:rFonts w:hint="eastAsia"/>
          <w:noProof/>
        </w:rPr>
        <w:t>去</w:t>
      </w:r>
      <w:r>
        <w:rPr>
          <w:noProof/>
        </w:rPr>
        <w:t>30</w:t>
      </w:r>
      <w:r>
        <w:rPr>
          <w:rFonts w:hint="eastAsia"/>
          <w:noProof/>
        </w:rPr>
        <w:t>分</w:t>
      </w:r>
      <w:r w:rsidRPr="004444F3">
        <w:rPr>
          <w:rFonts w:ascii="SimSun" w:eastAsia="SimSun" w:hAnsi="SimSun" w:cs="SimSun" w:hint="eastAsia"/>
          <w:noProof/>
        </w:rPr>
        <w:t>钟</w:t>
      </w:r>
      <w:r>
        <w:rPr>
          <w:rFonts w:hint="eastAsia"/>
          <w:noProof/>
        </w:rPr>
        <w:t>内整体服</w:t>
      </w:r>
      <w:r w:rsidRPr="004444F3">
        <w:rPr>
          <w:rFonts w:ascii="SimSun" w:eastAsia="SimSun" w:hAnsi="SimSun" w:cs="SimSun" w:hint="eastAsia"/>
          <w:noProof/>
        </w:rPr>
        <w:t>务</w:t>
      </w:r>
      <w:r>
        <w:rPr>
          <w:rFonts w:hint="eastAsia"/>
          <w:noProof/>
        </w:rPr>
        <w:t>器的能耗情况（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345635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过</w:t>
      </w:r>
      <w:r>
        <w:rPr>
          <w:rFonts w:hint="eastAsia"/>
          <w:noProof/>
        </w:rPr>
        <w:t>去</w:t>
      </w:r>
      <w:r>
        <w:rPr>
          <w:noProof/>
        </w:rPr>
        <w:t>30</w:t>
      </w:r>
      <w:r>
        <w:rPr>
          <w:rFonts w:hint="eastAsia"/>
          <w:noProof/>
        </w:rPr>
        <w:t>分</w:t>
      </w:r>
      <w:r w:rsidRPr="004444F3">
        <w:rPr>
          <w:rFonts w:ascii="SimSun" w:eastAsia="SimSun" w:hAnsi="SimSun" w:cs="SimSun" w:hint="eastAsia"/>
          <w:noProof/>
        </w:rPr>
        <w:t>钟</w:t>
      </w:r>
      <w:r>
        <w:rPr>
          <w:rFonts w:hint="eastAsia"/>
          <w:noProof/>
        </w:rPr>
        <w:t>内整体</w:t>
      </w:r>
      <w:r w:rsidRPr="004444F3">
        <w:rPr>
          <w:noProof/>
        </w:rPr>
        <w:t>PFU</w:t>
      </w:r>
      <w:r>
        <w:rPr>
          <w:rFonts w:hint="eastAsia"/>
          <w:noProof/>
        </w:rPr>
        <w:t>的能耗情况（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DBD8EB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过</w:t>
      </w:r>
      <w:r>
        <w:rPr>
          <w:rFonts w:hint="eastAsia"/>
          <w:noProof/>
        </w:rPr>
        <w:t>去</w:t>
      </w:r>
      <w:r>
        <w:rPr>
          <w:noProof/>
        </w:rPr>
        <w:t>30</w:t>
      </w:r>
      <w:r>
        <w:rPr>
          <w:rFonts w:hint="eastAsia"/>
          <w:noProof/>
        </w:rPr>
        <w:t>分</w:t>
      </w:r>
      <w:r w:rsidRPr="004444F3">
        <w:rPr>
          <w:rFonts w:ascii="SimSun" w:eastAsia="SimSun" w:hAnsi="SimSun" w:cs="SimSun" w:hint="eastAsia"/>
          <w:noProof/>
        </w:rPr>
        <w:t>钟</w:t>
      </w:r>
      <w:r>
        <w:rPr>
          <w:rFonts w:hint="eastAsia"/>
          <w:noProof/>
        </w:rPr>
        <w:t>内整体</w:t>
      </w:r>
      <w:r w:rsidRPr="004444F3">
        <w:rPr>
          <w:rFonts w:ascii="SimSun" w:eastAsia="SimSun" w:hAnsi="SimSun" w:cs="SimSun" w:hint="eastAsia"/>
          <w:noProof/>
        </w:rPr>
        <w:t>风</w:t>
      </w:r>
      <w:r>
        <w:rPr>
          <w:rFonts w:hint="eastAsia"/>
          <w:noProof/>
        </w:rPr>
        <w:t>扇的能耗情况（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1D628C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hint="eastAsia"/>
          <w:noProof/>
        </w:rPr>
        <w:t>机柜信息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5A7105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电</w:t>
      </w:r>
      <w:r>
        <w:rPr>
          <w:rFonts w:hint="eastAsia"/>
          <w:noProof/>
        </w:rPr>
        <w:t>源的</w:t>
      </w:r>
      <w:r w:rsidRPr="004444F3">
        <w:rPr>
          <w:rFonts w:ascii="SimSun" w:eastAsia="SimSun" w:hAnsi="SimSun" w:cs="SimSun" w:hint="eastAsia"/>
          <w:noProof/>
        </w:rPr>
        <w:t>详细</w:t>
      </w:r>
      <w:r>
        <w:rPr>
          <w:rFonts w:hint="eastAsia"/>
          <w:noProof/>
        </w:rPr>
        <w:t>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AEB6B0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过</w:t>
      </w:r>
      <w:r>
        <w:rPr>
          <w:rFonts w:hint="eastAsia"/>
          <w:noProof/>
        </w:rPr>
        <w:t>去</w:t>
      </w:r>
      <w:r>
        <w:rPr>
          <w:noProof/>
        </w:rPr>
        <w:t>20</w:t>
      </w:r>
      <w:r>
        <w:rPr>
          <w:rFonts w:hint="eastAsia"/>
          <w:noProof/>
        </w:rPr>
        <w:t>分</w:t>
      </w:r>
      <w:r w:rsidRPr="004444F3">
        <w:rPr>
          <w:rFonts w:ascii="SimSun" w:eastAsia="SimSun" w:hAnsi="SimSun" w:cs="SimSun" w:hint="eastAsia"/>
          <w:noProof/>
        </w:rPr>
        <w:t>钟</w:t>
      </w:r>
      <w:r>
        <w:rPr>
          <w:rFonts w:hint="eastAsia"/>
          <w:noProof/>
        </w:rPr>
        <w:t>内</w:t>
      </w:r>
      <w:r w:rsidRPr="004444F3">
        <w:rPr>
          <w:rFonts w:hint="eastAsia"/>
          <w:noProof/>
        </w:rPr>
        <w:t>整体能耗的效率</w:t>
      </w:r>
      <w:r>
        <w:rPr>
          <w:rFonts w:hint="eastAsia"/>
          <w:noProof/>
        </w:rPr>
        <w:t>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A37119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服务器</w:t>
      </w:r>
      <w:r>
        <w:rPr>
          <w:rFonts w:hint="eastAsia"/>
          <w:noProof/>
        </w:rPr>
        <w:t>的</w:t>
      </w:r>
      <w:r w:rsidRPr="004444F3">
        <w:rPr>
          <w:rFonts w:ascii="SimSun" w:eastAsia="SimSun" w:hAnsi="SimSun" w:cs="SimSun" w:hint="eastAsia"/>
          <w:noProof/>
        </w:rPr>
        <w:t>详细</w:t>
      </w:r>
      <w:r>
        <w:rPr>
          <w:rFonts w:hint="eastAsia"/>
          <w:noProof/>
        </w:rPr>
        <w:t>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36D354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过</w:t>
      </w:r>
      <w:r>
        <w:rPr>
          <w:rFonts w:hint="eastAsia"/>
          <w:noProof/>
        </w:rPr>
        <w:t>去</w:t>
      </w:r>
      <w:r>
        <w:rPr>
          <w:noProof/>
        </w:rPr>
        <w:t>30</w:t>
      </w:r>
      <w:r>
        <w:rPr>
          <w:rFonts w:hint="eastAsia"/>
          <w:noProof/>
        </w:rPr>
        <w:t>分</w:t>
      </w:r>
      <w:r w:rsidRPr="004444F3">
        <w:rPr>
          <w:rFonts w:ascii="SimSun" w:eastAsia="SimSun" w:hAnsi="SimSun" w:cs="SimSun" w:hint="eastAsia"/>
          <w:noProof/>
        </w:rPr>
        <w:t>钟</w:t>
      </w:r>
      <w:r>
        <w:rPr>
          <w:rFonts w:hint="eastAsia"/>
          <w:noProof/>
        </w:rPr>
        <w:t>内</w:t>
      </w:r>
      <w:r w:rsidRPr="004444F3">
        <w:rPr>
          <w:rFonts w:hint="eastAsia"/>
          <w:noProof/>
        </w:rPr>
        <w:t>服</w:t>
      </w:r>
      <w:r w:rsidRPr="004444F3">
        <w:rPr>
          <w:rFonts w:ascii="SimSun" w:eastAsia="SimSun" w:hAnsi="SimSun" w:cs="SimSun" w:hint="eastAsia"/>
          <w:noProof/>
        </w:rPr>
        <w:t>务</w:t>
      </w:r>
      <w:r w:rsidRPr="004444F3">
        <w:rPr>
          <w:rFonts w:hint="eastAsia"/>
          <w:noProof/>
        </w:rPr>
        <w:t>器温度</w:t>
      </w:r>
      <w:r>
        <w:rPr>
          <w:rFonts w:hint="eastAsia"/>
          <w:noProof/>
        </w:rPr>
        <w:t>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56121D" w14:textId="77777777" w:rsidR="00F64670" w:rsidRDefault="00F64670">
      <w:pPr>
        <w:pStyle w:val="TOC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kern w:val="0"/>
          <w:sz w:val="24"/>
        </w:rPr>
        <w:tab/>
      </w:r>
      <w:r w:rsidRPr="004444F3">
        <w:rPr>
          <w:rFonts w:ascii="SimSun" w:eastAsia="SimSun" w:hAnsi="SimSun" w:cs="SimSun" w:hint="eastAsia"/>
          <w:noProof/>
        </w:rPr>
        <w:t>过</w:t>
      </w:r>
      <w:r>
        <w:rPr>
          <w:rFonts w:hint="eastAsia"/>
          <w:noProof/>
        </w:rPr>
        <w:t>去</w:t>
      </w:r>
      <w:r>
        <w:rPr>
          <w:noProof/>
        </w:rPr>
        <w:t>30</w:t>
      </w:r>
      <w:r>
        <w:rPr>
          <w:rFonts w:hint="eastAsia"/>
          <w:noProof/>
        </w:rPr>
        <w:t>分</w:t>
      </w:r>
      <w:r w:rsidRPr="004444F3">
        <w:rPr>
          <w:rFonts w:ascii="SimSun" w:eastAsia="SimSun" w:hAnsi="SimSun" w:cs="SimSun" w:hint="eastAsia"/>
          <w:noProof/>
        </w:rPr>
        <w:t>钟</w:t>
      </w:r>
      <w:r>
        <w:rPr>
          <w:rFonts w:hint="eastAsia"/>
          <w:noProof/>
        </w:rPr>
        <w:t>内</w:t>
      </w:r>
      <w:r w:rsidRPr="004444F3">
        <w:rPr>
          <w:rFonts w:hint="eastAsia"/>
          <w:noProof/>
        </w:rPr>
        <w:t>服</w:t>
      </w:r>
      <w:r w:rsidRPr="004444F3">
        <w:rPr>
          <w:rFonts w:ascii="SimSun" w:eastAsia="SimSun" w:hAnsi="SimSun" w:cs="SimSun" w:hint="eastAsia"/>
          <w:noProof/>
        </w:rPr>
        <w:t>务</w:t>
      </w:r>
      <w:r w:rsidRPr="004444F3">
        <w:rPr>
          <w:rFonts w:hint="eastAsia"/>
          <w:noProof/>
        </w:rPr>
        <w:t>器功耗</w:t>
      </w:r>
      <w:r>
        <w:rPr>
          <w:rFonts w:hint="eastAsia"/>
          <w:noProof/>
        </w:rPr>
        <w:t>（</w:t>
      </w:r>
      <w:r w:rsidRPr="004444F3">
        <w:rPr>
          <w:rFonts w:ascii="SimSun" w:eastAsia="SimSun" w:hAnsi="SimSun" w:cs="SimSun" w:hint="eastAsia"/>
          <w:noProof/>
        </w:rPr>
        <w:t>图</w:t>
      </w:r>
      <w:r>
        <w:rPr>
          <w:rFonts w:hint="eastAsia"/>
          <w:noProof/>
        </w:rPr>
        <w:t>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_Toc498630155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04984A" w14:textId="77777777" w:rsidR="00934196" w:rsidRPr="00F571ED" w:rsidRDefault="00934196" w:rsidP="005E0793">
      <w:pPr>
        <w:widowControl/>
        <w:jc w:val="left"/>
        <w:rPr>
          <w:rFonts w:ascii="SimSun" w:eastAsia="SimSun" w:hAnsi="SimSun"/>
        </w:rPr>
      </w:pPr>
      <w:r w:rsidRPr="00F571ED">
        <w:rPr>
          <w:rFonts w:ascii="SimSun" w:eastAsia="SimSun" w:hAnsi="SimSun"/>
        </w:rPr>
        <w:fldChar w:fldCharType="end"/>
      </w:r>
      <w:r w:rsidRPr="00F571ED">
        <w:rPr>
          <w:rFonts w:ascii="SimSun" w:eastAsia="SimSun" w:hAnsi="SimSun"/>
        </w:rPr>
        <w:br w:type="page"/>
      </w:r>
    </w:p>
    <w:p w14:paraId="7C99F034" w14:textId="500805BA" w:rsidR="000A42A5" w:rsidRPr="00F571ED" w:rsidRDefault="001838B3" w:rsidP="000A42A5">
      <w:pPr>
        <w:pStyle w:val="Heading1"/>
        <w:widowControl/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before="40" w:after="60"/>
        <w:textAlignment w:val="baseline"/>
        <w:rPr>
          <w:rFonts w:ascii="SimSun" w:eastAsia="SimSun" w:hAnsi="SimSun"/>
        </w:rPr>
      </w:pPr>
      <w:bookmarkStart w:id="3" w:name="_Toc498630139"/>
      <w:r w:rsidRPr="00F571ED">
        <w:rPr>
          <w:rFonts w:ascii="SimSun" w:eastAsia="SimSun" w:hAnsi="SimSun" w:hint="eastAsia"/>
        </w:rPr>
        <w:lastRenderedPageBreak/>
        <w:t>API接口定义</w:t>
      </w:r>
      <w:bookmarkEnd w:id="3"/>
    </w:p>
    <w:p w14:paraId="4B42B127" w14:textId="3CF1B7CA" w:rsidR="00FC285E" w:rsidRPr="00F571ED" w:rsidRDefault="00FC285E" w:rsidP="00FC285E">
      <w:pPr>
        <w:ind w:firstLine="431"/>
        <w:rPr>
          <w:rFonts w:ascii="SimSun" w:eastAsia="SimSun" w:hAnsi="SimSun" w:hint="eastAsia"/>
        </w:rPr>
      </w:pPr>
      <w:r w:rsidRPr="00F571ED">
        <w:rPr>
          <w:rFonts w:ascii="SimSun" w:eastAsia="SimSun" w:hAnsi="SimSun"/>
        </w:rPr>
        <w:t xml:space="preserve">DC </w:t>
      </w:r>
      <w:proofErr w:type="spellStart"/>
      <w:r w:rsidRPr="00F571ED">
        <w:rPr>
          <w:rFonts w:ascii="SimSun" w:eastAsia="SimSun" w:hAnsi="SimSun"/>
        </w:rPr>
        <w:t>SuperVision</w:t>
      </w:r>
      <w:proofErr w:type="spellEnd"/>
      <w:r w:rsidRPr="00F571ED">
        <w:rPr>
          <w:rFonts w:ascii="SimSun" w:eastAsia="SimSun" w:hAnsi="SimSun" w:hint="eastAsia"/>
        </w:rPr>
        <w:t>采用</w:t>
      </w:r>
      <w:proofErr w:type="spellStart"/>
      <w:r w:rsidRPr="00F571ED">
        <w:rPr>
          <w:rFonts w:ascii="SimSun" w:eastAsia="SimSun" w:hAnsi="SimSun"/>
        </w:rPr>
        <w:t>RestAPI</w:t>
      </w:r>
      <w:proofErr w:type="spellEnd"/>
      <w:r w:rsidRPr="00F571ED">
        <w:rPr>
          <w:rFonts w:ascii="SimSun" w:eastAsia="SimSun" w:hAnsi="SimSun" w:hint="eastAsia"/>
        </w:rPr>
        <w:t>风格进行设计，当前端</w:t>
      </w:r>
      <w:r w:rsidRPr="00F571ED">
        <w:rPr>
          <w:rFonts w:ascii="SimSun" w:eastAsia="SimSun" w:hAnsi="SimSun"/>
        </w:rPr>
        <w:t>Portal</w:t>
      </w:r>
      <w:r w:rsidRPr="00F571ED">
        <w:rPr>
          <w:rFonts w:ascii="SimSun" w:eastAsia="SimSun" w:hAnsi="SimSun" w:hint="eastAsia"/>
        </w:rPr>
        <w:t>向后台系统获取数据时，必须严格遵循</w:t>
      </w:r>
      <w:proofErr w:type="spellStart"/>
      <w:r w:rsidRPr="00F571ED">
        <w:rPr>
          <w:rFonts w:ascii="SimSun" w:eastAsia="SimSun" w:hAnsi="SimSun"/>
        </w:rPr>
        <w:t>RestAPI</w:t>
      </w:r>
      <w:proofErr w:type="spellEnd"/>
      <w:r w:rsidRPr="00F571ED">
        <w:rPr>
          <w:rFonts w:ascii="SimSun" w:eastAsia="SimSun" w:hAnsi="SimSun" w:hint="eastAsia"/>
        </w:rPr>
        <w:t>规范</w:t>
      </w:r>
    </w:p>
    <w:p w14:paraId="2024998D" w14:textId="6BE42115" w:rsidR="00FC285E" w:rsidRPr="00F571ED" w:rsidRDefault="00F571ED" w:rsidP="00F571ED">
      <w:pPr>
        <w:pStyle w:val="Heading1"/>
        <w:rPr>
          <w:rFonts w:ascii="SimSun" w:eastAsia="SimSun" w:hAnsi="SimSun" w:hint="eastAsia"/>
        </w:rPr>
      </w:pPr>
      <w:bookmarkStart w:id="4" w:name="_Toc498630140"/>
      <w:r w:rsidRPr="00F571ED">
        <w:rPr>
          <w:rFonts w:ascii="SimSun" w:eastAsia="SimSun" w:hAnsi="SimSun"/>
        </w:rPr>
        <w:t>API</w:t>
      </w:r>
      <w:r w:rsidRPr="00F571ED">
        <w:rPr>
          <w:rFonts w:ascii="SimSun" w:eastAsia="SimSun" w:hAnsi="SimSun" w:hint="eastAsia"/>
        </w:rPr>
        <w:t>接口</w:t>
      </w:r>
      <w:bookmarkEnd w:id="4"/>
    </w:p>
    <w:p w14:paraId="29D60F47" w14:textId="3E6617ED" w:rsidR="00F571ED" w:rsidRDefault="00493022" w:rsidP="00493022">
      <w:pPr>
        <w:pStyle w:val="Heading2"/>
        <w:rPr>
          <w:rFonts w:ascii="SimSun" w:eastAsia="SimSun" w:hAnsi="SimSun" w:cs="SimSun" w:hint="eastAsia"/>
          <w:lang w:val="en-US"/>
        </w:rPr>
      </w:pPr>
      <w:bookmarkStart w:id="5" w:name="_Toc498630141"/>
      <w:r>
        <w:rPr>
          <w:rFonts w:hint="eastAsia"/>
          <w:lang w:val="en-US"/>
        </w:rPr>
        <w:t>机柜</w:t>
      </w:r>
      <w:r>
        <w:rPr>
          <w:rFonts w:ascii="SimSun" w:eastAsia="SimSun" w:hAnsi="SimSun" w:cs="SimSun" w:hint="eastAsia"/>
          <w:lang w:val="en-US"/>
        </w:rPr>
        <w:t>类型</w:t>
      </w:r>
      <w:bookmarkEnd w:id="5"/>
    </w:p>
    <w:p w14:paraId="6DB0ACB9" w14:textId="150EE46E" w:rsidR="00493022" w:rsidRDefault="009E001F" w:rsidP="009E001F">
      <w:pPr>
        <w:pStyle w:val="ListParagraph"/>
        <w:numPr>
          <w:ilvl w:val="0"/>
          <w:numId w:val="8"/>
        </w:numPr>
      </w:pPr>
      <w:r>
        <w:rPr>
          <w:rFonts w:hint="eastAsia"/>
        </w:rPr>
        <w:t>获取方式：</w:t>
      </w:r>
      <w:r>
        <w:t>GET</w:t>
      </w:r>
    </w:p>
    <w:p w14:paraId="20AFD86F" w14:textId="26E878C9" w:rsidR="009E001F" w:rsidRDefault="009E001F" w:rsidP="009E001F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说明：功过该接口获取机柜的类型，机柜类型只有</w:t>
      </w:r>
      <w:r>
        <w:t>23U</w:t>
      </w:r>
      <w:r>
        <w:rPr>
          <w:rFonts w:hint="eastAsia"/>
        </w:rPr>
        <w:t>和</w:t>
      </w:r>
      <w:r>
        <w:t>42U</w:t>
      </w:r>
      <w:r>
        <w:rPr>
          <w:rFonts w:hint="eastAsia"/>
        </w:rPr>
        <w:t>两种，因为这两类机柜使用不同的</w:t>
      </w:r>
      <w:r w:rsidR="00D01DA4">
        <w:rPr>
          <w:rFonts w:hint="eastAsia"/>
        </w:rPr>
        <w:t>，必须在初始化页面前确认。如果无法确认机柜类型或返回错误信息，则无法初始化页面。</w:t>
      </w:r>
    </w:p>
    <w:p w14:paraId="6381C396" w14:textId="7E39EF51" w:rsidR="00D01DA4" w:rsidRDefault="00D01DA4" w:rsidP="009E001F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预期返回：</w:t>
      </w:r>
    </w:p>
    <w:p w14:paraId="56FB3555" w14:textId="703AD407" w:rsidR="00D01DA4" w:rsidRDefault="00D01DA4" w:rsidP="00D01DA4">
      <w:pPr>
        <w:jc w:val="center"/>
        <w:rPr>
          <w:rFonts w:hint="eastAsia"/>
        </w:rPr>
      </w:pPr>
      <w:r w:rsidRPr="00D01DA4">
        <w:drawing>
          <wp:inline distT="0" distB="0" distL="0" distR="0" wp14:anchorId="1BE500CA" wp14:editId="6F2ECC31">
            <wp:extent cx="944668" cy="41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72" cy="4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B1BD" w14:textId="2DDF26BE" w:rsidR="00D01DA4" w:rsidRDefault="00D01DA4" w:rsidP="00D01DA4">
      <w:pPr>
        <w:pStyle w:val="Heading2"/>
        <w:rPr>
          <w:rFonts w:hint="eastAsia"/>
        </w:rPr>
      </w:pPr>
      <w:bookmarkStart w:id="6" w:name="_Toc498630142"/>
      <w:r>
        <w:rPr>
          <w:rFonts w:hint="eastAsia"/>
        </w:rPr>
        <w:t>机柜前面板信息</w:t>
      </w:r>
      <w:bookmarkEnd w:id="6"/>
    </w:p>
    <w:p w14:paraId="7482BD20" w14:textId="1236BFA9" w:rsidR="00D01DA4" w:rsidRPr="00D01DA4" w:rsidRDefault="00D01DA4" w:rsidP="00D01DA4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1EC54D64" w14:textId="4F33B3E9" w:rsidR="00D01DA4" w:rsidRPr="00266B1E" w:rsidRDefault="00D01DA4" w:rsidP="00D01DA4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说明：返回机柜前面板的基本信息，该信息内包括电源及服务器的基本信息</w:t>
      </w:r>
      <w:r w:rsidR="00266B1E">
        <w:rPr>
          <w:rFonts w:hint="eastAsia"/>
        </w:rPr>
        <w:t>。</w:t>
      </w:r>
    </w:p>
    <w:p w14:paraId="0D89DB86" w14:textId="4A605FCF" w:rsidR="00266B1E" w:rsidRPr="00D01DA4" w:rsidRDefault="00266B1E" w:rsidP="00D01DA4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1557D7DB" w14:textId="63211EF7" w:rsidR="00D01DA4" w:rsidRPr="00D01DA4" w:rsidRDefault="00D01DA4" w:rsidP="00D01DA4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</w:t>
      </w:r>
    </w:p>
    <w:p w14:paraId="36C5F3A7" w14:textId="56AAEB0A" w:rsidR="00D01DA4" w:rsidRPr="00D01DA4" w:rsidRDefault="00462197" w:rsidP="00462197">
      <w:pPr>
        <w:jc w:val="center"/>
        <w:rPr>
          <w:rFonts w:hint="eastAsia"/>
        </w:rPr>
      </w:pPr>
      <w:r w:rsidRPr="00462197">
        <w:drawing>
          <wp:inline distT="0" distB="0" distL="0" distR="0" wp14:anchorId="7607D551" wp14:editId="7EB3BD76">
            <wp:extent cx="4418919" cy="33648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856" cy="33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0EF" w14:textId="50A6E655" w:rsidR="00D01DA4" w:rsidRDefault="003B6FC3" w:rsidP="003B6FC3">
      <w:pPr>
        <w:pStyle w:val="Heading2"/>
        <w:rPr>
          <w:rFonts w:hint="eastAsia"/>
        </w:rPr>
      </w:pPr>
      <w:bookmarkStart w:id="7" w:name="_Toc498630143"/>
      <w:r>
        <w:rPr>
          <w:rFonts w:hint="eastAsia"/>
        </w:rPr>
        <w:lastRenderedPageBreak/>
        <w:t>机柜背面板信息</w:t>
      </w:r>
      <w:bookmarkEnd w:id="7"/>
    </w:p>
    <w:p w14:paraId="209AE923" w14:textId="77777777" w:rsidR="003B6FC3" w:rsidRPr="00D01DA4" w:rsidRDefault="003B6FC3" w:rsidP="003B6FC3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71EEB6BC" w14:textId="4C3CB98B" w:rsidR="003B6FC3" w:rsidRPr="00266B1E" w:rsidRDefault="003B6FC3" w:rsidP="003B6FC3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说明：返回机柜背面板的基本信息，该信息内包括风扇墙信息。</w:t>
      </w:r>
    </w:p>
    <w:p w14:paraId="6DE54507" w14:textId="77777777" w:rsidR="003B6FC3" w:rsidRPr="00D01DA4" w:rsidRDefault="003B6FC3" w:rsidP="003B6FC3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0F960BC4" w14:textId="77777777" w:rsidR="003B6FC3" w:rsidRPr="00D01DA4" w:rsidRDefault="003B6FC3" w:rsidP="003B6FC3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</w:t>
      </w:r>
    </w:p>
    <w:p w14:paraId="1155C70B" w14:textId="352CE578" w:rsidR="003B6FC3" w:rsidRDefault="002E0FD8" w:rsidP="003B6FC3">
      <w:pPr>
        <w:jc w:val="center"/>
      </w:pPr>
      <w:r w:rsidRPr="002E0FD8">
        <w:drawing>
          <wp:inline distT="0" distB="0" distL="0" distR="0" wp14:anchorId="166C0EE7" wp14:editId="3BAD1997">
            <wp:extent cx="4651798" cy="2751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855" cy="27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1506" w14:textId="5EB9F6EF" w:rsidR="003B6FC3" w:rsidRDefault="00EF423B" w:rsidP="00EF423B">
      <w:pPr>
        <w:pStyle w:val="Heading2"/>
        <w:rPr>
          <w:rFonts w:hint="eastAsia"/>
        </w:rPr>
      </w:pPr>
      <w:bookmarkStart w:id="8" w:name="_Toc498630144"/>
      <w:r>
        <w:rPr>
          <w:rFonts w:hint="eastAsia"/>
        </w:rPr>
        <w:t>当前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体能耗</w:t>
      </w:r>
      <w:bookmarkEnd w:id="8"/>
    </w:p>
    <w:p w14:paraId="35B44038" w14:textId="77777777" w:rsidR="00EF423B" w:rsidRPr="00D01DA4" w:rsidRDefault="00EF423B" w:rsidP="00EF423B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5F1072DE" w14:textId="58C7E7C8" w:rsidR="00EF423B" w:rsidRPr="00266B1E" w:rsidRDefault="00EF423B" w:rsidP="00EF423B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</w:t>
      </w:r>
      <w:r w:rsidR="0085382B">
        <w:rPr>
          <w:rFonts w:hint="eastAsia"/>
        </w:rPr>
        <w:t>当前整个机柜的总能耗</w:t>
      </w:r>
      <w:r>
        <w:rPr>
          <w:rFonts w:hint="eastAsia"/>
        </w:rPr>
        <w:t>。</w:t>
      </w:r>
    </w:p>
    <w:p w14:paraId="15139647" w14:textId="77777777" w:rsidR="00EF423B" w:rsidRPr="00D01DA4" w:rsidRDefault="00EF423B" w:rsidP="00EF423B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2B78DD4A" w14:textId="77777777" w:rsidR="00EF423B" w:rsidRPr="00D01DA4" w:rsidRDefault="00EF423B" w:rsidP="00EF423B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</w:t>
      </w:r>
    </w:p>
    <w:p w14:paraId="2EF630A0" w14:textId="7223C156" w:rsidR="00EF423B" w:rsidRDefault="00264D88" w:rsidP="00264D88">
      <w:pPr>
        <w:jc w:val="center"/>
        <w:rPr>
          <w:lang w:val="en-AU"/>
        </w:rPr>
      </w:pPr>
      <w:r w:rsidRPr="00264D88">
        <w:rPr>
          <w:lang w:val="en-AU"/>
        </w:rPr>
        <w:drawing>
          <wp:inline distT="0" distB="0" distL="0" distR="0" wp14:anchorId="60BCFF65" wp14:editId="1EDE24E0">
            <wp:extent cx="1787102" cy="537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530" cy="5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25C8" w14:textId="6A03E131" w:rsidR="00264D88" w:rsidRDefault="00264D88" w:rsidP="00264D88">
      <w:pPr>
        <w:pStyle w:val="Heading2"/>
        <w:rPr>
          <w:rFonts w:hint="eastAsia"/>
        </w:rPr>
      </w:pPr>
      <w:bookmarkStart w:id="9" w:name="_Toc498630145"/>
      <w:r>
        <w:rPr>
          <w:rFonts w:hint="eastAsia"/>
        </w:rPr>
        <w:t>当前能耗占比</w:t>
      </w:r>
      <w:r w:rsidR="00B729F0">
        <w:rPr>
          <w:rFonts w:hint="eastAsia"/>
        </w:rPr>
        <w:t>（</w:t>
      </w:r>
      <w:r w:rsidR="00B729F0">
        <w:rPr>
          <w:rFonts w:ascii="SimSun" w:eastAsia="SimSun" w:hAnsi="SimSun" w:cs="SimSun"/>
        </w:rPr>
        <w:t>图</w:t>
      </w:r>
      <w:r w:rsidR="00B729F0">
        <w:rPr>
          <w:rFonts w:hint="eastAsia"/>
        </w:rPr>
        <w:t>表）</w:t>
      </w:r>
      <w:bookmarkEnd w:id="9"/>
    </w:p>
    <w:p w14:paraId="35BBB5ED" w14:textId="77777777" w:rsidR="00264D88" w:rsidRPr="00D01DA4" w:rsidRDefault="00264D88" w:rsidP="00264D88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7D3F126C" w14:textId="012E6976" w:rsidR="00264D88" w:rsidRPr="00266B1E" w:rsidRDefault="00264D88" w:rsidP="00264D88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说明：当前总能耗</w:t>
      </w:r>
      <w:r w:rsidR="005A496B">
        <w:rPr>
          <w:rFonts w:hint="eastAsia"/>
        </w:rPr>
        <w:t>的占比使用情况</w:t>
      </w:r>
    </w:p>
    <w:p w14:paraId="77B2A474" w14:textId="77777777" w:rsidR="00264D88" w:rsidRPr="00D01DA4" w:rsidRDefault="00264D88" w:rsidP="00264D88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1B5BF3A6" w14:textId="4E1D4C74" w:rsidR="00264D88" w:rsidRPr="002E2DFA" w:rsidRDefault="00264D88" w:rsidP="00264D88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</w:t>
      </w:r>
      <w:r w:rsidR="002E2DFA">
        <w:rPr>
          <w:rFonts w:hint="eastAsia"/>
        </w:rPr>
        <w:t>和前端沟通，咨询具体的图表需要的返回结构</w:t>
      </w:r>
    </w:p>
    <w:p w14:paraId="550AE3AB" w14:textId="665150AD" w:rsidR="002E2DFA" w:rsidRDefault="00B729F0" w:rsidP="00B729F0">
      <w:pPr>
        <w:pStyle w:val="Heading2"/>
        <w:rPr>
          <w:rFonts w:hint="eastAsia"/>
        </w:rPr>
      </w:pPr>
      <w:bookmarkStart w:id="10" w:name="_Toc498630146"/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 w:rsidR="0076499F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内整体机柜的能耗情况（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表）</w:t>
      </w:r>
      <w:bookmarkEnd w:id="10"/>
    </w:p>
    <w:p w14:paraId="71AC5DA9" w14:textId="77777777" w:rsidR="00B729F0" w:rsidRPr="00D01DA4" w:rsidRDefault="00B729F0" w:rsidP="00B729F0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7C9203CB" w14:textId="1F830E99" w:rsidR="00B729F0" w:rsidRPr="00266B1E" w:rsidRDefault="00B729F0" w:rsidP="00B729F0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lastRenderedPageBreak/>
        <w:t>说明：在过去</w:t>
      </w:r>
      <w:r w:rsidR="0076499F">
        <w:rPr>
          <w:rFonts w:hint="eastAsia"/>
        </w:rPr>
        <w:t>30</w:t>
      </w:r>
      <w:r>
        <w:rPr>
          <w:rFonts w:hint="eastAsia"/>
        </w:rPr>
        <w:t>分钟内，整个机柜的能耗使用情况。</w:t>
      </w:r>
      <w:r w:rsidRPr="0076499F">
        <w:rPr>
          <w:rFonts w:hint="eastAsia"/>
          <w:color w:val="FF0000"/>
        </w:rPr>
        <w:t>按</w:t>
      </w:r>
      <w:r w:rsidR="0076499F">
        <w:rPr>
          <w:rFonts w:hint="eastAsia"/>
          <w:color w:val="FF0000"/>
        </w:rPr>
        <w:t>1</w:t>
      </w:r>
      <w:r w:rsidRPr="0076499F">
        <w:rPr>
          <w:rFonts w:hint="eastAsia"/>
          <w:color w:val="FF0000"/>
        </w:rPr>
        <w:t>分钟间隔获取数据</w:t>
      </w:r>
    </w:p>
    <w:p w14:paraId="08A87610" w14:textId="77777777" w:rsidR="00B729F0" w:rsidRPr="00D01DA4" w:rsidRDefault="00B729F0" w:rsidP="00B729F0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41C60C45" w14:textId="77777777" w:rsidR="00B729F0" w:rsidRPr="002E2DFA" w:rsidRDefault="00B729F0" w:rsidP="00B729F0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预期返回：和前端沟通，咨询具体的图表需要的返回结构</w:t>
      </w:r>
    </w:p>
    <w:p w14:paraId="04387CB9" w14:textId="104A687B" w:rsidR="00B729F0" w:rsidRDefault="00B729F0" w:rsidP="00B729F0">
      <w:pPr>
        <w:pStyle w:val="Heading2"/>
        <w:rPr>
          <w:rFonts w:hint="eastAsia"/>
        </w:rPr>
      </w:pPr>
      <w:bookmarkStart w:id="11" w:name="_Toc498630147"/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 w:rsidR="0076499F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内</w:t>
      </w:r>
      <w:r w:rsidR="0076499F">
        <w:rPr>
          <w:rFonts w:hint="eastAsia"/>
        </w:rPr>
        <w:t>整体服</w:t>
      </w:r>
      <w:r w:rsidR="0076499F">
        <w:rPr>
          <w:rFonts w:ascii="SimSun" w:eastAsia="SimSun" w:hAnsi="SimSun" w:cs="SimSun"/>
        </w:rPr>
        <w:t>务</w:t>
      </w:r>
      <w:r w:rsidR="0076499F">
        <w:rPr>
          <w:rFonts w:hint="eastAsia"/>
        </w:rPr>
        <w:t>器</w:t>
      </w:r>
      <w:r>
        <w:rPr>
          <w:rFonts w:hint="eastAsia"/>
        </w:rPr>
        <w:t>的能耗情况（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表）</w:t>
      </w:r>
      <w:bookmarkEnd w:id="11"/>
    </w:p>
    <w:p w14:paraId="06157C95" w14:textId="77777777" w:rsidR="00B729F0" w:rsidRPr="00D01DA4" w:rsidRDefault="00B729F0" w:rsidP="00B729F0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01591C86" w14:textId="347E30F7" w:rsidR="00B729F0" w:rsidRPr="00266B1E" w:rsidRDefault="00B729F0" w:rsidP="00B729F0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说明：在过去</w:t>
      </w:r>
      <w:r w:rsidR="0076499F">
        <w:rPr>
          <w:rFonts w:hint="eastAsia"/>
        </w:rPr>
        <w:t>30</w:t>
      </w:r>
      <w:r>
        <w:rPr>
          <w:rFonts w:hint="eastAsia"/>
        </w:rPr>
        <w:t>分钟内，</w:t>
      </w:r>
      <w:r w:rsidR="0076499F">
        <w:rPr>
          <w:rFonts w:hint="eastAsia"/>
        </w:rPr>
        <w:t>所有服务器</w:t>
      </w:r>
      <w:r>
        <w:rPr>
          <w:rFonts w:hint="eastAsia"/>
        </w:rPr>
        <w:t>的能耗使用情况。</w:t>
      </w:r>
      <w:r w:rsidRPr="0076499F">
        <w:rPr>
          <w:rFonts w:hint="eastAsia"/>
          <w:color w:val="FF0000"/>
        </w:rPr>
        <w:t>按</w:t>
      </w:r>
      <w:r w:rsidR="0076499F">
        <w:rPr>
          <w:rFonts w:hint="eastAsia"/>
          <w:color w:val="FF0000"/>
        </w:rPr>
        <w:t>1</w:t>
      </w:r>
      <w:r w:rsidRPr="0076499F">
        <w:rPr>
          <w:rFonts w:hint="eastAsia"/>
          <w:color w:val="FF0000"/>
        </w:rPr>
        <w:t>分钟间隔获取数据</w:t>
      </w:r>
    </w:p>
    <w:p w14:paraId="52A80397" w14:textId="77777777" w:rsidR="00B729F0" w:rsidRPr="00D01DA4" w:rsidRDefault="00B729F0" w:rsidP="00B729F0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129E9991" w14:textId="77777777" w:rsidR="00B729F0" w:rsidRPr="002E2DFA" w:rsidRDefault="00B729F0" w:rsidP="00B729F0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预期返回：和前端沟通，咨询具体的图表需要的返回结构</w:t>
      </w:r>
    </w:p>
    <w:p w14:paraId="6F30CBC4" w14:textId="175854AB" w:rsidR="0076499F" w:rsidRDefault="0076499F" w:rsidP="0076499F">
      <w:pPr>
        <w:pStyle w:val="Heading2"/>
        <w:rPr>
          <w:rFonts w:hint="eastAsia"/>
        </w:rPr>
      </w:pPr>
      <w:bookmarkStart w:id="12" w:name="_Toc498630148"/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内整体</w:t>
      </w:r>
      <w:r w:rsidR="00D83933">
        <w:rPr>
          <w:rFonts w:hint="eastAsia"/>
          <w:lang w:val="en-US"/>
        </w:rPr>
        <w:t>PFU</w:t>
      </w:r>
      <w:r>
        <w:rPr>
          <w:rFonts w:hint="eastAsia"/>
        </w:rPr>
        <w:t>的能耗情况（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表）</w:t>
      </w:r>
      <w:bookmarkEnd w:id="12"/>
    </w:p>
    <w:p w14:paraId="3E060BE6" w14:textId="77777777" w:rsidR="0076499F" w:rsidRPr="00D01DA4" w:rsidRDefault="0076499F" w:rsidP="0076499F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09034D66" w14:textId="5D896838" w:rsidR="0076499F" w:rsidRPr="00266B1E" w:rsidRDefault="0076499F" w:rsidP="0076499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说明：在过去</w:t>
      </w:r>
      <w:r>
        <w:rPr>
          <w:rFonts w:hint="eastAsia"/>
        </w:rPr>
        <w:t>30</w:t>
      </w:r>
      <w:r>
        <w:rPr>
          <w:rFonts w:hint="eastAsia"/>
        </w:rPr>
        <w:t>分钟内，所有</w:t>
      </w:r>
      <w:r w:rsidR="00D83933">
        <w:t>PFU</w:t>
      </w:r>
      <w:r>
        <w:rPr>
          <w:rFonts w:hint="eastAsia"/>
        </w:rPr>
        <w:t>的能耗使用情况。</w:t>
      </w:r>
      <w:r w:rsidRPr="0076499F">
        <w:rPr>
          <w:rFonts w:hint="eastAsia"/>
          <w:color w:val="FF0000"/>
        </w:rPr>
        <w:t>按</w:t>
      </w:r>
      <w:r>
        <w:rPr>
          <w:rFonts w:hint="eastAsia"/>
          <w:color w:val="FF0000"/>
        </w:rPr>
        <w:t>1</w:t>
      </w:r>
      <w:r w:rsidRPr="0076499F">
        <w:rPr>
          <w:rFonts w:hint="eastAsia"/>
          <w:color w:val="FF0000"/>
        </w:rPr>
        <w:t>分钟间隔获取数据</w:t>
      </w:r>
    </w:p>
    <w:p w14:paraId="5EBD0989" w14:textId="77777777" w:rsidR="0076499F" w:rsidRPr="00D01DA4" w:rsidRDefault="0076499F" w:rsidP="0076499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1523B18D" w14:textId="77777777" w:rsidR="0076499F" w:rsidRPr="002E2DFA" w:rsidRDefault="0076499F" w:rsidP="0076499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预期返回：和前端沟通，咨询具体的图表需要的返回结构</w:t>
      </w:r>
    </w:p>
    <w:p w14:paraId="7B701CCF" w14:textId="4B66F81A" w:rsidR="00D83933" w:rsidRDefault="00D83933" w:rsidP="00D83933">
      <w:pPr>
        <w:pStyle w:val="Heading2"/>
        <w:rPr>
          <w:rFonts w:hint="eastAsia"/>
        </w:rPr>
      </w:pPr>
      <w:bookmarkStart w:id="13" w:name="_Toc498630149"/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内整体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扇的能耗情况（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表）</w:t>
      </w:r>
      <w:bookmarkEnd w:id="13"/>
    </w:p>
    <w:p w14:paraId="170E23B1" w14:textId="77777777" w:rsidR="00D83933" w:rsidRPr="00D01DA4" w:rsidRDefault="00D83933" w:rsidP="00D83933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147C05C2" w14:textId="2BBD311C" w:rsidR="00D83933" w:rsidRPr="00266B1E" w:rsidRDefault="00D83933" w:rsidP="00D83933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说明：在过去</w:t>
      </w:r>
      <w:r>
        <w:rPr>
          <w:rFonts w:hint="eastAsia"/>
        </w:rPr>
        <w:t>30</w:t>
      </w:r>
      <w:r>
        <w:rPr>
          <w:rFonts w:hint="eastAsia"/>
        </w:rPr>
        <w:t>分钟内，所有风扇的能耗使用情况。</w:t>
      </w:r>
      <w:r w:rsidRPr="0076499F">
        <w:rPr>
          <w:rFonts w:hint="eastAsia"/>
          <w:color w:val="FF0000"/>
        </w:rPr>
        <w:t>按</w:t>
      </w:r>
      <w:r>
        <w:rPr>
          <w:rFonts w:hint="eastAsia"/>
          <w:color w:val="FF0000"/>
        </w:rPr>
        <w:t>1</w:t>
      </w:r>
      <w:r w:rsidRPr="0076499F">
        <w:rPr>
          <w:rFonts w:hint="eastAsia"/>
          <w:color w:val="FF0000"/>
        </w:rPr>
        <w:t>分钟间隔获取数据</w:t>
      </w:r>
    </w:p>
    <w:p w14:paraId="74F5AFC0" w14:textId="77777777" w:rsidR="00D83933" w:rsidRPr="00D01DA4" w:rsidRDefault="00D83933" w:rsidP="00D83933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10645582" w14:textId="77777777" w:rsidR="00D83933" w:rsidRPr="005727E2" w:rsidRDefault="00D83933" w:rsidP="00D83933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预期返回：和前端沟通，咨询具体的图表需要的返回结构</w:t>
      </w:r>
    </w:p>
    <w:p w14:paraId="71ECEB7A" w14:textId="4715533A" w:rsidR="005727E2" w:rsidRDefault="005727E2" w:rsidP="005727E2">
      <w:pPr>
        <w:pStyle w:val="Heading2"/>
        <w:rPr>
          <w:rFonts w:hint="eastAsia"/>
        </w:rPr>
      </w:pPr>
      <w:bookmarkStart w:id="14" w:name="_Toc498630150"/>
      <w:r>
        <w:rPr>
          <w:rFonts w:hint="eastAsia"/>
          <w:lang w:val="en-US"/>
        </w:rPr>
        <w:t>机柜信息</w:t>
      </w:r>
      <w:bookmarkEnd w:id="14"/>
    </w:p>
    <w:p w14:paraId="2912940C" w14:textId="77777777" w:rsidR="005727E2" w:rsidRPr="00D01DA4" w:rsidRDefault="005727E2" w:rsidP="005727E2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48C649FB" w14:textId="26903E74" w:rsidR="005727E2" w:rsidRPr="00266B1E" w:rsidRDefault="005727E2" w:rsidP="005727E2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说明：显示机柜信息</w:t>
      </w:r>
    </w:p>
    <w:p w14:paraId="7A10EFCE" w14:textId="77777777" w:rsidR="005727E2" w:rsidRPr="00D01DA4" w:rsidRDefault="005727E2" w:rsidP="005727E2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76CCB8EE" w14:textId="06B8AC08" w:rsidR="005727E2" w:rsidRPr="005727E2" w:rsidRDefault="005727E2" w:rsidP="005727E2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</w:t>
      </w:r>
    </w:p>
    <w:p w14:paraId="75AC5D3F" w14:textId="01456C75" w:rsidR="005727E2" w:rsidRDefault="007D62BC" w:rsidP="007D62BC">
      <w:pPr>
        <w:jc w:val="center"/>
        <w:rPr>
          <w:rFonts w:hint="eastAsia"/>
          <w:lang w:val="en-AU"/>
        </w:rPr>
      </w:pPr>
      <w:r w:rsidRPr="007D62BC">
        <w:rPr>
          <w:lang w:val="en-AU"/>
        </w:rPr>
        <w:lastRenderedPageBreak/>
        <w:drawing>
          <wp:inline distT="0" distB="0" distL="0" distR="0" wp14:anchorId="5F5E8491" wp14:editId="6BC587DE">
            <wp:extent cx="4166235" cy="177319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508" cy="17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520" w14:textId="2FBA8279" w:rsidR="005727E2" w:rsidRDefault="002249E7" w:rsidP="002249E7">
      <w:pPr>
        <w:pStyle w:val="Heading2"/>
        <w:rPr>
          <w:rFonts w:hint="eastAsia"/>
        </w:rPr>
      </w:pPr>
      <w:bookmarkStart w:id="15" w:name="_Toc498630151"/>
      <w:r>
        <w:rPr>
          <w:rFonts w:ascii="SimSun" w:eastAsia="SimSun" w:hAnsi="SimSun" w:cs="SimSun"/>
        </w:rPr>
        <w:t>电</w:t>
      </w:r>
      <w:r>
        <w:rPr>
          <w:rFonts w:hint="eastAsia"/>
        </w:rPr>
        <w:t>源的</w:t>
      </w:r>
      <w:r>
        <w:rPr>
          <w:rFonts w:ascii="SimSun" w:eastAsia="SimSun" w:hAnsi="SimSun" w:cs="SimSun"/>
        </w:rPr>
        <w:t>详细</w:t>
      </w:r>
      <w:r>
        <w:rPr>
          <w:rFonts w:hint="eastAsia"/>
        </w:rPr>
        <w:t>信息</w:t>
      </w:r>
      <w:bookmarkEnd w:id="15"/>
    </w:p>
    <w:p w14:paraId="145D3654" w14:textId="77777777" w:rsidR="002249E7" w:rsidRPr="00D01DA4" w:rsidRDefault="002249E7" w:rsidP="002249E7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56F9E90A" w14:textId="6A0AF831" w:rsidR="002249E7" w:rsidRPr="00266B1E" w:rsidRDefault="002249E7" w:rsidP="002249E7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说明：显示电源的详细信息</w:t>
      </w:r>
    </w:p>
    <w:p w14:paraId="4C6E0B22" w14:textId="60D19236" w:rsidR="002249E7" w:rsidRDefault="002249E7" w:rsidP="002249E7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预期返回：</w:t>
      </w:r>
    </w:p>
    <w:p w14:paraId="0B51EBD9" w14:textId="5EF7213F" w:rsidR="002249E7" w:rsidRPr="006B063B" w:rsidRDefault="006B063B" w:rsidP="006B063B">
      <w:pPr>
        <w:jc w:val="center"/>
        <w:rPr>
          <w:rFonts w:hint="eastAsia"/>
        </w:rPr>
      </w:pPr>
      <w:r w:rsidRPr="006B063B">
        <w:drawing>
          <wp:inline distT="0" distB="0" distL="0" distR="0" wp14:anchorId="49C3554A" wp14:editId="3C385683">
            <wp:extent cx="4715367" cy="251608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822" cy="25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D6D" w14:textId="481B4693" w:rsidR="004720DF" w:rsidRDefault="004720DF" w:rsidP="004720DF">
      <w:pPr>
        <w:pStyle w:val="Heading2"/>
        <w:rPr>
          <w:rFonts w:hint="eastAsia"/>
        </w:rPr>
      </w:pPr>
      <w:bookmarkStart w:id="16" w:name="_Toc498630152"/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 w:rsidR="006C3101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内</w:t>
      </w:r>
      <w:r w:rsidR="006C3101">
        <w:rPr>
          <w:rFonts w:hint="eastAsia"/>
          <w:lang w:val="en-US"/>
        </w:rPr>
        <w:t>整体能耗的效率</w:t>
      </w:r>
      <w:r>
        <w:rPr>
          <w:rFonts w:hint="eastAsia"/>
        </w:rPr>
        <w:t>（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表）</w:t>
      </w:r>
      <w:bookmarkEnd w:id="16"/>
    </w:p>
    <w:p w14:paraId="4224E076" w14:textId="77777777" w:rsidR="004720DF" w:rsidRPr="00D01DA4" w:rsidRDefault="004720DF" w:rsidP="004720DF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1BC3DBBF" w14:textId="4AA456ED" w:rsidR="004720DF" w:rsidRPr="00266B1E" w:rsidRDefault="004720DF" w:rsidP="004720D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说明：在过去</w:t>
      </w:r>
      <w:r w:rsidR="006C3101">
        <w:rPr>
          <w:rFonts w:hint="eastAsia"/>
        </w:rPr>
        <w:t>20</w:t>
      </w:r>
      <w:r>
        <w:rPr>
          <w:rFonts w:hint="eastAsia"/>
        </w:rPr>
        <w:t>分钟内，</w:t>
      </w:r>
      <w:r w:rsidR="002E0F95">
        <w:rPr>
          <w:rFonts w:hint="eastAsia"/>
        </w:rPr>
        <w:t>整体能耗的效率</w:t>
      </w:r>
      <w:r>
        <w:rPr>
          <w:rFonts w:hint="eastAsia"/>
        </w:rPr>
        <w:t>情况。</w:t>
      </w:r>
      <w:r w:rsidRPr="0076499F">
        <w:rPr>
          <w:rFonts w:hint="eastAsia"/>
          <w:color w:val="FF0000"/>
        </w:rPr>
        <w:t>按</w:t>
      </w:r>
      <w:r w:rsidR="006C3101">
        <w:rPr>
          <w:rFonts w:hint="eastAsia"/>
          <w:color w:val="FF0000"/>
        </w:rPr>
        <w:t>2</w:t>
      </w:r>
      <w:r w:rsidRPr="0076499F">
        <w:rPr>
          <w:rFonts w:hint="eastAsia"/>
          <w:color w:val="FF0000"/>
        </w:rPr>
        <w:t>分钟间隔获取数据</w:t>
      </w:r>
      <w:r w:rsidR="002E0F95">
        <w:rPr>
          <w:rFonts w:hint="eastAsia"/>
          <w:color w:val="FF0000"/>
        </w:rPr>
        <w:t>，数据包括输出，输入及能耗利用率</w:t>
      </w:r>
    </w:p>
    <w:p w14:paraId="43D1EFCD" w14:textId="77777777" w:rsidR="004720DF" w:rsidRPr="00D01DA4" w:rsidRDefault="004720DF" w:rsidP="004720D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67E954E6" w14:textId="77777777" w:rsidR="004720DF" w:rsidRPr="005727E2" w:rsidRDefault="004720DF" w:rsidP="004720D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预期返回：和前端沟通，咨询具体的图表需要的返回结构</w:t>
      </w:r>
    </w:p>
    <w:p w14:paraId="3A928FBB" w14:textId="2E462D2A" w:rsidR="00002843" w:rsidRDefault="00002843" w:rsidP="00002843">
      <w:pPr>
        <w:pStyle w:val="Heading2"/>
        <w:rPr>
          <w:rFonts w:hint="eastAsia"/>
        </w:rPr>
      </w:pPr>
      <w:bookmarkStart w:id="17" w:name="_Toc498630153"/>
      <w:r>
        <w:rPr>
          <w:rFonts w:ascii="SimSun" w:eastAsia="SimSun" w:hAnsi="SimSun" w:cs="SimSun" w:hint="eastAsia"/>
          <w:lang w:val="en-US"/>
        </w:rPr>
        <w:t>服务器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详细</w:t>
      </w:r>
      <w:r>
        <w:rPr>
          <w:rFonts w:hint="eastAsia"/>
        </w:rPr>
        <w:t>信息</w:t>
      </w:r>
      <w:bookmarkEnd w:id="17"/>
    </w:p>
    <w:p w14:paraId="23A0CA15" w14:textId="77777777" w:rsidR="00002843" w:rsidRPr="00D01DA4" w:rsidRDefault="00002843" w:rsidP="00002843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6A75569A" w14:textId="7FE954D3" w:rsidR="00002843" w:rsidRPr="00266B1E" w:rsidRDefault="00002843" w:rsidP="00002843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说明：显示</w:t>
      </w:r>
      <w:r w:rsidR="00467FB5">
        <w:rPr>
          <w:rFonts w:hint="eastAsia"/>
        </w:rPr>
        <w:t>服务器</w:t>
      </w:r>
      <w:r>
        <w:rPr>
          <w:rFonts w:hint="eastAsia"/>
        </w:rPr>
        <w:t>的详细信息</w:t>
      </w:r>
    </w:p>
    <w:p w14:paraId="49C30B76" w14:textId="32883D05" w:rsidR="002249E7" w:rsidRPr="004720DF" w:rsidRDefault="00002843" w:rsidP="00002843">
      <w:pPr>
        <w:rPr>
          <w:lang w:val="en-AU"/>
        </w:rPr>
      </w:pPr>
      <w:r>
        <w:rPr>
          <w:rFonts w:hint="eastAsia"/>
          <w:lang w:val="en-AU"/>
        </w:rPr>
        <w:lastRenderedPageBreak/>
        <w:t>预期返回：</w:t>
      </w:r>
    </w:p>
    <w:p w14:paraId="212C2637" w14:textId="274AC631" w:rsidR="002249E7" w:rsidRDefault="00CE542D" w:rsidP="00CE542D">
      <w:pPr>
        <w:jc w:val="center"/>
        <w:rPr>
          <w:rFonts w:hint="eastAsia"/>
          <w:lang w:val="en-AU"/>
        </w:rPr>
      </w:pPr>
      <w:r w:rsidRPr="00CE542D">
        <w:rPr>
          <w:lang w:val="en-AU"/>
        </w:rPr>
        <w:drawing>
          <wp:inline distT="0" distB="0" distL="0" distR="0" wp14:anchorId="7AA2094F" wp14:editId="6133BBCA">
            <wp:extent cx="4928005" cy="403309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817" cy="40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0251" w14:textId="005EECB1" w:rsidR="00B9223F" w:rsidRDefault="00B9223F" w:rsidP="00B9223F">
      <w:pPr>
        <w:pStyle w:val="Heading2"/>
        <w:rPr>
          <w:rFonts w:hint="eastAsia"/>
        </w:rPr>
      </w:pPr>
      <w:bookmarkStart w:id="18" w:name="_Toc498630154"/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内</w:t>
      </w:r>
      <w:r>
        <w:rPr>
          <w:rFonts w:hint="eastAsia"/>
          <w:lang w:val="en-US"/>
        </w:rPr>
        <w:t>服</w:t>
      </w:r>
      <w:r>
        <w:rPr>
          <w:rFonts w:ascii="SimSun" w:eastAsia="SimSun" w:hAnsi="SimSun" w:cs="SimSun"/>
          <w:lang w:val="en-US"/>
        </w:rPr>
        <w:t>务</w:t>
      </w:r>
      <w:r>
        <w:rPr>
          <w:rFonts w:hint="eastAsia"/>
          <w:lang w:val="en-US"/>
        </w:rPr>
        <w:t>器温度</w:t>
      </w:r>
      <w:r>
        <w:rPr>
          <w:rFonts w:hint="eastAsia"/>
        </w:rPr>
        <w:t>（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表）</w:t>
      </w:r>
      <w:bookmarkEnd w:id="18"/>
    </w:p>
    <w:p w14:paraId="6F3E9EB0" w14:textId="77777777" w:rsidR="00B9223F" w:rsidRPr="00D01DA4" w:rsidRDefault="00B9223F" w:rsidP="00B9223F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505AA7CB" w14:textId="35676945" w:rsidR="00B9223F" w:rsidRPr="00266B1E" w:rsidRDefault="00B9223F" w:rsidP="00B9223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说明：在过去</w:t>
      </w:r>
      <w:r>
        <w:rPr>
          <w:rFonts w:hint="eastAsia"/>
        </w:rPr>
        <w:t>30</w:t>
      </w:r>
      <w:r>
        <w:rPr>
          <w:rFonts w:hint="eastAsia"/>
        </w:rPr>
        <w:t>分钟内，服务器的温度情况。</w:t>
      </w:r>
      <w:r w:rsidRPr="0076499F">
        <w:rPr>
          <w:rFonts w:hint="eastAsia"/>
          <w:color w:val="FF0000"/>
        </w:rPr>
        <w:t>按</w:t>
      </w:r>
      <w:r>
        <w:rPr>
          <w:rFonts w:hint="eastAsia"/>
          <w:color w:val="FF0000"/>
        </w:rPr>
        <w:t>2</w:t>
      </w:r>
      <w:r w:rsidRPr="0076499F">
        <w:rPr>
          <w:rFonts w:hint="eastAsia"/>
          <w:color w:val="FF0000"/>
        </w:rPr>
        <w:t>分钟间隔获取数据</w:t>
      </w:r>
      <w:r>
        <w:rPr>
          <w:rFonts w:hint="eastAsia"/>
          <w:color w:val="FF0000"/>
        </w:rPr>
        <w:t>，数据包括</w:t>
      </w:r>
      <w:proofErr w:type="spellStart"/>
      <w:r>
        <w:rPr>
          <w:color w:val="FF0000"/>
        </w:rPr>
        <w:t>EnTemp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ExTemp</w:t>
      </w:r>
      <w:proofErr w:type="spellEnd"/>
    </w:p>
    <w:p w14:paraId="40E3F947" w14:textId="77777777" w:rsidR="00B9223F" w:rsidRPr="00D01DA4" w:rsidRDefault="00B9223F" w:rsidP="00B9223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04DEED2B" w14:textId="77777777" w:rsidR="00B9223F" w:rsidRPr="005727E2" w:rsidRDefault="00B9223F" w:rsidP="00B9223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预期返回：和前端沟通，咨询具体的图表需要的返回结构</w:t>
      </w:r>
    </w:p>
    <w:p w14:paraId="4019F04D" w14:textId="493D4128" w:rsidR="00B9223F" w:rsidRDefault="00B9223F" w:rsidP="00B9223F">
      <w:pPr>
        <w:pStyle w:val="Heading2"/>
        <w:rPr>
          <w:rFonts w:hint="eastAsia"/>
        </w:rPr>
      </w:pPr>
      <w:bookmarkStart w:id="19" w:name="_Toc498630155"/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内</w:t>
      </w:r>
      <w:r>
        <w:rPr>
          <w:rFonts w:hint="eastAsia"/>
          <w:lang w:val="en-US"/>
        </w:rPr>
        <w:t>服</w:t>
      </w:r>
      <w:r>
        <w:rPr>
          <w:rFonts w:ascii="SimSun" w:eastAsia="SimSun" w:hAnsi="SimSun" w:cs="SimSun"/>
          <w:lang w:val="en-US"/>
        </w:rPr>
        <w:t>务</w:t>
      </w:r>
      <w:r>
        <w:rPr>
          <w:rFonts w:hint="eastAsia"/>
          <w:lang w:val="en-US"/>
        </w:rPr>
        <w:t>器</w:t>
      </w:r>
      <w:r w:rsidR="00A849A8">
        <w:rPr>
          <w:rFonts w:hint="eastAsia"/>
          <w:lang w:val="en-US"/>
        </w:rPr>
        <w:t>功耗</w:t>
      </w:r>
      <w:r>
        <w:rPr>
          <w:rFonts w:hint="eastAsia"/>
        </w:rPr>
        <w:t>（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表）</w:t>
      </w:r>
      <w:bookmarkEnd w:id="19"/>
    </w:p>
    <w:p w14:paraId="3E2487E6" w14:textId="77777777" w:rsidR="00B9223F" w:rsidRPr="00D01DA4" w:rsidRDefault="00B9223F" w:rsidP="00B9223F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rFonts w:hint="eastAsia"/>
          <w:lang w:val="en-AU"/>
        </w:rPr>
        <w:t>获取方式：</w:t>
      </w:r>
      <w:r>
        <w:t>GET</w:t>
      </w:r>
    </w:p>
    <w:p w14:paraId="1A7E58CD" w14:textId="613897A5" w:rsidR="00B9223F" w:rsidRPr="00266B1E" w:rsidRDefault="00B9223F" w:rsidP="00B9223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说明：在过去</w:t>
      </w:r>
      <w:r>
        <w:rPr>
          <w:rFonts w:hint="eastAsia"/>
        </w:rPr>
        <w:t>30</w:t>
      </w:r>
      <w:r>
        <w:rPr>
          <w:rFonts w:hint="eastAsia"/>
        </w:rPr>
        <w:t>分钟内，服务器的</w:t>
      </w:r>
      <w:r w:rsidR="00CF6A1E">
        <w:rPr>
          <w:rFonts w:hint="eastAsia"/>
        </w:rPr>
        <w:t>功耗</w:t>
      </w:r>
      <w:r>
        <w:rPr>
          <w:rFonts w:hint="eastAsia"/>
        </w:rPr>
        <w:t>情况。</w:t>
      </w:r>
      <w:r w:rsidRPr="0076499F">
        <w:rPr>
          <w:rFonts w:hint="eastAsia"/>
          <w:color w:val="FF0000"/>
        </w:rPr>
        <w:t>按</w:t>
      </w:r>
      <w:r>
        <w:rPr>
          <w:rFonts w:hint="eastAsia"/>
          <w:color w:val="FF0000"/>
        </w:rPr>
        <w:t>2</w:t>
      </w:r>
      <w:r w:rsidRPr="0076499F">
        <w:rPr>
          <w:rFonts w:hint="eastAsia"/>
          <w:color w:val="FF0000"/>
        </w:rPr>
        <w:t>分钟间隔获取数据</w:t>
      </w:r>
    </w:p>
    <w:p w14:paraId="7C216691" w14:textId="77777777" w:rsidR="00B9223F" w:rsidRPr="00D01DA4" w:rsidRDefault="00B9223F" w:rsidP="00B9223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  <w:lang w:val="en-AU"/>
        </w:rPr>
        <w:t>更新：前端</w:t>
      </w:r>
      <w:r>
        <w:rPr>
          <w:rFonts w:hint="eastAsia"/>
          <w:lang w:val="en-AU"/>
        </w:rPr>
        <w:t>Portal</w:t>
      </w:r>
      <w:r>
        <w:rPr>
          <w:rFonts w:hint="eastAsia"/>
          <w:lang w:val="en-AU"/>
        </w:rPr>
        <w:t>每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分钟自动刷新该接口更新页面信息</w:t>
      </w:r>
    </w:p>
    <w:p w14:paraId="2868CE6D" w14:textId="77777777" w:rsidR="00B9223F" w:rsidRPr="005727E2" w:rsidRDefault="00B9223F" w:rsidP="00B9223F">
      <w:pPr>
        <w:pStyle w:val="ListParagraph"/>
        <w:numPr>
          <w:ilvl w:val="0"/>
          <w:numId w:val="9"/>
        </w:numPr>
        <w:rPr>
          <w:rFonts w:hint="eastAsia"/>
          <w:lang w:val="en-AU"/>
        </w:rPr>
      </w:pPr>
      <w:r>
        <w:rPr>
          <w:rFonts w:hint="eastAsia"/>
        </w:rPr>
        <w:t>预期返回：和前端沟通，咨询具体的图表需要的返回结构</w:t>
      </w:r>
    </w:p>
    <w:p w14:paraId="32341A53" w14:textId="77777777" w:rsidR="00753118" w:rsidRPr="002249E7" w:rsidRDefault="00753118" w:rsidP="002249E7">
      <w:pPr>
        <w:rPr>
          <w:rFonts w:hint="eastAsia"/>
          <w:lang w:val="en-AU"/>
        </w:rPr>
      </w:pPr>
    </w:p>
    <w:p w14:paraId="26DF6F7C" w14:textId="77777777" w:rsidR="005727E2" w:rsidRPr="00B729F0" w:rsidRDefault="005727E2" w:rsidP="005727E2">
      <w:pPr>
        <w:rPr>
          <w:rFonts w:hint="eastAsia"/>
          <w:lang w:val="en-AU"/>
        </w:rPr>
      </w:pPr>
    </w:p>
    <w:p w14:paraId="3F631536" w14:textId="77777777" w:rsidR="005727E2" w:rsidRPr="005727E2" w:rsidRDefault="005727E2" w:rsidP="005727E2">
      <w:pPr>
        <w:rPr>
          <w:rFonts w:hint="eastAsia"/>
          <w:lang w:val="en-AU"/>
        </w:rPr>
      </w:pPr>
    </w:p>
    <w:p w14:paraId="74312055" w14:textId="77777777" w:rsidR="00D83933" w:rsidRPr="00B729F0" w:rsidRDefault="00D83933" w:rsidP="00D83933">
      <w:pPr>
        <w:rPr>
          <w:rFonts w:hint="eastAsia"/>
          <w:lang w:val="en-AU"/>
        </w:rPr>
      </w:pPr>
    </w:p>
    <w:p w14:paraId="155F2D77" w14:textId="77777777" w:rsidR="0076499F" w:rsidRPr="00B729F0" w:rsidRDefault="0076499F" w:rsidP="0076499F">
      <w:pPr>
        <w:rPr>
          <w:rFonts w:hint="eastAsia"/>
          <w:lang w:val="en-AU"/>
        </w:rPr>
      </w:pPr>
    </w:p>
    <w:p w14:paraId="138EA631" w14:textId="77777777" w:rsidR="00B729F0" w:rsidRPr="00B729F0" w:rsidRDefault="00B729F0" w:rsidP="00B729F0">
      <w:pPr>
        <w:rPr>
          <w:rFonts w:hint="eastAsia"/>
          <w:lang w:val="en-AU"/>
        </w:rPr>
      </w:pPr>
    </w:p>
    <w:p w14:paraId="036A2802" w14:textId="77777777" w:rsidR="002E2DFA" w:rsidRPr="002E2DFA" w:rsidRDefault="002E2DFA" w:rsidP="002E2DFA">
      <w:pPr>
        <w:rPr>
          <w:rFonts w:hint="eastAsia"/>
          <w:lang w:val="en-AU"/>
        </w:rPr>
      </w:pPr>
    </w:p>
    <w:p w14:paraId="05541E97" w14:textId="77777777" w:rsidR="00264D88" w:rsidRPr="00264D88" w:rsidRDefault="00264D88" w:rsidP="00264D88"/>
    <w:p w14:paraId="1F431FF8" w14:textId="77777777" w:rsidR="00EF423B" w:rsidRPr="00EF423B" w:rsidRDefault="00EF423B" w:rsidP="00EF423B">
      <w:pPr>
        <w:rPr>
          <w:rFonts w:hint="eastAsia"/>
          <w:lang w:val="en-AU"/>
        </w:rPr>
      </w:pPr>
    </w:p>
    <w:p w14:paraId="7ABB8BB8" w14:textId="77777777" w:rsidR="002E0FD8" w:rsidRDefault="002E0FD8" w:rsidP="003B6FC3"/>
    <w:p w14:paraId="07EC1832" w14:textId="77777777" w:rsidR="002E0FD8" w:rsidRPr="003B6FC3" w:rsidRDefault="002E0FD8" w:rsidP="003B6FC3"/>
    <w:p w14:paraId="5C7BF724" w14:textId="1F41D796" w:rsidR="003864EE" w:rsidRPr="00F571ED" w:rsidRDefault="003864EE" w:rsidP="004720DF">
      <w:pPr>
        <w:widowControl/>
        <w:spacing w:line="240" w:lineRule="auto"/>
        <w:jc w:val="left"/>
        <w:rPr>
          <w:rFonts w:ascii="SimSun" w:eastAsia="SimSun" w:hAnsi="SimSun" w:hint="eastAsia"/>
        </w:rPr>
      </w:pPr>
    </w:p>
    <w:sectPr w:rsidR="003864EE" w:rsidRPr="00F571ED" w:rsidSect="003B6FC3"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1440" w:right="1440" w:bottom="122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2884C" w14:textId="77777777" w:rsidR="00192CCF" w:rsidRDefault="00192CCF">
      <w:pPr>
        <w:spacing w:line="240" w:lineRule="auto"/>
      </w:pPr>
      <w:r>
        <w:separator/>
      </w:r>
    </w:p>
  </w:endnote>
  <w:endnote w:type="continuationSeparator" w:id="0">
    <w:p w14:paraId="6B5C6B32" w14:textId="77777777" w:rsidR="00192CCF" w:rsidRDefault="00192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B7FEA" w14:textId="77777777" w:rsidR="00CE542D" w:rsidRDefault="00CE542D" w:rsidP="00CE54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9716D7" w14:textId="77777777" w:rsidR="00CE542D" w:rsidRDefault="00CE542D" w:rsidP="00CE54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04422" w14:textId="77777777" w:rsidR="00CE542D" w:rsidRDefault="00CE542D" w:rsidP="00CE54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670">
      <w:rPr>
        <w:rStyle w:val="PageNumber"/>
        <w:noProof/>
      </w:rPr>
      <w:t>3</w:t>
    </w:r>
    <w:r>
      <w:rPr>
        <w:rStyle w:val="PageNumber"/>
      </w:rPr>
      <w:fldChar w:fldCharType="end"/>
    </w:r>
  </w:p>
  <w:p w14:paraId="3E92A13F" w14:textId="2785F777" w:rsidR="00CE542D" w:rsidRDefault="00CE542D" w:rsidP="00CE542D">
    <w:pPr>
      <w:pStyle w:val="Footer"/>
      <w:ind w:right="360"/>
    </w:pPr>
    <w:r>
      <w:rPr>
        <w:rFonts w:hint="eastAsia"/>
      </w:rPr>
      <w:t>安徽格雷皖创信息科技</w:t>
    </w:r>
    <w:r>
      <w:t>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BE441" w14:textId="77777777" w:rsidR="00192CCF" w:rsidRDefault="00192CCF">
      <w:pPr>
        <w:spacing w:line="240" w:lineRule="auto"/>
      </w:pPr>
      <w:r>
        <w:separator/>
      </w:r>
    </w:p>
  </w:footnote>
  <w:footnote w:type="continuationSeparator" w:id="0">
    <w:p w14:paraId="1314DAD5" w14:textId="77777777" w:rsidR="00192CCF" w:rsidRDefault="00192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B0DBD" w14:textId="77B9A956" w:rsidR="00CE542D" w:rsidRPr="001F2FEF" w:rsidRDefault="00CE542D" w:rsidP="00CE542D">
    <w:pPr>
      <w:pStyle w:val="Header"/>
      <w:rPr>
        <w:rFonts w:ascii="Arial" w:hAnsi="Arial" w:cs="Arial" w:hint="eastAsia"/>
        <w:sz w:val="21"/>
      </w:rPr>
    </w:pPr>
    <w:r>
      <w:rPr>
        <w:rFonts w:ascii="Arial" w:hAnsi="Arial" w:cs="Arial"/>
        <w:sz w:val="21"/>
      </w:rPr>
      <w:t xml:space="preserve">DC </w:t>
    </w:r>
    <w:proofErr w:type="spellStart"/>
    <w:r>
      <w:rPr>
        <w:rFonts w:ascii="Arial" w:hAnsi="Arial" w:cs="Arial"/>
        <w:sz w:val="21"/>
      </w:rPr>
      <w:t>SuperVision</w:t>
    </w:r>
    <w:proofErr w:type="spellEnd"/>
    <w:r>
      <w:rPr>
        <w:rFonts w:ascii="Arial" w:hAnsi="Arial" w:cs="Arial" w:hint="eastAsia"/>
        <w:sz w:val="21"/>
      </w:rPr>
      <w:t>软件</w:t>
    </w:r>
    <w:r>
      <w:rPr>
        <w:rFonts w:ascii="Arial" w:hAnsi="Arial" w:cs="Arial"/>
        <w:sz w:val="21"/>
      </w:rPr>
      <w:t>API</w:t>
    </w:r>
    <w:r>
      <w:rPr>
        <w:rFonts w:ascii="Arial" w:hAnsi="Arial" w:cs="Arial" w:hint="eastAsia"/>
        <w:sz w:val="21"/>
      </w:rPr>
      <w:t>接口规格说明书</w:t>
    </w:r>
    <w:r w:rsidRPr="0069157E">
      <w:rPr>
        <w:rFonts w:ascii="Arial" w:hAnsi="Arial" w:cs="Arial"/>
        <w:sz w:val="21"/>
      </w:rPr>
      <w:t xml:space="preserve">v </w:t>
    </w:r>
    <w:r>
      <w:rPr>
        <w:rFonts w:ascii="Arial" w:hAnsi="Arial" w:cs="Arial" w:hint="eastAsia"/>
        <w:sz w:val="21"/>
      </w:rPr>
      <w:t>1.0.0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2E990" w14:textId="77777777" w:rsidR="00CE542D" w:rsidRPr="00442861" w:rsidRDefault="00CE542D" w:rsidP="00CE542D">
    <w:pPr>
      <w:pStyle w:val="Header"/>
      <w:pBdr>
        <w:bottom w:val="none" w:sz="0" w:space="0" w:color="auto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318638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226702C5"/>
    <w:multiLevelType w:val="hybridMultilevel"/>
    <w:tmpl w:val="F60EF8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561F66"/>
    <w:multiLevelType w:val="hybridMultilevel"/>
    <w:tmpl w:val="99A03C7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F044929"/>
    <w:multiLevelType w:val="hybridMultilevel"/>
    <w:tmpl w:val="F87C3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9D1767"/>
    <w:multiLevelType w:val="hybridMultilevel"/>
    <w:tmpl w:val="0E6C90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E024EB"/>
    <w:multiLevelType w:val="hybridMultilevel"/>
    <w:tmpl w:val="A4F86B70"/>
    <w:lvl w:ilvl="0" w:tplc="04090011">
      <w:start w:val="1"/>
      <w:numFmt w:val="decimal"/>
      <w:pStyle w:val="a"/>
      <w:lvlText w:val="%1)"/>
      <w:lvlJc w:val="left"/>
      <w:pPr>
        <w:ind w:left="780" w:hanging="360"/>
      </w:pPr>
      <w:rPr>
        <w:rFonts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6">
    <w:nsid w:val="717E41B1"/>
    <w:multiLevelType w:val="multilevel"/>
    <w:tmpl w:val="1BE8F7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CE404E4"/>
    <w:multiLevelType w:val="hybridMultilevel"/>
    <w:tmpl w:val="4E0EC4E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DE3532B"/>
    <w:multiLevelType w:val="hybridMultilevel"/>
    <w:tmpl w:val="D28E1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EB"/>
    <w:rsid w:val="00002843"/>
    <w:rsid w:val="000037B3"/>
    <w:rsid w:val="00005DF5"/>
    <w:rsid w:val="00032C03"/>
    <w:rsid w:val="00055729"/>
    <w:rsid w:val="000902AC"/>
    <w:rsid w:val="000921A8"/>
    <w:rsid w:val="00094B07"/>
    <w:rsid w:val="0009705E"/>
    <w:rsid w:val="000A42A5"/>
    <w:rsid w:val="000D2DF4"/>
    <w:rsid w:val="000D6D0E"/>
    <w:rsid w:val="000F7551"/>
    <w:rsid w:val="00100EA4"/>
    <w:rsid w:val="00105CC4"/>
    <w:rsid w:val="001130A3"/>
    <w:rsid w:val="00141A23"/>
    <w:rsid w:val="001838B3"/>
    <w:rsid w:val="00192CCF"/>
    <w:rsid w:val="001B7CA7"/>
    <w:rsid w:val="001D3969"/>
    <w:rsid w:val="001D3D1D"/>
    <w:rsid w:val="001F4C8A"/>
    <w:rsid w:val="001F67C6"/>
    <w:rsid w:val="00210644"/>
    <w:rsid w:val="002230D6"/>
    <w:rsid w:val="002249E7"/>
    <w:rsid w:val="002349A1"/>
    <w:rsid w:val="00234C87"/>
    <w:rsid w:val="00264D88"/>
    <w:rsid w:val="00266B1E"/>
    <w:rsid w:val="002B6C50"/>
    <w:rsid w:val="002C44EA"/>
    <w:rsid w:val="002D203E"/>
    <w:rsid w:val="002E0F95"/>
    <w:rsid w:val="002E0FD8"/>
    <w:rsid w:val="002E2DFA"/>
    <w:rsid w:val="00301028"/>
    <w:rsid w:val="0030580A"/>
    <w:rsid w:val="00310A6E"/>
    <w:rsid w:val="0031672F"/>
    <w:rsid w:val="00345F5B"/>
    <w:rsid w:val="0034731B"/>
    <w:rsid w:val="003840EB"/>
    <w:rsid w:val="003864EE"/>
    <w:rsid w:val="00393D84"/>
    <w:rsid w:val="00395EE8"/>
    <w:rsid w:val="003B28BC"/>
    <w:rsid w:val="003B6FC3"/>
    <w:rsid w:val="003C4C53"/>
    <w:rsid w:val="003D3F2D"/>
    <w:rsid w:val="003D50A4"/>
    <w:rsid w:val="003E30E0"/>
    <w:rsid w:val="003F3886"/>
    <w:rsid w:val="00462197"/>
    <w:rsid w:val="00463621"/>
    <w:rsid w:val="004652C3"/>
    <w:rsid w:val="00467FB5"/>
    <w:rsid w:val="004720DF"/>
    <w:rsid w:val="004816BB"/>
    <w:rsid w:val="00486A10"/>
    <w:rsid w:val="00493022"/>
    <w:rsid w:val="0049315E"/>
    <w:rsid w:val="004A38E1"/>
    <w:rsid w:val="004A7F62"/>
    <w:rsid w:val="004B7B87"/>
    <w:rsid w:val="004D1208"/>
    <w:rsid w:val="004D6419"/>
    <w:rsid w:val="004F43F2"/>
    <w:rsid w:val="00503D5E"/>
    <w:rsid w:val="00523FEC"/>
    <w:rsid w:val="00533BD0"/>
    <w:rsid w:val="005727E2"/>
    <w:rsid w:val="005733E9"/>
    <w:rsid w:val="00576C70"/>
    <w:rsid w:val="00592883"/>
    <w:rsid w:val="005A496B"/>
    <w:rsid w:val="005B4FBA"/>
    <w:rsid w:val="005C70D6"/>
    <w:rsid w:val="005E0793"/>
    <w:rsid w:val="006209EA"/>
    <w:rsid w:val="00623018"/>
    <w:rsid w:val="00650311"/>
    <w:rsid w:val="00650D20"/>
    <w:rsid w:val="00652051"/>
    <w:rsid w:val="00660FDC"/>
    <w:rsid w:val="00685D4B"/>
    <w:rsid w:val="00692D47"/>
    <w:rsid w:val="006B063B"/>
    <w:rsid w:val="006B2904"/>
    <w:rsid w:val="006C2AA5"/>
    <w:rsid w:val="006C3101"/>
    <w:rsid w:val="007002A6"/>
    <w:rsid w:val="00724772"/>
    <w:rsid w:val="00753118"/>
    <w:rsid w:val="00762CDF"/>
    <w:rsid w:val="0076499F"/>
    <w:rsid w:val="007675E6"/>
    <w:rsid w:val="007A72D6"/>
    <w:rsid w:val="007D62BC"/>
    <w:rsid w:val="007E1B2C"/>
    <w:rsid w:val="007F187F"/>
    <w:rsid w:val="007F20D6"/>
    <w:rsid w:val="00810F51"/>
    <w:rsid w:val="0081480D"/>
    <w:rsid w:val="00832E59"/>
    <w:rsid w:val="0083495F"/>
    <w:rsid w:val="0084009F"/>
    <w:rsid w:val="00843EB8"/>
    <w:rsid w:val="0085382B"/>
    <w:rsid w:val="008540D5"/>
    <w:rsid w:val="00871A8B"/>
    <w:rsid w:val="008824A0"/>
    <w:rsid w:val="00890934"/>
    <w:rsid w:val="008C3EC6"/>
    <w:rsid w:val="008C4C65"/>
    <w:rsid w:val="009138BF"/>
    <w:rsid w:val="00923AAD"/>
    <w:rsid w:val="00934196"/>
    <w:rsid w:val="009411B3"/>
    <w:rsid w:val="0094142E"/>
    <w:rsid w:val="009425D0"/>
    <w:rsid w:val="0094677D"/>
    <w:rsid w:val="00952ED0"/>
    <w:rsid w:val="00965320"/>
    <w:rsid w:val="0096663F"/>
    <w:rsid w:val="009723F3"/>
    <w:rsid w:val="00974384"/>
    <w:rsid w:val="0097462B"/>
    <w:rsid w:val="009800EF"/>
    <w:rsid w:val="009A1CAC"/>
    <w:rsid w:val="009C007F"/>
    <w:rsid w:val="009D16CB"/>
    <w:rsid w:val="009E001F"/>
    <w:rsid w:val="00A201EC"/>
    <w:rsid w:val="00A32208"/>
    <w:rsid w:val="00A35C33"/>
    <w:rsid w:val="00A35D3E"/>
    <w:rsid w:val="00A559AC"/>
    <w:rsid w:val="00A76CF7"/>
    <w:rsid w:val="00A849A8"/>
    <w:rsid w:val="00A875DD"/>
    <w:rsid w:val="00AC121B"/>
    <w:rsid w:val="00AD02CF"/>
    <w:rsid w:val="00AD6665"/>
    <w:rsid w:val="00AE3F8E"/>
    <w:rsid w:val="00B434B3"/>
    <w:rsid w:val="00B52CF1"/>
    <w:rsid w:val="00B54219"/>
    <w:rsid w:val="00B729F0"/>
    <w:rsid w:val="00B9223F"/>
    <w:rsid w:val="00BA085D"/>
    <w:rsid w:val="00BA7A53"/>
    <w:rsid w:val="00BD15DF"/>
    <w:rsid w:val="00BD478A"/>
    <w:rsid w:val="00C0422E"/>
    <w:rsid w:val="00C152C9"/>
    <w:rsid w:val="00C6019F"/>
    <w:rsid w:val="00C7107C"/>
    <w:rsid w:val="00C92094"/>
    <w:rsid w:val="00C92780"/>
    <w:rsid w:val="00CA2EF3"/>
    <w:rsid w:val="00CB4C8E"/>
    <w:rsid w:val="00CC1F68"/>
    <w:rsid w:val="00CC7CE4"/>
    <w:rsid w:val="00CD4E00"/>
    <w:rsid w:val="00CD7CC4"/>
    <w:rsid w:val="00CE542D"/>
    <w:rsid w:val="00CF6A1E"/>
    <w:rsid w:val="00D01DA4"/>
    <w:rsid w:val="00D07BB2"/>
    <w:rsid w:val="00D12554"/>
    <w:rsid w:val="00D272EB"/>
    <w:rsid w:val="00D35C6A"/>
    <w:rsid w:val="00D41339"/>
    <w:rsid w:val="00D83933"/>
    <w:rsid w:val="00DE1BD0"/>
    <w:rsid w:val="00DE3461"/>
    <w:rsid w:val="00E03262"/>
    <w:rsid w:val="00E21B21"/>
    <w:rsid w:val="00E235DB"/>
    <w:rsid w:val="00E536A9"/>
    <w:rsid w:val="00E61DDF"/>
    <w:rsid w:val="00E75925"/>
    <w:rsid w:val="00E77C67"/>
    <w:rsid w:val="00E80873"/>
    <w:rsid w:val="00E90F0D"/>
    <w:rsid w:val="00EA60F3"/>
    <w:rsid w:val="00EB5FC3"/>
    <w:rsid w:val="00EB65A4"/>
    <w:rsid w:val="00EE4CF2"/>
    <w:rsid w:val="00EF423B"/>
    <w:rsid w:val="00F018AD"/>
    <w:rsid w:val="00F152C3"/>
    <w:rsid w:val="00F227A5"/>
    <w:rsid w:val="00F23915"/>
    <w:rsid w:val="00F308A5"/>
    <w:rsid w:val="00F33BCC"/>
    <w:rsid w:val="00F571ED"/>
    <w:rsid w:val="00F57AB3"/>
    <w:rsid w:val="00F64670"/>
    <w:rsid w:val="00F8225B"/>
    <w:rsid w:val="00F86BF8"/>
    <w:rsid w:val="00F87093"/>
    <w:rsid w:val="00F9713A"/>
    <w:rsid w:val="00FC285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ED09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72D6"/>
    <w:pPr>
      <w:widowControl w:val="0"/>
      <w:spacing w:line="360" w:lineRule="auto"/>
      <w:jc w:val="both"/>
    </w:pPr>
    <w:rPr>
      <w:rFonts w:ascii="Times New Roman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6BB"/>
    <w:pPr>
      <w:keepNext/>
      <w:keepLines/>
      <w:numPr>
        <w:numId w:val="1"/>
      </w:numPr>
      <w:spacing w:before="480"/>
      <w:ind w:left="431" w:hanging="431"/>
      <w:outlineLvl w:val="0"/>
    </w:pPr>
    <w:rPr>
      <w:rFonts w:ascii="宋体" w:eastAsiaTheme="majorEastAsia" w:hAnsi="宋体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4816BB"/>
    <w:pPr>
      <w:widowControl/>
      <w:numPr>
        <w:ilvl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120"/>
      <w:ind w:left="578" w:hanging="578"/>
      <w:textAlignment w:val="baseline"/>
      <w:outlineLvl w:val="1"/>
    </w:pPr>
    <w:rPr>
      <w:rFonts w:eastAsiaTheme="minorEastAsia" w:cstheme="minorBidi"/>
      <w:bCs w:val="0"/>
      <w:spacing w:val="-2"/>
      <w:kern w:val="1"/>
      <w:sz w:val="30"/>
      <w:szCs w:val="24"/>
      <w:lang w:val="en-AU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934196"/>
    <w:pPr>
      <w:keepNext/>
      <w:keepLines/>
      <w:numPr>
        <w:ilvl w:val="2"/>
        <w:numId w:val="1"/>
      </w:numPr>
      <w:tabs>
        <w:tab w:val="left" w:pos="851"/>
      </w:tabs>
      <w:spacing w:before="160" w:after="80"/>
      <w:outlineLvl w:val="2"/>
    </w:pPr>
    <w:rPr>
      <w:rFonts w:ascii="宋体" w:hAnsi="宋体"/>
      <w:b/>
      <w:bCs/>
      <w:sz w:val="26"/>
      <w:szCs w:val="32"/>
    </w:r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934196"/>
    <w:pPr>
      <w:numPr>
        <w:ilvl w:val="3"/>
      </w:numPr>
      <w:tabs>
        <w:tab w:val="left" w:pos="-720"/>
      </w:tabs>
      <w:spacing w:after="60"/>
      <w:outlineLvl w:val="3"/>
    </w:pPr>
    <w:rPr>
      <w:bCs w:val="0"/>
      <w:spacing w:val="-2"/>
      <w:kern w:val="0"/>
      <w:sz w:val="25"/>
      <w:szCs w:val="20"/>
      <w:lang w:val="en-AU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934196"/>
    <w:pPr>
      <w:keepLines/>
      <w:numPr>
        <w:ilvl w:val="4"/>
        <w:numId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pacing w:val="-2"/>
      <w:kern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4196"/>
    <w:pPr>
      <w:keepNext/>
      <w:keepLines/>
      <w:numPr>
        <w:ilvl w:val="5"/>
        <w:numId w:val="1"/>
      </w:numPr>
      <w:spacing w:before="200"/>
      <w:outlineLvl w:val="5"/>
    </w:pPr>
    <w:rPr>
      <w:rFonts w:ascii="黑体" w:eastAsiaTheme="majorEastAsia" w:hAnsi="黑体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7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72D6"/>
    <w:rPr>
      <w:rFonts w:ascii="Times New Roman" w:hAnsi="Times New Roman" w:cs="Times New Roman"/>
      <w:kern w:val="2"/>
      <w:sz w:val="18"/>
      <w:szCs w:val="18"/>
    </w:rPr>
  </w:style>
  <w:style w:type="paragraph" w:styleId="NoteHeading">
    <w:name w:val="Note Heading"/>
    <w:basedOn w:val="Normal"/>
    <w:next w:val="Normal"/>
    <w:link w:val="NoteHeadingChar"/>
    <w:rsid w:val="007A72D6"/>
    <w:pPr>
      <w:jc w:val="center"/>
    </w:pPr>
  </w:style>
  <w:style w:type="character" w:customStyle="1" w:styleId="NoteHeadingChar">
    <w:name w:val="Note Heading Char"/>
    <w:basedOn w:val="DefaultParagraphFont"/>
    <w:link w:val="NoteHeading"/>
    <w:rsid w:val="007A72D6"/>
    <w:rPr>
      <w:rFonts w:ascii="Times New Roman" w:hAnsi="Times New Roman" w:cs="Times New Roman"/>
      <w:kern w:val="2"/>
      <w:sz w:val="21"/>
    </w:rPr>
  </w:style>
  <w:style w:type="paragraph" w:styleId="PlainText">
    <w:name w:val="Plain Text"/>
    <w:basedOn w:val="Normal"/>
    <w:link w:val="PlainTextChar"/>
    <w:rsid w:val="007A72D6"/>
    <w:pPr>
      <w:spacing w:line="300" w:lineRule="auto"/>
    </w:pPr>
    <w:rPr>
      <w:rFonts w:ascii="宋体" w:hAnsi="Courier New" w:cs="Courier New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rsid w:val="007A72D6"/>
    <w:rPr>
      <w:rFonts w:ascii="宋体" w:hAnsi="Courier New" w:cs="Courier New"/>
      <w:kern w:val="2"/>
      <w:szCs w:val="21"/>
    </w:rPr>
  </w:style>
  <w:style w:type="paragraph" w:styleId="BodyText">
    <w:name w:val="Body Text"/>
    <w:basedOn w:val="Normal"/>
    <w:link w:val="BodyTextChar"/>
    <w:rsid w:val="007A72D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A72D6"/>
    <w:rPr>
      <w:rFonts w:ascii="Times New Roman" w:hAnsi="Times New Roman" w:cs="Times New Roma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7A72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D6"/>
    <w:rPr>
      <w:rFonts w:ascii="Times New Roman" w:hAnsi="Times New Roman" w:cs="Times New Roman"/>
      <w:kern w:val="2"/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7A72D6"/>
  </w:style>
  <w:style w:type="paragraph" w:styleId="DocumentMap">
    <w:name w:val="Document Map"/>
    <w:basedOn w:val="Normal"/>
    <w:link w:val="DocumentMapChar"/>
    <w:uiPriority w:val="99"/>
    <w:semiHidden/>
    <w:unhideWhenUsed/>
    <w:rsid w:val="007A72D6"/>
    <w:pPr>
      <w:spacing w:line="240" w:lineRule="auto"/>
    </w:pPr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72D6"/>
    <w:rPr>
      <w:rFonts w:ascii="Times New Roman" w:hAnsi="Times New Roman" w:cs="Times New Roman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4816BB"/>
    <w:rPr>
      <w:rFonts w:ascii="宋体" w:eastAsiaTheme="majorEastAsia" w:hAnsi="宋体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BB"/>
    <w:rPr>
      <w:rFonts w:ascii="宋体" w:eastAsiaTheme="minorEastAsia" w:hAnsi="宋体"/>
      <w:b/>
      <w:spacing w:val="-2"/>
      <w:kern w:val="1"/>
      <w:sz w:val="3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4196"/>
    <w:rPr>
      <w:rFonts w:ascii="宋体" w:hAnsi="宋体" w:cs="Times New Roman"/>
      <w:b/>
      <w:bCs/>
      <w:kern w:val="2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4196"/>
    <w:rPr>
      <w:rFonts w:ascii="宋体" w:hAnsi="宋体" w:cs="Times New Roman"/>
      <w:b/>
      <w:spacing w:val="-2"/>
      <w:sz w:val="25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34196"/>
    <w:rPr>
      <w:rFonts w:ascii="Arial" w:hAnsi="Arial" w:cs="Times New Roman"/>
      <w:b/>
      <w:spacing w:val="-2"/>
      <w:kern w:val="22"/>
      <w:sz w:val="21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934196"/>
    <w:rPr>
      <w:rFonts w:ascii="黑体" w:eastAsiaTheme="majorEastAsia" w:hAnsi="黑体" w:cstheme="majorBidi"/>
      <w:i/>
      <w:iCs/>
      <w:kern w:val="2"/>
      <w:sz w:val="21"/>
    </w:rPr>
  </w:style>
  <w:style w:type="paragraph" w:styleId="TOC1">
    <w:name w:val="toc 1"/>
    <w:basedOn w:val="Normal"/>
    <w:next w:val="Normal"/>
    <w:autoRedefine/>
    <w:uiPriority w:val="39"/>
    <w:unhideWhenUsed/>
    <w:rsid w:val="00934196"/>
  </w:style>
  <w:style w:type="paragraph" w:styleId="TOC2">
    <w:name w:val="toc 2"/>
    <w:basedOn w:val="Normal"/>
    <w:next w:val="Normal"/>
    <w:autoRedefine/>
    <w:uiPriority w:val="39"/>
    <w:unhideWhenUsed/>
    <w:rsid w:val="00934196"/>
    <w:pPr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934196"/>
    <w:pPr>
      <w:spacing w:after="100"/>
      <w:ind w:left="420"/>
    </w:pPr>
  </w:style>
  <w:style w:type="paragraph" w:customStyle="1" w:styleId="a">
    <w:name w:val="一级内部编号"/>
    <w:basedOn w:val="Normal"/>
    <w:qFormat/>
    <w:rsid w:val="004D6419"/>
    <w:pPr>
      <w:numPr>
        <w:numId w:val="2"/>
      </w:numPr>
      <w:spacing w:before="40" w:after="60"/>
      <w:outlineLvl w:val="3"/>
    </w:pPr>
    <w:rPr>
      <w:rFonts w:ascii="宋体" w:hAnsi="宋体"/>
      <w:b/>
      <w:sz w:val="22"/>
    </w:rPr>
  </w:style>
  <w:style w:type="paragraph" w:styleId="ListParagraph">
    <w:name w:val="List Paragraph"/>
    <w:basedOn w:val="Normal"/>
    <w:uiPriority w:val="34"/>
    <w:qFormat/>
    <w:rsid w:val="004D6419"/>
    <w:pPr>
      <w:ind w:left="720"/>
      <w:contextualSpacing/>
    </w:pPr>
  </w:style>
  <w:style w:type="paragraph" w:styleId="NormalIndent">
    <w:name w:val="Normal Indent"/>
    <w:aliases w:val="表正文,正文非缩进,特点,段1,标题4,正文（首行缩进两字） Char Char,ALT+Z"/>
    <w:basedOn w:val="Normal"/>
    <w:rsid w:val="004D6419"/>
    <w:pPr>
      <w:ind w:firstLine="420"/>
    </w:pPr>
    <w:rPr>
      <w:rFonts w:ascii="Arial Narrow" w:hAnsi="Arial Narrow"/>
      <w:szCs w:val="20"/>
    </w:rPr>
  </w:style>
  <w:style w:type="paragraph" w:customStyle="1" w:styleId="a0">
    <w:name w:val="段落正文"/>
    <w:basedOn w:val="Normal"/>
    <w:link w:val="858D7CFB-ED40-4347-BF05-701D383B685F"/>
    <w:qFormat/>
    <w:rsid w:val="004D6419"/>
    <w:pPr>
      <w:ind w:firstLineChars="200" w:firstLine="420"/>
      <w:jc w:val="left"/>
    </w:pPr>
    <w:rPr>
      <w:rFonts w:ascii="宋体"/>
      <w:szCs w:val="21"/>
    </w:rPr>
  </w:style>
  <w:style w:type="paragraph" w:customStyle="1" w:styleId="a1">
    <w:name w:val="二级符号"/>
    <w:basedOn w:val="Normal"/>
    <w:next w:val="Normal"/>
    <w:qFormat/>
    <w:rsid w:val="004D6419"/>
    <w:pPr>
      <w:spacing w:afterLines="50"/>
      <w:jc w:val="left"/>
    </w:pPr>
    <w:rPr>
      <w:rFonts w:cs="宋体"/>
      <w:sz w:val="24"/>
      <w:szCs w:val="20"/>
    </w:rPr>
  </w:style>
  <w:style w:type="character" w:customStyle="1" w:styleId="858D7CFB-ED40-4347-BF05-701D383B685F">
    <w:name w:val="段落正文[858D7CFB-ED40-4347-BF05-701D383B685F]"/>
    <w:link w:val="a0"/>
    <w:rsid w:val="004D6419"/>
    <w:rPr>
      <w:rFonts w:ascii="宋体" w:hAnsi="Times New Roman" w:cs="Times New Roman"/>
      <w:kern w:val="2"/>
      <w:sz w:val="21"/>
      <w:szCs w:val="21"/>
    </w:rPr>
  </w:style>
  <w:style w:type="paragraph" w:styleId="ListBullet2">
    <w:name w:val="List Bullet 2"/>
    <w:basedOn w:val="Normal"/>
    <w:uiPriority w:val="99"/>
    <w:unhideWhenUsed/>
    <w:rsid w:val="005E0793"/>
    <w:pPr>
      <w:numPr>
        <w:numId w:val="5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E079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E0793"/>
    <w:rPr>
      <w:rFonts w:ascii="Times New Roman" w:hAnsi="Times New Roman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388</Words>
  <Characters>2214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文档履历</vt:lpstr>
      <vt:lpstr>目  录</vt:lpstr>
      <vt:lpstr>API接口定义</vt:lpstr>
      <vt:lpstr>API接口</vt:lpstr>
      <vt:lpstr>    机柜类型</vt:lpstr>
      <vt:lpstr>    机柜前面板信息</vt:lpstr>
      <vt:lpstr>    机柜背面板信息</vt:lpstr>
      <vt:lpstr>    当前总体能耗</vt:lpstr>
      <vt:lpstr>    当前能耗占比（图表）</vt:lpstr>
      <vt:lpstr>    过去30分钟内整体机柜的能耗情况（图表）</vt:lpstr>
      <vt:lpstr>    过去30分钟内整体服务器的能耗情况（图表）</vt:lpstr>
      <vt:lpstr>    过去30分钟内整体PFU的能耗情况（图表）</vt:lpstr>
      <vt:lpstr>    过去30分钟内整体风扇的能耗情况（图表）</vt:lpstr>
      <vt:lpstr>    机柜信息</vt:lpstr>
      <vt:lpstr>    电源的详细信息</vt:lpstr>
      <vt:lpstr>    过去30分钟内整体风扇的能耗情况（图表）</vt:lpstr>
    </vt:vector>
  </TitlesOfParts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chen</dc:creator>
  <cp:keywords/>
  <dc:description/>
  <cp:lastModifiedBy>garry chen</cp:lastModifiedBy>
  <cp:revision>35</cp:revision>
  <dcterms:created xsi:type="dcterms:W3CDTF">2017-11-16T12:19:00Z</dcterms:created>
  <dcterms:modified xsi:type="dcterms:W3CDTF">2017-11-16T13:13:00Z</dcterms:modified>
</cp:coreProperties>
</file>