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6E02" w14:textId="77777777" w:rsidR="00DD7E33" w:rsidRDefault="00000000">
      <w:pPr>
        <w:pStyle w:val="Heading3"/>
      </w:pPr>
      <w:bookmarkStart w:id="0" w:name="Xa4c52b37249f4e4278c693ef49bc96f72f4e006"/>
      <w:r>
        <w:t>📄 Kultra Mega Stores – Case Study 2 Documentation Summary</w:t>
      </w:r>
    </w:p>
    <w:p w14:paraId="5A2905C9" w14:textId="77777777" w:rsidR="00DD7E33" w:rsidRDefault="00000000">
      <w:pPr>
        <w:pStyle w:val="Heading4"/>
      </w:pPr>
      <w:bookmarkStart w:id="1" w:name="prepared-by-your-name"/>
      <w:r>
        <w:t>Prepared by: [Your Name]</w:t>
      </w:r>
    </w:p>
    <w:p w14:paraId="72CFDFA9" w14:textId="77777777" w:rsidR="00DD7E33" w:rsidRDefault="00000000">
      <w:pPr>
        <w:pStyle w:val="Heading4"/>
      </w:pPr>
      <w:bookmarkStart w:id="2" w:name="role-business-intelligence-analyst"/>
      <w:bookmarkEnd w:id="1"/>
      <w:r>
        <w:t>Role: Business Intelligence Analyst</w:t>
      </w:r>
    </w:p>
    <w:p w14:paraId="2BC448F6" w14:textId="77777777" w:rsidR="00DD7E33" w:rsidRDefault="00000000">
      <w:pPr>
        <w:pStyle w:val="Heading4"/>
      </w:pPr>
      <w:bookmarkStart w:id="3" w:name="period-2009-2012"/>
      <w:bookmarkEnd w:id="2"/>
      <w:r>
        <w:t>Period: 2009 – 2012</w:t>
      </w:r>
    </w:p>
    <w:p w14:paraId="242FD4DE" w14:textId="77777777" w:rsidR="00DD7E33" w:rsidRDefault="00000000">
      <w:r>
        <w:pict w14:anchorId="746E34D1">
          <v:rect id="_x0000_i1025" style="width:0;height:1.5pt" o:hralign="center" o:hrstd="t" o:hr="t"/>
        </w:pict>
      </w:r>
    </w:p>
    <w:p w14:paraId="5A0617C5" w14:textId="77777777" w:rsidR="00DD7E33" w:rsidRDefault="00000000">
      <w:pPr>
        <w:pStyle w:val="Heading3"/>
      </w:pPr>
      <w:bookmarkStart w:id="4" w:name="summary-of-findings"/>
      <w:bookmarkEnd w:id="0"/>
      <w:bookmarkEnd w:id="3"/>
      <w:r>
        <w:t>🔍 Summary of Findings</w:t>
      </w:r>
    </w:p>
    <w:p w14:paraId="36CAD994" w14:textId="77777777" w:rsidR="00DD7E33" w:rsidRDefault="00000000">
      <w:pPr>
        <w:pStyle w:val="Heading4"/>
      </w:pPr>
      <w:bookmarkStart w:id="5" w:name="X25f309a99940567dae9e77bbe0be92b14f1b3fb"/>
      <w:r>
        <w:rPr>
          <w:b/>
          <w:bCs/>
        </w:rPr>
        <w:t>Q1: Which Product Category Had the Highest Sales?</w:t>
      </w:r>
    </w:p>
    <w:p w14:paraId="1F09C3A8" w14:textId="77777777" w:rsidR="00DD7E3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Technology</w:t>
      </w:r>
      <w:r>
        <w:t>: ₦5,984,248.50</w:t>
      </w:r>
    </w:p>
    <w:p w14:paraId="54A3C30C" w14:textId="77777777" w:rsidR="00DD7E33" w:rsidRDefault="00000000">
      <w:pPr>
        <w:pStyle w:val="Compact"/>
        <w:numPr>
          <w:ilvl w:val="0"/>
          <w:numId w:val="2"/>
        </w:numPr>
      </w:pPr>
      <w:r>
        <w:t>Furniture: ₦5,178,590.51</w:t>
      </w:r>
    </w:p>
    <w:p w14:paraId="297E73FC" w14:textId="77777777" w:rsidR="00DD7E33" w:rsidRDefault="00000000">
      <w:pPr>
        <w:pStyle w:val="Compact"/>
        <w:numPr>
          <w:ilvl w:val="0"/>
          <w:numId w:val="2"/>
        </w:numPr>
      </w:pPr>
      <w:r>
        <w:t>Office Supplies: ₦3,752,762.10</w:t>
      </w:r>
    </w:p>
    <w:p w14:paraId="73344F1A" w14:textId="77777777" w:rsidR="00DD7E33" w:rsidRDefault="00000000">
      <w:pPr>
        <w:pStyle w:val="FirstParagraph"/>
      </w:pPr>
      <w:r>
        <w:rPr>
          <w:b/>
          <w:bCs/>
        </w:rPr>
        <w:t>Recommendation:</w:t>
      </w:r>
      <w:r>
        <w:t xml:space="preserve"> Focus more marketing and inventory efforts on Technology products. Consider bundling low-selling categories with top-performing ones to boost their performance.</w:t>
      </w:r>
    </w:p>
    <w:p w14:paraId="38CBA05E" w14:textId="77777777" w:rsidR="00DD7E33" w:rsidRDefault="00000000">
      <w:r>
        <w:pict w14:anchorId="42ED32AE">
          <v:rect id="_x0000_i1026" style="width:0;height:1.5pt" o:hralign="center" o:hrstd="t" o:hr="t"/>
        </w:pict>
      </w:r>
    </w:p>
    <w:p w14:paraId="76D3FCCE" w14:textId="77777777" w:rsidR="00DD7E33" w:rsidRDefault="00000000">
      <w:pPr>
        <w:pStyle w:val="Heading4"/>
      </w:pPr>
      <w:bookmarkStart w:id="6" w:name="X75eeb5f9f2c01dd422be44b2c6b92f7f521123b"/>
      <w:bookmarkEnd w:id="5"/>
      <w:r>
        <w:rPr>
          <w:b/>
          <w:bCs/>
        </w:rPr>
        <w:t>Q2: What Are the Top 3 and Bottom 3 Regions by Sales?</w:t>
      </w:r>
    </w:p>
    <w:p w14:paraId="3D964FB1" w14:textId="77777777" w:rsidR="00DD7E3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Top 3</w:t>
      </w:r>
      <w:r>
        <w:t>: Central, West, Ontario</w:t>
      </w:r>
    </w:p>
    <w:p w14:paraId="4A7BFFA8" w14:textId="77777777" w:rsidR="00DD7E3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Bottom 3</w:t>
      </w:r>
      <w:r>
        <w:t>: Northwest Territories, Nunavut, Yukon</w:t>
      </w:r>
    </w:p>
    <w:p w14:paraId="120BBF61" w14:textId="77777777" w:rsidR="00DD7E33" w:rsidRDefault="00000000">
      <w:pPr>
        <w:pStyle w:val="FirstParagraph"/>
      </w:pPr>
      <w:r>
        <w:rPr>
          <w:b/>
          <w:bCs/>
        </w:rPr>
        <w:t>Recommendation:</w:t>
      </w:r>
      <w:r>
        <w:t xml:space="preserve"> Expand promotions or personalized outreach in low-performing regions. Consider investigating local competition and market limitations.</w:t>
      </w:r>
    </w:p>
    <w:p w14:paraId="67B99C91" w14:textId="77777777" w:rsidR="00DD7E33" w:rsidRDefault="00000000">
      <w:r>
        <w:pict w14:anchorId="20BE27B0">
          <v:rect id="_x0000_i1027" style="width:0;height:1.5pt" o:hralign="center" o:hrstd="t" o:hr="t"/>
        </w:pict>
      </w:r>
    </w:p>
    <w:p w14:paraId="56B84695" w14:textId="77777777" w:rsidR="00DD7E33" w:rsidRDefault="00000000">
      <w:pPr>
        <w:pStyle w:val="Heading4"/>
      </w:pPr>
      <w:bookmarkStart w:id="7" w:name="X73246aea9a8989efef86a42e1efd76b2c6377b6"/>
      <w:bookmarkEnd w:id="6"/>
      <w:r>
        <w:rPr>
          <w:b/>
          <w:bCs/>
        </w:rPr>
        <w:t>Q3: What Were the Total Sales of Appliances in Ontario?</w:t>
      </w:r>
    </w:p>
    <w:p w14:paraId="7678AF26" w14:textId="77777777" w:rsidR="00DD7E3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₦149,445.40</w:t>
      </w:r>
    </w:p>
    <w:p w14:paraId="0EE429A9" w14:textId="77777777" w:rsidR="00DD7E33" w:rsidRDefault="00000000">
      <w:pPr>
        <w:pStyle w:val="FirstParagraph"/>
      </w:pPr>
      <w:r>
        <w:rPr>
          <w:b/>
          <w:bCs/>
        </w:rPr>
        <w:t>Recommendation:</w:t>
      </w:r>
      <w:r>
        <w:t xml:space="preserve"> Identify top-performing appliance SKUs and amplify their reach. Collaborate with local Ontario vendors or influencers to increase brand visibility.</w:t>
      </w:r>
    </w:p>
    <w:p w14:paraId="621EFEC0" w14:textId="77777777" w:rsidR="00DD7E33" w:rsidRDefault="00000000">
      <w:r>
        <w:pict w14:anchorId="3A0542AF">
          <v:rect id="_x0000_i1028" style="width:0;height:1.5pt" o:hralign="center" o:hrstd="t" o:hr="t"/>
        </w:pict>
      </w:r>
    </w:p>
    <w:p w14:paraId="5A1FFB18" w14:textId="77777777" w:rsidR="00DD7E33" w:rsidRDefault="00000000">
      <w:pPr>
        <w:pStyle w:val="Heading4"/>
      </w:pPr>
      <w:bookmarkStart w:id="8" w:name="X2a65bd786fed6c741d17f40c089c23d0e33cd91"/>
      <w:bookmarkEnd w:id="7"/>
      <w:r>
        <w:rPr>
          <w:b/>
          <w:bCs/>
        </w:rPr>
        <w:t>Q4: Revenue Growth Strategy for Bottom 10 Customers</w:t>
      </w:r>
    </w:p>
    <w:p w14:paraId="17F09E6A" w14:textId="77777777" w:rsidR="00DD7E33" w:rsidRDefault="00000000">
      <w:pPr>
        <w:pStyle w:val="Compact"/>
        <w:numPr>
          <w:ilvl w:val="0"/>
          <w:numId w:val="5"/>
        </w:numPr>
      </w:pPr>
      <w:r>
        <w:t>Customers: Jeremy Farry, Natalie DeCherney, Nicole Fjeld, etc.</w:t>
      </w:r>
    </w:p>
    <w:p w14:paraId="04FA020F" w14:textId="77777777" w:rsidR="00DD7E33" w:rsidRDefault="00000000">
      <w:pPr>
        <w:pStyle w:val="FirstParagraph"/>
      </w:pPr>
      <w:r>
        <w:rPr>
          <w:b/>
          <w:bCs/>
        </w:rPr>
        <w:t>Recommendation:</w:t>
      </w:r>
      <w:r>
        <w:t xml:space="preserve"> 1. Offer loyalty incentives or discounts to encourage repeat purchases. 2. Personalize product recommendations. 3. Conduct a customer satisfaction survey to understand their needs better.</w:t>
      </w:r>
    </w:p>
    <w:p w14:paraId="062D99BF" w14:textId="77777777" w:rsidR="00DD7E33" w:rsidRDefault="00000000">
      <w:r>
        <w:pict w14:anchorId="76DC12CE">
          <v:rect id="_x0000_i1029" style="width:0;height:1.5pt" o:hralign="center" o:hrstd="t" o:hr="t"/>
        </w:pict>
      </w:r>
    </w:p>
    <w:p w14:paraId="1E6FF2E1" w14:textId="77777777" w:rsidR="00DD7E33" w:rsidRDefault="00000000">
      <w:pPr>
        <w:pStyle w:val="Heading4"/>
      </w:pPr>
      <w:bookmarkStart w:id="9" w:name="q5-shipping-cost-by-method"/>
      <w:bookmarkEnd w:id="8"/>
      <w:r>
        <w:rPr>
          <w:b/>
          <w:bCs/>
        </w:rPr>
        <w:lastRenderedPageBreak/>
        <w:t>Q5: Shipping Cost by Method</w:t>
      </w:r>
    </w:p>
    <w:p w14:paraId="47C567F2" w14:textId="77777777" w:rsidR="00DD7E3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Highest Shipping Cost Method</w:t>
      </w:r>
      <w:r>
        <w:t>: Delivery Truck → ₦51,971.94</w:t>
      </w:r>
    </w:p>
    <w:p w14:paraId="7B319051" w14:textId="77777777" w:rsidR="00DD7E33" w:rsidRDefault="00000000">
      <w:pPr>
        <w:pStyle w:val="FirstParagraph"/>
      </w:pPr>
      <w:r>
        <w:rPr>
          <w:b/>
          <w:bCs/>
        </w:rPr>
        <w:t>Recommendation:</w:t>
      </w:r>
      <w:r>
        <w:t xml:space="preserve"> - Optimize delivery truck usage to routes with higher volume. - Reevaluate the shipping model for smaller orders that may not require truck delivery.</w:t>
      </w:r>
    </w:p>
    <w:p w14:paraId="377A78B9" w14:textId="77777777" w:rsidR="00DD7E33" w:rsidRDefault="00000000">
      <w:r>
        <w:pict w14:anchorId="73CA63DE">
          <v:rect id="_x0000_i1030" style="width:0;height:1.5pt" o:hralign="center" o:hrstd="t" o:hr="t"/>
        </w:pict>
      </w:r>
    </w:p>
    <w:p w14:paraId="70763070" w14:textId="77777777" w:rsidR="00DD7E33" w:rsidRDefault="00000000">
      <w:pPr>
        <w:pStyle w:val="Heading4"/>
      </w:pPr>
      <w:bookmarkStart w:id="10" w:name="X3380ec001a1d6231d408a6c959f7e0393a9205d"/>
      <w:bookmarkEnd w:id="9"/>
      <w:r>
        <w:rPr>
          <w:b/>
          <w:bCs/>
        </w:rPr>
        <w:t>Q6: Most Valuable Customers and Their Preferences</w:t>
      </w:r>
    </w:p>
    <w:p w14:paraId="012D33B9" w14:textId="77777777" w:rsidR="00DD7E3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Top Customers</w:t>
      </w:r>
      <w:r>
        <w:t>: Emily Phan, Deborah Brumfield, Alejandro Grove</w:t>
      </w:r>
    </w:p>
    <w:p w14:paraId="3E25FD93" w14:textId="77777777" w:rsidR="00DD7E33" w:rsidRDefault="00000000">
      <w:pPr>
        <w:pStyle w:val="FirstParagraph"/>
      </w:pPr>
      <w:r>
        <w:rPr>
          <w:b/>
          <w:bCs/>
        </w:rPr>
        <w:t>Products Purchased:</w:t>
      </w:r>
      <w:r>
        <w:t xml:space="preserve"> Technology, Furniture, Office Supplies</w:t>
      </w:r>
    </w:p>
    <w:p w14:paraId="527DC12D" w14:textId="77777777" w:rsidR="00DD7E33" w:rsidRDefault="00000000">
      <w:pPr>
        <w:pStyle w:val="BodyText"/>
      </w:pPr>
      <w:r>
        <w:rPr>
          <w:b/>
          <w:bCs/>
        </w:rPr>
        <w:t>Recommendation:</w:t>
      </w:r>
      <w:r>
        <w:t xml:space="preserve"> - Establish a loyalty tier for top spenders. - Offer early access to new products or premium support services.</w:t>
      </w:r>
    </w:p>
    <w:p w14:paraId="3D68B94F" w14:textId="77777777" w:rsidR="00DD7E33" w:rsidRDefault="00000000">
      <w:r>
        <w:pict w14:anchorId="36661F61">
          <v:rect id="_x0000_i1031" style="width:0;height:1.5pt" o:hralign="center" o:hrstd="t" o:hr="t"/>
        </w:pict>
      </w:r>
    </w:p>
    <w:p w14:paraId="7599DCFE" w14:textId="77777777" w:rsidR="00DD7E33" w:rsidRDefault="00000000">
      <w:pPr>
        <w:pStyle w:val="Heading4"/>
      </w:pPr>
      <w:bookmarkStart w:id="11" w:name="X9eb47df1787a1bc45ba1283fe658b33cf61e9a6"/>
      <w:bookmarkEnd w:id="10"/>
      <w:r>
        <w:rPr>
          <w:b/>
          <w:bCs/>
        </w:rPr>
        <w:t>Q7: Small Business Customer with the Highest Sales</w:t>
      </w:r>
    </w:p>
    <w:p w14:paraId="2ABFFF8D" w14:textId="77777777" w:rsidR="00DD7E3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Winner</w:t>
      </w:r>
      <w:r>
        <w:t>: Emily Phan</w:t>
      </w:r>
    </w:p>
    <w:p w14:paraId="22BB80B1" w14:textId="77777777" w:rsidR="00DD7E3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Total Sales</w:t>
      </w:r>
      <w:r>
        <w:t>: ₦117,124.43</w:t>
      </w:r>
    </w:p>
    <w:p w14:paraId="0E44D02F" w14:textId="77777777" w:rsidR="00DD7E33" w:rsidRDefault="00000000">
      <w:pPr>
        <w:pStyle w:val="FirstParagraph"/>
      </w:pPr>
      <w:r>
        <w:rPr>
          <w:b/>
          <w:bCs/>
        </w:rPr>
        <w:t>Recommendation:</w:t>
      </w:r>
      <w:r>
        <w:t xml:space="preserve"> Use this customer as a success case to model future acquisition strategies. Understand what worked and replicate.</w:t>
      </w:r>
    </w:p>
    <w:p w14:paraId="00F3524D" w14:textId="77777777" w:rsidR="00DD7E33" w:rsidRDefault="00000000">
      <w:r>
        <w:pict w14:anchorId="06CE9D17">
          <v:rect id="_x0000_i1032" style="width:0;height:1.5pt" o:hralign="center" o:hrstd="t" o:hr="t"/>
        </w:pict>
      </w:r>
    </w:p>
    <w:p w14:paraId="11A9026E" w14:textId="77777777" w:rsidR="00DD7E33" w:rsidRDefault="00000000">
      <w:pPr>
        <w:pStyle w:val="Heading4"/>
      </w:pPr>
      <w:bookmarkStart w:id="12" w:name="X12b29da3771fc752f2f171fca852d8cfe69bd0e"/>
      <w:bookmarkEnd w:id="11"/>
      <w:r>
        <w:rPr>
          <w:b/>
          <w:bCs/>
        </w:rPr>
        <w:t>Q8: Corporate Customer with the Most Orders</w:t>
      </w:r>
    </w:p>
    <w:p w14:paraId="1BCF011E" w14:textId="77777777" w:rsidR="00DD7E33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Winner</w:t>
      </w:r>
      <w:r>
        <w:t>: Darren Budd</w:t>
      </w:r>
    </w:p>
    <w:p w14:paraId="6F6AA1FE" w14:textId="77777777" w:rsidR="00DD7E33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Orders</w:t>
      </w:r>
      <w:r>
        <w:t>: 57</w:t>
      </w:r>
    </w:p>
    <w:p w14:paraId="68D57768" w14:textId="77777777" w:rsidR="00DD7E33" w:rsidRDefault="00000000">
      <w:pPr>
        <w:pStyle w:val="FirstParagraph"/>
      </w:pPr>
      <w:r>
        <w:rPr>
          <w:b/>
          <w:bCs/>
        </w:rPr>
        <w:t>Recommendation:</w:t>
      </w:r>
      <w:r>
        <w:t xml:space="preserve"> Offer Darren a dedicated account manager. Identify what products/services made them loyal and promote that line further.</w:t>
      </w:r>
    </w:p>
    <w:p w14:paraId="6052C930" w14:textId="77777777" w:rsidR="00DD7E33" w:rsidRDefault="00000000">
      <w:r>
        <w:pict w14:anchorId="3F6D2E75">
          <v:rect id="_x0000_i1033" style="width:0;height:1.5pt" o:hralign="center" o:hrstd="t" o:hr="t"/>
        </w:pict>
      </w:r>
    </w:p>
    <w:p w14:paraId="62FD32AB" w14:textId="77777777" w:rsidR="00DD7E33" w:rsidRDefault="00000000">
      <w:pPr>
        <w:pStyle w:val="Heading4"/>
      </w:pPr>
      <w:bookmarkStart w:id="13" w:name="q9-most-profitable-consumer-customer"/>
      <w:bookmarkEnd w:id="12"/>
      <w:r>
        <w:rPr>
          <w:b/>
          <w:bCs/>
        </w:rPr>
        <w:t>Q9: Most Profitable Consumer Customer</w:t>
      </w:r>
    </w:p>
    <w:p w14:paraId="268DAA1B" w14:textId="77777777" w:rsidR="00DD7E3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Winner</w:t>
      </w:r>
      <w:r>
        <w:t>: Linda Collister</w:t>
      </w:r>
    </w:p>
    <w:p w14:paraId="23C39B70" w14:textId="77777777" w:rsidR="00DD7E3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Profit Generated</w:t>
      </w:r>
      <w:r>
        <w:t>: ₦2,578.83</w:t>
      </w:r>
    </w:p>
    <w:p w14:paraId="222ED20F" w14:textId="77777777" w:rsidR="00DD7E33" w:rsidRDefault="00000000">
      <w:pPr>
        <w:pStyle w:val="FirstParagraph"/>
      </w:pPr>
      <w:r>
        <w:rPr>
          <w:b/>
          <w:bCs/>
        </w:rPr>
        <w:t>Recommendation:</w:t>
      </w:r>
      <w:r>
        <w:t xml:space="preserve"> Engage through exclusive promotions and collect testimonials or referrals.</w:t>
      </w:r>
    </w:p>
    <w:p w14:paraId="793D5007" w14:textId="77777777" w:rsidR="00DD7E33" w:rsidRDefault="00000000">
      <w:r>
        <w:pict w14:anchorId="5A9C13B2">
          <v:rect id="_x0000_i1034" style="width:0;height:1.5pt" o:hralign="center" o:hrstd="t" o:hr="t"/>
        </w:pict>
      </w:r>
    </w:p>
    <w:p w14:paraId="403420CB" w14:textId="77777777" w:rsidR="00DD7E33" w:rsidRDefault="00000000">
      <w:pPr>
        <w:pStyle w:val="Heading4"/>
      </w:pPr>
      <w:bookmarkStart w:id="14" w:name="q10-customers-who-returned-items-segment"/>
      <w:bookmarkEnd w:id="13"/>
      <w:r>
        <w:rPr>
          <w:b/>
          <w:bCs/>
        </w:rPr>
        <w:t>Q10: Customers Who Returned Items &amp; Segment</w:t>
      </w:r>
    </w:p>
    <w:p w14:paraId="2ADAD627" w14:textId="77777777" w:rsidR="00DD7E3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Customers</w:t>
      </w:r>
      <w:r>
        <w:t>: Javier Gonzalez (Small Business), other unknowns</w:t>
      </w:r>
    </w:p>
    <w:p w14:paraId="285657CF" w14:textId="77777777" w:rsidR="00DD7E33" w:rsidRDefault="00000000">
      <w:pPr>
        <w:pStyle w:val="FirstParagraph"/>
      </w:pPr>
      <w:r>
        <w:rPr>
          <w:b/>
          <w:bCs/>
        </w:rPr>
        <w:lastRenderedPageBreak/>
        <w:t>Recommendation:</w:t>
      </w:r>
      <w:r>
        <w:t xml:space="preserve"> Analyze return reasons and reduce common pain points (e.g., unclear product descriptions or delayed delivery).</w:t>
      </w:r>
    </w:p>
    <w:p w14:paraId="1373582C" w14:textId="77777777" w:rsidR="00DD7E33" w:rsidRDefault="00000000">
      <w:r>
        <w:pict w14:anchorId="30AC81A9">
          <v:rect id="_x0000_i1035" style="width:0;height:1.5pt" o:hralign="center" o:hrstd="t" o:hr="t"/>
        </w:pict>
      </w:r>
    </w:p>
    <w:p w14:paraId="4B0A5DC2" w14:textId="77777777" w:rsidR="00DD7E33" w:rsidRDefault="00000000">
      <w:pPr>
        <w:pStyle w:val="Heading4"/>
      </w:pPr>
      <w:bookmarkStart w:id="15" w:name="Xfbcf8452ba6e370e31d8b172cd237b12e42aa95"/>
      <w:bookmarkEnd w:id="14"/>
      <w:r>
        <w:rPr>
          <w:b/>
          <w:bCs/>
        </w:rPr>
        <w:t>Q11: Was Shipping Method Appropriately Matched with Order Priority?</w:t>
      </w:r>
    </w:p>
    <w:p w14:paraId="67BBCA25" w14:textId="77777777" w:rsidR="00DD7E33" w:rsidRDefault="00000000">
      <w:pPr>
        <w:pStyle w:val="FirstParagraph"/>
      </w:pPr>
      <w:r>
        <w:rPr>
          <w:b/>
          <w:bCs/>
        </w:rPr>
        <w:t>Finding:</w:t>
      </w:r>
      <w:r>
        <w:t xml:space="preserve"> - Low-priority orders used expensive Express Air - High-priority orders often used slow Delivery Truck</w:t>
      </w:r>
    </w:p>
    <w:p w14:paraId="2A46D226" w14:textId="77777777" w:rsidR="00DD7E33" w:rsidRDefault="00000000">
      <w:pPr>
        <w:pStyle w:val="BodyText"/>
      </w:pPr>
      <w:r>
        <w:rPr>
          <w:b/>
          <w:bCs/>
        </w:rPr>
        <w:t>Recommendation:</w:t>
      </w:r>
      <w:r>
        <w:t xml:space="preserve"> - Realign shipping methods with order priorities. - Define clear shipping policy rules in the order management system. - Introduce approval workflows for overriding default shipping options.</w:t>
      </w:r>
    </w:p>
    <w:p w14:paraId="79F8B413" w14:textId="77777777" w:rsidR="00DD7E33" w:rsidRDefault="00000000">
      <w:r>
        <w:pict w14:anchorId="64F6FCBF">
          <v:rect id="_x0000_i1036" style="width:0;height:1.5pt" o:hralign="center" o:hrstd="t" o:hr="t"/>
        </w:pict>
      </w:r>
    </w:p>
    <w:p w14:paraId="5521268D" w14:textId="77777777" w:rsidR="00DD7E33" w:rsidRDefault="00000000">
      <w:pPr>
        <w:pStyle w:val="Heading3"/>
      </w:pPr>
      <w:bookmarkStart w:id="16" w:name="conclusion"/>
      <w:bookmarkEnd w:id="4"/>
      <w:bookmarkEnd w:id="15"/>
      <w:r>
        <w:t>✅ Conclusion</w:t>
      </w:r>
    </w:p>
    <w:p w14:paraId="73D0CD8E" w14:textId="77777777" w:rsidR="00DD7E33" w:rsidRDefault="00000000">
      <w:pPr>
        <w:pStyle w:val="FirstParagraph"/>
      </w:pPr>
      <w:r>
        <w:t>This analysis highlights opportunities for growth through customer segmentation, logistics optimization, and data-driven promotional strategies. With clearer alignment between customer value and operational cost (shipping), KMS can improve profitability and customer satisfaction across regions.</w:t>
      </w:r>
    </w:p>
    <w:p w14:paraId="2C6AB4BA" w14:textId="77777777" w:rsidR="00DD7E33" w:rsidRDefault="00000000">
      <w:r>
        <w:pict w14:anchorId="724B08BF">
          <v:rect id="_x0000_i1037" style="width:0;height:1.5pt" o:hralign="center" o:hrstd="t" o:hr="t"/>
        </w:pict>
      </w:r>
    </w:p>
    <w:p w14:paraId="14A40C07" w14:textId="77777777" w:rsidR="00DD7E33" w:rsidRDefault="00000000">
      <w:pPr>
        <w:pStyle w:val="FirstParagraph"/>
      </w:pPr>
      <w:r>
        <w:rPr>
          <w:i/>
          <w:iCs/>
        </w:rPr>
        <w:t>End of Summary Document</w:t>
      </w:r>
      <w:bookmarkEnd w:id="16"/>
    </w:p>
    <w:sectPr w:rsidR="00DD7E3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C0A6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B7006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01055898">
    <w:abstractNumId w:val="0"/>
  </w:num>
  <w:num w:numId="2" w16cid:durableId="883563068">
    <w:abstractNumId w:val="1"/>
  </w:num>
  <w:num w:numId="3" w16cid:durableId="103112345">
    <w:abstractNumId w:val="1"/>
  </w:num>
  <w:num w:numId="4" w16cid:durableId="1393458758">
    <w:abstractNumId w:val="1"/>
  </w:num>
  <w:num w:numId="5" w16cid:durableId="1495879992">
    <w:abstractNumId w:val="1"/>
  </w:num>
  <w:num w:numId="6" w16cid:durableId="1816675786">
    <w:abstractNumId w:val="1"/>
  </w:num>
  <w:num w:numId="7" w16cid:durableId="1901288960">
    <w:abstractNumId w:val="1"/>
  </w:num>
  <w:num w:numId="8" w16cid:durableId="728503791">
    <w:abstractNumId w:val="1"/>
  </w:num>
  <w:num w:numId="9" w16cid:durableId="1106730794">
    <w:abstractNumId w:val="1"/>
  </w:num>
  <w:num w:numId="10" w16cid:durableId="342440004">
    <w:abstractNumId w:val="1"/>
  </w:num>
  <w:num w:numId="11" w16cid:durableId="139547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33"/>
    <w:rsid w:val="008D0D13"/>
    <w:rsid w:val="00D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AEA59"/>
  <w15:docId w15:val="{D5057F9B-F79B-4345-8516-1909283E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2993</Characters>
  <Application>Microsoft Office Word</Application>
  <DocSecurity>0</DocSecurity>
  <Lines>80</Lines>
  <Paragraphs>54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Favour Chukwu</dc:creator>
  <cp:keywords/>
  <cp:lastModifiedBy>Favour Chukwu</cp:lastModifiedBy>
  <cp:revision>2</cp:revision>
  <dcterms:created xsi:type="dcterms:W3CDTF">2025-07-05T14:55:00Z</dcterms:created>
  <dcterms:modified xsi:type="dcterms:W3CDTF">2025-07-05T14:55:00Z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60b82250-2ff5-48a5-9f0a-465a37184c8a</vt:lpwstr>
  </property>
</Properties>
</file>