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32DAB" w14:textId="2D65A79B" w:rsidR="00CA2781" w:rsidRPr="00A604F4" w:rsidRDefault="00CA2781">
      <w:pPr>
        <w:rPr>
          <w:b/>
          <w:bCs/>
          <w:sz w:val="32"/>
          <w:szCs w:val="32"/>
        </w:rPr>
      </w:pPr>
      <w:r w:rsidRPr="00A604F4">
        <w:rPr>
          <w:b/>
          <w:bCs/>
          <w:sz w:val="32"/>
          <w:szCs w:val="32"/>
        </w:rPr>
        <w:t>PROJECT 3 REPORT: SQL DATA ANALYSIS</w:t>
      </w:r>
    </w:p>
    <w:p w14:paraId="1A74FB2C" w14:textId="1DAE91D6" w:rsidR="00CA2781" w:rsidRPr="00A604F4" w:rsidRDefault="00CA2781">
      <w:pPr>
        <w:rPr>
          <w:b/>
          <w:bCs/>
          <w:sz w:val="28"/>
          <w:szCs w:val="28"/>
        </w:rPr>
      </w:pPr>
      <w:r w:rsidRPr="00A604F4">
        <w:rPr>
          <w:b/>
          <w:bCs/>
          <w:sz w:val="28"/>
          <w:szCs w:val="28"/>
        </w:rPr>
        <w:t>Name: Favour Secondus</w:t>
      </w:r>
    </w:p>
    <w:p w14:paraId="1FB9BDFB" w14:textId="6CBE7626" w:rsidR="00CA2781" w:rsidRDefault="00CA2781">
      <w:pPr>
        <w:rPr>
          <w:b/>
          <w:bCs/>
          <w:sz w:val="28"/>
          <w:szCs w:val="28"/>
        </w:rPr>
      </w:pPr>
      <w:r w:rsidRPr="00A604F4">
        <w:rPr>
          <w:b/>
          <w:bCs/>
          <w:sz w:val="28"/>
          <w:szCs w:val="28"/>
        </w:rPr>
        <w:t>Batch: July, 2026.</w:t>
      </w:r>
    </w:p>
    <w:p w14:paraId="2B55BABB" w14:textId="7E670442" w:rsidR="00CA2781" w:rsidRPr="002F0053" w:rsidRDefault="00CA2781" w:rsidP="002F0053">
      <w:pPr>
        <w:rPr>
          <w:b/>
          <w:bCs/>
          <w:sz w:val="28"/>
          <w:szCs w:val="28"/>
        </w:rPr>
      </w:pPr>
      <w:r w:rsidRPr="002F0053">
        <w:rPr>
          <w:b/>
          <w:bCs/>
          <w:sz w:val="28"/>
          <w:szCs w:val="28"/>
        </w:rPr>
        <w:t>PROBLEM STATEMENT</w:t>
      </w:r>
    </w:p>
    <w:p w14:paraId="60BB920A" w14:textId="77777777" w:rsidR="00530093" w:rsidRPr="00530093" w:rsidRDefault="00530093" w:rsidP="00530093">
      <w:pPr>
        <w:rPr>
          <w:sz w:val="28"/>
          <w:szCs w:val="28"/>
        </w:rPr>
      </w:pPr>
      <w:r w:rsidRPr="00530093">
        <w:rPr>
          <w:sz w:val="28"/>
          <w:szCs w:val="28"/>
        </w:rPr>
        <w:t>To analyze customer order data using SQL to identify top-performing products, seasonal revenue trends, order status distribution, and high-value orders.</w:t>
      </w:r>
    </w:p>
    <w:p w14:paraId="50298E4C" w14:textId="378149B7" w:rsidR="00CA2781" w:rsidRPr="002F0053" w:rsidRDefault="00CA2781" w:rsidP="002F0053">
      <w:pPr>
        <w:rPr>
          <w:b/>
          <w:bCs/>
          <w:sz w:val="28"/>
          <w:szCs w:val="28"/>
        </w:rPr>
      </w:pPr>
      <w:r w:rsidRPr="002F0053">
        <w:rPr>
          <w:b/>
          <w:bCs/>
          <w:sz w:val="28"/>
          <w:szCs w:val="28"/>
        </w:rPr>
        <w:t>METHODOLOGY</w:t>
      </w:r>
    </w:p>
    <w:p w14:paraId="3DE62DAE" w14:textId="77777777" w:rsidR="00530093" w:rsidRDefault="00530093" w:rsidP="00530093">
      <w:pPr>
        <w:ind w:left="360"/>
        <w:rPr>
          <w:sz w:val="28"/>
          <w:szCs w:val="28"/>
        </w:rPr>
      </w:pPr>
      <w:r>
        <w:rPr>
          <w:sz w:val="28"/>
          <w:szCs w:val="28"/>
        </w:rPr>
        <w:t>Data was imported into PostgreSQL from a cleaned CSV dataset containing 1200 orders (January 2023 to June 2025) and 14 columns. SQL queries were written using:</w:t>
      </w:r>
    </w:p>
    <w:p w14:paraId="42734C92" w14:textId="77777777" w:rsidR="00530093" w:rsidRDefault="00530093" w:rsidP="00530093">
      <w:pPr>
        <w:ind w:left="360"/>
        <w:rPr>
          <w:sz w:val="28"/>
          <w:szCs w:val="28"/>
        </w:rPr>
      </w:pPr>
      <w:r>
        <w:rPr>
          <w:sz w:val="28"/>
          <w:szCs w:val="28"/>
        </w:rPr>
        <w:t>SELECT, FROM, WHERE, GROUP BY, HAVING, ORDER BY, LIMIT, Aggregate functions: SUM(), AVG(), COUNT(), and EXTRACT() for month-based analysis.</w:t>
      </w:r>
    </w:p>
    <w:p w14:paraId="5C4D4724" w14:textId="77777777" w:rsidR="00530093" w:rsidRDefault="00530093" w:rsidP="00530093">
      <w:pPr>
        <w:ind w:left="360"/>
        <w:rPr>
          <w:sz w:val="28"/>
          <w:szCs w:val="28"/>
        </w:rPr>
      </w:pPr>
      <w:r>
        <w:rPr>
          <w:sz w:val="28"/>
          <w:szCs w:val="28"/>
        </w:rPr>
        <w:t>Outliers- orders above the already calculated upper bound (3333.53) were identified as high-value orders.</w:t>
      </w:r>
    </w:p>
    <w:p w14:paraId="410C1685" w14:textId="77777777" w:rsidR="008B7209" w:rsidRDefault="008B7209" w:rsidP="00530093">
      <w:pPr>
        <w:ind w:left="360"/>
        <w:rPr>
          <w:sz w:val="28"/>
          <w:szCs w:val="28"/>
        </w:rPr>
      </w:pPr>
    </w:p>
    <w:p w14:paraId="3BD9E48A" w14:textId="77777777" w:rsidR="008B7209" w:rsidRDefault="008B7209" w:rsidP="00530093">
      <w:pPr>
        <w:ind w:left="360"/>
        <w:rPr>
          <w:sz w:val="28"/>
          <w:szCs w:val="28"/>
        </w:rPr>
      </w:pPr>
    </w:p>
    <w:p w14:paraId="69450072" w14:textId="77777777" w:rsidR="008B7209" w:rsidRDefault="008B7209" w:rsidP="00530093">
      <w:pPr>
        <w:ind w:left="360"/>
        <w:rPr>
          <w:sz w:val="28"/>
          <w:szCs w:val="28"/>
        </w:rPr>
      </w:pPr>
    </w:p>
    <w:p w14:paraId="7F5DF99E" w14:textId="77777777" w:rsidR="008B7209" w:rsidRDefault="008B7209" w:rsidP="00530093">
      <w:pPr>
        <w:ind w:left="360"/>
        <w:rPr>
          <w:sz w:val="28"/>
          <w:szCs w:val="28"/>
        </w:rPr>
      </w:pPr>
    </w:p>
    <w:p w14:paraId="108EAD75" w14:textId="77777777" w:rsidR="008B7209" w:rsidRDefault="008B7209" w:rsidP="00530093">
      <w:pPr>
        <w:ind w:left="360"/>
        <w:rPr>
          <w:sz w:val="28"/>
          <w:szCs w:val="28"/>
        </w:rPr>
      </w:pPr>
    </w:p>
    <w:p w14:paraId="5D74B2E9" w14:textId="77777777" w:rsidR="008B7209" w:rsidRDefault="008B7209" w:rsidP="00530093">
      <w:pPr>
        <w:ind w:left="360"/>
        <w:rPr>
          <w:sz w:val="28"/>
          <w:szCs w:val="28"/>
        </w:rPr>
      </w:pPr>
    </w:p>
    <w:p w14:paraId="6B391E95" w14:textId="77777777" w:rsidR="008B7209" w:rsidRDefault="008B7209" w:rsidP="00530093">
      <w:pPr>
        <w:ind w:left="360"/>
        <w:rPr>
          <w:sz w:val="28"/>
          <w:szCs w:val="28"/>
        </w:rPr>
      </w:pPr>
    </w:p>
    <w:p w14:paraId="7229436A" w14:textId="77777777" w:rsidR="008B7209" w:rsidRDefault="008B7209" w:rsidP="00530093">
      <w:pPr>
        <w:ind w:left="360"/>
        <w:rPr>
          <w:sz w:val="28"/>
          <w:szCs w:val="28"/>
        </w:rPr>
      </w:pPr>
    </w:p>
    <w:p w14:paraId="51CD06EF" w14:textId="77777777" w:rsidR="008B7209" w:rsidRDefault="008B7209" w:rsidP="00530093">
      <w:pPr>
        <w:ind w:left="360"/>
        <w:rPr>
          <w:sz w:val="28"/>
          <w:szCs w:val="28"/>
        </w:rPr>
      </w:pPr>
    </w:p>
    <w:p w14:paraId="4624672E" w14:textId="77777777" w:rsidR="008B7209" w:rsidRDefault="008B7209" w:rsidP="00530093">
      <w:pPr>
        <w:ind w:left="360"/>
        <w:rPr>
          <w:sz w:val="28"/>
          <w:szCs w:val="28"/>
        </w:rPr>
      </w:pPr>
    </w:p>
    <w:p w14:paraId="2BBA310B" w14:textId="77777777" w:rsidR="008B7209" w:rsidRDefault="008B7209" w:rsidP="00530093">
      <w:pPr>
        <w:ind w:left="360"/>
        <w:rPr>
          <w:sz w:val="28"/>
          <w:szCs w:val="28"/>
        </w:rPr>
      </w:pPr>
    </w:p>
    <w:p w14:paraId="3E4A879B" w14:textId="0BC0DDE9" w:rsidR="002F0053" w:rsidRDefault="002F0053" w:rsidP="002F0053">
      <w:pPr>
        <w:rPr>
          <w:b/>
          <w:bCs/>
          <w:sz w:val="28"/>
          <w:szCs w:val="28"/>
        </w:rPr>
      </w:pPr>
      <w:r w:rsidRPr="002F0053">
        <w:rPr>
          <w:b/>
          <w:bCs/>
          <w:sz w:val="28"/>
          <w:szCs w:val="28"/>
        </w:rPr>
        <w:lastRenderedPageBreak/>
        <w:t>KEY FINDINGS</w:t>
      </w:r>
    </w:p>
    <w:p w14:paraId="13C9846A" w14:textId="6A3EDEDB" w:rsidR="00193BE6" w:rsidRDefault="00193BE6" w:rsidP="002F0053">
      <w:pPr>
        <w:rPr>
          <w:b/>
          <w:bCs/>
          <w:sz w:val="28"/>
          <w:szCs w:val="28"/>
        </w:rPr>
      </w:pPr>
      <w:r>
        <w:rPr>
          <w:b/>
          <w:bCs/>
          <w:sz w:val="28"/>
          <w:szCs w:val="28"/>
        </w:rPr>
        <w:t>Revenue &amp; Orders</w:t>
      </w:r>
    </w:p>
    <w:tbl>
      <w:tblPr>
        <w:tblStyle w:val="TableGrid"/>
        <w:tblW w:w="0" w:type="auto"/>
        <w:tblLook w:val="04A0" w:firstRow="1" w:lastRow="0" w:firstColumn="1" w:lastColumn="0" w:noHBand="0" w:noVBand="1"/>
      </w:tblPr>
      <w:tblGrid>
        <w:gridCol w:w="5665"/>
        <w:gridCol w:w="3685"/>
      </w:tblGrid>
      <w:tr w:rsidR="00530093" w:rsidRPr="002F0053" w14:paraId="497E1114" w14:textId="77777777" w:rsidTr="000F406C">
        <w:tc>
          <w:tcPr>
            <w:tcW w:w="5665" w:type="dxa"/>
          </w:tcPr>
          <w:p w14:paraId="5CC7580C" w14:textId="77777777" w:rsidR="00530093" w:rsidRPr="002F0053" w:rsidRDefault="00530093" w:rsidP="000F406C">
            <w:pPr>
              <w:rPr>
                <w:b/>
                <w:bCs/>
                <w:sz w:val="28"/>
                <w:szCs w:val="28"/>
              </w:rPr>
            </w:pPr>
            <w:r w:rsidRPr="002F0053">
              <w:rPr>
                <w:b/>
                <w:bCs/>
                <w:sz w:val="28"/>
                <w:szCs w:val="28"/>
              </w:rPr>
              <w:t>METRIC</w:t>
            </w:r>
          </w:p>
        </w:tc>
        <w:tc>
          <w:tcPr>
            <w:tcW w:w="3685" w:type="dxa"/>
          </w:tcPr>
          <w:p w14:paraId="6689A4A4" w14:textId="77777777" w:rsidR="00530093" w:rsidRPr="002F0053" w:rsidRDefault="00530093" w:rsidP="000F406C">
            <w:pPr>
              <w:rPr>
                <w:b/>
                <w:bCs/>
                <w:sz w:val="28"/>
                <w:szCs w:val="28"/>
              </w:rPr>
            </w:pPr>
            <w:r w:rsidRPr="002F0053">
              <w:rPr>
                <w:b/>
                <w:bCs/>
                <w:sz w:val="28"/>
                <w:szCs w:val="28"/>
              </w:rPr>
              <w:t>RESULT</w:t>
            </w:r>
          </w:p>
        </w:tc>
      </w:tr>
      <w:tr w:rsidR="00530093" w:rsidRPr="002F0053" w14:paraId="173D5512" w14:textId="77777777" w:rsidTr="000F406C">
        <w:tc>
          <w:tcPr>
            <w:tcW w:w="5665" w:type="dxa"/>
          </w:tcPr>
          <w:p w14:paraId="0461FC85" w14:textId="77777777" w:rsidR="00530093" w:rsidRPr="002F0053" w:rsidRDefault="00530093" w:rsidP="000F406C">
            <w:pPr>
              <w:rPr>
                <w:sz w:val="28"/>
                <w:szCs w:val="28"/>
              </w:rPr>
            </w:pPr>
            <w:r w:rsidRPr="002F0053">
              <w:rPr>
                <w:sz w:val="28"/>
                <w:szCs w:val="28"/>
              </w:rPr>
              <w:t>Total Revenue</w:t>
            </w:r>
          </w:p>
        </w:tc>
        <w:tc>
          <w:tcPr>
            <w:tcW w:w="3685" w:type="dxa"/>
          </w:tcPr>
          <w:p w14:paraId="3E211C09" w14:textId="77777777" w:rsidR="00530093" w:rsidRPr="002F0053" w:rsidRDefault="00530093" w:rsidP="000F406C">
            <w:pPr>
              <w:rPr>
                <w:sz w:val="28"/>
                <w:szCs w:val="28"/>
              </w:rPr>
            </w:pPr>
            <w:r w:rsidRPr="002F0053">
              <w:rPr>
                <w:sz w:val="28"/>
                <w:szCs w:val="28"/>
              </w:rPr>
              <w:t>1,264,762</w:t>
            </w:r>
          </w:p>
        </w:tc>
      </w:tr>
      <w:tr w:rsidR="00530093" w:rsidRPr="002F0053" w14:paraId="36CFFBFA" w14:textId="77777777" w:rsidTr="000F406C">
        <w:tc>
          <w:tcPr>
            <w:tcW w:w="5665" w:type="dxa"/>
          </w:tcPr>
          <w:p w14:paraId="26F5582D" w14:textId="77777777" w:rsidR="00530093" w:rsidRPr="002F0053" w:rsidRDefault="00530093" w:rsidP="000F406C">
            <w:pPr>
              <w:rPr>
                <w:sz w:val="28"/>
                <w:szCs w:val="28"/>
              </w:rPr>
            </w:pPr>
            <w:r w:rsidRPr="002F0053">
              <w:rPr>
                <w:sz w:val="28"/>
                <w:szCs w:val="28"/>
              </w:rPr>
              <w:t>Average Order Value</w:t>
            </w:r>
          </w:p>
        </w:tc>
        <w:tc>
          <w:tcPr>
            <w:tcW w:w="3685" w:type="dxa"/>
          </w:tcPr>
          <w:p w14:paraId="2D447883" w14:textId="77777777" w:rsidR="00530093" w:rsidRPr="002F0053" w:rsidRDefault="00530093" w:rsidP="000F406C">
            <w:pPr>
              <w:rPr>
                <w:sz w:val="28"/>
                <w:szCs w:val="28"/>
              </w:rPr>
            </w:pPr>
            <w:r>
              <w:rPr>
                <w:sz w:val="28"/>
                <w:szCs w:val="28"/>
              </w:rPr>
              <w:t>1,053.97</w:t>
            </w:r>
          </w:p>
        </w:tc>
      </w:tr>
      <w:tr w:rsidR="00530093" w:rsidRPr="002F0053" w14:paraId="1AC77D49" w14:textId="77777777" w:rsidTr="000F406C">
        <w:tc>
          <w:tcPr>
            <w:tcW w:w="5665" w:type="dxa"/>
          </w:tcPr>
          <w:p w14:paraId="64027D1C" w14:textId="77777777" w:rsidR="00530093" w:rsidRPr="002F0053" w:rsidRDefault="00530093" w:rsidP="000F406C">
            <w:pPr>
              <w:rPr>
                <w:sz w:val="28"/>
                <w:szCs w:val="28"/>
              </w:rPr>
            </w:pPr>
            <w:r>
              <w:rPr>
                <w:sz w:val="28"/>
                <w:szCs w:val="28"/>
              </w:rPr>
              <w:t>Total Orders</w:t>
            </w:r>
          </w:p>
        </w:tc>
        <w:tc>
          <w:tcPr>
            <w:tcW w:w="3685" w:type="dxa"/>
          </w:tcPr>
          <w:p w14:paraId="4E868C76" w14:textId="77777777" w:rsidR="00530093" w:rsidRPr="002F0053" w:rsidRDefault="00530093" w:rsidP="000F406C">
            <w:pPr>
              <w:rPr>
                <w:sz w:val="28"/>
                <w:szCs w:val="28"/>
              </w:rPr>
            </w:pPr>
            <w:r>
              <w:rPr>
                <w:sz w:val="28"/>
                <w:szCs w:val="28"/>
              </w:rPr>
              <w:t>1,200</w:t>
            </w:r>
          </w:p>
        </w:tc>
      </w:tr>
      <w:tr w:rsidR="00530093" w:rsidRPr="002F0053" w14:paraId="59B55DB7" w14:textId="77777777" w:rsidTr="000F406C">
        <w:tc>
          <w:tcPr>
            <w:tcW w:w="5665" w:type="dxa"/>
          </w:tcPr>
          <w:p w14:paraId="721E1B01" w14:textId="77777777" w:rsidR="00530093" w:rsidRPr="002F0053" w:rsidRDefault="00530093" w:rsidP="000F406C">
            <w:pPr>
              <w:rPr>
                <w:sz w:val="28"/>
                <w:szCs w:val="28"/>
              </w:rPr>
            </w:pPr>
            <w:r>
              <w:rPr>
                <w:sz w:val="28"/>
                <w:szCs w:val="28"/>
              </w:rPr>
              <w:t>Top Product</w:t>
            </w:r>
          </w:p>
        </w:tc>
        <w:tc>
          <w:tcPr>
            <w:tcW w:w="3685" w:type="dxa"/>
          </w:tcPr>
          <w:p w14:paraId="07FEEC21" w14:textId="77777777" w:rsidR="00530093" w:rsidRPr="002F0053" w:rsidRDefault="00530093" w:rsidP="000F406C">
            <w:pPr>
              <w:rPr>
                <w:sz w:val="28"/>
                <w:szCs w:val="28"/>
              </w:rPr>
            </w:pPr>
            <w:r>
              <w:rPr>
                <w:sz w:val="28"/>
                <w:szCs w:val="28"/>
              </w:rPr>
              <w:t>Chair (195,620)</w:t>
            </w:r>
          </w:p>
        </w:tc>
      </w:tr>
      <w:tr w:rsidR="00530093" w:rsidRPr="002F0053" w14:paraId="0F0A70CA" w14:textId="77777777" w:rsidTr="000F406C">
        <w:tc>
          <w:tcPr>
            <w:tcW w:w="5665" w:type="dxa"/>
          </w:tcPr>
          <w:p w14:paraId="1DD92A5F" w14:textId="77777777" w:rsidR="00530093" w:rsidRPr="002F0053" w:rsidRDefault="00530093" w:rsidP="000F406C">
            <w:pPr>
              <w:rPr>
                <w:sz w:val="28"/>
                <w:szCs w:val="28"/>
              </w:rPr>
            </w:pPr>
            <w:r>
              <w:rPr>
                <w:sz w:val="28"/>
                <w:szCs w:val="28"/>
              </w:rPr>
              <w:t>Highest Revenue Month</w:t>
            </w:r>
          </w:p>
        </w:tc>
        <w:tc>
          <w:tcPr>
            <w:tcW w:w="3685" w:type="dxa"/>
          </w:tcPr>
          <w:p w14:paraId="2F3B3FC7" w14:textId="77777777" w:rsidR="00530093" w:rsidRPr="002F0053" w:rsidRDefault="00530093" w:rsidP="000F406C">
            <w:pPr>
              <w:rPr>
                <w:sz w:val="28"/>
                <w:szCs w:val="28"/>
              </w:rPr>
            </w:pPr>
            <w:r>
              <w:rPr>
                <w:sz w:val="28"/>
                <w:szCs w:val="28"/>
              </w:rPr>
              <w:t>June (170,616)</w:t>
            </w:r>
          </w:p>
        </w:tc>
      </w:tr>
      <w:tr w:rsidR="00530093" w:rsidRPr="002F0053" w14:paraId="3A7FB525" w14:textId="77777777" w:rsidTr="000F406C">
        <w:tc>
          <w:tcPr>
            <w:tcW w:w="5665" w:type="dxa"/>
          </w:tcPr>
          <w:p w14:paraId="1E95B167" w14:textId="77777777" w:rsidR="00530093" w:rsidRDefault="00530093" w:rsidP="000F406C">
            <w:pPr>
              <w:rPr>
                <w:sz w:val="28"/>
                <w:szCs w:val="28"/>
              </w:rPr>
            </w:pPr>
            <w:r>
              <w:rPr>
                <w:sz w:val="28"/>
                <w:szCs w:val="28"/>
              </w:rPr>
              <w:t>Highest Realized Revenue Month (delivered only)</w:t>
            </w:r>
          </w:p>
        </w:tc>
        <w:tc>
          <w:tcPr>
            <w:tcW w:w="3685" w:type="dxa"/>
          </w:tcPr>
          <w:p w14:paraId="6FC382D9" w14:textId="77777777" w:rsidR="00530093" w:rsidRDefault="00530093" w:rsidP="000F406C">
            <w:pPr>
              <w:rPr>
                <w:sz w:val="28"/>
                <w:szCs w:val="28"/>
              </w:rPr>
            </w:pPr>
            <w:r>
              <w:rPr>
                <w:sz w:val="28"/>
                <w:szCs w:val="28"/>
              </w:rPr>
              <w:t>June (38,801)</w:t>
            </w:r>
          </w:p>
        </w:tc>
      </w:tr>
      <w:tr w:rsidR="00530093" w:rsidRPr="002F0053" w14:paraId="63430DE6" w14:textId="77777777" w:rsidTr="000F406C">
        <w:tc>
          <w:tcPr>
            <w:tcW w:w="5665" w:type="dxa"/>
          </w:tcPr>
          <w:p w14:paraId="50551F16" w14:textId="77777777" w:rsidR="00530093" w:rsidRDefault="00530093" w:rsidP="000F406C">
            <w:pPr>
              <w:rPr>
                <w:sz w:val="28"/>
                <w:szCs w:val="28"/>
              </w:rPr>
            </w:pPr>
            <w:r>
              <w:rPr>
                <w:sz w:val="28"/>
                <w:szCs w:val="28"/>
              </w:rPr>
              <w:t>Least Revenue Month</w:t>
            </w:r>
          </w:p>
        </w:tc>
        <w:tc>
          <w:tcPr>
            <w:tcW w:w="3685" w:type="dxa"/>
          </w:tcPr>
          <w:p w14:paraId="6C96763E" w14:textId="77777777" w:rsidR="00530093" w:rsidRDefault="00530093" w:rsidP="000F406C">
            <w:pPr>
              <w:rPr>
                <w:sz w:val="28"/>
                <w:szCs w:val="28"/>
              </w:rPr>
            </w:pPr>
            <w:r>
              <w:rPr>
                <w:sz w:val="28"/>
                <w:szCs w:val="28"/>
              </w:rPr>
              <w:t>September (69,322)</w:t>
            </w:r>
          </w:p>
        </w:tc>
      </w:tr>
      <w:tr w:rsidR="00530093" w:rsidRPr="002F0053" w14:paraId="592A9888" w14:textId="77777777" w:rsidTr="000F406C">
        <w:tc>
          <w:tcPr>
            <w:tcW w:w="5665" w:type="dxa"/>
          </w:tcPr>
          <w:p w14:paraId="1E79279E" w14:textId="77777777" w:rsidR="00530093" w:rsidRDefault="00530093" w:rsidP="000F406C">
            <w:pPr>
              <w:rPr>
                <w:sz w:val="28"/>
                <w:szCs w:val="28"/>
              </w:rPr>
            </w:pPr>
            <w:r>
              <w:rPr>
                <w:sz w:val="28"/>
                <w:szCs w:val="28"/>
              </w:rPr>
              <w:t>Least Realized Revenue Month (delivered only)</w:t>
            </w:r>
          </w:p>
        </w:tc>
        <w:tc>
          <w:tcPr>
            <w:tcW w:w="3685" w:type="dxa"/>
          </w:tcPr>
          <w:p w14:paraId="28F1A3EE" w14:textId="77777777" w:rsidR="00530093" w:rsidRDefault="00530093" w:rsidP="000F406C">
            <w:pPr>
              <w:rPr>
                <w:sz w:val="28"/>
                <w:szCs w:val="28"/>
              </w:rPr>
            </w:pPr>
            <w:r>
              <w:rPr>
                <w:sz w:val="28"/>
                <w:szCs w:val="28"/>
              </w:rPr>
              <w:t>February (7,592)</w:t>
            </w:r>
          </w:p>
        </w:tc>
      </w:tr>
      <w:tr w:rsidR="00530093" w:rsidRPr="002F0053" w14:paraId="787CAE04" w14:textId="77777777" w:rsidTr="000F406C">
        <w:tc>
          <w:tcPr>
            <w:tcW w:w="5665" w:type="dxa"/>
          </w:tcPr>
          <w:p w14:paraId="522A86A7" w14:textId="77777777" w:rsidR="00530093" w:rsidRDefault="00530093" w:rsidP="000F406C">
            <w:pPr>
              <w:rPr>
                <w:sz w:val="28"/>
                <w:szCs w:val="28"/>
              </w:rPr>
            </w:pPr>
            <w:r>
              <w:rPr>
                <w:sz w:val="28"/>
                <w:szCs w:val="28"/>
              </w:rPr>
              <w:t>Revenue Gap (June)</w:t>
            </w:r>
          </w:p>
        </w:tc>
        <w:tc>
          <w:tcPr>
            <w:tcW w:w="3685" w:type="dxa"/>
          </w:tcPr>
          <w:p w14:paraId="447C8810" w14:textId="77777777" w:rsidR="00530093" w:rsidRDefault="00530093" w:rsidP="000F406C">
            <w:pPr>
              <w:rPr>
                <w:sz w:val="28"/>
                <w:szCs w:val="28"/>
              </w:rPr>
            </w:pPr>
            <w:r>
              <w:rPr>
                <w:sz w:val="28"/>
                <w:szCs w:val="28"/>
              </w:rPr>
              <w:t>131,815 (June revenue not delivered)</w:t>
            </w:r>
          </w:p>
        </w:tc>
      </w:tr>
      <w:tr w:rsidR="00530093" w:rsidRPr="002F0053" w14:paraId="2E957AF8" w14:textId="77777777" w:rsidTr="000F406C">
        <w:tc>
          <w:tcPr>
            <w:tcW w:w="5665" w:type="dxa"/>
          </w:tcPr>
          <w:p w14:paraId="622CD858" w14:textId="77777777" w:rsidR="00530093" w:rsidRPr="002F0053" w:rsidRDefault="00530093" w:rsidP="000F406C">
            <w:pPr>
              <w:rPr>
                <w:sz w:val="28"/>
                <w:szCs w:val="28"/>
              </w:rPr>
            </w:pPr>
            <w:r>
              <w:rPr>
                <w:sz w:val="28"/>
                <w:szCs w:val="28"/>
              </w:rPr>
              <w:t>Most Common Order Status</w:t>
            </w:r>
          </w:p>
        </w:tc>
        <w:tc>
          <w:tcPr>
            <w:tcW w:w="3685" w:type="dxa"/>
          </w:tcPr>
          <w:p w14:paraId="6D74A2C6" w14:textId="77777777" w:rsidR="00530093" w:rsidRPr="002F0053" w:rsidRDefault="00530093" w:rsidP="000F406C">
            <w:pPr>
              <w:rPr>
                <w:sz w:val="28"/>
                <w:szCs w:val="28"/>
              </w:rPr>
            </w:pPr>
            <w:r>
              <w:rPr>
                <w:sz w:val="28"/>
                <w:szCs w:val="28"/>
              </w:rPr>
              <w:t>Cancelled (250 orders; all five statuses are 231 to 250)</w:t>
            </w:r>
          </w:p>
        </w:tc>
      </w:tr>
      <w:tr w:rsidR="00530093" w:rsidRPr="002F0053" w14:paraId="270B8FD6" w14:textId="77777777" w:rsidTr="000F406C">
        <w:tc>
          <w:tcPr>
            <w:tcW w:w="5665" w:type="dxa"/>
          </w:tcPr>
          <w:p w14:paraId="379B4B72" w14:textId="77777777" w:rsidR="00530093" w:rsidRPr="002F0053" w:rsidRDefault="00530093" w:rsidP="000F406C">
            <w:pPr>
              <w:rPr>
                <w:sz w:val="28"/>
                <w:szCs w:val="28"/>
              </w:rPr>
            </w:pPr>
            <w:r>
              <w:rPr>
                <w:sz w:val="28"/>
                <w:szCs w:val="28"/>
              </w:rPr>
              <w:t>Top Delivered Product</w:t>
            </w:r>
          </w:p>
        </w:tc>
        <w:tc>
          <w:tcPr>
            <w:tcW w:w="3685" w:type="dxa"/>
          </w:tcPr>
          <w:p w14:paraId="5BAA159A" w14:textId="77777777" w:rsidR="00530093" w:rsidRPr="002F0053" w:rsidRDefault="00530093" w:rsidP="000F406C">
            <w:pPr>
              <w:rPr>
                <w:sz w:val="28"/>
                <w:szCs w:val="28"/>
              </w:rPr>
            </w:pPr>
            <w:r>
              <w:rPr>
                <w:sz w:val="28"/>
                <w:szCs w:val="28"/>
              </w:rPr>
              <w:t>Laptop (40,714)</w:t>
            </w:r>
          </w:p>
        </w:tc>
      </w:tr>
      <w:tr w:rsidR="00530093" w:rsidRPr="002F0053" w14:paraId="6ACB705D" w14:textId="77777777" w:rsidTr="000F406C">
        <w:tc>
          <w:tcPr>
            <w:tcW w:w="5665" w:type="dxa"/>
          </w:tcPr>
          <w:p w14:paraId="0199C4E3" w14:textId="77777777" w:rsidR="00530093" w:rsidRPr="002F0053" w:rsidRDefault="00530093" w:rsidP="000F406C">
            <w:pPr>
              <w:rPr>
                <w:sz w:val="28"/>
                <w:szCs w:val="28"/>
              </w:rPr>
            </w:pPr>
            <w:r>
              <w:rPr>
                <w:sz w:val="28"/>
                <w:szCs w:val="28"/>
              </w:rPr>
              <w:t>High-Value Orders (above 3,333.53)</w:t>
            </w:r>
          </w:p>
        </w:tc>
        <w:tc>
          <w:tcPr>
            <w:tcW w:w="3685" w:type="dxa"/>
          </w:tcPr>
          <w:p w14:paraId="0322D82A" w14:textId="77777777" w:rsidR="00530093" w:rsidRPr="002F0053" w:rsidRDefault="00530093" w:rsidP="000F406C">
            <w:pPr>
              <w:rPr>
                <w:sz w:val="28"/>
                <w:szCs w:val="28"/>
              </w:rPr>
            </w:pPr>
            <w:r>
              <w:rPr>
                <w:sz w:val="28"/>
                <w:szCs w:val="28"/>
              </w:rPr>
              <w:t>8 orders (8 different customers)</w:t>
            </w:r>
          </w:p>
        </w:tc>
      </w:tr>
    </w:tbl>
    <w:p w14:paraId="19A29277" w14:textId="77777777" w:rsidR="00530093" w:rsidRPr="007E503B" w:rsidRDefault="00530093" w:rsidP="00530093">
      <w:pPr>
        <w:rPr>
          <w:sz w:val="28"/>
          <w:szCs w:val="28"/>
        </w:rPr>
      </w:pPr>
    </w:p>
    <w:p w14:paraId="6C9DADF8" w14:textId="77777777" w:rsidR="008B7209" w:rsidRDefault="008B7209" w:rsidP="002F0053">
      <w:pPr>
        <w:rPr>
          <w:b/>
          <w:bCs/>
          <w:sz w:val="28"/>
          <w:szCs w:val="28"/>
        </w:rPr>
      </w:pPr>
    </w:p>
    <w:p w14:paraId="301F22DC" w14:textId="77777777" w:rsidR="008B7209" w:rsidRDefault="008B7209" w:rsidP="002F0053">
      <w:pPr>
        <w:rPr>
          <w:b/>
          <w:bCs/>
          <w:sz w:val="28"/>
          <w:szCs w:val="28"/>
        </w:rPr>
      </w:pPr>
    </w:p>
    <w:p w14:paraId="69977290" w14:textId="77777777" w:rsidR="008B7209" w:rsidRDefault="008B7209" w:rsidP="002F0053">
      <w:pPr>
        <w:rPr>
          <w:b/>
          <w:bCs/>
          <w:sz w:val="28"/>
          <w:szCs w:val="28"/>
        </w:rPr>
      </w:pPr>
    </w:p>
    <w:p w14:paraId="5AE68037" w14:textId="77777777" w:rsidR="008B7209" w:rsidRDefault="008B7209" w:rsidP="002F0053">
      <w:pPr>
        <w:rPr>
          <w:b/>
          <w:bCs/>
          <w:sz w:val="28"/>
          <w:szCs w:val="28"/>
        </w:rPr>
      </w:pPr>
    </w:p>
    <w:p w14:paraId="1F1620D3" w14:textId="77777777" w:rsidR="008B7209" w:rsidRDefault="008B7209" w:rsidP="002F0053">
      <w:pPr>
        <w:rPr>
          <w:b/>
          <w:bCs/>
          <w:sz w:val="28"/>
          <w:szCs w:val="28"/>
        </w:rPr>
      </w:pPr>
    </w:p>
    <w:p w14:paraId="2F814931" w14:textId="77777777" w:rsidR="008B7209" w:rsidRDefault="008B7209" w:rsidP="002F0053">
      <w:pPr>
        <w:rPr>
          <w:b/>
          <w:bCs/>
          <w:sz w:val="28"/>
          <w:szCs w:val="28"/>
        </w:rPr>
      </w:pPr>
    </w:p>
    <w:p w14:paraId="2568176D" w14:textId="77777777" w:rsidR="008B7209" w:rsidRDefault="008B7209" w:rsidP="002F0053">
      <w:pPr>
        <w:rPr>
          <w:b/>
          <w:bCs/>
          <w:sz w:val="28"/>
          <w:szCs w:val="28"/>
        </w:rPr>
      </w:pPr>
    </w:p>
    <w:p w14:paraId="28F10D2C" w14:textId="77777777" w:rsidR="008B7209" w:rsidRDefault="008B7209" w:rsidP="002F0053">
      <w:pPr>
        <w:rPr>
          <w:b/>
          <w:bCs/>
          <w:sz w:val="28"/>
          <w:szCs w:val="28"/>
        </w:rPr>
      </w:pPr>
    </w:p>
    <w:p w14:paraId="2299B56E" w14:textId="77777777" w:rsidR="008B7209" w:rsidRDefault="008B7209" w:rsidP="002F0053">
      <w:pPr>
        <w:rPr>
          <w:b/>
          <w:bCs/>
          <w:sz w:val="28"/>
          <w:szCs w:val="28"/>
        </w:rPr>
      </w:pPr>
    </w:p>
    <w:p w14:paraId="343D9A6F" w14:textId="42932906" w:rsidR="007E503B" w:rsidRDefault="007E503B" w:rsidP="002F0053">
      <w:pPr>
        <w:rPr>
          <w:b/>
          <w:bCs/>
          <w:sz w:val="28"/>
          <w:szCs w:val="28"/>
        </w:rPr>
      </w:pPr>
      <w:r>
        <w:rPr>
          <w:b/>
          <w:bCs/>
          <w:sz w:val="28"/>
          <w:szCs w:val="28"/>
        </w:rPr>
        <w:lastRenderedPageBreak/>
        <w:t>SQL QUERIES USED</w:t>
      </w:r>
    </w:p>
    <w:p w14:paraId="1ED9A74B" w14:textId="5D41D917" w:rsidR="007E503B" w:rsidRDefault="007E503B" w:rsidP="002F0053">
      <w:pPr>
        <w:rPr>
          <w:b/>
          <w:bCs/>
          <w:sz w:val="28"/>
          <w:szCs w:val="28"/>
        </w:rPr>
      </w:pPr>
      <w:r w:rsidRPr="002821C2">
        <w:rPr>
          <w:b/>
          <w:bCs/>
          <w:sz w:val="28"/>
          <w:szCs w:val="28"/>
        </w:rPr>
        <w:t>Query 1: Filtered Orders (WHERE)</w:t>
      </w:r>
      <w:r w:rsidR="0010216A">
        <w:rPr>
          <w:b/>
          <w:bCs/>
          <w:sz w:val="28"/>
          <w:szCs w:val="28"/>
        </w:rPr>
        <w:t xml:space="preserve"> Orders above $1000</w:t>
      </w:r>
    </w:p>
    <w:p w14:paraId="0BE40705" w14:textId="4C6B8265" w:rsidR="00E02D4D" w:rsidRDefault="0010216A" w:rsidP="002F0053">
      <w:pPr>
        <w:rPr>
          <w:sz w:val="28"/>
          <w:szCs w:val="28"/>
        </w:rPr>
      </w:pPr>
      <w:r>
        <w:rPr>
          <w:noProof/>
          <w:sz w:val="28"/>
          <w:szCs w:val="28"/>
        </w:rPr>
        <w:drawing>
          <wp:inline distT="0" distB="0" distL="0" distR="0" wp14:anchorId="537635B5" wp14:editId="53C95020">
            <wp:extent cx="5943600" cy="3825875"/>
            <wp:effectExtent l="0" t="0" r="0" b="3175"/>
            <wp:docPr id="6200690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69032" name="Picture 620069032"/>
                    <pic:cNvPicPr/>
                  </pic:nvPicPr>
                  <pic:blipFill>
                    <a:blip r:embed="rId7">
                      <a:extLst>
                        <a:ext uri="{28A0092B-C50C-407E-A947-70E740481C1C}">
                          <a14:useLocalDpi xmlns:a14="http://schemas.microsoft.com/office/drawing/2010/main" val="0"/>
                        </a:ext>
                      </a:extLst>
                    </a:blip>
                    <a:stretch>
                      <a:fillRect/>
                    </a:stretch>
                  </pic:blipFill>
                  <pic:spPr>
                    <a:xfrm>
                      <a:off x="0" y="0"/>
                      <a:ext cx="5943600" cy="3825875"/>
                    </a:xfrm>
                    <a:prstGeom prst="rect">
                      <a:avLst/>
                    </a:prstGeom>
                  </pic:spPr>
                </pic:pic>
              </a:graphicData>
            </a:graphic>
          </wp:inline>
        </w:drawing>
      </w:r>
    </w:p>
    <w:p w14:paraId="285809CE" w14:textId="7DD2062A" w:rsidR="006F6D09" w:rsidRDefault="002821C2" w:rsidP="002F0053">
      <w:pPr>
        <w:rPr>
          <w:b/>
          <w:bCs/>
          <w:noProof/>
          <w:sz w:val="28"/>
          <w:szCs w:val="28"/>
        </w:rPr>
      </w:pPr>
      <w:r>
        <w:rPr>
          <w:b/>
          <w:bCs/>
          <w:sz w:val="28"/>
          <w:szCs w:val="28"/>
        </w:rPr>
        <w:lastRenderedPageBreak/>
        <w:t xml:space="preserve">Query 2: Revenue </w:t>
      </w:r>
      <w:r w:rsidR="0010216A">
        <w:rPr>
          <w:b/>
          <w:bCs/>
          <w:sz w:val="28"/>
          <w:szCs w:val="28"/>
        </w:rPr>
        <w:t xml:space="preserve">generated </w:t>
      </w:r>
      <w:r>
        <w:rPr>
          <w:b/>
          <w:bCs/>
          <w:sz w:val="28"/>
          <w:szCs w:val="28"/>
        </w:rPr>
        <w:t xml:space="preserve">by </w:t>
      </w:r>
      <w:r w:rsidR="0010216A">
        <w:rPr>
          <w:b/>
          <w:bCs/>
          <w:sz w:val="28"/>
          <w:szCs w:val="28"/>
        </w:rPr>
        <w:t xml:space="preserve">each </w:t>
      </w:r>
      <w:r>
        <w:rPr>
          <w:b/>
          <w:bCs/>
          <w:sz w:val="28"/>
          <w:szCs w:val="28"/>
        </w:rPr>
        <w:t>Product (GROUP BY + SUM)</w:t>
      </w:r>
      <w:r w:rsidR="0010216A">
        <w:rPr>
          <w:b/>
          <w:bCs/>
          <w:noProof/>
          <w:sz w:val="28"/>
          <w:szCs w:val="28"/>
        </w:rPr>
        <w:drawing>
          <wp:inline distT="0" distB="0" distL="0" distR="0" wp14:anchorId="1FE4AD75" wp14:editId="7E28D532">
            <wp:extent cx="5943600" cy="3522133"/>
            <wp:effectExtent l="0" t="0" r="0" b="2540"/>
            <wp:docPr id="2602423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42319" name="Picture 260242319"/>
                    <pic:cNvPicPr/>
                  </pic:nvPicPr>
                  <pic:blipFill>
                    <a:blip r:embed="rId8">
                      <a:extLst>
                        <a:ext uri="{28A0092B-C50C-407E-A947-70E740481C1C}">
                          <a14:useLocalDpi xmlns:a14="http://schemas.microsoft.com/office/drawing/2010/main" val="0"/>
                        </a:ext>
                      </a:extLst>
                    </a:blip>
                    <a:stretch>
                      <a:fillRect/>
                    </a:stretch>
                  </pic:blipFill>
                  <pic:spPr>
                    <a:xfrm>
                      <a:off x="0" y="0"/>
                      <a:ext cx="5946695" cy="3523967"/>
                    </a:xfrm>
                    <a:prstGeom prst="rect">
                      <a:avLst/>
                    </a:prstGeom>
                  </pic:spPr>
                </pic:pic>
              </a:graphicData>
            </a:graphic>
          </wp:inline>
        </w:drawing>
      </w:r>
    </w:p>
    <w:p w14:paraId="7DDBBD47" w14:textId="6416450B" w:rsidR="00C22B91" w:rsidRDefault="002821C2" w:rsidP="002821C2">
      <w:pPr>
        <w:rPr>
          <w:b/>
          <w:bCs/>
          <w:sz w:val="28"/>
          <w:szCs w:val="28"/>
        </w:rPr>
      </w:pPr>
      <w:r w:rsidRPr="002821C2">
        <w:rPr>
          <w:b/>
          <w:bCs/>
          <w:sz w:val="28"/>
          <w:szCs w:val="28"/>
        </w:rPr>
        <w:t>Query 3: Revenue by Month</w:t>
      </w:r>
      <w:r w:rsidR="00530093">
        <w:rPr>
          <w:b/>
          <w:bCs/>
          <w:sz w:val="28"/>
          <w:szCs w:val="28"/>
        </w:rPr>
        <w:t>, all years combined</w:t>
      </w:r>
      <w:r w:rsidRPr="002821C2">
        <w:rPr>
          <w:b/>
          <w:bCs/>
          <w:sz w:val="28"/>
          <w:szCs w:val="28"/>
        </w:rPr>
        <w:t xml:space="preserve"> (EXTRACT + GROUP BY)</w:t>
      </w:r>
      <w:r w:rsidR="0010216A">
        <w:rPr>
          <w:b/>
          <w:bCs/>
          <w:noProof/>
          <w:sz w:val="28"/>
          <w:szCs w:val="28"/>
        </w:rPr>
        <w:drawing>
          <wp:inline distT="0" distB="0" distL="0" distR="0" wp14:anchorId="45639D20" wp14:editId="2AAD9FED">
            <wp:extent cx="5943600" cy="3839210"/>
            <wp:effectExtent l="0" t="0" r="0" b="8890"/>
            <wp:docPr id="21401506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50671" name="Picture 2140150671"/>
                    <pic:cNvPicPr/>
                  </pic:nvPicPr>
                  <pic:blipFill>
                    <a:blip r:embed="rId9">
                      <a:extLst>
                        <a:ext uri="{28A0092B-C50C-407E-A947-70E740481C1C}">
                          <a14:useLocalDpi xmlns:a14="http://schemas.microsoft.com/office/drawing/2010/main" val="0"/>
                        </a:ext>
                      </a:extLst>
                    </a:blip>
                    <a:stretch>
                      <a:fillRect/>
                    </a:stretch>
                  </pic:blipFill>
                  <pic:spPr>
                    <a:xfrm>
                      <a:off x="0" y="0"/>
                      <a:ext cx="5943600" cy="3839210"/>
                    </a:xfrm>
                    <a:prstGeom prst="rect">
                      <a:avLst/>
                    </a:prstGeom>
                  </pic:spPr>
                </pic:pic>
              </a:graphicData>
            </a:graphic>
          </wp:inline>
        </w:drawing>
      </w:r>
    </w:p>
    <w:p w14:paraId="20D9FC7D" w14:textId="411CAF8B" w:rsidR="00C22B91" w:rsidRDefault="00733B2A" w:rsidP="002821C2">
      <w:pPr>
        <w:rPr>
          <w:b/>
          <w:bCs/>
          <w:sz w:val="28"/>
          <w:szCs w:val="28"/>
        </w:rPr>
      </w:pPr>
      <w:r>
        <w:rPr>
          <w:b/>
          <w:bCs/>
          <w:sz w:val="28"/>
          <w:szCs w:val="28"/>
        </w:rPr>
        <w:lastRenderedPageBreak/>
        <w:t>Query 4: Realized Revenue by Month</w:t>
      </w:r>
      <w:r w:rsidR="00530093">
        <w:rPr>
          <w:b/>
          <w:bCs/>
          <w:sz w:val="28"/>
          <w:szCs w:val="28"/>
        </w:rPr>
        <w:t>, all years combined,</w:t>
      </w:r>
      <w:r>
        <w:rPr>
          <w:b/>
          <w:bCs/>
          <w:sz w:val="28"/>
          <w:szCs w:val="28"/>
        </w:rPr>
        <w:t xml:space="preserve"> </w:t>
      </w:r>
      <w:r w:rsidR="00A604F4">
        <w:rPr>
          <w:b/>
          <w:bCs/>
          <w:sz w:val="28"/>
          <w:szCs w:val="28"/>
        </w:rPr>
        <w:t xml:space="preserve">for Delivered Products </w:t>
      </w:r>
      <w:r>
        <w:rPr>
          <w:b/>
          <w:bCs/>
          <w:sz w:val="28"/>
          <w:szCs w:val="28"/>
        </w:rPr>
        <w:t>(EXTRACT + GROUP BY + WHERE)</w:t>
      </w:r>
      <w:r w:rsidR="0010216A">
        <w:rPr>
          <w:b/>
          <w:bCs/>
          <w:noProof/>
          <w:sz w:val="28"/>
          <w:szCs w:val="28"/>
        </w:rPr>
        <w:drawing>
          <wp:inline distT="0" distB="0" distL="0" distR="0" wp14:anchorId="5D2420D8" wp14:editId="12B8D413">
            <wp:extent cx="5943600" cy="3811905"/>
            <wp:effectExtent l="0" t="0" r="0" b="0"/>
            <wp:docPr id="2218229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22947" name="Picture 221822947"/>
                    <pic:cNvPicPr/>
                  </pic:nvPicPr>
                  <pic:blipFill>
                    <a:blip r:embed="rId10">
                      <a:extLst>
                        <a:ext uri="{28A0092B-C50C-407E-A947-70E740481C1C}">
                          <a14:useLocalDpi xmlns:a14="http://schemas.microsoft.com/office/drawing/2010/main" val="0"/>
                        </a:ext>
                      </a:extLst>
                    </a:blip>
                    <a:stretch>
                      <a:fillRect/>
                    </a:stretch>
                  </pic:blipFill>
                  <pic:spPr>
                    <a:xfrm>
                      <a:off x="0" y="0"/>
                      <a:ext cx="5943600" cy="3811905"/>
                    </a:xfrm>
                    <a:prstGeom prst="rect">
                      <a:avLst/>
                    </a:prstGeom>
                  </pic:spPr>
                </pic:pic>
              </a:graphicData>
            </a:graphic>
          </wp:inline>
        </w:drawing>
      </w:r>
    </w:p>
    <w:p w14:paraId="6BA71DE4" w14:textId="7D02A7C4" w:rsidR="002821C2" w:rsidRPr="002821C2" w:rsidRDefault="00C22B91" w:rsidP="002821C2">
      <w:pPr>
        <w:rPr>
          <w:b/>
          <w:bCs/>
          <w:sz w:val="28"/>
          <w:szCs w:val="28"/>
        </w:rPr>
      </w:pPr>
      <w:r>
        <w:rPr>
          <w:b/>
          <w:bCs/>
          <w:sz w:val="28"/>
          <w:szCs w:val="28"/>
        </w:rPr>
        <w:t xml:space="preserve">Query </w:t>
      </w:r>
      <w:r w:rsidR="00A604F4">
        <w:rPr>
          <w:b/>
          <w:bCs/>
          <w:sz w:val="28"/>
          <w:szCs w:val="28"/>
        </w:rPr>
        <w:t>5</w:t>
      </w:r>
      <w:r>
        <w:rPr>
          <w:b/>
          <w:bCs/>
          <w:sz w:val="28"/>
          <w:szCs w:val="28"/>
        </w:rPr>
        <w:t>: Month with the Least Revenue (EXTRACT + GROUP BY + LIMIT 5)</w:t>
      </w:r>
      <w:r w:rsidR="0010216A">
        <w:rPr>
          <w:b/>
          <w:bCs/>
          <w:noProof/>
          <w:sz w:val="28"/>
          <w:szCs w:val="28"/>
        </w:rPr>
        <w:drawing>
          <wp:inline distT="0" distB="0" distL="0" distR="0" wp14:anchorId="69EB0D66" wp14:editId="0BC4F881">
            <wp:extent cx="5943600" cy="3454400"/>
            <wp:effectExtent l="0" t="0" r="0" b="0"/>
            <wp:docPr id="12897328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32899" name="Picture 1289732899"/>
                    <pic:cNvPicPr/>
                  </pic:nvPicPr>
                  <pic:blipFill>
                    <a:blip r:embed="rId11">
                      <a:extLst>
                        <a:ext uri="{28A0092B-C50C-407E-A947-70E740481C1C}">
                          <a14:useLocalDpi xmlns:a14="http://schemas.microsoft.com/office/drawing/2010/main" val="0"/>
                        </a:ext>
                      </a:extLst>
                    </a:blip>
                    <a:stretch>
                      <a:fillRect/>
                    </a:stretch>
                  </pic:blipFill>
                  <pic:spPr>
                    <a:xfrm>
                      <a:off x="0" y="0"/>
                      <a:ext cx="5948335" cy="3457152"/>
                    </a:xfrm>
                    <a:prstGeom prst="rect">
                      <a:avLst/>
                    </a:prstGeom>
                  </pic:spPr>
                </pic:pic>
              </a:graphicData>
            </a:graphic>
          </wp:inline>
        </w:drawing>
      </w:r>
    </w:p>
    <w:p w14:paraId="1302BD6C" w14:textId="77777777" w:rsidR="00A43592" w:rsidRDefault="00A43592" w:rsidP="002821C2">
      <w:pPr>
        <w:rPr>
          <w:b/>
          <w:bCs/>
          <w:sz w:val="28"/>
          <w:szCs w:val="28"/>
        </w:rPr>
      </w:pPr>
    </w:p>
    <w:p w14:paraId="2B507624" w14:textId="0DC74769" w:rsidR="002821C2" w:rsidRDefault="001C0968" w:rsidP="002821C2">
      <w:pPr>
        <w:rPr>
          <w:b/>
          <w:bCs/>
          <w:sz w:val="28"/>
          <w:szCs w:val="28"/>
        </w:rPr>
      </w:pPr>
      <w:r w:rsidRPr="001C0968">
        <w:rPr>
          <w:b/>
          <w:bCs/>
          <w:sz w:val="28"/>
          <w:szCs w:val="28"/>
        </w:rPr>
        <w:t xml:space="preserve">Query </w:t>
      </w:r>
      <w:r w:rsidR="00A604F4">
        <w:rPr>
          <w:b/>
          <w:bCs/>
          <w:sz w:val="28"/>
          <w:szCs w:val="28"/>
        </w:rPr>
        <w:t>6</w:t>
      </w:r>
      <w:r w:rsidRPr="001C0968">
        <w:rPr>
          <w:b/>
          <w:bCs/>
          <w:sz w:val="28"/>
          <w:szCs w:val="28"/>
        </w:rPr>
        <w:t>:</w:t>
      </w:r>
      <w:r>
        <w:rPr>
          <w:b/>
          <w:bCs/>
          <w:sz w:val="28"/>
          <w:szCs w:val="28"/>
        </w:rPr>
        <w:t xml:space="preserve"> Order Status Counts (GROUP BY + COUNT)</w:t>
      </w:r>
      <w:r w:rsidR="0010216A">
        <w:rPr>
          <w:b/>
          <w:bCs/>
          <w:noProof/>
          <w:sz w:val="28"/>
          <w:szCs w:val="28"/>
        </w:rPr>
        <w:drawing>
          <wp:inline distT="0" distB="0" distL="0" distR="0" wp14:anchorId="310B34C7" wp14:editId="54FE28E4">
            <wp:extent cx="5943600" cy="3167380"/>
            <wp:effectExtent l="0" t="0" r="0" b="0"/>
            <wp:docPr id="11305475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47554" name="Picture 1130547554"/>
                    <pic:cNvPicPr/>
                  </pic:nvPicPr>
                  <pic:blipFill>
                    <a:blip r:embed="rId12">
                      <a:extLst>
                        <a:ext uri="{28A0092B-C50C-407E-A947-70E740481C1C}">
                          <a14:useLocalDpi xmlns:a14="http://schemas.microsoft.com/office/drawing/2010/main" val="0"/>
                        </a:ext>
                      </a:extLst>
                    </a:blip>
                    <a:stretch>
                      <a:fillRect/>
                    </a:stretch>
                  </pic:blipFill>
                  <pic:spPr>
                    <a:xfrm>
                      <a:off x="0" y="0"/>
                      <a:ext cx="5943600" cy="3167380"/>
                    </a:xfrm>
                    <a:prstGeom prst="rect">
                      <a:avLst/>
                    </a:prstGeom>
                  </pic:spPr>
                </pic:pic>
              </a:graphicData>
            </a:graphic>
          </wp:inline>
        </w:drawing>
      </w:r>
    </w:p>
    <w:p w14:paraId="556B8694" w14:textId="3DD565BA" w:rsidR="001C0968" w:rsidRDefault="001C0968" w:rsidP="002821C2">
      <w:pPr>
        <w:rPr>
          <w:b/>
          <w:bCs/>
          <w:sz w:val="28"/>
          <w:szCs w:val="28"/>
        </w:rPr>
      </w:pPr>
      <w:r>
        <w:rPr>
          <w:b/>
          <w:bCs/>
          <w:sz w:val="28"/>
          <w:szCs w:val="28"/>
        </w:rPr>
        <w:t xml:space="preserve">Query </w:t>
      </w:r>
      <w:r w:rsidR="00A604F4">
        <w:rPr>
          <w:b/>
          <w:bCs/>
          <w:sz w:val="28"/>
          <w:szCs w:val="28"/>
        </w:rPr>
        <w:t>7</w:t>
      </w:r>
      <w:r>
        <w:rPr>
          <w:b/>
          <w:bCs/>
          <w:sz w:val="28"/>
          <w:szCs w:val="28"/>
        </w:rPr>
        <w:t>: Aggregations</w:t>
      </w:r>
      <w:r w:rsidR="0010216A">
        <w:rPr>
          <w:b/>
          <w:bCs/>
          <w:noProof/>
          <w:sz w:val="28"/>
          <w:szCs w:val="28"/>
        </w:rPr>
        <w:drawing>
          <wp:inline distT="0" distB="0" distL="0" distR="0" wp14:anchorId="3EAC5D72" wp14:editId="28A62493">
            <wp:extent cx="5943600" cy="3811905"/>
            <wp:effectExtent l="0" t="0" r="0" b="0"/>
            <wp:docPr id="19221466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46629" name="Picture 1922146629"/>
                    <pic:cNvPicPr/>
                  </pic:nvPicPr>
                  <pic:blipFill>
                    <a:blip r:embed="rId13">
                      <a:extLst>
                        <a:ext uri="{28A0092B-C50C-407E-A947-70E740481C1C}">
                          <a14:useLocalDpi xmlns:a14="http://schemas.microsoft.com/office/drawing/2010/main" val="0"/>
                        </a:ext>
                      </a:extLst>
                    </a:blip>
                    <a:stretch>
                      <a:fillRect/>
                    </a:stretch>
                  </pic:blipFill>
                  <pic:spPr>
                    <a:xfrm>
                      <a:off x="0" y="0"/>
                      <a:ext cx="5943600" cy="3811905"/>
                    </a:xfrm>
                    <a:prstGeom prst="rect">
                      <a:avLst/>
                    </a:prstGeom>
                  </pic:spPr>
                </pic:pic>
              </a:graphicData>
            </a:graphic>
          </wp:inline>
        </w:drawing>
      </w:r>
    </w:p>
    <w:p w14:paraId="0587157B" w14:textId="77777777" w:rsidR="00A43592" w:rsidRDefault="00A43592" w:rsidP="002821C2">
      <w:pPr>
        <w:rPr>
          <w:b/>
          <w:bCs/>
          <w:sz w:val="28"/>
          <w:szCs w:val="28"/>
        </w:rPr>
      </w:pPr>
    </w:p>
    <w:p w14:paraId="6FD7B53B" w14:textId="77777777" w:rsidR="00FD7DBF" w:rsidRDefault="00FD7DBF" w:rsidP="002821C2">
      <w:pPr>
        <w:rPr>
          <w:b/>
          <w:bCs/>
          <w:sz w:val="28"/>
          <w:szCs w:val="28"/>
        </w:rPr>
      </w:pPr>
    </w:p>
    <w:p w14:paraId="72AC8C73" w14:textId="1D80F91B" w:rsidR="00802A82" w:rsidRDefault="001C0968" w:rsidP="002821C2">
      <w:pPr>
        <w:rPr>
          <w:b/>
          <w:bCs/>
          <w:noProof/>
          <w:sz w:val="28"/>
          <w:szCs w:val="28"/>
        </w:rPr>
      </w:pPr>
      <w:r>
        <w:rPr>
          <w:b/>
          <w:bCs/>
          <w:sz w:val="28"/>
          <w:szCs w:val="28"/>
        </w:rPr>
        <w:t xml:space="preserve">Query </w:t>
      </w:r>
      <w:r w:rsidR="00A604F4">
        <w:rPr>
          <w:b/>
          <w:bCs/>
          <w:sz w:val="28"/>
          <w:szCs w:val="28"/>
        </w:rPr>
        <w:t>8</w:t>
      </w:r>
      <w:r>
        <w:rPr>
          <w:b/>
          <w:bCs/>
          <w:sz w:val="28"/>
          <w:szCs w:val="28"/>
        </w:rPr>
        <w:t>: Products above 150,000 (HAVING</w:t>
      </w:r>
      <w:r w:rsidR="00FD7DBF">
        <w:rPr>
          <w:b/>
          <w:bCs/>
          <w:noProof/>
          <w:sz w:val="28"/>
          <w:szCs w:val="28"/>
        </w:rPr>
        <w:t>)</w:t>
      </w:r>
      <w:r w:rsidR="0010216A">
        <w:rPr>
          <w:b/>
          <w:bCs/>
          <w:noProof/>
          <w:sz w:val="28"/>
          <w:szCs w:val="28"/>
        </w:rPr>
        <w:drawing>
          <wp:inline distT="0" distB="0" distL="0" distR="0" wp14:anchorId="7ED37352" wp14:editId="2FBC3998">
            <wp:extent cx="5943600" cy="3488266"/>
            <wp:effectExtent l="0" t="0" r="0" b="0"/>
            <wp:docPr id="8464132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13212" name="Picture 846413212"/>
                    <pic:cNvPicPr/>
                  </pic:nvPicPr>
                  <pic:blipFill>
                    <a:blip r:embed="rId14">
                      <a:extLst>
                        <a:ext uri="{28A0092B-C50C-407E-A947-70E740481C1C}">
                          <a14:useLocalDpi xmlns:a14="http://schemas.microsoft.com/office/drawing/2010/main" val="0"/>
                        </a:ext>
                      </a:extLst>
                    </a:blip>
                    <a:stretch>
                      <a:fillRect/>
                    </a:stretch>
                  </pic:blipFill>
                  <pic:spPr>
                    <a:xfrm>
                      <a:off x="0" y="0"/>
                      <a:ext cx="5946055" cy="3489707"/>
                    </a:xfrm>
                    <a:prstGeom prst="rect">
                      <a:avLst/>
                    </a:prstGeom>
                  </pic:spPr>
                </pic:pic>
              </a:graphicData>
            </a:graphic>
          </wp:inline>
        </w:drawing>
      </w:r>
      <w:r>
        <w:rPr>
          <w:b/>
          <w:bCs/>
          <w:sz w:val="28"/>
          <w:szCs w:val="28"/>
        </w:rPr>
        <w:t xml:space="preserve">Query </w:t>
      </w:r>
      <w:r w:rsidR="00A604F4">
        <w:rPr>
          <w:b/>
          <w:bCs/>
          <w:sz w:val="28"/>
          <w:szCs w:val="28"/>
        </w:rPr>
        <w:t>9</w:t>
      </w:r>
      <w:r>
        <w:rPr>
          <w:b/>
          <w:bCs/>
          <w:sz w:val="28"/>
          <w:szCs w:val="28"/>
        </w:rPr>
        <w:t>: Top 3 Delivered products (WHERE + LIMIT)</w:t>
      </w:r>
      <w:r w:rsidR="0010216A">
        <w:rPr>
          <w:b/>
          <w:bCs/>
          <w:noProof/>
          <w:sz w:val="28"/>
          <w:szCs w:val="28"/>
        </w:rPr>
        <w:drawing>
          <wp:inline distT="0" distB="0" distL="0" distR="0" wp14:anchorId="252F23B3" wp14:editId="116A782F">
            <wp:extent cx="5943600" cy="3454400"/>
            <wp:effectExtent l="0" t="0" r="0" b="0"/>
            <wp:docPr id="17219628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62812" name="Picture 1721962812"/>
                    <pic:cNvPicPr/>
                  </pic:nvPicPr>
                  <pic:blipFill>
                    <a:blip r:embed="rId15">
                      <a:extLst>
                        <a:ext uri="{28A0092B-C50C-407E-A947-70E740481C1C}">
                          <a14:useLocalDpi xmlns:a14="http://schemas.microsoft.com/office/drawing/2010/main" val="0"/>
                        </a:ext>
                      </a:extLst>
                    </a:blip>
                    <a:stretch>
                      <a:fillRect/>
                    </a:stretch>
                  </pic:blipFill>
                  <pic:spPr>
                    <a:xfrm>
                      <a:off x="0" y="0"/>
                      <a:ext cx="5943600" cy="3454400"/>
                    </a:xfrm>
                    <a:prstGeom prst="rect">
                      <a:avLst/>
                    </a:prstGeom>
                  </pic:spPr>
                </pic:pic>
              </a:graphicData>
            </a:graphic>
          </wp:inline>
        </w:drawing>
      </w:r>
    </w:p>
    <w:p w14:paraId="2C52B493" w14:textId="77777777" w:rsidR="00A43592" w:rsidRDefault="00A43592" w:rsidP="002821C2">
      <w:pPr>
        <w:rPr>
          <w:b/>
          <w:bCs/>
          <w:sz w:val="28"/>
          <w:szCs w:val="28"/>
        </w:rPr>
      </w:pPr>
    </w:p>
    <w:p w14:paraId="3DE0E330" w14:textId="77E148A9" w:rsidR="00B43499" w:rsidRDefault="001C0968" w:rsidP="002821C2">
      <w:pPr>
        <w:rPr>
          <w:b/>
          <w:bCs/>
          <w:noProof/>
          <w:sz w:val="28"/>
          <w:szCs w:val="28"/>
        </w:rPr>
      </w:pPr>
      <w:r>
        <w:rPr>
          <w:b/>
          <w:bCs/>
          <w:sz w:val="28"/>
          <w:szCs w:val="28"/>
        </w:rPr>
        <w:t xml:space="preserve">Query </w:t>
      </w:r>
      <w:r w:rsidR="00A604F4">
        <w:rPr>
          <w:b/>
          <w:bCs/>
          <w:sz w:val="28"/>
          <w:szCs w:val="28"/>
        </w:rPr>
        <w:t>10</w:t>
      </w:r>
      <w:r>
        <w:rPr>
          <w:b/>
          <w:bCs/>
          <w:sz w:val="28"/>
          <w:szCs w:val="28"/>
        </w:rPr>
        <w:t>: Outliers (VIP Customers)</w:t>
      </w:r>
      <w:r w:rsidR="0010216A">
        <w:rPr>
          <w:b/>
          <w:bCs/>
          <w:noProof/>
          <w:sz w:val="28"/>
          <w:szCs w:val="28"/>
        </w:rPr>
        <w:drawing>
          <wp:inline distT="0" distB="0" distL="0" distR="0" wp14:anchorId="131B6382" wp14:editId="239C9B5D">
            <wp:extent cx="5943600" cy="3825875"/>
            <wp:effectExtent l="0" t="0" r="0" b="3175"/>
            <wp:docPr id="11011811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81128" name="Picture 1101181128"/>
                    <pic:cNvPicPr/>
                  </pic:nvPicPr>
                  <pic:blipFill>
                    <a:blip r:embed="rId16">
                      <a:extLst>
                        <a:ext uri="{28A0092B-C50C-407E-A947-70E740481C1C}">
                          <a14:useLocalDpi xmlns:a14="http://schemas.microsoft.com/office/drawing/2010/main" val="0"/>
                        </a:ext>
                      </a:extLst>
                    </a:blip>
                    <a:stretch>
                      <a:fillRect/>
                    </a:stretch>
                  </pic:blipFill>
                  <pic:spPr>
                    <a:xfrm>
                      <a:off x="0" y="0"/>
                      <a:ext cx="5943600" cy="3825875"/>
                    </a:xfrm>
                    <a:prstGeom prst="rect">
                      <a:avLst/>
                    </a:prstGeom>
                  </pic:spPr>
                </pic:pic>
              </a:graphicData>
            </a:graphic>
          </wp:inline>
        </w:drawing>
      </w:r>
      <w:r w:rsidR="00B43499">
        <w:rPr>
          <w:b/>
          <w:bCs/>
          <w:sz w:val="28"/>
          <w:szCs w:val="28"/>
        </w:rPr>
        <w:t>Query 11: Month with the Most Cancellations</w:t>
      </w:r>
      <w:r w:rsidR="0010216A">
        <w:rPr>
          <w:b/>
          <w:bCs/>
          <w:noProof/>
          <w:sz w:val="28"/>
          <w:szCs w:val="28"/>
        </w:rPr>
        <w:drawing>
          <wp:inline distT="0" distB="0" distL="0" distR="0" wp14:anchorId="2A2A9C60" wp14:editId="08F9374E">
            <wp:extent cx="5943600" cy="3488266"/>
            <wp:effectExtent l="0" t="0" r="0" b="0"/>
            <wp:docPr id="11314038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03847" name="Picture 1131403847"/>
                    <pic:cNvPicPr/>
                  </pic:nvPicPr>
                  <pic:blipFill>
                    <a:blip r:embed="rId17">
                      <a:extLst>
                        <a:ext uri="{28A0092B-C50C-407E-A947-70E740481C1C}">
                          <a14:useLocalDpi xmlns:a14="http://schemas.microsoft.com/office/drawing/2010/main" val="0"/>
                        </a:ext>
                      </a:extLst>
                    </a:blip>
                    <a:stretch>
                      <a:fillRect/>
                    </a:stretch>
                  </pic:blipFill>
                  <pic:spPr>
                    <a:xfrm>
                      <a:off x="0" y="0"/>
                      <a:ext cx="5946730" cy="3490103"/>
                    </a:xfrm>
                    <a:prstGeom prst="rect">
                      <a:avLst/>
                    </a:prstGeom>
                  </pic:spPr>
                </pic:pic>
              </a:graphicData>
            </a:graphic>
          </wp:inline>
        </w:drawing>
      </w:r>
    </w:p>
    <w:p w14:paraId="7D201989" w14:textId="54520B92" w:rsidR="00916421" w:rsidRDefault="00916421" w:rsidP="002821C2">
      <w:pPr>
        <w:rPr>
          <w:b/>
          <w:bCs/>
          <w:sz w:val="28"/>
          <w:szCs w:val="28"/>
        </w:rPr>
      </w:pPr>
      <w:r>
        <w:rPr>
          <w:b/>
          <w:bCs/>
          <w:sz w:val="28"/>
          <w:szCs w:val="28"/>
        </w:rPr>
        <w:lastRenderedPageBreak/>
        <w:t>Query 1</w:t>
      </w:r>
      <w:r>
        <w:rPr>
          <w:b/>
          <w:bCs/>
          <w:sz w:val="28"/>
          <w:szCs w:val="28"/>
        </w:rPr>
        <w:t>2</w:t>
      </w:r>
      <w:r>
        <w:rPr>
          <w:b/>
          <w:bCs/>
          <w:sz w:val="28"/>
          <w:szCs w:val="28"/>
        </w:rPr>
        <w:t xml:space="preserve">: </w:t>
      </w:r>
      <w:r>
        <w:rPr>
          <w:b/>
          <w:bCs/>
          <w:sz w:val="28"/>
          <w:szCs w:val="28"/>
        </w:rPr>
        <w:t>Revenue by Month and year</w:t>
      </w:r>
      <w:r>
        <w:rPr>
          <w:b/>
          <w:bCs/>
          <w:sz w:val="28"/>
          <w:szCs w:val="28"/>
        </w:rPr>
        <w:t xml:space="preserve"> </w:t>
      </w:r>
      <w:r w:rsidR="0010216A">
        <w:rPr>
          <w:b/>
          <w:bCs/>
          <w:noProof/>
          <w:sz w:val="28"/>
          <w:szCs w:val="28"/>
        </w:rPr>
        <w:drawing>
          <wp:inline distT="0" distB="0" distL="0" distR="0" wp14:anchorId="6A92B9CD" wp14:editId="68E6BF18">
            <wp:extent cx="5943600" cy="3839210"/>
            <wp:effectExtent l="0" t="0" r="0" b="8890"/>
            <wp:docPr id="17263971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97128" name="Picture 1726397128"/>
                    <pic:cNvPicPr/>
                  </pic:nvPicPr>
                  <pic:blipFill>
                    <a:blip r:embed="rId18">
                      <a:extLst>
                        <a:ext uri="{28A0092B-C50C-407E-A947-70E740481C1C}">
                          <a14:useLocalDpi xmlns:a14="http://schemas.microsoft.com/office/drawing/2010/main" val="0"/>
                        </a:ext>
                      </a:extLst>
                    </a:blip>
                    <a:stretch>
                      <a:fillRect/>
                    </a:stretch>
                  </pic:blipFill>
                  <pic:spPr>
                    <a:xfrm>
                      <a:off x="0" y="0"/>
                      <a:ext cx="5943600" cy="3839210"/>
                    </a:xfrm>
                    <a:prstGeom prst="rect">
                      <a:avLst/>
                    </a:prstGeom>
                  </pic:spPr>
                </pic:pic>
              </a:graphicData>
            </a:graphic>
          </wp:inline>
        </w:drawing>
      </w:r>
    </w:p>
    <w:p w14:paraId="07A87311" w14:textId="1C44A8F5" w:rsidR="00916421" w:rsidRDefault="0010216A" w:rsidP="002821C2">
      <w:pPr>
        <w:rPr>
          <w:b/>
          <w:bCs/>
          <w:sz w:val="28"/>
          <w:szCs w:val="28"/>
        </w:rPr>
      </w:pPr>
      <w:r>
        <w:rPr>
          <w:b/>
          <w:bCs/>
          <w:noProof/>
          <w:sz w:val="28"/>
          <w:szCs w:val="28"/>
        </w:rPr>
        <w:drawing>
          <wp:inline distT="0" distB="0" distL="0" distR="0" wp14:anchorId="11127F38" wp14:editId="6507D279">
            <wp:extent cx="5943600" cy="3296285"/>
            <wp:effectExtent l="0" t="0" r="0" b="0"/>
            <wp:docPr id="10085146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14655" name="Picture 1008514655"/>
                    <pic:cNvPicPr/>
                  </pic:nvPicPr>
                  <pic:blipFill>
                    <a:blip r:embed="rId19">
                      <a:extLst>
                        <a:ext uri="{28A0092B-C50C-407E-A947-70E740481C1C}">
                          <a14:useLocalDpi xmlns:a14="http://schemas.microsoft.com/office/drawing/2010/main" val="0"/>
                        </a:ext>
                      </a:extLst>
                    </a:blip>
                    <a:stretch>
                      <a:fillRect/>
                    </a:stretch>
                  </pic:blipFill>
                  <pic:spPr>
                    <a:xfrm>
                      <a:off x="0" y="0"/>
                      <a:ext cx="5943600" cy="3296285"/>
                    </a:xfrm>
                    <a:prstGeom prst="rect">
                      <a:avLst/>
                    </a:prstGeom>
                  </pic:spPr>
                </pic:pic>
              </a:graphicData>
            </a:graphic>
          </wp:inline>
        </w:drawing>
      </w:r>
    </w:p>
    <w:p w14:paraId="53880199" w14:textId="77777777" w:rsidR="008B7209" w:rsidRDefault="008B7209" w:rsidP="002821C2">
      <w:pPr>
        <w:rPr>
          <w:b/>
          <w:bCs/>
          <w:sz w:val="28"/>
          <w:szCs w:val="28"/>
        </w:rPr>
      </w:pPr>
    </w:p>
    <w:p w14:paraId="3C06743A" w14:textId="18AD8304" w:rsidR="00A43592" w:rsidRPr="00A66D63" w:rsidRDefault="00A43592" w:rsidP="002821C2">
      <w:pPr>
        <w:rPr>
          <w:b/>
          <w:bCs/>
          <w:sz w:val="28"/>
          <w:szCs w:val="28"/>
        </w:rPr>
      </w:pPr>
      <w:r>
        <w:rPr>
          <w:b/>
          <w:bCs/>
          <w:sz w:val="28"/>
          <w:szCs w:val="28"/>
        </w:rPr>
        <w:lastRenderedPageBreak/>
        <w:t>RECOMMENDATIONS</w:t>
      </w:r>
    </w:p>
    <w:p w14:paraId="2E92CC3F" w14:textId="77D9EFE4" w:rsidR="00A43592" w:rsidRDefault="00C358D8" w:rsidP="00A43592">
      <w:pPr>
        <w:pStyle w:val="ListParagraph"/>
        <w:numPr>
          <w:ilvl w:val="0"/>
          <w:numId w:val="2"/>
        </w:numPr>
        <w:rPr>
          <w:sz w:val="28"/>
          <w:szCs w:val="28"/>
        </w:rPr>
      </w:pPr>
      <w:r>
        <w:rPr>
          <w:sz w:val="28"/>
          <w:szCs w:val="28"/>
        </w:rPr>
        <w:t xml:space="preserve">Prioritize Top-Performing Products: Chair (195,620), Printer (195,613), Laptop (192,127), and Tablet (186,569) generate the highest revenue (Chair and Printer are almost tied). </w:t>
      </w:r>
      <w:r w:rsidR="00A66D63">
        <w:rPr>
          <w:sz w:val="28"/>
          <w:szCs w:val="28"/>
        </w:rPr>
        <w:t>These products should be prioritized in marketing campaigns, inventory planning, and sales promotions.</w:t>
      </w:r>
    </w:p>
    <w:p w14:paraId="4172F0FB" w14:textId="77777777" w:rsidR="00D20E17" w:rsidRDefault="00D20E17" w:rsidP="00D20E17">
      <w:pPr>
        <w:pStyle w:val="ListParagraph"/>
        <w:numPr>
          <w:ilvl w:val="0"/>
          <w:numId w:val="2"/>
        </w:numPr>
        <w:rPr>
          <w:sz w:val="28"/>
          <w:szCs w:val="28"/>
        </w:rPr>
      </w:pPr>
      <w:r>
        <w:rPr>
          <w:sz w:val="28"/>
          <w:szCs w:val="28"/>
        </w:rPr>
        <w:t>Investigate High Cancellation and Return Rates: Only 231 of the 1,200 orders (19.2%) were delivered, while 497 (41.4%) were cancelled or returned. Cancelled is the most common status at 250 orders, but all five statuses are close (231 to 250 each), so the issue is the whole fulfilment process and not one status. A root cause analysis is recommended to identify whether cancellations are driven by stock unavailability, delivery delays, pricing dissatisfaction, or customer behavior patterns.</w:t>
      </w:r>
    </w:p>
    <w:p w14:paraId="71939EB4" w14:textId="77777777" w:rsidR="00D20E17" w:rsidRPr="00CF35F7" w:rsidRDefault="00D20E17" w:rsidP="00D20E17">
      <w:pPr>
        <w:pStyle w:val="ListParagraph"/>
        <w:numPr>
          <w:ilvl w:val="0"/>
          <w:numId w:val="2"/>
        </w:numPr>
        <w:rPr>
          <w:sz w:val="28"/>
          <w:szCs w:val="28"/>
        </w:rPr>
      </w:pPr>
      <w:r>
        <w:rPr>
          <w:sz w:val="28"/>
          <w:szCs w:val="28"/>
        </w:rPr>
        <w:t>Optimize Marketing for Slow Months: September, November, and December are the 3 least performing revenue months across all orders. For delivered orders only, February is the weakest month (7,592). Seasonal promotions, targeted email campaigns, and discount strategies should be deployed during slow months to maintain consistent revenue throughout the year. October is the second-highest month for realized revenue. Identify what worked in June and October and replicate in these months.</w:t>
      </w:r>
    </w:p>
    <w:p w14:paraId="473C5135" w14:textId="77777777" w:rsidR="00D20E17" w:rsidRDefault="00D20E17" w:rsidP="00D20E17">
      <w:pPr>
        <w:pStyle w:val="ListParagraph"/>
        <w:numPr>
          <w:ilvl w:val="0"/>
          <w:numId w:val="2"/>
        </w:numPr>
        <w:rPr>
          <w:sz w:val="28"/>
          <w:szCs w:val="28"/>
        </w:rPr>
      </w:pPr>
      <w:r>
        <w:rPr>
          <w:sz w:val="28"/>
          <w:szCs w:val="28"/>
        </w:rPr>
        <w:t>Strengthen Delivered Product Strategy: Laptop is the top revenue generating product among delivered orders (40,714), followed closely by Phone (40,345). Ensuring consistent stock availability, product quality, and fast delivery for Laptops can further boost customer satisfaction and revenue.</w:t>
      </w:r>
    </w:p>
    <w:p w14:paraId="700434CB" w14:textId="77777777" w:rsidR="00D20E17" w:rsidRPr="00B43499" w:rsidRDefault="00D20E17" w:rsidP="00D20E17">
      <w:pPr>
        <w:pStyle w:val="ListParagraph"/>
        <w:numPr>
          <w:ilvl w:val="0"/>
          <w:numId w:val="2"/>
        </w:numPr>
        <w:rPr>
          <w:sz w:val="28"/>
          <w:szCs w:val="28"/>
        </w:rPr>
      </w:pPr>
      <w:r>
        <w:rPr>
          <w:sz w:val="28"/>
          <w:szCs w:val="28"/>
        </w:rPr>
        <w:t>June drives the highest overall revenue (170,616)</w:t>
      </w:r>
      <w:r w:rsidRPr="00B43499">
        <w:rPr>
          <w:sz w:val="28"/>
          <w:szCs w:val="28"/>
        </w:rPr>
        <w:t xml:space="preserve"> and also has the most cancelled orders (34), but it is also the busiest month (147 orders) and its cancellation rate (23.1%) is only a little above the overall rate (20.8%). The bigger issue is that only 22.7% of June revenue (38,801) was delivered. Inventory, shipping, and customer support capacity should be reviewed for peak months.</w:t>
      </w:r>
    </w:p>
    <w:p w14:paraId="6C6A4814" w14:textId="77777777" w:rsidR="00D20E17" w:rsidRPr="00A66D63" w:rsidRDefault="00D20E17" w:rsidP="00D20E17">
      <w:pPr>
        <w:pStyle w:val="ListParagraph"/>
        <w:rPr>
          <w:sz w:val="28"/>
          <w:szCs w:val="28"/>
        </w:rPr>
      </w:pPr>
    </w:p>
    <w:p w14:paraId="66079F70" w14:textId="77777777" w:rsidR="008B7209" w:rsidRDefault="008B7209" w:rsidP="00D20E17">
      <w:pPr>
        <w:rPr>
          <w:b/>
          <w:bCs/>
          <w:sz w:val="28"/>
          <w:szCs w:val="28"/>
        </w:rPr>
      </w:pPr>
    </w:p>
    <w:p w14:paraId="445C1CAE" w14:textId="4568F18E" w:rsidR="00D20E17" w:rsidRDefault="00D20E17" w:rsidP="00D20E17">
      <w:pPr>
        <w:rPr>
          <w:b/>
          <w:bCs/>
          <w:sz w:val="28"/>
          <w:szCs w:val="28"/>
        </w:rPr>
      </w:pPr>
      <w:r>
        <w:rPr>
          <w:b/>
          <w:bCs/>
          <w:sz w:val="28"/>
          <w:szCs w:val="28"/>
        </w:rPr>
        <w:lastRenderedPageBreak/>
        <w:t>LIMITATIONS</w:t>
      </w:r>
    </w:p>
    <w:p w14:paraId="1CC50AF7" w14:textId="77777777" w:rsidR="00D20E17" w:rsidRDefault="00D20E17" w:rsidP="00D20E17">
      <w:pPr>
        <w:pStyle w:val="ListParagraph"/>
        <w:ind w:hanging="360"/>
        <w:rPr>
          <w:sz w:val="28"/>
          <w:szCs w:val="28"/>
        </w:rPr>
      </w:pPr>
      <w:r>
        <w:rPr>
          <w:sz w:val="28"/>
          <w:szCs w:val="28"/>
        </w:rPr>
        <w:t>• Months are pooled across years: the data runs from January 2023 to June 2025, so January to June include three years while July to December include only two. Query 12 shows each month by year. On a like-for-like basis June is still the highest month and September the lowest, but the monthly totals in Queries 3 to 5 are not perfectly comparable.</w:t>
      </w:r>
    </w:p>
    <w:p w14:paraId="4E4271B5" w14:textId="77777777" w:rsidR="00D20E17" w:rsidRDefault="00D20E17" w:rsidP="00D20E17">
      <w:pPr>
        <w:pStyle w:val="ListParagraph"/>
        <w:ind w:hanging="360"/>
        <w:rPr>
          <w:sz w:val="28"/>
          <w:szCs w:val="28"/>
        </w:rPr>
      </w:pPr>
      <w:r>
        <w:rPr>
          <w:sz w:val="28"/>
          <w:szCs w:val="28"/>
        </w:rPr>
        <w:t>• The delivered-only monthly ranking is less stable. Using 2023 and 2024 only, October (32,901) overtakes June (24,849) as the highest realized-revenue month.</w:t>
      </w:r>
    </w:p>
    <w:p w14:paraId="66110DA2" w14:textId="77777777" w:rsidR="00D20E17" w:rsidRDefault="00D20E17" w:rsidP="00D20E17">
      <w:pPr>
        <w:pStyle w:val="ListParagraph"/>
        <w:ind w:hanging="360"/>
        <w:rPr>
          <w:sz w:val="28"/>
          <w:szCs w:val="28"/>
        </w:rPr>
      </w:pPr>
      <w:r>
        <w:rPr>
          <w:sz w:val="28"/>
          <w:szCs w:val="28"/>
        </w:rPr>
        <w:t>• The 8 high-value orders come from 8 different customers and the dataset has no repeat-purchase history, so they show large orders, not loyal or VIP customers.</w:t>
      </w:r>
    </w:p>
    <w:p w14:paraId="3744FABC" w14:textId="77777777" w:rsidR="00D20E17" w:rsidRDefault="00D20E17" w:rsidP="00D20E17">
      <w:pPr>
        <w:pStyle w:val="ListParagraph"/>
        <w:ind w:hanging="360"/>
        <w:rPr>
          <w:sz w:val="28"/>
          <w:szCs w:val="28"/>
        </w:rPr>
      </w:pPr>
      <w:r>
        <w:rPr>
          <w:sz w:val="28"/>
          <w:szCs w:val="28"/>
        </w:rPr>
        <w:t>• Coupons, referral sources, and payment methods were not analyzed in this report.</w:t>
      </w:r>
    </w:p>
    <w:p w14:paraId="3AF33F53" w14:textId="77777777" w:rsidR="008B7209" w:rsidRDefault="008B7209" w:rsidP="00D20E17">
      <w:pPr>
        <w:rPr>
          <w:b/>
          <w:bCs/>
          <w:sz w:val="28"/>
          <w:szCs w:val="28"/>
        </w:rPr>
      </w:pPr>
    </w:p>
    <w:p w14:paraId="123F4EE4" w14:textId="77777777" w:rsidR="008B7209" w:rsidRDefault="008B7209" w:rsidP="00D20E17">
      <w:pPr>
        <w:rPr>
          <w:b/>
          <w:bCs/>
          <w:sz w:val="28"/>
          <w:szCs w:val="28"/>
        </w:rPr>
      </w:pPr>
    </w:p>
    <w:p w14:paraId="32B68200" w14:textId="77777777" w:rsidR="008B7209" w:rsidRDefault="008B7209" w:rsidP="00D20E17">
      <w:pPr>
        <w:rPr>
          <w:b/>
          <w:bCs/>
          <w:sz w:val="28"/>
          <w:szCs w:val="28"/>
        </w:rPr>
      </w:pPr>
    </w:p>
    <w:p w14:paraId="625CE768" w14:textId="77777777" w:rsidR="008B7209" w:rsidRDefault="008B7209" w:rsidP="00D20E17">
      <w:pPr>
        <w:rPr>
          <w:b/>
          <w:bCs/>
          <w:sz w:val="28"/>
          <w:szCs w:val="28"/>
        </w:rPr>
      </w:pPr>
    </w:p>
    <w:p w14:paraId="5BF5C350" w14:textId="77777777" w:rsidR="008B7209" w:rsidRDefault="008B7209" w:rsidP="00D20E17">
      <w:pPr>
        <w:rPr>
          <w:b/>
          <w:bCs/>
          <w:sz w:val="28"/>
          <w:szCs w:val="28"/>
        </w:rPr>
      </w:pPr>
    </w:p>
    <w:p w14:paraId="48E87A6C" w14:textId="77777777" w:rsidR="008B7209" w:rsidRDefault="008B7209" w:rsidP="00D20E17">
      <w:pPr>
        <w:rPr>
          <w:b/>
          <w:bCs/>
          <w:sz w:val="28"/>
          <w:szCs w:val="28"/>
        </w:rPr>
      </w:pPr>
    </w:p>
    <w:p w14:paraId="287AD15F" w14:textId="77777777" w:rsidR="008B7209" w:rsidRDefault="008B7209" w:rsidP="00D20E17">
      <w:pPr>
        <w:rPr>
          <w:b/>
          <w:bCs/>
          <w:sz w:val="28"/>
          <w:szCs w:val="28"/>
        </w:rPr>
      </w:pPr>
    </w:p>
    <w:p w14:paraId="5B8635A9" w14:textId="77777777" w:rsidR="008B7209" w:rsidRDefault="008B7209" w:rsidP="00D20E17">
      <w:pPr>
        <w:rPr>
          <w:b/>
          <w:bCs/>
          <w:sz w:val="28"/>
          <w:szCs w:val="28"/>
        </w:rPr>
      </w:pPr>
    </w:p>
    <w:p w14:paraId="222522D0" w14:textId="77777777" w:rsidR="008B7209" w:rsidRDefault="008B7209" w:rsidP="00D20E17">
      <w:pPr>
        <w:rPr>
          <w:b/>
          <w:bCs/>
          <w:sz w:val="28"/>
          <w:szCs w:val="28"/>
        </w:rPr>
      </w:pPr>
    </w:p>
    <w:p w14:paraId="157F391E" w14:textId="77777777" w:rsidR="008B7209" w:rsidRDefault="008B7209" w:rsidP="00D20E17">
      <w:pPr>
        <w:rPr>
          <w:b/>
          <w:bCs/>
          <w:sz w:val="28"/>
          <w:szCs w:val="28"/>
        </w:rPr>
      </w:pPr>
    </w:p>
    <w:p w14:paraId="52ED1D7A" w14:textId="77777777" w:rsidR="008B7209" w:rsidRDefault="008B7209" w:rsidP="00D20E17">
      <w:pPr>
        <w:rPr>
          <w:b/>
          <w:bCs/>
          <w:sz w:val="28"/>
          <w:szCs w:val="28"/>
        </w:rPr>
      </w:pPr>
    </w:p>
    <w:p w14:paraId="638FC3B8" w14:textId="77777777" w:rsidR="008B7209" w:rsidRDefault="008B7209" w:rsidP="00D20E17">
      <w:pPr>
        <w:rPr>
          <w:b/>
          <w:bCs/>
          <w:sz w:val="28"/>
          <w:szCs w:val="28"/>
        </w:rPr>
      </w:pPr>
    </w:p>
    <w:p w14:paraId="45A6D762" w14:textId="77777777" w:rsidR="008B7209" w:rsidRDefault="008B7209" w:rsidP="00D20E17">
      <w:pPr>
        <w:rPr>
          <w:b/>
          <w:bCs/>
          <w:sz w:val="28"/>
          <w:szCs w:val="28"/>
        </w:rPr>
      </w:pPr>
    </w:p>
    <w:p w14:paraId="6C53D3F0" w14:textId="1D5449FB" w:rsidR="00D20E17" w:rsidRDefault="00D20E17" w:rsidP="00D20E17">
      <w:pPr>
        <w:rPr>
          <w:b/>
          <w:bCs/>
          <w:sz w:val="28"/>
          <w:szCs w:val="28"/>
        </w:rPr>
      </w:pPr>
      <w:r>
        <w:rPr>
          <w:b/>
          <w:bCs/>
          <w:sz w:val="28"/>
          <w:szCs w:val="28"/>
        </w:rPr>
        <w:lastRenderedPageBreak/>
        <w:t>CONCLUSION</w:t>
      </w:r>
    </w:p>
    <w:p w14:paraId="66F68FA0" w14:textId="77777777" w:rsidR="00D20E17" w:rsidRDefault="00D20E17" w:rsidP="00D20E17">
      <w:pPr>
        <w:rPr>
          <w:sz w:val="28"/>
          <w:szCs w:val="28"/>
        </w:rPr>
      </w:pPr>
      <w:r>
        <w:rPr>
          <w:sz w:val="28"/>
          <w:szCs w:val="28"/>
        </w:rPr>
        <w:t xml:space="preserve">This project successfully demonstrated the application of SQL to derive meaningful business insights from a customer order database. A total of 1200 orders were analyzed using structured queries to identify revenue drivers, seasonal patterns, top performing products, order behavior, and high-value orders. The analysis revealed </w:t>
      </w:r>
      <w:r w:rsidRPr="00D33B51">
        <w:rPr>
          <w:b/>
          <w:bCs/>
          <w:sz w:val="28"/>
          <w:szCs w:val="28"/>
        </w:rPr>
        <w:t>three</w:t>
      </w:r>
      <w:r>
        <w:rPr>
          <w:b/>
          <w:bCs/>
          <w:sz w:val="28"/>
          <w:szCs w:val="28"/>
        </w:rPr>
        <w:t xml:space="preserve"> </w:t>
      </w:r>
      <w:r>
        <w:rPr>
          <w:sz w:val="28"/>
          <w:szCs w:val="28"/>
        </w:rPr>
        <w:t>clear priorities.</w:t>
      </w:r>
    </w:p>
    <w:p w14:paraId="1BF0EDA1" w14:textId="77777777" w:rsidR="00D20E17" w:rsidRDefault="00D20E17" w:rsidP="00D20E17">
      <w:pPr>
        <w:rPr>
          <w:sz w:val="28"/>
          <w:szCs w:val="28"/>
        </w:rPr>
      </w:pPr>
      <w:r w:rsidRPr="004E7CC4">
        <w:rPr>
          <w:sz w:val="28"/>
          <w:szCs w:val="28"/>
        </w:rPr>
        <w:t>First</w:t>
      </w:r>
      <w:r>
        <w:rPr>
          <w:sz w:val="28"/>
          <w:szCs w:val="28"/>
        </w:rPr>
        <w:t>ly</w:t>
      </w:r>
      <w:r w:rsidRPr="004E7CC4">
        <w:rPr>
          <w:sz w:val="28"/>
          <w:szCs w:val="28"/>
        </w:rPr>
        <w:t xml:space="preserve">, June drives the highest </w:t>
      </w:r>
      <w:r>
        <w:rPr>
          <w:sz w:val="28"/>
          <w:szCs w:val="28"/>
        </w:rPr>
        <w:t xml:space="preserve">gross </w:t>
      </w:r>
      <w:r w:rsidRPr="004E7CC4">
        <w:rPr>
          <w:sz w:val="28"/>
          <w:szCs w:val="28"/>
        </w:rPr>
        <w:t>revenue but also the highest cancellation volume</w:t>
      </w:r>
      <w:r>
        <w:rPr>
          <w:sz w:val="28"/>
          <w:szCs w:val="28"/>
        </w:rPr>
        <w:t>, (170,616 in orders versus 38,801 delivered)</w:t>
      </w:r>
      <w:r w:rsidRPr="004E7CC4">
        <w:rPr>
          <w:sz w:val="28"/>
          <w:szCs w:val="28"/>
        </w:rPr>
        <w:t xml:space="preserve"> indicating a fulfillment gap during peak demand that requires operational review.</w:t>
      </w:r>
      <w:r>
        <w:rPr>
          <w:sz w:val="28"/>
          <w:szCs w:val="28"/>
        </w:rPr>
        <w:t xml:space="preserve"> Fixing June operations would directly improve realized revenue.</w:t>
      </w:r>
    </w:p>
    <w:p w14:paraId="04D900AD" w14:textId="77777777" w:rsidR="00D20E17" w:rsidRDefault="00D20E17" w:rsidP="00D20E17">
      <w:pPr>
        <w:rPr>
          <w:sz w:val="28"/>
          <w:szCs w:val="28"/>
        </w:rPr>
      </w:pPr>
      <w:r>
        <w:rPr>
          <w:sz w:val="28"/>
          <w:szCs w:val="28"/>
        </w:rPr>
        <w:t xml:space="preserve">Initially, September generated the least revenue but </w:t>
      </w:r>
      <w:r w:rsidRPr="004E7CC4">
        <w:rPr>
          <w:sz w:val="28"/>
          <w:szCs w:val="28"/>
        </w:rPr>
        <w:t>when filtered to delivered orders only,</w:t>
      </w:r>
      <w:r>
        <w:rPr>
          <w:sz w:val="28"/>
          <w:szCs w:val="28"/>
        </w:rPr>
        <w:t xml:space="preserve"> February </w:t>
      </w:r>
      <w:r w:rsidRPr="004E7CC4">
        <w:rPr>
          <w:sz w:val="28"/>
          <w:szCs w:val="28"/>
        </w:rPr>
        <w:t>emerge</w:t>
      </w:r>
      <w:r>
        <w:rPr>
          <w:sz w:val="28"/>
          <w:szCs w:val="28"/>
        </w:rPr>
        <w:t>s</w:t>
      </w:r>
      <w:r w:rsidRPr="004E7CC4">
        <w:rPr>
          <w:sz w:val="28"/>
          <w:szCs w:val="28"/>
        </w:rPr>
        <w:t xml:space="preserve"> as the weakest month, shifting the focus from cancellations to demand generation. This delivered-only ranking is less stable than the overall one, so it should be treated as a pointer for further checks.</w:t>
      </w:r>
    </w:p>
    <w:p w14:paraId="13FB8F65" w14:textId="6AE9F6FC" w:rsidR="00D20E17" w:rsidRDefault="0010216A" w:rsidP="00D20E17">
      <w:pPr>
        <w:rPr>
          <w:sz w:val="28"/>
          <w:szCs w:val="28"/>
        </w:rPr>
      </w:pPr>
      <w:r>
        <w:rPr>
          <w:sz w:val="28"/>
          <w:szCs w:val="28"/>
        </w:rPr>
        <w:t>Also</w:t>
      </w:r>
      <w:r w:rsidR="00D20E17" w:rsidRPr="004E7CC4">
        <w:rPr>
          <w:sz w:val="28"/>
          <w:szCs w:val="28"/>
        </w:rPr>
        <w:t xml:space="preserve">, eight orders (from eight different customers) exceed the </w:t>
      </w:r>
      <w:proofErr w:type="gramStart"/>
      <w:r w:rsidR="00D20E17" w:rsidRPr="004E7CC4">
        <w:rPr>
          <w:sz w:val="28"/>
          <w:szCs w:val="28"/>
        </w:rPr>
        <w:t>3,333 spending</w:t>
      </w:r>
      <w:proofErr w:type="gramEnd"/>
      <w:r w:rsidR="00D20E17" w:rsidRPr="004E7CC4">
        <w:rPr>
          <w:sz w:val="28"/>
          <w:szCs w:val="28"/>
        </w:rPr>
        <w:t xml:space="preserve"> threshold, a high-value segment worth watching. Repeat-purchase data would be needed to confirm any retention potential.</w:t>
      </w:r>
    </w:p>
    <w:p w14:paraId="242E27D2" w14:textId="096971E3" w:rsidR="004E7CC4" w:rsidRPr="00D20E17" w:rsidRDefault="00D20E17" w:rsidP="00D20E17">
      <w:pPr>
        <w:rPr>
          <w:sz w:val="28"/>
          <w:szCs w:val="28"/>
        </w:rPr>
      </w:pPr>
      <w:r w:rsidRPr="004E7CC4">
        <w:rPr>
          <w:sz w:val="28"/>
          <w:szCs w:val="28"/>
        </w:rPr>
        <w:t>These findings confirm that SQL is an effective tool for isolating, verifying, and revisiting business metrics. The queries developed in this project can be reused for ongoing monitoring and adapted as new questions emerge.</w:t>
      </w:r>
    </w:p>
    <w:sectPr w:rsidR="004E7CC4" w:rsidRPr="00D20E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AF3C4" w14:textId="77777777" w:rsidR="00237F6F" w:rsidRDefault="00237F6F" w:rsidP="001C0968">
      <w:pPr>
        <w:spacing w:after="0" w:line="240" w:lineRule="auto"/>
      </w:pPr>
      <w:r>
        <w:separator/>
      </w:r>
    </w:p>
  </w:endnote>
  <w:endnote w:type="continuationSeparator" w:id="0">
    <w:p w14:paraId="0C9ED04D" w14:textId="77777777" w:rsidR="00237F6F" w:rsidRDefault="00237F6F" w:rsidP="001C0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F69BF" w14:textId="77777777" w:rsidR="00237F6F" w:rsidRDefault="00237F6F" w:rsidP="001C0968">
      <w:pPr>
        <w:spacing w:after="0" w:line="240" w:lineRule="auto"/>
      </w:pPr>
      <w:r>
        <w:separator/>
      </w:r>
    </w:p>
  </w:footnote>
  <w:footnote w:type="continuationSeparator" w:id="0">
    <w:p w14:paraId="722006BE" w14:textId="77777777" w:rsidR="00237F6F" w:rsidRDefault="00237F6F" w:rsidP="001C09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22502"/>
    <w:multiLevelType w:val="hybridMultilevel"/>
    <w:tmpl w:val="49DE5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1A404A"/>
    <w:multiLevelType w:val="hybridMultilevel"/>
    <w:tmpl w:val="CAE096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3120540">
    <w:abstractNumId w:val="0"/>
  </w:num>
  <w:num w:numId="2" w16cid:durableId="1289973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781"/>
    <w:rsid w:val="00006E7E"/>
    <w:rsid w:val="00067459"/>
    <w:rsid w:val="00093B64"/>
    <w:rsid w:val="0010216A"/>
    <w:rsid w:val="00193BE6"/>
    <w:rsid w:val="001C0968"/>
    <w:rsid w:val="001F7CAD"/>
    <w:rsid w:val="00237F6F"/>
    <w:rsid w:val="002821C2"/>
    <w:rsid w:val="002F0053"/>
    <w:rsid w:val="004B4C66"/>
    <w:rsid w:val="004E7CC4"/>
    <w:rsid w:val="00530093"/>
    <w:rsid w:val="006D5781"/>
    <w:rsid w:val="006F6D09"/>
    <w:rsid w:val="00733B2A"/>
    <w:rsid w:val="007E503B"/>
    <w:rsid w:val="00802A82"/>
    <w:rsid w:val="00832F57"/>
    <w:rsid w:val="008B7209"/>
    <w:rsid w:val="008C1113"/>
    <w:rsid w:val="008D2853"/>
    <w:rsid w:val="00916421"/>
    <w:rsid w:val="00A43592"/>
    <w:rsid w:val="00A604F4"/>
    <w:rsid w:val="00A66D63"/>
    <w:rsid w:val="00B076AB"/>
    <w:rsid w:val="00B43499"/>
    <w:rsid w:val="00BE6A60"/>
    <w:rsid w:val="00C22B91"/>
    <w:rsid w:val="00C358D8"/>
    <w:rsid w:val="00CA2781"/>
    <w:rsid w:val="00CF35F7"/>
    <w:rsid w:val="00D20E17"/>
    <w:rsid w:val="00D33B51"/>
    <w:rsid w:val="00D35A54"/>
    <w:rsid w:val="00D47AF6"/>
    <w:rsid w:val="00E02D4D"/>
    <w:rsid w:val="00FB14E1"/>
    <w:rsid w:val="00FD7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96EDD"/>
  <w15:chartTrackingRefBased/>
  <w15:docId w15:val="{8960FD18-093E-4E25-9238-DE02DF7F1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7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27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27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27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27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2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7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27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27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27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27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2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781"/>
    <w:rPr>
      <w:rFonts w:eastAsiaTheme="majorEastAsia" w:cstheme="majorBidi"/>
      <w:color w:val="272727" w:themeColor="text1" w:themeTint="D8"/>
    </w:rPr>
  </w:style>
  <w:style w:type="paragraph" w:styleId="Title">
    <w:name w:val="Title"/>
    <w:basedOn w:val="Normal"/>
    <w:next w:val="Normal"/>
    <w:link w:val="TitleChar"/>
    <w:uiPriority w:val="10"/>
    <w:qFormat/>
    <w:rsid w:val="00CA2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781"/>
    <w:pPr>
      <w:spacing w:before="160"/>
      <w:jc w:val="center"/>
    </w:pPr>
    <w:rPr>
      <w:i/>
      <w:iCs/>
      <w:color w:val="404040" w:themeColor="text1" w:themeTint="BF"/>
    </w:rPr>
  </w:style>
  <w:style w:type="character" w:customStyle="1" w:styleId="QuoteChar">
    <w:name w:val="Quote Char"/>
    <w:basedOn w:val="DefaultParagraphFont"/>
    <w:link w:val="Quote"/>
    <w:uiPriority w:val="29"/>
    <w:rsid w:val="00CA2781"/>
    <w:rPr>
      <w:i/>
      <w:iCs/>
      <w:color w:val="404040" w:themeColor="text1" w:themeTint="BF"/>
    </w:rPr>
  </w:style>
  <w:style w:type="paragraph" w:styleId="ListParagraph">
    <w:name w:val="List Paragraph"/>
    <w:basedOn w:val="Normal"/>
    <w:uiPriority w:val="34"/>
    <w:qFormat/>
    <w:rsid w:val="00CA2781"/>
    <w:pPr>
      <w:ind w:left="720"/>
      <w:contextualSpacing/>
    </w:pPr>
  </w:style>
  <w:style w:type="character" w:styleId="IntenseEmphasis">
    <w:name w:val="Intense Emphasis"/>
    <w:basedOn w:val="DefaultParagraphFont"/>
    <w:uiPriority w:val="21"/>
    <w:qFormat/>
    <w:rsid w:val="00CA2781"/>
    <w:rPr>
      <w:i/>
      <w:iCs/>
      <w:color w:val="2F5496" w:themeColor="accent1" w:themeShade="BF"/>
    </w:rPr>
  </w:style>
  <w:style w:type="paragraph" w:styleId="IntenseQuote">
    <w:name w:val="Intense Quote"/>
    <w:basedOn w:val="Normal"/>
    <w:next w:val="Normal"/>
    <w:link w:val="IntenseQuoteChar"/>
    <w:uiPriority w:val="30"/>
    <w:qFormat/>
    <w:rsid w:val="00CA27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2781"/>
    <w:rPr>
      <w:i/>
      <w:iCs/>
      <w:color w:val="2F5496" w:themeColor="accent1" w:themeShade="BF"/>
    </w:rPr>
  </w:style>
  <w:style w:type="character" w:styleId="IntenseReference">
    <w:name w:val="Intense Reference"/>
    <w:basedOn w:val="DefaultParagraphFont"/>
    <w:uiPriority w:val="32"/>
    <w:qFormat/>
    <w:rsid w:val="00CA2781"/>
    <w:rPr>
      <w:b/>
      <w:bCs/>
      <w:smallCaps/>
      <w:color w:val="2F5496" w:themeColor="accent1" w:themeShade="BF"/>
      <w:spacing w:val="5"/>
    </w:rPr>
  </w:style>
  <w:style w:type="table" w:styleId="TableGrid">
    <w:name w:val="Table Grid"/>
    <w:basedOn w:val="TableNormal"/>
    <w:uiPriority w:val="39"/>
    <w:rsid w:val="002F00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09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0968"/>
  </w:style>
  <w:style w:type="paragraph" w:styleId="Footer">
    <w:name w:val="footer"/>
    <w:basedOn w:val="Normal"/>
    <w:link w:val="FooterChar"/>
    <w:uiPriority w:val="99"/>
    <w:unhideWhenUsed/>
    <w:rsid w:val="001C09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09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12</Pages>
  <Words>906</Words>
  <Characters>5168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Favour Secondus</dc:creator>
  <cp:keywords/>
  <dc:description/>
  <cp:lastModifiedBy>Favour Secondus</cp:lastModifiedBy>
  <cp:revision>5</cp:revision>
  <cp:lastPrinted>2026-07-23T16:22:00Z</cp:lastPrinted>
  <dcterms:created xsi:type="dcterms:W3CDTF">2026-10-16T00:01:00Z</dcterms:created>
  <dcterms:modified xsi:type="dcterms:W3CDTF">2026-10-16T10:03:00Z</dcterms:modified>
</cp:coreProperties>
</file>