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Übungsaufgabe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Fabio</w:t>
      </w:r>
      <w:r>
        <w:t xml:space="preserve"> </w:t>
      </w:r>
      <w:r>
        <w:t xml:space="preserve">Votta</w:t>
      </w:r>
    </w:p>
    <w:p>
      <w:pPr>
        <w:pStyle w:val="Date"/>
      </w:pPr>
      <w:r>
        <w:t xml:space="preserve">01.Februar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Benutzen Sie den ALLBUS 2008 Datensatz</w:t>
      </w:r>
    </w:p>
    <w:p>
      <w:pPr>
        <w:pStyle w:val="SourceCode"/>
      </w:pPr>
      <w:r>
        <w:rPr>
          <w:rStyle w:val="NormalTok"/>
        </w:rPr>
        <w:t xml:space="preserve">allbus2008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"allbus2008.sav"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V71 VERTRAUEN:</w:t>
      </w:r>
      <w:r>
        <w:t xml:space="preserve"> </w:t>
      </w:r>
      <w:r>
        <w:t xml:space="preserve">GESUNDHEITSWESEN</w:t>
      </w:r>
    </w:p>
    <w:p>
      <w:pPr>
        <w:pStyle w:val="BodyText"/>
      </w:pPr>
      <w:r>
        <w:rPr>
          <w:b/>
        </w:rPr>
        <w:t xml:space="preserve">V72 VERTRAUEN:</w:t>
      </w:r>
      <w:r>
        <w:t xml:space="preserve"> </w:t>
      </w:r>
      <w:r>
        <w:t xml:space="preserve">BUNDESVERFASSUNGSGERICHT</w:t>
      </w:r>
    </w:p>
    <w:p>
      <w:pPr>
        <w:pStyle w:val="BodyText"/>
      </w:pPr>
      <w:r>
        <w:rPr>
          <w:b/>
        </w:rPr>
        <w:t xml:space="preserve">V73 VERTRAUEN:</w:t>
      </w:r>
      <w:r>
        <w:t xml:space="preserve"> </w:t>
      </w:r>
      <w:r>
        <w:t xml:space="preserve">BUNDESTAG</w:t>
      </w:r>
    </w:p>
    <w:p>
      <w:pPr>
        <w:pStyle w:val="BodyText"/>
      </w:pPr>
      <w:r>
        <w:rPr>
          <w:b/>
        </w:rPr>
        <w:t xml:space="preserve">V74 VERTRAUEN:</w:t>
      </w:r>
      <w:r>
        <w:t xml:space="preserve"> </w:t>
      </w:r>
      <w:r>
        <w:t xml:space="preserve">STADT-,GEMEINDEVERWALTUNG</w:t>
      </w:r>
    </w:p>
    <w:p>
      <w:pPr>
        <w:pStyle w:val="BodyText"/>
      </w:pPr>
      <w:r>
        <w:rPr>
          <w:b/>
        </w:rPr>
        <w:t xml:space="preserve">V75 VERTRAUEN:</w:t>
      </w:r>
      <w:r>
        <w:t xml:space="preserve"> </w:t>
      </w:r>
      <w:r>
        <w:t xml:space="preserve">JUSTIZ</w:t>
      </w:r>
    </w:p>
    <w:p>
      <w:pPr>
        <w:pStyle w:val="BodyText"/>
      </w:pPr>
      <w:r>
        <w:rPr>
          <w:b/>
        </w:rPr>
        <w:t xml:space="preserve">V76 VERTRAuEN:</w:t>
      </w:r>
      <w:r>
        <w:t xml:space="preserve"> </w:t>
      </w:r>
      <w:r>
        <w:t xml:space="preserve">FERNSEHEN</w:t>
      </w:r>
    </w:p>
    <w:p>
      <w:pPr>
        <w:pStyle w:val="BodyText"/>
      </w:pPr>
      <w:r>
        <w:rPr>
          <w:b/>
        </w:rPr>
        <w:t xml:space="preserve">V77 VERTRAUEN:</w:t>
      </w:r>
      <w:r>
        <w:t xml:space="preserve"> </w:t>
      </w:r>
      <w:r>
        <w:t xml:space="preserve">ZEITUNGSWESEN</w:t>
      </w:r>
    </w:p>
    <w:p>
      <w:pPr>
        <w:pStyle w:val="BodyText"/>
      </w:pPr>
      <w:r>
        <w:rPr>
          <w:b/>
        </w:rPr>
        <w:t xml:space="preserve">V78 VERTRAUEN:</w:t>
      </w:r>
      <w:r>
        <w:t xml:space="preserve"> </w:t>
      </w:r>
      <w:r>
        <w:t xml:space="preserve">HOCHSCHULEN,UNIVERSITAETEN</w:t>
      </w:r>
    </w:p>
    <w:p>
      <w:pPr>
        <w:pStyle w:val="BodyText"/>
      </w:pPr>
      <w:r>
        <w:rPr>
          <w:b/>
        </w:rPr>
        <w:t xml:space="preserve">V79 VERTRAUEN:</w:t>
      </w:r>
      <w:r>
        <w:t xml:space="preserve"> </w:t>
      </w:r>
      <w:r>
        <w:t xml:space="preserve">BUNDESREGIERUNG</w:t>
      </w:r>
    </w:p>
    <w:p>
      <w:pPr>
        <w:pStyle w:val="BodyText"/>
      </w:pPr>
      <w:r>
        <w:rPr>
          <w:b/>
        </w:rPr>
        <w:t xml:space="preserve">V80 VERTRAUEN:</w:t>
      </w:r>
      <w:r>
        <w:t xml:space="preserve"> </w:t>
      </w:r>
      <w:r>
        <w:t xml:space="preserve">POLIZEI</w:t>
      </w:r>
    </w:p>
    <w:p>
      <w:pPr>
        <w:pStyle w:val="BodyText"/>
      </w:pPr>
      <w:r>
        <w:rPr>
          <w:b/>
        </w:rPr>
        <w:t xml:space="preserve">V81 VERTRAUEN:</w:t>
      </w:r>
      <w:r>
        <w:t xml:space="preserve"> </w:t>
      </w:r>
      <w:r>
        <w:t xml:space="preserve">POLITISCHE PARTEIEN</w:t>
      </w:r>
    </w:p>
    <w:p>
      <w:pPr>
        <w:pStyle w:val="BodyText"/>
      </w:pPr>
      <w:r>
        <w:rPr>
          <w:b/>
        </w:rPr>
        <w:t xml:space="preserve">V82 VERTRAUEN:</w:t>
      </w:r>
      <w:r>
        <w:t xml:space="preserve"> </w:t>
      </w:r>
      <w:r>
        <w:t xml:space="preserve">KOMMISSION DER EU</w:t>
      </w:r>
    </w:p>
    <w:p>
      <w:pPr>
        <w:pStyle w:val="BodyText"/>
      </w:pPr>
      <w:r>
        <w:rPr>
          <w:b/>
        </w:rPr>
        <w:t xml:space="preserve">V83 VERTRAUEN:</w:t>
      </w:r>
      <w:r>
        <w:t xml:space="preserve"> </w:t>
      </w:r>
      <w:r>
        <w:t xml:space="preserve">EUROPAEISCHES PARLAMENT</w:t>
      </w:r>
    </w:p>
    <w:p>
      <w:pPr>
        <w:pStyle w:val="Heading2"/>
      </w:pPr>
      <w:bookmarkStart w:id="21" w:name="aufgabe-1"/>
      <w:bookmarkEnd w:id="21"/>
      <w:r>
        <w:t xml:space="preserve">Aufgabe 1</w:t>
      </w:r>
    </w:p>
    <w:p>
      <w:pPr>
        <w:pStyle w:val="FirstParagraph"/>
      </w:pPr>
      <w:r>
        <w:rPr>
          <w:i/>
        </w:rPr>
        <w:t xml:space="preserve">Berechnen Sie eine PCA (Oblimin Rotation) mit den Variablen v71 - v83.</w:t>
      </w:r>
    </w:p>
    <w:p>
      <w:pPr>
        <w:pStyle w:val="SourceCode"/>
      </w:pPr>
      <w:r>
        <w:rPr>
          <w:rStyle w:val="NormalTok"/>
        </w:rPr>
        <w:t xml:space="preserve">obl_pca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allbus2008 %&gt;%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(V71:V83)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pca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"oblimin"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obl_pca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principal(r = r, nfactors = nfactors, residuals = residuals, </w:t>
      </w:r>
      <w:r>
        <w:br w:type="textWrapping"/>
      </w:r>
      <w:r>
        <w:rPr>
          <w:rStyle w:val="VerbatimChar"/>
        </w:rPr>
        <w:t xml:space="preserve">##     rotate = rotate, n.obs = n.obs, covar = covar, scores = scores, </w:t>
      </w:r>
      <w:r>
        <w:br w:type="textWrapping"/>
      </w:r>
      <w:r>
        <w:rPr>
          <w:rStyle w:val="VerbatimChar"/>
        </w:rPr>
        <w:t xml:space="preserve">##     missing = missing, impute = impute, oblique.scores = oblique.scores, </w:t>
      </w:r>
      <w:r>
        <w:br w:type="textWrapping"/>
      </w:r>
      <w:r>
        <w:rPr>
          <w:rStyle w:val="VerbatimChar"/>
        </w:rPr>
        <w:t xml:space="preserve">##     method = method)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PC1   h2   u2 com</w:t>
      </w:r>
      <w:r>
        <w:br w:type="textWrapping"/>
      </w:r>
      <w:r>
        <w:rPr>
          <w:rStyle w:val="VerbatimChar"/>
        </w:rPr>
        <w:t xml:space="preserve">## V71 0.50 0.25 0.75   1</w:t>
      </w:r>
      <w:r>
        <w:br w:type="textWrapping"/>
      </w:r>
      <w:r>
        <w:rPr>
          <w:rStyle w:val="VerbatimChar"/>
        </w:rPr>
        <w:t xml:space="preserve">## V72 0.60 0.36 0.64   1</w:t>
      </w:r>
      <w:r>
        <w:br w:type="textWrapping"/>
      </w:r>
      <w:r>
        <w:rPr>
          <w:rStyle w:val="VerbatimChar"/>
        </w:rPr>
        <w:t xml:space="preserve">## V73 0.76 0.58 0.42   1</w:t>
      </w:r>
      <w:r>
        <w:br w:type="textWrapping"/>
      </w:r>
      <w:r>
        <w:rPr>
          <w:rStyle w:val="VerbatimChar"/>
        </w:rPr>
        <w:t xml:space="preserve">## V74 0.55 0.30 0.70   1</w:t>
      </w:r>
      <w:r>
        <w:br w:type="textWrapping"/>
      </w:r>
      <w:r>
        <w:rPr>
          <w:rStyle w:val="VerbatimChar"/>
        </w:rPr>
        <w:t xml:space="preserve">## V75 0.68 0.46 0.54   1</w:t>
      </w:r>
      <w:r>
        <w:br w:type="textWrapping"/>
      </w:r>
      <w:r>
        <w:rPr>
          <w:rStyle w:val="VerbatimChar"/>
        </w:rPr>
        <w:t xml:space="preserve">## V76 0.50 0.25 0.75   1</w:t>
      </w:r>
      <w:r>
        <w:br w:type="textWrapping"/>
      </w:r>
      <w:r>
        <w:rPr>
          <w:rStyle w:val="VerbatimChar"/>
        </w:rPr>
        <w:t xml:space="preserve">## V77 0.56 0.31 0.69   1</w:t>
      </w:r>
      <w:r>
        <w:br w:type="textWrapping"/>
      </w:r>
      <w:r>
        <w:rPr>
          <w:rStyle w:val="VerbatimChar"/>
        </w:rPr>
        <w:t xml:space="preserve">## V78 0.57 0.32 0.68   1</w:t>
      </w:r>
      <w:r>
        <w:br w:type="textWrapping"/>
      </w:r>
      <w:r>
        <w:rPr>
          <w:rStyle w:val="VerbatimChar"/>
        </w:rPr>
        <w:t xml:space="preserve">## V79 0.79 0.62 0.38   1</w:t>
      </w:r>
      <w:r>
        <w:br w:type="textWrapping"/>
      </w:r>
      <w:r>
        <w:rPr>
          <w:rStyle w:val="VerbatimChar"/>
        </w:rPr>
        <w:t xml:space="preserve">## V80 0.60 0.36 0.64   1</w:t>
      </w:r>
      <w:r>
        <w:br w:type="textWrapping"/>
      </w:r>
      <w:r>
        <w:rPr>
          <w:rStyle w:val="VerbatimChar"/>
        </w:rPr>
        <w:t xml:space="preserve">## V81 0.74 0.54 0.46   1</w:t>
      </w:r>
      <w:r>
        <w:br w:type="textWrapping"/>
      </w:r>
      <w:r>
        <w:rPr>
          <w:rStyle w:val="VerbatimChar"/>
        </w:rPr>
        <w:t xml:space="preserve">## V82 0.78 0.61 0.39   1</w:t>
      </w:r>
      <w:r>
        <w:br w:type="textWrapping"/>
      </w:r>
      <w:r>
        <w:rPr>
          <w:rStyle w:val="VerbatimChar"/>
        </w:rPr>
        <w:t xml:space="preserve">## V83 0.78 0.60 0.40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PC1</w:t>
      </w:r>
      <w:r>
        <w:br w:type="textWrapping"/>
      </w:r>
      <w:r>
        <w:rPr>
          <w:rStyle w:val="VerbatimChar"/>
        </w:rPr>
        <w:t xml:space="preserve">## SS loadings    5.58</w:t>
      </w:r>
      <w:r>
        <w:br w:type="textWrapping"/>
      </w:r>
      <w:r>
        <w:rPr>
          <w:rStyle w:val="VerbatimChar"/>
        </w:rPr>
        <w:t xml:space="preserve">## Proportion Var 0.43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</w:t>
      </w:r>
      <w:r>
        <w:br w:type="textWrapping"/>
      </w:r>
      <w:r>
        <w:rPr>
          <w:rStyle w:val="VerbatimChar"/>
        </w:rPr>
        <w:t xml:space="preserve">## Test of the hypothesis that 1 component is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0.1 </w:t>
      </w:r>
      <w:r>
        <w:br w:type="textWrapping"/>
      </w:r>
      <w:r>
        <w:rPr>
          <w:rStyle w:val="VerbatimChar"/>
        </w:rPr>
        <w:t xml:space="preserve">##  with the empirical chi square  5623.11  with prob &lt;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0.93</w:t>
      </w:r>
    </w:p>
    <w:p>
      <w:pPr>
        <w:pStyle w:val="SourceCode"/>
      </w:pPr>
      <w:r>
        <w:rPr>
          <w:rStyle w:val="KeywordTok"/>
        </w:rPr>
        <w:t xml:space="preserve">sjp.pca</w:t>
      </w:r>
      <w:r>
        <w:rPr>
          <w:rStyle w:val="NormalTok"/>
        </w:rPr>
        <w:t xml:space="preserve">(allbus2008 %&gt;%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(V71:V83),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"oblimin"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Wähle die Rotation (ansonsten: "varimax")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plot.eigen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  </w:t>
      </w:r>
      <w:r>
        <w:rPr>
          <w:rStyle w:val="CommentTok"/>
        </w:rPr>
        <w:t xml:space="preserve"># Plot um die Eigenvalues anzuzeigen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a_12_so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PC1     PC2     PC3     PC4    PC5     PC6</w:t>
      </w:r>
      <w:r>
        <w:br w:type="textWrapping"/>
      </w:r>
      <w:r>
        <w:rPr>
          <w:rStyle w:val="VerbatimChar"/>
        </w:rPr>
        <w:t xml:space="preserve">## Standard deviation     2.3702 1.13525 1.11533 0.90367 0.8691 0.83132</w:t>
      </w:r>
      <w:r>
        <w:br w:type="textWrapping"/>
      </w:r>
      <w:r>
        <w:rPr>
          <w:rStyle w:val="VerbatimChar"/>
        </w:rPr>
        <w:t xml:space="preserve">## Proportion of Variance 0.4321 0.09914 0.09569 0.06282 0.0581 0.05316</w:t>
      </w:r>
      <w:r>
        <w:br w:type="textWrapping"/>
      </w:r>
      <w:r>
        <w:rPr>
          <w:rStyle w:val="VerbatimChar"/>
        </w:rPr>
        <w:t xml:space="preserve">## Cumulative Proportion  0.4321 0.53126 0.62695 0.68977 0.7479 0.80103</w:t>
      </w:r>
      <w:r>
        <w:br w:type="textWrapping"/>
      </w:r>
      <w:r>
        <w:rPr>
          <w:rStyle w:val="VerbatimChar"/>
        </w:rPr>
        <w:t xml:space="preserve">##                            PC7     PC8     PC9    PC10    PC11    PC12</w:t>
      </w:r>
      <w:r>
        <w:br w:type="textWrapping"/>
      </w:r>
      <w:r>
        <w:rPr>
          <w:rStyle w:val="VerbatimChar"/>
        </w:rPr>
        <w:t xml:space="preserve">## Standard deviation     0.76894 0.74966 0.65505 0.58456 0.57416 0.52689</w:t>
      </w:r>
      <w:r>
        <w:br w:type="textWrapping"/>
      </w:r>
      <w:r>
        <w:rPr>
          <w:rStyle w:val="VerbatimChar"/>
        </w:rPr>
        <w:t xml:space="preserve">## Proportion of Variance 0.04548 0.04323 0.03301 0.02629 0.02536 0.02135</w:t>
      </w:r>
      <w:r>
        <w:br w:type="textWrapping"/>
      </w:r>
      <w:r>
        <w:rPr>
          <w:rStyle w:val="VerbatimChar"/>
        </w:rPr>
        <w:t xml:space="preserve">## Cumulative Proportion  0.84651 0.88974 0.92275 0.94904 0.97439 0.99575</w:t>
      </w:r>
      <w:r>
        <w:br w:type="textWrapping"/>
      </w:r>
      <w:r>
        <w:rPr>
          <w:rStyle w:val="VerbatimChar"/>
        </w:rPr>
        <w:t xml:space="preserve">##                           PC13</w:t>
      </w:r>
      <w:r>
        <w:br w:type="textWrapping"/>
      </w:r>
      <w:r>
        <w:rPr>
          <w:rStyle w:val="VerbatimChar"/>
        </w:rPr>
        <w:t xml:space="preserve">## Standard deviation     0.23507</w:t>
      </w:r>
      <w:r>
        <w:br w:type="textWrapping"/>
      </w:r>
      <w:r>
        <w:rPr>
          <w:rStyle w:val="VerbatimChar"/>
        </w:rPr>
        <w:t xml:space="preserve">## Proportion of Variance 0.00425</w:t>
      </w:r>
      <w:r>
        <w:br w:type="textWrapping"/>
      </w:r>
      <w:r>
        <w:rPr>
          <w:rStyle w:val="VerbatimChar"/>
        </w:rPr>
        <w:t xml:space="preserve">## Cumulative Proportion  1.00000</w:t>
      </w:r>
      <w:r>
        <w:br w:type="textWrapping"/>
      </w:r>
      <w:r>
        <w:rPr>
          <w:rStyle w:val="VerbatimChar"/>
        </w:rPr>
        <w:t xml:space="preserve">##  [1] 5.61763469 1.28879147 1.24395257 0.81662762 0.75530559 0.69110041</w:t>
      </w:r>
      <w:r>
        <w:br w:type="textWrapping"/>
      </w:r>
      <w:r>
        <w:rPr>
          <w:rStyle w:val="VerbatimChar"/>
        </w:rPr>
        <w:t xml:space="preserve">##  [7] 0.59126686 0.56198935 0.42909056 0.34170866 0.32966438 0.27760982</w:t>
      </w:r>
      <w:r>
        <w:br w:type="textWrapping"/>
      </w:r>
      <w:r>
        <w:rPr>
          <w:rStyle w:val="VerbatimChar"/>
        </w:rPr>
        <w:t xml:space="preserve">## [13] 0.05525802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a_12_sol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aufgabe-1a"/>
      <w:bookmarkEnd w:id="24"/>
      <w:r>
        <w:t xml:space="preserve">Aufgabe 1a</w:t>
      </w:r>
    </w:p>
    <w:p>
      <w:pPr>
        <w:pStyle w:val="FirstParagraph"/>
      </w:pPr>
      <w:r>
        <w:rPr>
          <w:i/>
        </w:rPr>
        <w:t xml:space="preserve">Welche Faktoren/Dimensionen können Sie identifizieren und wie würden Sie diese inhaltlich benennen?</w:t>
      </w:r>
    </w:p>
    <w:p>
      <w:pPr>
        <w:pStyle w:val="Heading3"/>
      </w:pPr>
      <w:bookmarkStart w:id="25" w:name="aufgabe-1b"/>
      <w:bookmarkEnd w:id="25"/>
      <w:r>
        <w:t xml:space="preserve">Aufgabe 1b</w:t>
      </w:r>
    </w:p>
    <w:p>
      <w:pPr>
        <w:pStyle w:val="FirstParagraph"/>
      </w:pPr>
      <w:r>
        <w:rPr>
          <w:i/>
        </w:rPr>
        <w:t xml:space="preserve">Beurteilen Sie alle Variablen hinsichtlich Ihrer Passung auf die identifizierten Faktoren/Dimensionen. Berücksichtigen Sie dabei Konvergenz- und Diskriminanzvalidität, inhaltliche Aspekte als auch Kommunalitäten.</w:t>
      </w:r>
    </w:p>
    <w:p>
      <w:pPr>
        <w:pStyle w:val="Heading2"/>
      </w:pPr>
      <w:bookmarkStart w:id="26" w:name="aufgabe-2"/>
      <w:bookmarkEnd w:id="26"/>
      <w:r>
        <w:t xml:space="preserve">Aufgabe 2</w:t>
      </w:r>
    </w:p>
    <w:p>
      <w:pPr>
        <w:pStyle w:val="FirstParagraph"/>
      </w:pPr>
      <w:r>
        <w:rPr>
          <w:i/>
        </w:rPr>
        <w:t xml:space="preserve">Berechnen Sie evtl. eine zweite PCA (Oblimin Rotation) nur mit den geeigneten Variablen.</w:t>
      </w:r>
    </w:p>
    <w:p>
      <w:pPr>
        <w:pStyle w:val="SourceCode"/>
      </w:pPr>
      <w:r>
        <w:rPr>
          <w:rStyle w:val="NormalTok"/>
        </w:rPr>
        <w:t xml:space="preserve">trust_pca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allbus2008 %&gt;%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(V73, V79, V81, V82, V83)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pca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"oblimin"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trust_pca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principal(r = r, nfactors = nfactors, residuals = residuals, </w:t>
      </w:r>
      <w:r>
        <w:br w:type="textWrapping"/>
      </w:r>
      <w:r>
        <w:rPr>
          <w:rStyle w:val="VerbatimChar"/>
        </w:rPr>
        <w:t xml:space="preserve">##     rotate = rotate, n.obs = n.obs, covar = covar, scores = scores, </w:t>
      </w:r>
      <w:r>
        <w:br w:type="textWrapping"/>
      </w:r>
      <w:r>
        <w:rPr>
          <w:rStyle w:val="VerbatimChar"/>
        </w:rPr>
        <w:t xml:space="preserve">##     missing = missing, impute = impute, oblique.scores = oblique.scores, </w:t>
      </w:r>
      <w:r>
        <w:br w:type="textWrapping"/>
      </w:r>
      <w:r>
        <w:rPr>
          <w:rStyle w:val="VerbatimChar"/>
        </w:rPr>
        <w:t xml:space="preserve">##     method = method)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PC1   h2   u2 com</w:t>
      </w:r>
      <w:r>
        <w:br w:type="textWrapping"/>
      </w:r>
      <w:r>
        <w:rPr>
          <w:rStyle w:val="VerbatimChar"/>
        </w:rPr>
        <w:t xml:space="preserve">## V73 0.78 0.61 0.39   1</w:t>
      </w:r>
      <w:r>
        <w:br w:type="textWrapping"/>
      </w:r>
      <w:r>
        <w:rPr>
          <w:rStyle w:val="VerbatimChar"/>
        </w:rPr>
        <w:t xml:space="preserve">## V79 0.82 0.67 0.33   1</w:t>
      </w:r>
      <w:r>
        <w:br w:type="textWrapping"/>
      </w:r>
      <w:r>
        <w:rPr>
          <w:rStyle w:val="VerbatimChar"/>
        </w:rPr>
        <w:t xml:space="preserve">## V81 0.82 0.67 0.33   1</w:t>
      </w:r>
      <w:r>
        <w:br w:type="textWrapping"/>
      </w:r>
      <w:r>
        <w:rPr>
          <w:rStyle w:val="VerbatimChar"/>
        </w:rPr>
        <w:t xml:space="preserve">## V82 0.89 0.79 0.21   1</w:t>
      </w:r>
      <w:r>
        <w:br w:type="textWrapping"/>
      </w:r>
      <w:r>
        <w:rPr>
          <w:rStyle w:val="VerbatimChar"/>
        </w:rPr>
        <w:t xml:space="preserve">## V83 0.88 0.78 0.22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PC1</w:t>
      </w:r>
      <w:r>
        <w:br w:type="textWrapping"/>
      </w:r>
      <w:r>
        <w:rPr>
          <w:rStyle w:val="VerbatimChar"/>
        </w:rPr>
        <w:t xml:space="preserve">## SS loadings    3.52</w:t>
      </w:r>
      <w:r>
        <w:br w:type="textWrapping"/>
      </w:r>
      <w:r>
        <w:rPr>
          <w:rStyle w:val="VerbatimChar"/>
        </w:rPr>
        <w:t xml:space="preserve">## Proportion Var 0.70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</w:t>
      </w:r>
      <w:r>
        <w:br w:type="textWrapping"/>
      </w:r>
      <w:r>
        <w:rPr>
          <w:rStyle w:val="VerbatimChar"/>
        </w:rPr>
        <w:t xml:space="preserve">## Test of the hypothesis that 1 component is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0.12 </w:t>
      </w:r>
      <w:r>
        <w:br w:type="textWrapping"/>
      </w:r>
      <w:r>
        <w:rPr>
          <w:rStyle w:val="VerbatimChar"/>
        </w:rPr>
        <w:t xml:space="preserve">##  with the empirical chi square  1051.15  with prob &lt;  0.0000000000000000000000000000000000000000000000000000000000000000000000000000000000000000000000000000000000000000000000000000000000000000000000000000000000000000000000000000000000000000000000000000000000000000000000000000000051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0.96</w:t>
      </w:r>
    </w:p>
    <w:p>
      <w:pPr>
        <w:pStyle w:val="Heading2"/>
      </w:pPr>
      <w:bookmarkStart w:id="27" w:name="aufgabe-3"/>
      <w:bookmarkEnd w:id="27"/>
      <w:r>
        <w:t xml:space="preserve">Aufgabe 3</w:t>
      </w:r>
    </w:p>
    <w:p>
      <w:pPr>
        <w:pStyle w:val="FirstParagraph"/>
      </w:pPr>
      <w:r>
        <w:rPr>
          <w:i/>
        </w:rPr>
        <w:t xml:space="preserve">Berechnen Sie eine zweite/dritte PCA (Varimax Rotation) mit den gleichen Variablen aus Aufgabe 2 oder 3.</w:t>
      </w:r>
    </w:p>
    <w:p>
      <w:pPr>
        <w:pStyle w:val="SourceCode"/>
      </w:pPr>
      <w:r>
        <w:rPr>
          <w:rStyle w:val="NormalTok"/>
        </w:rPr>
        <w:t xml:space="preserve">var_pca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allbus2008 %&gt;%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(V71:V83)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pca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var_pca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principal(r = r, nfactors = nfactors, residuals = residuals, </w:t>
      </w:r>
      <w:r>
        <w:br w:type="textWrapping"/>
      </w:r>
      <w:r>
        <w:rPr>
          <w:rStyle w:val="VerbatimChar"/>
        </w:rPr>
        <w:t xml:space="preserve">##     rotate = rotate, n.obs = n.obs, covar = covar, scores = scores, </w:t>
      </w:r>
      <w:r>
        <w:br w:type="textWrapping"/>
      </w:r>
      <w:r>
        <w:rPr>
          <w:rStyle w:val="VerbatimChar"/>
        </w:rPr>
        <w:t xml:space="preserve">##     missing = missing, impute = impute, oblique.scores = oblique.scores, </w:t>
      </w:r>
      <w:r>
        <w:br w:type="textWrapping"/>
      </w:r>
      <w:r>
        <w:rPr>
          <w:rStyle w:val="VerbatimChar"/>
        </w:rPr>
        <w:t xml:space="preserve">##     method = method)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PC1   h2   u2 com</w:t>
      </w:r>
      <w:r>
        <w:br w:type="textWrapping"/>
      </w:r>
      <w:r>
        <w:rPr>
          <w:rStyle w:val="VerbatimChar"/>
        </w:rPr>
        <w:t xml:space="preserve">## V71 0.50 0.25 0.75   1</w:t>
      </w:r>
      <w:r>
        <w:br w:type="textWrapping"/>
      </w:r>
      <w:r>
        <w:rPr>
          <w:rStyle w:val="VerbatimChar"/>
        </w:rPr>
        <w:t xml:space="preserve">## V72 0.60 0.36 0.64   1</w:t>
      </w:r>
      <w:r>
        <w:br w:type="textWrapping"/>
      </w:r>
      <w:r>
        <w:rPr>
          <w:rStyle w:val="VerbatimChar"/>
        </w:rPr>
        <w:t xml:space="preserve">## V73 0.76 0.58 0.42   1</w:t>
      </w:r>
      <w:r>
        <w:br w:type="textWrapping"/>
      </w:r>
      <w:r>
        <w:rPr>
          <w:rStyle w:val="VerbatimChar"/>
        </w:rPr>
        <w:t xml:space="preserve">## V74 0.55 0.30 0.70   1</w:t>
      </w:r>
      <w:r>
        <w:br w:type="textWrapping"/>
      </w:r>
      <w:r>
        <w:rPr>
          <w:rStyle w:val="VerbatimChar"/>
        </w:rPr>
        <w:t xml:space="preserve">## V75 0.68 0.46 0.54   1</w:t>
      </w:r>
      <w:r>
        <w:br w:type="textWrapping"/>
      </w:r>
      <w:r>
        <w:rPr>
          <w:rStyle w:val="VerbatimChar"/>
        </w:rPr>
        <w:t xml:space="preserve">## V76 0.50 0.25 0.75   1</w:t>
      </w:r>
      <w:r>
        <w:br w:type="textWrapping"/>
      </w:r>
      <w:r>
        <w:rPr>
          <w:rStyle w:val="VerbatimChar"/>
        </w:rPr>
        <w:t xml:space="preserve">## V77 0.56 0.31 0.69   1</w:t>
      </w:r>
      <w:r>
        <w:br w:type="textWrapping"/>
      </w:r>
      <w:r>
        <w:rPr>
          <w:rStyle w:val="VerbatimChar"/>
        </w:rPr>
        <w:t xml:space="preserve">## V78 0.57 0.32 0.68   1</w:t>
      </w:r>
      <w:r>
        <w:br w:type="textWrapping"/>
      </w:r>
      <w:r>
        <w:rPr>
          <w:rStyle w:val="VerbatimChar"/>
        </w:rPr>
        <w:t xml:space="preserve">## V79 0.79 0.62 0.38   1</w:t>
      </w:r>
      <w:r>
        <w:br w:type="textWrapping"/>
      </w:r>
      <w:r>
        <w:rPr>
          <w:rStyle w:val="VerbatimChar"/>
        </w:rPr>
        <w:t xml:space="preserve">## V80 0.60 0.36 0.64   1</w:t>
      </w:r>
      <w:r>
        <w:br w:type="textWrapping"/>
      </w:r>
      <w:r>
        <w:rPr>
          <w:rStyle w:val="VerbatimChar"/>
        </w:rPr>
        <w:t xml:space="preserve">## V81 0.74 0.54 0.46   1</w:t>
      </w:r>
      <w:r>
        <w:br w:type="textWrapping"/>
      </w:r>
      <w:r>
        <w:rPr>
          <w:rStyle w:val="VerbatimChar"/>
        </w:rPr>
        <w:t xml:space="preserve">## V82 0.78 0.61 0.39   1</w:t>
      </w:r>
      <w:r>
        <w:br w:type="textWrapping"/>
      </w:r>
      <w:r>
        <w:rPr>
          <w:rStyle w:val="VerbatimChar"/>
        </w:rPr>
        <w:t xml:space="preserve">## V83 0.78 0.60 0.40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PC1</w:t>
      </w:r>
      <w:r>
        <w:br w:type="textWrapping"/>
      </w:r>
      <w:r>
        <w:rPr>
          <w:rStyle w:val="VerbatimChar"/>
        </w:rPr>
        <w:t xml:space="preserve">## SS loadings    5.58</w:t>
      </w:r>
      <w:r>
        <w:br w:type="textWrapping"/>
      </w:r>
      <w:r>
        <w:rPr>
          <w:rStyle w:val="VerbatimChar"/>
        </w:rPr>
        <w:t xml:space="preserve">## Proportion Var 0.43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</w:t>
      </w:r>
      <w:r>
        <w:br w:type="textWrapping"/>
      </w:r>
      <w:r>
        <w:rPr>
          <w:rStyle w:val="VerbatimChar"/>
        </w:rPr>
        <w:t xml:space="preserve">## Test of the hypothesis that 1 component is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0.1 </w:t>
      </w:r>
      <w:r>
        <w:br w:type="textWrapping"/>
      </w:r>
      <w:r>
        <w:rPr>
          <w:rStyle w:val="VerbatimChar"/>
        </w:rPr>
        <w:t xml:space="preserve">##  with the empirical chi square  5623.11  with prob &lt;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0.93</w:t>
      </w:r>
    </w:p>
    <w:p>
      <w:pPr>
        <w:pStyle w:val="SourceCode"/>
      </w:pPr>
      <w:r>
        <w:rPr>
          <w:rStyle w:val="KeywordTok"/>
        </w:rPr>
        <w:t xml:space="preserve">sjp.pca</w:t>
      </w:r>
      <w:r>
        <w:rPr>
          <w:rStyle w:val="NormalTok"/>
        </w:rPr>
        <w:t xml:space="preserve">(allbus2008 %&gt;%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(V71:V83),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Wähle die Rotation (ansonsten: "varimax")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plot.eigen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  </w:t>
      </w:r>
      <w:r>
        <w:rPr>
          <w:rStyle w:val="CommentTok"/>
        </w:rPr>
        <w:t xml:space="preserve"># Plot um die Eigenvalues anzuzeigen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a_12_so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PC1     PC2     PC3     PC4    PC5     PC6</w:t>
      </w:r>
      <w:r>
        <w:br w:type="textWrapping"/>
      </w:r>
      <w:r>
        <w:rPr>
          <w:rStyle w:val="VerbatimChar"/>
        </w:rPr>
        <w:t xml:space="preserve">## Standard deviation     2.3702 1.13525 1.11533 0.90367 0.8691 0.83132</w:t>
      </w:r>
      <w:r>
        <w:br w:type="textWrapping"/>
      </w:r>
      <w:r>
        <w:rPr>
          <w:rStyle w:val="VerbatimChar"/>
        </w:rPr>
        <w:t xml:space="preserve">## Proportion of Variance 0.4321 0.09914 0.09569 0.06282 0.0581 0.05316</w:t>
      </w:r>
      <w:r>
        <w:br w:type="textWrapping"/>
      </w:r>
      <w:r>
        <w:rPr>
          <w:rStyle w:val="VerbatimChar"/>
        </w:rPr>
        <w:t xml:space="preserve">## Cumulative Proportion  0.4321 0.53126 0.62695 0.68977 0.7479 0.80103</w:t>
      </w:r>
      <w:r>
        <w:br w:type="textWrapping"/>
      </w:r>
      <w:r>
        <w:rPr>
          <w:rStyle w:val="VerbatimChar"/>
        </w:rPr>
        <w:t xml:space="preserve">##                            PC7     PC8     PC9    PC10    PC11    PC12</w:t>
      </w:r>
      <w:r>
        <w:br w:type="textWrapping"/>
      </w:r>
      <w:r>
        <w:rPr>
          <w:rStyle w:val="VerbatimChar"/>
        </w:rPr>
        <w:t xml:space="preserve">## Standard deviation     0.76894 0.74966 0.65505 0.58456 0.57416 0.52689</w:t>
      </w:r>
      <w:r>
        <w:br w:type="textWrapping"/>
      </w:r>
      <w:r>
        <w:rPr>
          <w:rStyle w:val="VerbatimChar"/>
        </w:rPr>
        <w:t xml:space="preserve">## Proportion of Variance 0.04548 0.04323 0.03301 0.02629 0.02536 0.02135</w:t>
      </w:r>
      <w:r>
        <w:br w:type="textWrapping"/>
      </w:r>
      <w:r>
        <w:rPr>
          <w:rStyle w:val="VerbatimChar"/>
        </w:rPr>
        <w:t xml:space="preserve">## Cumulative Proportion  0.84651 0.88974 0.92275 0.94904 0.97439 0.99575</w:t>
      </w:r>
      <w:r>
        <w:br w:type="textWrapping"/>
      </w:r>
      <w:r>
        <w:rPr>
          <w:rStyle w:val="VerbatimChar"/>
        </w:rPr>
        <w:t xml:space="preserve">##                           PC13</w:t>
      </w:r>
      <w:r>
        <w:br w:type="textWrapping"/>
      </w:r>
      <w:r>
        <w:rPr>
          <w:rStyle w:val="VerbatimChar"/>
        </w:rPr>
        <w:t xml:space="preserve">## Standard deviation     0.23507</w:t>
      </w:r>
      <w:r>
        <w:br w:type="textWrapping"/>
      </w:r>
      <w:r>
        <w:rPr>
          <w:rStyle w:val="VerbatimChar"/>
        </w:rPr>
        <w:t xml:space="preserve">## Proportion of Variance 0.00425</w:t>
      </w:r>
      <w:r>
        <w:br w:type="textWrapping"/>
      </w:r>
      <w:r>
        <w:rPr>
          <w:rStyle w:val="VerbatimChar"/>
        </w:rPr>
        <w:t xml:space="preserve">## Cumulative Proportion  1.00000</w:t>
      </w:r>
      <w:r>
        <w:br w:type="textWrapping"/>
      </w:r>
      <w:r>
        <w:rPr>
          <w:rStyle w:val="VerbatimChar"/>
        </w:rPr>
        <w:t xml:space="preserve">##  [1] 5.61763469 1.28879147 1.24395257 0.81662762 0.75530559 0.69110041</w:t>
      </w:r>
      <w:r>
        <w:br w:type="textWrapping"/>
      </w:r>
      <w:r>
        <w:rPr>
          <w:rStyle w:val="VerbatimChar"/>
        </w:rPr>
        <w:t xml:space="preserve">##  [7] 0.59126686 0.56198935 0.42909056 0.34170866 0.32966438 0.27760982</w:t>
      </w:r>
      <w:r>
        <w:br w:type="textWrapping"/>
      </w:r>
      <w:r>
        <w:rPr>
          <w:rStyle w:val="VerbatimChar"/>
        </w:rPr>
        <w:t xml:space="preserve">## [13] 0.05525802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a_12_sol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trust_var_pca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allbus2008 %&gt;%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(V73, V79, V81, V82, V83)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pca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trust_var_pca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principal(r = r, nfactors = nfactors, residuals = residuals, </w:t>
      </w:r>
      <w:r>
        <w:br w:type="textWrapping"/>
      </w:r>
      <w:r>
        <w:rPr>
          <w:rStyle w:val="VerbatimChar"/>
        </w:rPr>
        <w:t xml:space="preserve">##     rotate = rotate, n.obs = n.obs, covar = covar, scores = scores, </w:t>
      </w:r>
      <w:r>
        <w:br w:type="textWrapping"/>
      </w:r>
      <w:r>
        <w:rPr>
          <w:rStyle w:val="VerbatimChar"/>
        </w:rPr>
        <w:t xml:space="preserve">##     missing = missing, impute = impute, oblique.scores = oblique.scores, </w:t>
      </w:r>
      <w:r>
        <w:br w:type="textWrapping"/>
      </w:r>
      <w:r>
        <w:rPr>
          <w:rStyle w:val="VerbatimChar"/>
        </w:rPr>
        <w:t xml:space="preserve">##     method = method)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PC1   h2   u2 com</w:t>
      </w:r>
      <w:r>
        <w:br w:type="textWrapping"/>
      </w:r>
      <w:r>
        <w:rPr>
          <w:rStyle w:val="VerbatimChar"/>
        </w:rPr>
        <w:t xml:space="preserve">## V73 0.78 0.61 0.39   1</w:t>
      </w:r>
      <w:r>
        <w:br w:type="textWrapping"/>
      </w:r>
      <w:r>
        <w:rPr>
          <w:rStyle w:val="VerbatimChar"/>
        </w:rPr>
        <w:t xml:space="preserve">## V79 0.82 0.67 0.33   1</w:t>
      </w:r>
      <w:r>
        <w:br w:type="textWrapping"/>
      </w:r>
      <w:r>
        <w:rPr>
          <w:rStyle w:val="VerbatimChar"/>
        </w:rPr>
        <w:t xml:space="preserve">## V81 0.82 0.67 0.33   1</w:t>
      </w:r>
      <w:r>
        <w:br w:type="textWrapping"/>
      </w:r>
      <w:r>
        <w:rPr>
          <w:rStyle w:val="VerbatimChar"/>
        </w:rPr>
        <w:t xml:space="preserve">## V82 0.89 0.79 0.21   1</w:t>
      </w:r>
      <w:r>
        <w:br w:type="textWrapping"/>
      </w:r>
      <w:r>
        <w:rPr>
          <w:rStyle w:val="VerbatimChar"/>
        </w:rPr>
        <w:t xml:space="preserve">## V83 0.88 0.78 0.22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PC1</w:t>
      </w:r>
      <w:r>
        <w:br w:type="textWrapping"/>
      </w:r>
      <w:r>
        <w:rPr>
          <w:rStyle w:val="VerbatimChar"/>
        </w:rPr>
        <w:t xml:space="preserve">## SS loadings    3.52</w:t>
      </w:r>
      <w:r>
        <w:br w:type="textWrapping"/>
      </w:r>
      <w:r>
        <w:rPr>
          <w:rStyle w:val="VerbatimChar"/>
        </w:rPr>
        <w:t xml:space="preserve">## Proportion Var 0.70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</w:t>
      </w:r>
      <w:r>
        <w:br w:type="textWrapping"/>
      </w:r>
      <w:r>
        <w:rPr>
          <w:rStyle w:val="VerbatimChar"/>
        </w:rPr>
        <w:t xml:space="preserve">## Test of the hypothesis that 1 component is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0.12 </w:t>
      </w:r>
      <w:r>
        <w:br w:type="textWrapping"/>
      </w:r>
      <w:r>
        <w:rPr>
          <w:rStyle w:val="VerbatimChar"/>
        </w:rPr>
        <w:t xml:space="preserve">##  with the empirical chi square  1051.15  with prob &lt;  0.0000000000000000000000000000000000000000000000000000000000000000000000000000000000000000000000000000000000000000000000000000000000000000000000000000000000000000000000000000000000000000000000000000000000000000000000000000000051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0.96</w:t>
      </w:r>
    </w:p>
    <w:p>
      <w:pPr>
        <w:pStyle w:val="Heading3"/>
      </w:pPr>
      <w:bookmarkStart w:id="30" w:name="aufgabe-3a"/>
      <w:bookmarkEnd w:id="30"/>
      <w:r>
        <w:t xml:space="preserve">Aufgabe 3a</w:t>
      </w:r>
    </w:p>
    <w:p>
      <w:pPr>
        <w:pStyle w:val="FirstParagraph"/>
      </w:pPr>
      <w:r>
        <w:rPr>
          <w:i/>
        </w:rPr>
        <w:t xml:space="preserve">Welche Unterschiede können Sie erkennen?</w:t>
      </w:r>
    </w:p>
    <w:p>
      <w:pPr>
        <w:pStyle w:val="Heading3"/>
      </w:pPr>
      <w:bookmarkStart w:id="31" w:name="aufgabe-3b"/>
      <w:bookmarkEnd w:id="31"/>
      <w:r>
        <w:t xml:space="preserve">Aufgabe 3b</w:t>
      </w:r>
    </w:p>
    <w:p>
      <w:pPr>
        <w:pStyle w:val="FirstParagraph"/>
      </w:pPr>
      <w:r>
        <w:rPr>
          <w:i/>
        </w:rPr>
        <w:t xml:space="preserve">Für welche Rotationsmethode würden Sie sich entscheiden und wieso?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f32e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Übungsaufgabe 12</dc:title>
  <dc:creator>Fabio Votta</dc:creator>
  <dcterms:created xsi:type="dcterms:W3CDTF">2018-01-31T19:42:33Z</dcterms:created>
  <dcterms:modified xsi:type="dcterms:W3CDTF">2018-01-31T19:42:33Z</dcterms:modified>
</cp:coreProperties>
</file>