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Social</w:t>
      </w:r>
      <w:r>
        <w:t xml:space="preserve"> </w:t>
      </w:r>
      <w:r>
        <w:t xml:space="preserve">Science</w:t>
      </w:r>
      <w:r>
        <w:t xml:space="preserve"> </w:t>
      </w:r>
      <w:r>
        <w:t xml:space="preserve">Workshop</w:t>
      </w:r>
    </w:p>
    <w:p>
      <w:pPr>
        <w:pStyle w:val="Subtitle"/>
      </w:pPr>
      <w:r>
        <w:t xml:space="preserve">A</w:t>
      </w:r>
      <w:r>
        <w:t xml:space="preserve"> </w:t>
      </w:r>
      <w:r>
        <w:t xml:space="preserve">Gentle</w:t>
      </w:r>
      <w:r>
        <w:t xml:space="preserve"> </w:t>
      </w:r>
      <w:r>
        <w:t xml:space="preserve">Introduction</w:t>
      </w:r>
      <w:r>
        <w:t xml:space="preserve"> </w:t>
      </w:r>
      <w:r>
        <w:t xml:space="preserve">to</w:t>
      </w:r>
      <w:r>
        <w:t xml:space="preserve"> </w:t>
      </w:r>
      <w:r>
        <w:t xml:space="preserve">R:</w:t>
      </w:r>
      <w:r>
        <w:t xml:space="preserve"> </w:t>
      </w:r>
      <w:r>
        <w:t xml:space="preserve">Basics</w:t>
      </w:r>
    </w:p>
    <w:p>
      <w:pPr>
        <w:pStyle w:val="Author"/>
      </w:pPr>
      <w:r>
        <w:t xml:space="preserve">R</w:t>
      </w:r>
      <w:r>
        <w:t xml:space="preserve"> </w:t>
      </w:r>
      <w:r>
        <w:t xml:space="preserve">User</w:t>
      </w:r>
      <w:r>
        <w:t xml:space="preserve"> </w:t>
      </w:r>
      <w:r>
        <w:t xml:space="preserve">Group</w:t>
      </w:r>
    </w:p>
    <w:p>
      <w:pPr>
        <w:pStyle w:val="Date"/>
      </w:pPr>
      <w:r>
        <w:t xml:space="preserve">05</w:t>
      </w:r>
      <w:r>
        <w:t xml:space="preserve"> </w:t>
      </w:r>
      <w:r>
        <w:t xml:space="preserve">11</w:t>
      </w:r>
      <w:r>
        <w:t xml:space="preserve"> </w:t>
      </w:r>
      <w:r>
        <w:t xml:space="preserve">2018</w:t>
      </w:r>
    </w:p>
    <w:p>
      <w:pPr>
        <w:pStyle w:val="Heading2"/>
      </w:pPr>
      <w:bookmarkStart w:id="20" w:name="grundlagen"/>
      <w:r>
        <w:t xml:space="preserve">Grundlagen</w:t>
      </w:r>
      <w:bookmarkEnd w:id="20"/>
    </w:p>
    <w:p>
      <w:pPr>
        <w:pStyle w:val="FirstParagraph"/>
      </w:pPr>
      <w:r>
        <w:t xml:space="preserve">Zunächst einmal die Basics zu Rmarkdown.</w:t>
      </w:r>
    </w:p>
    <w:p>
      <w:pPr>
        <w:pStyle w:val="BodyText"/>
      </w:pPr>
      <w:r>
        <w:t xml:space="preserve">Das ist ein Chunk:</w:t>
      </w:r>
    </w:p>
    <w:p>
      <w:pPr>
        <w:pStyle w:val="SourceCode"/>
      </w:pPr>
      <w:r>
        <w:rPr>
          <w:rStyle w:val="Keyword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[1] "Hello World!"</w:t>
      </w:r>
    </w:p>
    <w:p>
      <w:pPr>
        <w:pStyle w:val="FirstParagraph"/>
      </w:pPr>
      <w:r>
        <w:t xml:space="preserve">Klick doch einfach mal auf den grünen</w:t>
      </w:r>
      <w:r>
        <w:t xml:space="preserve"> </w:t>
      </w:r>
      <w:r>
        <w:t xml:space="preserve">“</w:t>
      </w:r>
      <w:r>
        <w:t xml:space="preserve">Play</w:t>
      </w:r>
      <w:r>
        <w:t xml:space="preserve">”</w:t>
      </w:r>
      <w:r>
        <w:t xml:space="preserve"> </w:t>
      </w:r>
      <w:r>
        <w:t xml:space="preserve">Button.</w:t>
      </w:r>
    </w:p>
    <w:p>
      <w:pPr>
        <w:pStyle w:val="Heading3"/>
      </w:pPr>
      <w:bookmarkStart w:id="21" w:name="r-als-taschenrechner"/>
      <w:r>
        <w:t xml:space="preserve">R als Taschenrechner</w:t>
      </w:r>
      <w:bookmarkEnd w:id="21"/>
    </w:p>
    <w:p>
      <w:pPr>
        <w:pStyle w:val="Compact"/>
        <w:numPr>
          <w:numId w:val="1001"/>
          <w:ilvl w:val="0"/>
        </w:numPr>
      </w:pPr>
      <w:r>
        <w:rPr>
          <w:rStyle w:val="VerbatimChar"/>
        </w:rPr>
        <w:t xml:space="preserve">+</w:t>
      </w:r>
      <w:r>
        <w:t xml:space="preserve"> </w:t>
      </w:r>
      <w:r>
        <w:t xml:space="preserve">addieren</w:t>
      </w:r>
    </w:p>
    <w:p>
      <w:pPr>
        <w:pStyle w:val="Compact"/>
        <w:numPr>
          <w:numId w:val="1001"/>
          <w:ilvl w:val="0"/>
        </w:numPr>
      </w:pPr>
      <w:r>
        <w:rPr>
          <w:rStyle w:val="VerbatimChar"/>
        </w:rPr>
        <w:t xml:space="preserve">-</w:t>
      </w:r>
      <w:r>
        <w:t xml:space="preserve"> </w:t>
      </w:r>
      <w:r>
        <w:t xml:space="preserve">subtrahieren</w:t>
      </w:r>
    </w:p>
    <w:p>
      <w:pPr>
        <w:pStyle w:val="Compact"/>
        <w:numPr>
          <w:numId w:val="1001"/>
          <w:ilvl w:val="0"/>
        </w:numPr>
      </w:pPr>
      <w:r>
        <w:rPr>
          <w:rStyle w:val="VerbatimChar"/>
        </w:rPr>
        <w:t xml:space="preserve">*</w:t>
      </w:r>
      <w:r>
        <w:t xml:space="preserve"> </w:t>
      </w:r>
      <w:r>
        <w:t xml:space="preserve">multiplizieren</w:t>
      </w:r>
    </w:p>
    <w:p>
      <w:pPr>
        <w:pStyle w:val="Compact"/>
        <w:numPr>
          <w:numId w:val="1001"/>
          <w:ilvl w:val="0"/>
        </w:numPr>
      </w:pPr>
      <w:r>
        <w:rPr>
          <w:rStyle w:val="VerbatimChar"/>
        </w:rPr>
        <w:t xml:space="preserve">/</w:t>
      </w:r>
      <w:r>
        <w:t xml:space="preserve"> </w:t>
      </w:r>
      <w:r>
        <w:t xml:space="preserve">dividieren</w:t>
      </w:r>
    </w:p>
    <w:p>
      <w:pPr>
        <w:pStyle w:val="Compact"/>
        <w:numPr>
          <w:numId w:val="1001"/>
          <w:ilvl w:val="0"/>
        </w:numPr>
      </w:pPr>
      <w:r>
        <w:rPr>
          <w:rStyle w:val="VerbatimChar"/>
        </w:rPr>
        <w:t xml:space="preserve">^</w:t>
      </w:r>
      <w:r>
        <w:t xml:space="preserve"> </w:t>
      </w:r>
      <w:r>
        <w:t xml:space="preserve">exponieren</w:t>
      </w:r>
    </w:p>
    <w:p>
      <w:pPr>
        <w:pStyle w:val="FirstParagraph"/>
      </w:pPr>
      <w:r>
        <w:rPr>
          <w:b/>
        </w:rPr>
        <w:t xml:space="preserve">Aufgaben:</w:t>
      </w:r>
    </w:p>
    <w:p>
      <w:pPr>
        <w:numPr>
          <w:numId w:val="1002"/>
          <w:ilvl w:val="0"/>
        </w:numPr>
      </w:pPr>
      <w:r>
        <w:t xml:space="preserve">34+77</w:t>
      </w:r>
    </w:p>
    <w:p>
      <w:pPr>
        <w:numPr>
          <w:numId w:val="1002"/>
          <w:ilvl w:val="0"/>
        </w:numPr>
      </w:pPr>
      <w:r>
        <w:t xml:space="preserve">(500 geteilt durch 125) plus 3 mal 6 hoch 2</w:t>
      </w:r>
    </w:p>
    <w:p>
      <w:pPr>
        <w:numPr>
          <w:numId w:val="1002"/>
          <w:ilvl w:val="0"/>
        </w:numPr>
      </w:pPr>
      <w:r>
        <w:t xml:space="preserve">Berechne die Differenz zwischen 2018 und dem Jahr, an dem du begonnen hast zu studieren und dividiere das durch die Differenz zwischen 2018 und dem Jahr, in dem du geboren wurdest. Multipliziere dies mit 100, um den Prozentsatz deines Lebens zu erhalten, den du an die Uni verbracht hast.</w:t>
      </w:r>
    </w:p>
    <w:p>
      <w:pPr>
        <w:pStyle w:val="SourceCode"/>
      </w:pPr>
      <w:r>
        <w:rPr>
          <w:rStyle w:val="DecValTok"/>
        </w:rPr>
        <w:t xml:space="preserve">34</w:t>
      </w:r>
      <w:r>
        <w:rPr>
          <w:rStyle w:val="NormalTok"/>
        </w:rPr>
        <w:t xml:space="preserve">  </w:t>
      </w:r>
      <w:r>
        <w:rPr>
          <w:rStyle w:val="OperatorTok"/>
        </w:rPr>
        <w:t xml:space="preserve">+</w:t>
      </w:r>
      <w:r>
        <w:rPr>
          <w:rStyle w:val="StringTok"/>
        </w:rPr>
        <w:t xml:space="preserve"> </w:t>
      </w:r>
      <w:r>
        <w:rPr>
          <w:rStyle w:val="DecValTok"/>
        </w:rPr>
        <w:t xml:space="preserve">77</w:t>
      </w:r>
      <w:r>
        <w:rPr>
          <w:rStyle w:val="NormalTok"/>
        </w:rPr>
        <w:t xml:space="preserve"> </w:t>
      </w:r>
    </w:p>
    <w:p>
      <w:pPr>
        <w:pStyle w:val="SourceCode"/>
      </w:pPr>
      <w:r>
        <w:rPr>
          <w:rStyle w:val="VerbatimChar"/>
        </w:rPr>
        <w:t xml:space="preserve">## [1] 111</w:t>
      </w:r>
    </w:p>
    <w:p>
      <w:pPr>
        <w:pStyle w:val="SourceCode"/>
      </w:pPr>
      <w:r>
        <w:rPr>
          <w:rStyle w:val="NormalTok"/>
        </w:rPr>
        <w:t xml:space="preserve">(</w:t>
      </w:r>
      <w:r>
        <w:rPr>
          <w:rStyle w:val="DecValTok"/>
        </w:rPr>
        <w:t xml:space="preserve">500</w:t>
      </w:r>
      <w:r>
        <w:rPr>
          <w:rStyle w:val="NormalTok"/>
        </w:rPr>
        <w:t xml:space="preserve"> </w:t>
      </w:r>
      <w:r>
        <w:rPr>
          <w:rStyle w:val="OperatorTok"/>
        </w:rPr>
        <w:t xml:space="preserve">/</w:t>
      </w:r>
      <w:r>
        <w:rPr>
          <w:rStyle w:val="StringTok"/>
        </w:rPr>
        <w:t xml:space="preserve"> </w:t>
      </w:r>
      <w:r>
        <w:rPr>
          <w:rStyle w:val="DecValTok"/>
        </w:rPr>
        <w:t xml:space="preserve">125</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6</w:t>
      </w:r>
      <w:r>
        <w:rPr>
          <w:rStyle w:val="OperatorTok"/>
        </w:rPr>
        <w:t xml:space="preserve">^</w:t>
      </w:r>
      <w:r>
        <w:rPr>
          <w:rStyle w:val="DecValTok"/>
        </w:rPr>
        <w:t xml:space="preserve">2</w:t>
      </w:r>
    </w:p>
    <w:p>
      <w:pPr>
        <w:pStyle w:val="SourceCode"/>
      </w:pPr>
      <w:r>
        <w:rPr>
          <w:rStyle w:val="VerbatimChar"/>
        </w:rPr>
        <w:t xml:space="preserve">## [1] 112</w:t>
      </w:r>
    </w:p>
    <w:p>
      <w:pPr>
        <w:pStyle w:val="SourceCode"/>
      </w:pPr>
      <w:r>
        <w:rPr>
          <w:rStyle w:val="NormalTok"/>
        </w:rPr>
        <w:t xml:space="preserve">(</w:t>
      </w:r>
      <w:r>
        <w:rPr>
          <w:rStyle w:val="DecValTok"/>
        </w:rPr>
        <w:t xml:space="preserve">2018</w:t>
      </w:r>
      <w:r>
        <w:rPr>
          <w:rStyle w:val="NormalTok"/>
        </w:rPr>
        <w:t xml:space="preserve"> </w:t>
      </w:r>
      <w:r>
        <w:rPr>
          <w:rStyle w:val="OperatorTok"/>
        </w:rPr>
        <w:t xml:space="preserve">-</w:t>
      </w:r>
      <w:r>
        <w:rPr>
          <w:rStyle w:val="StringTok"/>
        </w:rPr>
        <w:t xml:space="preserve"> </w:t>
      </w:r>
      <w:r>
        <w:rPr>
          <w:rStyle w:val="DecValTok"/>
        </w:rPr>
        <w:t xml:space="preserve">2013</w:t>
      </w:r>
      <w:r>
        <w:rPr>
          <w:rStyle w:val="NormalTok"/>
        </w:rPr>
        <w:t xml:space="preserve">)</w:t>
      </w:r>
      <w:r>
        <w:rPr>
          <w:rStyle w:val="OperatorTok"/>
        </w:rPr>
        <w:t xml:space="preserve">/</w:t>
      </w:r>
      <w:r>
        <w:rPr>
          <w:rStyle w:val="NormalTok"/>
        </w:rPr>
        <w:t xml:space="preserve">(</w:t>
      </w:r>
      <w:r>
        <w:rPr>
          <w:rStyle w:val="DecValTok"/>
        </w:rPr>
        <w:t xml:space="preserve">2018</w:t>
      </w:r>
      <w:r>
        <w:rPr>
          <w:rStyle w:val="NormalTok"/>
        </w:rPr>
        <w:t xml:space="preserve"> </w:t>
      </w:r>
      <w:r>
        <w:rPr>
          <w:rStyle w:val="OperatorTok"/>
        </w:rPr>
        <w:t xml:space="preserve">-</w:t>
      </w:r>
      <w:r>
        <w:rPr>
          <w:rStyle w:val="StringTok"/>
        </w:rPr>
        <w:t xml:space="preserve"> </w:t>
      </w:r>
      <w:r>
        <w:rPr>
          <w:rStyle w:val="DecValTok"/>
        </w:rPr>
        <w:t xml:space="preserve">1991</w:t>
      </w:r>
      <w:r>
        <w:rPr>
          <w:rStyle w:val="NormalTok"/>
        </w:rPr>
        <w:t xml:space="preserve">)</w:t>
      </w:r>
    </w:p>
    <w:p>
      <w:pPr>
        <w:pStyle w:val="SourceCode"/>
      </w:pPr>
      <w:r>
        <w:rPr>
          <w:rStyle w:val="VerbatimChar"/>
        </w:rPr>
        <w:t xml:space="preserve">## [1] 0.1851852</w:t>
      </w:r>
    </w:p>
    <w:p>
      <w:pPr>
        <w:pStyle w:val="Heading3"/>
      </w:pPr>
      <w:bookmarkStart w:id="22" w:name="objekte-und-zuweisung"/>
      <w:r>
        <w:t xml:space="preserve">Objekte und Zuweisung</w:t>
      </w:r>
      <w:bookmarkEnd w:id="22"/>
    </w:p>
    <w:p>
      <w:pPr>
        <w:pStyle w:val="FirstParagraph"/>
      </w:pPr>
      <w:r>
        <w:t xml:space="preserve">In R kann man je nach Rechenleistung zehntausende Datensätze auf einmal laden und verarbeiten. Das wird möglich da jeder Datensatz seinen eigenen Namen besitzt. Dieser muss mit einem Buchstaben beginnen, kann aber durchaus auch . oder _ oder Zahlen enthalten. Um einem Objekt einen Namen zuzuweisen wird das Zeichen &lt;- (Zuweisungspfeil) eingesetzt. Objekte können einzelne Zahlen, Variablen oder auch Datensätze sein. Mit den Objektennamen können Daten jeglicher Art abgespeichert und abgerufen werden.</w:t>
      </w:r>
    </w:p>
    <w:p>
      <w:pPr>
        <w:pStyle w:val="BodyText"/>
      </w:pPr>
      <w:r>
        <w:rPr>
          <w:b/>
        </w:rPr>
        <w:t xml:space="preserve">Führe einfach mal den folgenden Chunk aus!</w:t>
      </w:r>
    </w:p>
    <w:p>
      <w:pPr>
        <w:pStyle w:val="SourceCode"/>
      </w:pPr>
      <w:r>
        <w:rPr>
          <w:rStyle w:val="NormalTok"/>
        </w:rPr>
        <w:t xml:space="preserve">x &lt;-</w:t>
      </w:r>
      <w:r>
        <w:rPr>
          <w:rStyle w:val="StringTok"/>
        </w:rPr>
        <w:t xml:space="preserve"> </w:t>
      </w:r>
      <w:r>
        <w:rPr>
          <w:rStyle w:val="DecValTok"/>
        </w:rPr>
        <w:t xml:space="preserve">2</w:t>
      </w:r>
      <w:r>
        <w:rPr>
          <w:rStyle w:val="NormalTok"/>
        </w:rPr>
        <w:t xml:space="preserve">   </w:t>
      </w:r>
      <w:r>
        <w:rPr>
          <w:rStyle w:val="CommentTok"/>
        </w:rPr>
        <w:t xml:space="preserve">#definiere x als 1</w:t>
      </w:r>
      <w:r>
        <w:br w:type="textWrapping"/>
      </w:r>
      <w:r>
        <w:br w:type="textWrapping"/>
      </w:r>
      <w:r>
        <w:rPr>
          <w:rStyle w:val="NormalTok"/>
        </w:rPr>
        <w:t xml:space="preserve">x</w:t>
      </w:r>
    </w:p>
    <w:p>
      <w:pPr>
        <w:pStyle w:val="SourceCode"/>
      </w:pPr>
      <w:r>
        <w:rPr>
          <w:rStyle w:val="VerbatimChar"/>
        </w:rPr>
        <w:t xml:space="preserve">## [1] 2</w:t>
      </w:r>
    </w:p>
    <w:p>
      <w:pPr>
        <w:pStyle w:val="FirstParagraph"/>
      </w:pPr>
      <w:r>
        <w:rPr>
          <w:b/>
        </w:rPr>
        <w:t xml:space="preserve">Aufgaben:</w:t>
      </w:r>
    </w:p>
    <w:p>
      <w:pPr>
        <w:pStyle w:val="Compact"/>
        <w:numPr>
          <w:numId w:val="1003"/>
          <w:ilvl w:val="0"/>
        </w:numPr>
      </w:pPr>
      <w:r>
        <w:t xml:space="preserve">Erstelle ein neues Objekt y mit deiner Lieblingszahl. Adddiere x und y und speichere das Ergebnis in z. Gebe z aus!</w:t>
      </w:r>
    </w:p>
    <w:p>
      <w:pPr>
        <w:pStyle w:val="SourceCode"/>
      </w:pPr>
      <w:r>
        <w:rPr>
          <w:rStyle w:val="NormalTok"/>
        </w:rPr>
        <w:t xml:space="preserve">y &lt;-</w:t>
      </w:r>
      <w:r>
        <w:rPr>
          <w:rStyle w:val="StringTok"/>
        </w:rPr>
        <w:t xml:space="preserve"> </w:t>
      </w:r>
      <w:r>
        <w:rPr>
          <w:rStyle w:val="DecValTok"/>
        </w:rPr>
        <w:t xml:space="preserve">21</w:t>
      </w:r>
      <w:r>
        <w:br w:type="textWrapping"/>
      </w:r>
      <w:r>
        <w:br w:type="textWrapping"/>
      </w:r>
      <w:r>
        <w:rPr>
          <w:rStyle w:val="NormalTok"/>
        </w:rPr>
        <w:t xml:space="preserve">z &lt;-</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y</w:t>
      </w:r>
      <w:r>
        <w:br w:type="textWrapping"/>
      </w:r>
      <w:r>
        <w:br w:type="textWrapping"/>
      </w:r>
      <w:r>
        <w:rPr>
          <w:rStyle w:val="NormalTok"/>
        </w:rPr>
        <w:t xml:space="preserve">z</w:t>
      </w:r>
    </w:p>
    <w:p>
      <w:pPr>
        <w:pStyle w:val="SourceCode"/>
      </w:pPr>
      <w:r>
        <w:rPr>
          <w:rStyle w:val="VerbatimChar"/>
        </w:rPr>
        <w:t xml:space="preserve">## [1] 23</w:t>
      </w:r>
    </w:p>
    <w:p>
      <w:pPr>
        <w:pStyle w:val="Heading3"/>
      </w:pPr>
      <w:bookmarkStart w:id="23" w:name="wichtige-operatoren"/>
      <w:r>
        <w:t xml:space="preserve">Wichtige Operatoren</w:t>
      </w:r>
      <w:bookmarkEnd w:id="23"/>
    </w:p>
    <w:p>
      <w:pPr>
        <w:pStyle w:val="FirstParagraph"/>
      </w:pPr>
      <w:r>
        <w:rPr>
          <w:b/>
        </w:rPr>
        <w:t xml:space="preserve">Boolean</w:t>
      </w:r>
    </w:p>
    <w:p>
      <w:pPr>
        <w:pStyle w:val="Compact"/>
        <w:numPr>
          <w:numId w:val="1004"/>
          <w:ilvl w:val="0"/>
        </w:numPr>
      </w:pPr>
      <w:r>
        <w:rPr>
          <w:rStyle w:val="VerbatimChar"/>
        </w:rPr>
        <w:t xml:space="preserve">&amp;</w:t>
      </w:r>
      <w:r>
        <w:t xml:space="preserve"> </w:t>
      </w:r>
      <w:r>
        <w:t xml:space="preserve">(logisch) und</w:t>
      </w:r>
    </w:p>
    <w:p>
      <w:pPr>
        <w:pStyle w:val="Compact"/>
        <w:numPr>
          <w:numId w:val="1004"/>
          <w:ilvl w:val="0"/>
        </w:numPr>
      </w:pPr>
      <w:r>
        <w:rPr>
          <w:rStyle w:val="VerbatimChar"/>
        </w:rPr>
        <w:t xml:space="preserve">|</w:t>
      </w:r>
      <w:r>
        <w:t xml:space="preserve"> </w:t>
      </w:r>
      <w:r>
        <w:t xml:space="preserve">(logisch) oder</w:t>
      </w:r>
    </w:p>
    <w:p>
      <w:pPr>
        <w:pStyle w:val="Compact"/>
        <w:numPr>
          <w:numId w:val="1004"/>
          <w:ilvl w:val="0"/>
        </w:numPr>
      </w:pPr>
      <w:r>
        <w:rPr>
          <w:rStyle w:val="VerbatimChar"/>
        </w:rPr>
        <w:t xml:space="preserve">!</w:t>
      </w:r>
      <w:r>
        <w:t xml:space="preserve"> </w:t>
      </w:r>
      <w:r>
        <w:t xml:space="preserve">(logisch) nicht</w:t>
      </w:r>
    </w:p>
    <w:p>
      <w:pPr>
        <w:pStyle w:val="FirstParagraph"/>
      </w:pPr>
      <w:r>
        <w:rPr>
          <w:b/>
        </w:rPr>
        <w:t xml:space="preserve">Weitere Operatoren</w:t>
      </w:r>
    </w:p>
    <w:p>
      <w:pPr>
        <w:pStyle w:val="Compact"/>
        <w:numPr>
          <w:numId w:val="1005"/>
          <w:ilvl w:val="0"/>
        </w:numPr>
      </w:pPr>
      <w:r>
        <w:rPr>
          <w:rStyle w:val="VerbatimChar"/>
        </w:rPr>
        <w:t xml:space="preserve">==</w:t>
      </w:r>
      <w:r>
        <w:t xml:space="preserve"> </w:t>
      </w:r>
      <w:r>
        <w:t xml:space="preserve">(logisch) ist gleich</w:t>
      </w:r>
    </w:p>
    <w:p>
      <w:pPr>
        <w:pStyle w:val="Compact"/>
        <w:numPr>
          <w:numId w:val="1005"/>
          <w:ilvl w:val="0"/>
        </w:numPr>
      </w:pPr>
      <w:r>
        <w:rPr>
          <w:rStyle w:val="VerbatimChar"/>
        </w:rPr>
        <w:t xml:space="preserve">!=</w:t>
      </w:r>
      <w:r>
        <w:t xml:space="preserve"> </w:t>
      </w:r>
      <w:r>
        <w:t xml:space="preserve">(logisch) ist ungleich</w:t>
      </w:r>
    </w:p>
    <w:p>
      <w:pPr>
        <w:pStyle w:val="Compact"/>
        <w:numPr>
          <w:numId w:val="1005"/>
          <w:ilvl w:val="0"/>
        </w:numPr>
      </w:pPr>
      <w:r>
        <w:rPr>
          <w:rStyle w:val="VerbatimChar"/>
        </w:rPr>
        <w:t xml:space="preserve">%in%</w:t>
      </w:r>
      <w:r>
        <w:t xml:space="preserve"> </w:t>
      </w:r>
      <w:r>
        <w:t xml:space="preserve">(string) ist gleich</w:t>
      </w:r>
    </w:p>
    <w:p>
      <w:pPr>
        <w:pStyle w:val="Compact"/>
        <w:numPr>
          <w:numId w:val="1005"/>
          <w:ilvl w:val="0"/>
        </w:numPr>
      </w:pPr>
      <w:r>
        <w:rPr>
          <w:rStyle w:val="VerbatimChar"/>
        </w:rPr>
        <w:t xml:space="preserve">&gt;</w:t>
      </w:r>
      <w:r>
        <w:t xml:space="preserve"> </w:t>
      </w:r>
      <w:r>
        <w:t xml:space="preserve">größer als</w:t>
      </w:r>
    </w:p>
    <w:p>
      <w:pPr>
        <w:pStyle w:val="Compact"/>
        <w:numPr>
          <w:numId w:val="1005"/>
          <w:ilvl w:val="0"/>
        </w:numPr>
      </w:pPr>
      <w:r>
        <w:rPr>
          <w:rStyle w:val="VerbatimChar"/>
        </w:rPr>
        <w:t xml:space="preserve">&lt;</w:t>
      </w:r>
      <w:r>
        <w:t xml:space="preserve"> </w:t>
      </w:r>
      <w:r>
        <w:t xml:space="preserve">kleiner als</w:t>
      </w:r>
    </w:p>
    <w:p>
      <w:pPr>
        <w:pStyle w:val="Compact"/>
        <w:numPr>
          <w:numId w:val="1005"/>
          <w:ilvl w:val="0"/>
        </w:numPr>
      </w:pPr>
      <w:r>
        <w:rPr>
          <w:rStyle w:val="VerbatimChar"/>
        </w:rPr>
        <w:t xml:space="preserve">&gt;=</w:t>
      </w:r>
      <w:r>
        <w:t xml:space="preserve"> </w:t>
      </w:r>
      <w:r>
        <w:t xml:space="preserve">größer gleich</w:t>
      </w:r>
    </w:p>
    <w:p>
      <w:pPr>
        <w:pStyle w:val="Compact"/>
        <w:numPr>
          <w:numId w:val="1005"/>
          <w:ilvl w:val="0"/>
        </w:numPr>
      </w:pPr>
      <w:r>
        <w:rPr>
          <w:rStyle w:val="VerbatimChar"/>
        </w:rPr>
        <w:t xml:space="preserve">&lt;=</w:t>
      </w:r>
      <w:r>
        <w:t xml:space="preserve"> </w:t>
      </w:r>
      <w:r>
        <w:t xml:space="preserve">kleiner gleich</w:t>
      </w:r>
    </w:p>
    <w:p>
      <w:pPr>
        <w:pStyle w:val="Compact"/>
        <w:numPr>
          <w:numId w:val="1005"/>
          <w:ilvl w:val="0"/>
        </w:numPr>
      </w:pPr>
      <w:r>
        <w:rPr>
          <w:rStyle w:val="VerbatimChar"/>
        </w:rPr>
        <w:t xml:space="preserve">is.na()</w:t>
      </w:r>
      <w:r>
        <w:t xml:space="preserve"> </w:t>
      </w:r>
      <w:r>
        <w:t xml:space="preserve">ist gleich NA (fehlender Wert)</w:t>
      </w:r>
    </w:p>
    <w:p>
      <w:pPr>
        <w:pStyle w:val="Compact"/>
        <w:numPr>
          <w:numId w:val="1005"/>
          <w:ilvl w:val="0"/>
        </w:numPr>
      </w:pPr>
      <w:r>
        <w:rPr>
          <w:rStyle w:val="VerbatimChar"/>
        </w:rPr>
        <w:t xml:space="preserve">!is.na()</w:t>
      </w:r>
      <w:r>
        <w:t xml:space="preserve"> </w:t>
      </w:r>
      <w:r>
        <w:t xml:space="preserve">ist ungleich NA</w:t>
      </w:r>
    </w:p>
    <w:p>
      <w:pPr>
        <w:pStyle w:val="FirstParagraph"/>
      </w:pPr>
      <w:r>
        <w:rPr>
          <w:b/>
        </w:rPr>
        <w:t xml:space="preserve">Beispiele</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CommentTok"/>
        </w:rPr>
        <w:t xml:space="preserve">#ist 3 gleich 3?</w:t>
      </w:r>
    </w:p>
    <w:p>
      <w:pPr>
        <w:pStyle w:val="SourceCode"/>
      </w:pPr>
      <w:r>
        <w:rPr>
          <w:rStyle w:val="VerbatimChar"/>
        </w:rPr>
        <w:t xml:space="preserve">## [1] TRUE</w:t>
      </w:r>
    </w:p>
    <w:p>
      <w:pPr>
        <w:pStyle w:val="SourceCode"/>
      </w:pPr>
      <w:r>
        <w:rPr>
          <w:rStyle w:val="DecValTok"/>
        </w:rPr>
        <w:t xml:space="preserve">4</w:t>
      </w:r>
      <w:r>
        <w:rPr>
          <w:rStyle w:val="NormalTok"/>
        </w:rPr>
        <w:t xml:space="preserve"> </w:t>
      </w:r>
      <w:r>
        <w:rPr>
          <w:rStyle w:val="OperatorTok"/>
        </w:rPr>
        <w:t xml:space="preserve">&gt;</w:t>
      </w:r>
      <w:r>
        <w:rPr>
          <w:rStyle w:val="StringTok"/>
        </w:rPr>
        <w:t xml:space="preserve"> </w:t>
      </w:r>
      <w:r>
        <w:rPr>
          <w:rStyle w:val="DecValTok"/>
        </w:rPr>
        <w:t xml:space="preserve">5</w:t>
      </w:r>
      <w:r>
        <w:rPr>
          <w:rStyle w:val="NormalTok"/>
        </w:rPr>
        <w:t xml:space="preserve">     </w:t>
      </w:r>
      <w:r>
        <w:rPr>
          <w:rStyle w:val="CommentTok"/>
        </w:rPr>
        <w:t xml:space="preserve">#ist 4 größer als 5?</w:t>
      </w:r>
    </w:p>
    <w:p>
      <w:pPr>
        <w:pStyle w:val="SourceCode"/>
      </w:pPr>
      <w:r>
        <w:rPr>
          <w:rStyle w:val="VerbatimChar"/>
        </w:rPr>
        <w:t xml:space="preserve">## [1] FALSE</w:t>
      </w:r>
    </w:p>
    <w:p>
      <w:pPr>
        <w:pStyle w:val="SourceCode"/>
      </w:pPr>
      <w:r>
        <w:rPr>
          <w:rStyle w:val="StringTok"/>
        </w:rPr>
        <w:t xml:space="preserve">"albert"</w:t>
      </w:r>
      <w:r>
        <w:rPr>
          <w:rStyle w:val="NormalTok"/>
        </w:rPr>
        <w:t xml:space="preserve"> </w:t>
      </w:r>
      <w:r>
        <w:rPr>
          <w:rStyle w:val="OperatorTok"/>
        </w:rPr>
        <w:t xml:space="preserve">==</w:t>
      </w:r>
      <w:r>
        <w:rPr>
          <w:rStyle w:val="StringTok"/>
        </w:rPr>
        <w:t xml:space="preserve"> "albert"</w:t>
      </w:r>
      <w:r>
        <w:rPr>
          <w:rStyle w:val="NormalTok"/>
        </w:rPr>
        <w:t xml:space="preserve">   </w:t>
      </w:r>
      <w:r>
        <w:rPr>
          <w:rStyle w:val="CommentTok"/>
        </w:rPr>
        <w:t xml:space="preserve">#ist albert gleich albert vor?</w:t>
      </w:r>
    </w:p>
    <w:p>
      <w:pPr>
        <w:pStyle w:val="SourceCode"/>
      </w:pPr>
      <w:r>
        <w:rPr>
          <w:rStyle w:val="VerbatimChar"/>
        </w:rPr>
        <w:t xml:space="preserve">## [1] TRUE</w:t>
      </w:r>
    </w:p>
    <w:p>
      <w:pPr>
        <w:pStyle w:val="FirstParagraph"/>
      </w:pPr>
      <w:r>
        <w:t xml:space="preserve">R gibt hier entweder</w:t>
      </w:r>
      <w:r>
        <w:t xml:space="preserve"> </w:t>
      </w:r>
      <w:r>
        <w:rPr>
          <w:rStyle w:val="VerbatimChar"/>
        </w:rPr>
        <w:t xml:space="preserve">TRUE</w:t>
      </w:r>
      <w:r>
        <w:t xml:space="preserve"> </w:t>
      </w:r>
      <w:r>
        <w:t xml:space="preserve">oder</w:t>
      </w:r>
      <w:r>
        <w:t xml:space="preserve"> </w:t>
      </w:r>
      <w:r>
        <w:rPr>
          <w:rStyle w:val="VerbatimChar"/>
        </w:rPr>
        <w:t xml:space="preserve">FALSE</w:t>
      </w:r>
      <w:r>
        <w:t xml:space="preserve"> </w:t>
      </w:r>
      <w:r>
        <w:t xml:space="preserve">aus, abhängig davon ob der benutzte logische Operator zutrifft oder nicht.</w:t>
      </w:r>
    </w:p>
    <w:p>
      <w:pPr>
        <w:pStyle w:val="Heading3"/>
      </w:pPr>
      <w:bookmarkStart w:id="24" w:name="vektoren-i"/>
      <w:r>
        <w:t xml:space="preserve">Vektoren I</w:t>
      </w:r>
      <w:bookmarkEnd w:id="24"/>
    </w:p>
    <w:p>
      <w:pPr>
        <w:pStyle w:val="FirstParagraph"/>
      </w:pPr>
      <w:r>
        <w:t xml:space="preserve">Vektoren in R sind einfach mehrere Werte die aneinander gebunden werden. Diese können Zahlen aber auch strings (Buchstabenfolgen) sein. Hiflreich dabei ist die</w:t>
      </w:r>
      <w:r>
        <w:t xml:space="preserve"> </w:t>
      </w:r>
      <w:r>
        <w:rPr>
          <w:rStyle w:val="VerbatimChar"/>
        </w:rPr>
        <w:t xml:space="preserve">c()</w:t>
      </w:r>
      <w:r>
        <w:t xml:space="preserve"> </w:t>
      </w:r>
      <w:r>
        <w:t xml:space="preserve">Funktion (c steht für</w:t>
      </w:r>
      <w:r>
        <w:t xml:space="preserve"> </w:t>
      </w:r>
      <w:r>
        <w:rPr>
          <w:i/>
        </w:rPr>
        <w:t xml:space="preserve">concatenate</w:t>
      </w:r>
      <w:r>
        <w:t xml:space="preserve"> </w:t>
      </w:r>
      <w:r>
        <w:t xml:space="preserve">= verketten auf Deutsch).</w:t>
      </w:r>
    </w:p>
    <w:p>
      <w:pPr>
        <w:pStyle w:val="BodyText"/>
      </w:pPr>
      <w:r>
        <w:rPr>
          <w:b/>
        </w:rPr>
        <w:t xml:space="preserve">Beispiele:</w:t>
      </w:r>
    </w:p>
    <w:p>
      <w:pPr>
        <w:pStyle w:val="SourceCode"/>
      </w:pP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4 1 3 4 8</w:t>
      </w:r>
    </w:p>
    <w:p>
      <w:pPr>
        <w:pStyle w:val="SourceCode"/>
      </w:pPr>
      <w:r>
        <w:rPr>
          <w:rStyle w:val="NormalTok"/>
        </w:rPr>
        <w:t xml:space="preserve">vektor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CommentTok"/>
        </w:rPr>
        <w:t xml:space="preserve">#definiere Vektor mit den Werten 4, 1, 3, 4 und 8</w:t>
      </w:r>
      <w:r>
        <w:br w:type="textWrapping"/>
      </w:r>
      <w:r>
        <w:br w:type="textWrapping"/>
      </w:r>
      <w:r>
        <w:rPr>
          <w:rStyle w:val="NormalTok"/>
        </w:rPr>
        <w:t xml:space="preserve">vektor</w:t>
      </w:r>
    </w:p>
    <w:p>
      <w:pPr>
        <w:pStyle w:val="SourceCode"/>
      </w:pPr>
      <w:r>
        <w:rPr>
          <w:rStyle w:val="VerbatimChar"/>
        </w:rPr>
        <w:t xml:space="preserve">## [1] 4 1 3 4 8</w:t>
      </w:r>
    </w:p>
    <w:p>
      <w:pPr>
        <w:pStyle w:val="FirstParagraph"/>
      </w:pPr>
      <w:r>
        <w:t xml:space="preserve">Operatoren können auch ganz einfach mit Vektoren angewandt werden.</w:t>
      </w:r>
    </w:p>
    <w:p>
      <w:pPr>
        <w:pStyle w:val="SourceCode"/>
      </w:pPr>
      <w:r>
        <w:rPr>
          <w:rStyle w:val="NormalTok"/>
        </w:rPr>
        <w:t xml:space="preserve">vektor </w:t>
      </w:r>
      <w:r>
        <w:rPr>
          <w:rStyle w:val="OperatorTok"/>
        </w:rPr>
        <w:t xml:space="preserve">*</w:t>
      </w:r>
      <w:r>
        <w:rPr>
          <w:rStyle w:val="StringTok"/>
        </w:rPr>
        <w:t xml:space="preserve"> </w:t>
      </w:r>
      <w:r>
        <w:rPr>
          <w:rStyle w:val="NormalTok"/>
        </w:rPr>
        <w:t xml:space="preserve">vektor     </w:t>
      </w:r>
      <w:r>
        <w:rPr>
          <w:rStyle w:val="CommentTok"/>
        </w:rPr>
        <w:t xml:space="preserve">#vektor mit sich selbst mal nehmen</w:t>
      </w:r>
    </w:p>
    <w:p>
      <w:pPr>
        <w:pStyle w:val="SourceCode"/>
      </w:pPr>
      <w:r>
        <w:rPr>
          <w:rStyle w:val="VerbatimChar"/>
        </w:rPr>
        <w:t xml:space="preserve">## [1] 16  1  9 16 64</w:t>
      </w:r>
    </w:p>
    <w:p>
      <w:pPr>
        <w:pStyle w:val="SourceCode"/>
      </w:pPr>
      <w:r>
        <w:rPr>
          <w:rStyle w:val="NormalTok"/>
        </w:rPr>
        <w:t xml:space="preserve">vektor </w:t>
      </w:r>
      <w:r>
        <w:rPr>
          <w:rStyle w:val="OperatorTok"/>
        </w:rPr>
        <w:t xml:space="preserve">==</w:t>
      </w:r>
      <w:r>
        <w:rPr>
          <w:rStyle w:val="StringTok"/>
        </w:rPr>
        <w:t xml:space="preserve"> </w:t>
      </w:r>
      <w:r>
        <w:rPr>
          <w:rStyle w:val="NormalTok"/>
        </w:rPr>
        <w:t xml:space="preserve">vektor    </w:t>
      </w:r>
      <w:r>
        <w:rPr>
          <w:rStyle w:val="CommentTok"/>
        </w:rPr>
        <w:t xml:space="preserve">#sind alle Werte von vektor gleich alle Werte von vektor?</w:t>
      </w:r>
    </w:p>
    <w:p>
      <w:pPr>
        <w:pStyle w:val="SourceCode"/>
      </w:pPr>
      <w:r>
        <w:rPr>
          <w:rStyle w:val="VerbatimChar"/>
        </w:rPr>
        <w:t xml:space="preserve">## [1] TRUE TRUE TRUE TRUE TRUE</w:t>
      </w:r>
    </w:p>
    <w:p>
      <w:pPr>
        <w:pStyle w:val="FirstParagraph"/>
      </w:pPr>
      <w:r>
        <w:rPr>
          <w:b/>
        </w:rPr>
        <w:t xml:space="preserve">Aufgabe</w:t>
      </w:r>
    </w:p>
    <w:p>
      <w:pPr>
        <w:pStyle w:val="Compact"/>
        <w:numPr>
          <w:numId w:val="1006"/>
          <w:ilvl w:val="0"/>
        </w:numPr>
      </w:pPr>
      <w:r>
        <w:t xml:space="preserve">Bilde einen Vektor mit dem Namen</w:t>
      </w:r>
      <w:r>
        <w:t xml:space="preserve"> </w:t>
      </w:r>
      <w:r>
        <w:rPr>
          <w:rStyle w:val="VerbatimChar"/>
        </w:rPr>
        <w:t xml:space="preserve">cm</w:t>
      </w:r>
      <w:r>
        <w:t xml:space="preserve"> </w:t>
      </w:r>
      <w:r>
        <w:t xml:space="preserve">und den folgenden Größen in Zentimeter:</w:t>
      </w:r>
    </w:p>
    <w:p>
      <w:pPr>
        <w:pStyle w:val="Compact"/>
        <w:numPr>
          <w:numId w:val="1007"/>
          <w:ilvl w:val="0"/>
        </w:numPr>
      </w:pPr>
      <w:r>
        <w:rPr>
          <w:rStyle w:val="VerbatimChar"/>
        </w:rPr>
        <w:t xml:space="preserve">190</w:t>
      </w:r>
    </w:p>
    <w:p>
      <w:pPr>
        <w:pStyle w:val="Compact"/>
        <w:numPr>
          <w:numId w:val="1007"/>
          <w:ilvl w:val="0"/>
        </w:numPr>
      </w:pPr>
      <w:r>
        <w:rPr>
          <w:rStyle w:val="VerbatimChar"/>
        </w:rPr>
        <w:t xml:space="preserve">152</w:t>
      </w:r>
    </w:p>
    <w:p>
      <w:pPr>
        <w:pStyle w:val="Compact"/>
        <w:numPr>
          <w:numId w:val="1007"/>
          <w:ilvl w:val="0"/>
        </w:numPr>
      </w:pPr>
      <w:r>
        <w:rPr>
          <w:rStyle w:val="VerbatimChar"/>
        </w:rPr>
        <w:t xml:space="preserve">174</w:t>
      </w:r>
    </w:p>
    <w:p>
      <w:pPr>
        <w:pStyle w:val="FirstParagraph"/>
      </w:pPr>
      <w:r>
        <w:t xml:space="preserve">Teile dann</w:t>
      </w:r>
      <w:r>
        <w:t xml:space="preserve"> </w:t>
      </w:r>
      <w:r>
        <w:rPr>
          <w:rStyle w:val="VerbatimChar"/>
        </w:rPr>
        <w:t xml:space="preserve">cm</w:t>
      </w:r>
      <w:r>
        <w:t xml:space="preserve"> </w:t>
      </w:r>
      <w:r>
        <w:t xml:space="preserve">durch Hundert um die Größen in Meter zu erhalten!</w:t>
      </w:r>
    </w:p>
    <w:p>
      <w:pPr>
        <w:pStyle w:val="SourceCode"/>
      </w:pPr>
      <w:r>
        <w:rPr>
          <w:rStyle w:val="NormalTok"/>
        </w:rPr>
        <w:t xml:space="preserve">cm &lt;-</w:t>
      </w:r>
      <w:r>
        <w:rPr>
          <w:rStyle w:val="StringTok"/>
        </w:rPr>
        <w:t xml:space="preserve"> </w:t>
      </w:r>
      <w:r>
        <w:rPr>
          <w:rStyle w:val="KeywordTok"/>
        </w:rPr>
        <w:t xml:space="preserve">c</w:t>
      </w:r>
      <w:r>
        <w:rPr>
          <w:rStyle w:val="NormalTok"/>
        </w:rPr>
        <w:t xml:space="preserve">(</w:t>
      </w:r>
      <w:r>
        <w:rPr>
          <w:rStyle w:val="DecValTok"/>
        </w:rPr>
        <w:t xml:space="preserve">190</w:t>
      </w:r>
      <w:r>
        <w:rPr>
          <w:rStyle w:val="NormalTok"/>
        </w:rPr>
        <w:t xml:space="preserve">, </w:t>
      </w:r>
      <w:r>
        <w:rPr>
          <w:rStyle w:val="DecValTok"/>
        </w:rPr>
        <w:t xml:space="preserve">152</w:t>
      </w:r>
      <w:r>
        <w:rPr>
          <w:rStyle w:val="NormalTok"/>
        </w:rPr>
        <w:t xml:space="preserve">, </w:t>
      </w:r>
      <w:r>
        <w:rPr>
          <w:rStyle w:val="DecValTok"/>
        </w:rPr>
        <w:t xml:space="preserve">174</w:t>
      </w:r>
      <w:r>
        <w:rPr>
          <w:rStyle w:val="NormalTok"/>
        </w:rPr>
        <w:t xml:space="preserve">)</w:t>
      </w:r>
      <w:r>
        <w:br w:type="textWrapping"/>
      </w:r>
      <w:r>
        <w:br w:type="textWrapping"/>
      </w:r>
      <w:r>
        <w:rPr>
          <w:rStyle w:val="NormalTok"/>
        </w:rPr>
        <w:t xml:space="preserve">cm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1.90 1.52 1.74</w:t>
      </w:r>
    </w:p>
    <w:p>
      <w:pPr>
        <w:pStyle w:val="FirstParagraph"/>
      </w:pPr>
      <w:r>
        <w:t xml:space="preserve">Wollen wir auf einen bestimmten Wert in unserem Vektor zugreifen, dann benutzen wir</w:t>
      </w:r>
      <w:r>
        <w:t xml:space="preserve"> </w:t>
      </w:r>
      <w:r>
        <w:rPr>
          <w:b/>
        </w:rPr>
        <w:t xml:space="preserve">eckige Klammern</w:t>
      </w:r>
      <w:r>
        <w:t xml:space="preserve"> </w:t>
      </w:r>
      <w:r>
        <w:rPr>
          <w:rStyle w:val="VerbatimChar"/>
        </w:rPr>
        <w:t xml:space="preserve">[...]</w:t>
      </w:r>
      <w:r>
        <w:t xml:space="preserve"> </w:t>
      </w:r>
      <w:r>
        <w:t xml:space="preserve">auf die folgende Art und Weise:</w:t>
      </w:r>
    </w:p>
    <w:p>
      <w:pPr>
        <w:pStyle w:val="SourceCode"/>
      </w:pPr>
      <w:r>
        <w:rPr>
          <w:rStyle w:val="NormalTok"/>
        </w:rPr>
        <w:t xml:space="preserve">vektor     </w:t>
      </w:r>
    </w:p>
    <w:p>
      <w:pPr>
        <w:pStyle w:val="SourceCode"/>
      </w:pPr>
      <w:r>
        <w:rPr>
          <w:rStyle w:val="VerbatimChar"/>
        </w:rPr>
        <w:t xml:space="preserve">## [1] 4 1 3 4 8</w:t>
      </w:r>
    </w:p>
    <w:p>
      <w:pPr>
        <w:pStyle w:val="SourceCode"/>
      </w:pPr>
      <w:r>
        <w:rPr>
          <w:rStyle w:val="NormalTok"/>
        </w:rPr>
        <w:t xml:space="preserve">vektor[</w:t>
      </w:r>
      <w:r>
        <w:rPr>
          <w:rStyle w:val="DecValTok"/>
        </w:rPr>
        <w:t xml:space="preserve">3</w:t>
      </w:r>
      <w:r>
        <w:rPr>
          <w:rStyle w:val="NormalTok"/>
        </w:rPr>
        <w:t xml:space="preserve">]  </w:t>
      </w:r>
      <w:r>
        <w:rPr>
          <w:rStyle w:val="CommentTok"/>
        </w:rPr>
        <w:t xml:space="preserve">#gibt uns das dritte Element von vektor aus</w:t>
      </w:r>
    </w:p>
    <w:p>
      <w:pPr>
        <w:pStyle w:val="SourceCode"/>
      </w:pPr>
      <w:r>
        <w:rPr>
          <w:rStyle w:val="VerbatimChar"/>
        </w:rPr>
        <w:t xml:space="preserve">## [1] 3</w:t>
      </w:r>
    </w:p>
    <w:p>
      <w:pPr>
        <w:pStyle w:val="SourceCode"/>
      </w:pPr>
      <w:r>
        <w:rPr>
          <w:rStyle w:val="NormalTok"/>
        </w:rPr>
        <w:t xml:space="preserve">vektor[</w:t>
      </w:r>
      <w:r>
        <w:rPr>
          <w:rStyle w:val="DecValTok"/>
        </w:rPr>
        <w:t xml:space="preserve">5</w:t>
      </w:r>
      <w:r>
        <w:rPr>
          <w:rStyle w:val="NormalTok"/>
        </w:rPr>
        <w:t xml:space="preserve">]  </w:t>
      </w:r>
      <w:r>
        <w:rPr>
          <w:rStyle w:val="CommentTok"/>
        </w:rPr>
        <w:t xml:space="preserve">#gibt uns das fünfte Element von vektor aus</w:t>
      </w:r>
    </w:p>
    <w:p>
      <w:pPr>
        <w:pStyle w:val="SourceCode"/>
      </w:pPr>
      <w:r>
        <w:rPr>
          <w:rStyle w:val="VerbatimChar"/>
        </w:rPr>
        <w:t xml:space="preserve">## [1] 8</w:t>
      </w:r>
    </w:p>
    <w:p>
      <w:pPr>
        <w:pStyle w:val="SourceCode"/>
      </w:pPr>
      <w:r>
        <w:rPr>
          <w:rStyle w:val="NormalTok"/>
        </w:rPr>
        <w:t xml:space="preserve">vektor[</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vektor[</w:t>
      </w:r>
      <w:r>
        <w:rPr>
          <w:rStyle w:val="DecValTok"/>
        </w:rPr>
        <w:t xml:space="preserve">4</w:t>
      </w:r>
      <w:r>
        <w:rPr>
          <w:rStyle w:val="NormalTok"/>
        </w:rPr>
        <w:t xml:space="preserve">] </w:t>
      </w:r>
      <w:r>
        <w:rPr>
          <w:rStyle w:val="CommentTok"/>
        </w:rPr>
        <w:t xml:space="preserve">#teile die erste Stelle von vektor durch die fünfte Stelle von vektor</w:t>
      </w:r>
    </w:p>
    <w:p>
      <w:pPr>
        <w:pStyle w:val="SourceCode"/>
      </w:pPr>
      <w:r>
        <w:rPr>
          <w:rStyle w:val="VerbatimChar"/>
        </w:rPr>
        <w:t xml:space="preserve">## [1] 1</w:t>
      </w:r>
    </w:p>
    <w:p>
      <w:pPr>
        <w:pStyle w:val="Heading3"/>
      </w:pPr>
      <w:bookmarkStart w:id="25" w:name="funktionen"/>
      <w:r>
        <w:t xml:space="preserve">Funktionen</w:t>
      </w:r>
      <w:bookmarkEnd w:id="25"/>
    </w:p>
    <w:p>
      <w:pPr>
        <w:pStyle w:val="FirstParagraph"/>
      </w:pPr>
      <w:r>
        <w:t xml:space="preserve">Das Ziel einer Funktion ist es Daten zu verarbeiten. Dazu gibt es einen</w:t>
      </w:r>
      <w:r>
        <w:t xml:space="preserve"> </w:t>
      </w:r>
      <w:r>
        <w:rPr>
          <w:i/>
        </w:rPr>
        <w:t xml:space="preserve">input</w:t>
      </w:r>
      <w:r>
        <w:t xml:space="preserve"> </w:t>
      </w:r>
      <w:r>
        <w:t xml:space="preserve">und einen</w:t>
      </w:r>
      <w:r>
        <w:t xml:space="preserve"> </w:t>
      </w:r>
      <w:r>
        <w:rPr>
          <w:i/>
        </w:rPr>
        <w:t xml:space="preserve">output</w:t>
      </w:r>
      <w:r>
        <w:t xml:space="preserve">.</w:t>
      </w:r>
    </w:p>
    <w:p>
      <w:pPr>
        <w:pStyle w:val="BodyText"/>
      </w:pPr>
      <w:r>
        <w:t xml:space="preserve">Definieren wir doch mal eine Funktion, welche Werte die man als</w:t>
      </w:r>
      <w:r>
        <w:t xml:space="preserve"> </w:t>
      </w:r>
      <w:r>
        <w:rPr>
          <w:i/>
        </w:rPr>
        <w:t xml:space="preserve">input</w:t>
      </w:r>
      <w:r>
        <w:t xml:space="preserve"> </w:t>
      </w:r>
      <w:r>
        <w:t xml:space="preserve">eingibt wieder quadriert als</w:t>
      </w:r>
      <w:r>
        <w:t xml:space="preserve"> </w:t>
      </w:r>
      <w:r>
        <w:rPr>
          <w:i/>
        </w:rPr>
        <w:t xml:space="preserve">output</w:t>
      </w:r>
      <w:r>
        <w:t xml:space="preserve"> </w:t>
      </w:r>
      <w:r>
        <w:t xml:space="preserve">gibt. Dazu benutzen wir</w:t>
      </w:r>
      <w:r>
        <w:t xml:space="preserve"> </w:t>
      </w:r>
      <w:r>
        <w:rPr>
          <w:rStyle w:val="VerbatimChar"/>
        </w:rPr>
        <w:t xml:space="preserve">function()</w:t>
      </w:r>
      <w:r>
        <w:t xml:space="preserve"> </w:t>
      </w:r>
      <w:r>
        <w:t xml:space="preserve">und bestimmen dabei die Argumente welche wir jeweils eintippen wollen. Die Funktion selber wird in geschweiften Klammern</w:t>
      </w:r>
      <w:r>
        <w:t xml:space="preserve"> </w:t>
      </w:r>
      <w:r>
        <w:rPr>
          <w:rStyle w:val="VerbatimChar"/>
        </w:rPr>
        <w:t xml:space="preserve">{}</w:t>
      </w:r>
      <w:r>
        <w:t xml:space="preserve"> </w:t>
      </w:r>
      <w:r>
        <w:t xml:space="preserve">codiert.</w:t>
      </w:r>
    </w:p>
    <w:p>
      <w:pPr>
        <w:pStyle w:val="BodyText"/>
      </w:pPr>
      <w:r>
        <w:rPr>
          <w:b/>
        </w:rPr>
        <w:t xml:space="preserve">Beispiele:</w:t>
      </w:r>
    </w:p>
    <w:p>
      <w:pPr>
        <w:pStyle w:val="SourceCode"/>
      </w:pPr>
      <w:r>
        <w:rPr>
          <w:rStyle w:val="NormalTok"/>
        </w:rPr>
        <w:t xml:space="preserve">quadrieren &lt;-</w:t>
      </w:r>
      <w:r>
        <w:rPr>
          <w:rStyle w:val="StringTok"/>
        </w:rPr>
        <w:t xml:space="preserve"> </w:t>
      </w:r>
      <w:r>
        <w:rPr>
          <w:rStyle w:val="ControlFlowTok"/>
        </w:rPr>
        <w:t xml:space="preserve">function</w:t>
      </w:r>
      <w:r>
        <w:rPr>
          <w:rStyle w:val="NormalTok"/>
        </w:rPr>
        <w:t xml:space="preserve">(input) { </w:t>
      </w:r>
      <w:r>
        <w:br w:type="textWrapping"/>
      </w:r>
      <w:r>
        <w:rPr>
          <w:rStyle w:val="NormalTok"/>
        </w:rPr>
        <w:t xml:space="preserve">  output &lt;-</w:t>
      </w:r>
      <w:r>
        <w:rPr>
          <w:rStyle w:val="StringTok"/>
        </w:rPr>
        <w:t xml:space="preserve"> </w:t>
      </w:r>
      <w:r>
        <w:rPr>
          <w:rStyle w:val="NormalTok"/>
        </w:rPr>
        <w:t xml:space="preserve">input</w:t>
      </w:r>
      <w:r>
        <w:rPr>
          <w:rStyle w:val="OperatorTok"/>
        </w:rPr>
        <w:t xml:space="preserve">^</w:t>
      </w:r>
      <w:r>
        <w:rPr>
          <w:rStyle w:val="DecValTok"/>
        </w:rPr>
        <w:t xml:space="preserve">2</w:t>
      </w:r>
      <w:r>
        <w:rPr>
          <w:rStyle w:val="NormalTok"/>
        </w:rPr>
        <w:t xml:space="preserve">        </w:t>
      </w:r>
      <w:r>
        <w:rPr>
          <w:rStyle w:val="CommentTok"/>
        </w:rPr>
        <w:t xml:space="preserve">#nehme den input hoch 2 und speichere ihn in output</w:t>
      </w:r>
      <w:r>
        <w:br w:type="textWrapping"/>
      </w:r>
      <w:r>
        <w:rPr>
          <w:rStyle w:val="NormalTok"/>
        </w:rPr>
        <w:t xml:space="preserve">  </w:t>
      </w:r>
      <w:r>
        <w:rPr>
          <w:rStyle w:val="KeywordTok"/>
        </w:rPr>
        <w:t xml:space="preserve">return</w:t>
      </w:r>
      <w:r>
        <w:rPr>
          <w:rStyle w:val="NormalTok"/>
        </w:rPr>
        <w:t xml:space="preserve">(output)                   </w:t>
      </w:r>
      <w:r>
        <w:rPr>
          <w:rStyle w:val="CommentTok"/>
        </w:rPr>
        <w:t xml:space="preserve">#gebe output aus</w:t>
      </w:r>
      <w:r>
        <w:br w:type="textWrapping"/>
      </w:r>
      <w:r>
        <w:rPr>
          <w:rStyle w:val="NormalTok"/>
        </w:rPr>
        <w:t xml:space="preserve">}</w:t>
      </w:r>
      <w:r>
        <w:br w:type="textWrapping"/>
      </w:r>
      <w:r>
        <w:br w:type="textWrapping"/>
      </w:r>
      <w:r>
        <w:rPr>
          <w:rStyle w:val="CommentTok"/>
        </w:rPr>
        <w:t xml:space="preserve">#Funktion ausprobieren!</w:t>
      </w:r>
      <w:r>
        <w:br w:type="textWrapping"/>
      </w:r>
      <w:r>
        <w:rPr>
          <w:rStyle w:val="KeywordTok"/>
        </w:rPr>
        <w:t xml:space="preserve">quadrieren</w:t>
      </w:r>
      <w:r>
        <w:rPr>
          <w:rStyle w:val="NormalTok"/>
        </w:rPr>
        <w:t xml:space="preserve">(</w:t>
      </w:r>
      <w:r>
        <w:rPr>
          <w:rStyle w:val="DecValTok"/>
        </w:rPr>
        <w:t xml:space="preserve">9</w:t>
      </w:r>
      <w:r>
        <w:rPr>
          <w:rStyle w:val="NormalTok"/>
        </w:rPr>
        <w:t xml:space="preserve">)   </w:t>
      </w:r>
    </w:p>
    <w:p>
      <w:pPr>
        <w:pStyle w:val="SourceCode"/>
      </w:pPr>
      <w:r>
        <w:rPr>
          <w:rStyle w:val="VerbatimChar"/>
        </w:rPr>
        <w:t xml:space="preserve">## [1] 81</w:t>
      </w:r>
    </w:p>
    <w:p>
      <w:pPr>
        <w:pStyle w:val="FirstParagraph"/>
      </w:pPr>
      <w:r>
        <w:t xml:space="preserve">Wir können auch zwei oder mehrere Argumente zu einer Funktion hinzufügen. Probieren wir das gleiche doch mal mit einer Funktion die jeder aus dem Physik - Unterricht kennen sollte:</w:t>
      </w:r>
    </w:p>
    <w:p>
      <w:pPr>
        <w:pStyle w:val="BodyText"/>
      </w:pPr>
      <w:r>
        <w:rPr>
          <w:b/>
        </w:rPr>
        <w:t xml:space="preserve">Distanz = Geschwindigkeit * Zeit</w:t>
      </w:r>
    </w:p>
    <w:p>
      <w:pPr>
        <w:pStyle w:val="BodyText"/>
      </w:pPr>
      <m:oMathPara>
        <m:oMathParaPr>
          <m:jc m:val="center"/>
        </m:oMathParaPr>
        <m:oMath>
          <m:r>
            <m:t>D</m:t>
          </m:r>
          <m:r>
            <m:t>i</m:t>
          </m:r>
          <m:r>
            <m:t>s</m:t>
          </m:r>
          <m:r>
            <m:t>t</m:t>
          </m:r>
          <m:r>
            <m:t>a</m:t>
          </m:r>
          <m:r>
            <m:t>n</m:t>
          </m:r>
          <m:r>
            <m:t>z</m:t>
          </m:r>
          <m:r>
            <m:t>=</m:t>
          </m:r>
          <m:r>
            <m:t>G</m:t>
          </m:r>
          <m:r>
            <m:t>e</m:t>
          </m:r>
          <m:r>
            <m:t>s</m:t>
          </m:r>
          <m:r>
            <m:t>c</m:t>
          </m:r>
          <m:r>
            <m:t>h</m:t>
          </m:r>
          <m:r>
            <m:t>w</m:t>
          </m:r>
          <m:r>
            <m:t>i</m:t>
          </m:r>
          <m:r>
            <m:t>n</m:t>
          </m:r>
          <m:r>
            <m:t>d</m:t>
          </m:r>
          <m:r>
            <m:t>i</m:t>
          </m:r>
          <m:r>
            <m:t>g</m:t>
          </m:r>
          <m:r>
            <m:t>k</m:t>
          </m:r>
          <m:r>
            <m:t>e</m:t>
          </m:r>
          <m:r>
            <m:t>i</m:t>
          </m:r>
          <m:r>
            <m:t>t</m:t>
          </m:r>
          <m:r>
            <m:t>×</m:t>
          </m:r>
          <m:r>
            <m:t>Z</m:t>
          </m:r>
          <m:r>
            <m:t>e</m:t>
          </m:r>
          <m:r>
            <m:t>i</m:t>
          </m:r>
          <m:r>
            <m:t>t</m:t>
          </m:r>
        </m:oMath>
      </m:oMathPara>
    </w:p>
    <w:p>
      <w:pPr>
        <w:pStyle w:val="FirstParagraph"/>
      </w:pPr>
      <w:r>
        <w:t xml:space="preserve">bzw.</w:t>
      </w:r>
    </w:p>
    <w:p>
      <w:pPr>
        <w:pStyle w:val="BodyText"/>
      </w:pPr>
      <m:oMathPara>
        <m:oMathParaPr>
          <m:jc m:val="center"/>
        </m:oMathParaPr>
        <m:oMath>
          <m:r>
            <m:t>s</m:t>
          </m:r>
          <m:r>
            <m:t>=</m:t>
          </m:r>
          <m:r>
            <m:t>v</m:t>
          </m:r>
          <m:r>
            <m:t>*</m:t>
          </m:r>
          <m:r>
            <m:t>t</m:t>
          </m:r>
        </m:oMath>
      </m:oMathPara>
    </w:p>
    <w:p>
      <w:pPr>
        <w:pStyle w:val="FirstParagraph"/>
      </w:pPr>
      <w:r>
        <w:rPr>
          <w:b/>
        </w:rPr>
        <w:t xml:space="preserve">s = v * t</w:t>
      </w:r>
    </w:p>
    <w:p>
      <w:pPr>
        <w:pStyle w:val="SourceCode"/>
      </w:pPr>
      <w:r>
        <w:rPr>
          <w:rStyle w:val="NormalTok"/>
        </w:rPr>
        <w:t xml:space="preserve">distanz &lt;-</w:t>
      </w:r>
      <w:r>
        <w:rPr>
          <w:rStyle w:val="StringTok"/>
        </w:rPr>
        <w:t xml:space="preserve"> </w:t>
      </w:r>
      <w:r>
        <w:rPr>
          <w:rStyle w:val="ControlFlowTok"/>
        </w:rPr>
        <w:t xml:space="preserve">function</w:t>
      </w:r>
      <w:r>
        <w:rPr>
          <w:rStyle w:val="NormalTok"/>
        </w:rPr>
        <w:t xml:space="preserve">(v, t) {</w:t>
      </w:r>
      <w:r>
        <w:br w:type="textWrapping"/>
      </w:r>
      <w:r>
        <w:rPr>
          <w:rStyle w:val="NormalTok"/>
        </w:rPr>
        <w:t xml:space="preserve"> s &lt;-</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t       </w:t>
      </w:r>
      <w:r>
        <w:rPr>
          <w:rStyle w:val="CommentTok"/>
        </w:rPr>
        <w:t xml:space="preserve">#v mal t und definiere deren Ergebnis als s</w:t>
      </w:r>
      <w:r>
        <w:br w:type="textWrapping"/>
      </w:r>
      <w:r>
        <w:rPr>
          <w:rStyle w:val="NormalTok"/>
        </w:rPr>
        <w:t xml:space="preserve"> s                </w:t>
      </w:r>
      <w:r>
        <w:rPr>
          <w:rStyle w:val="CommentTok"/>
        </w:rPr>
        <w:t xml:space="preserve">#gebe s aus</w:t>
      </w:r>
      <w:r>
        <w:br w:type="textWrapping"/>
      </w:r>
      <w:r>
        <w:rPr>
          <w:rStyle w:val="NormalTok"/>
        </w:rPr>
        <w:t xml:space="preserve">}</w:t>
      </w:r>
      <w:r>
        <w:br w:type="textWrapping"/>
      </w:r>
      <w:r>
        <w:br w:type="textWrapping"/>
      </w:r>
      <w:r>
        <w:rPr>
          <w:rStyle w:val="CommentTok"/>
        </w:rPr>
        <w:t xml:space="preserve">#Funktion ausprobieren!</w:t>
      </w:r>
      <w:r>
        <w:br w:type="textWrapping"/>
      </w:r>
      <w:r>
        <w:rPr>
          <w:rStyle w:val="KeywordTok"/>
        </w:rPr>
        <w:t xml:space="preserve">distanz</w:t>
      </w:r>
      <w:r>
        <w:rPr>
          <w:rStyle w:val="NormalTok"/>
        </w:rPr>
        <w:t xml:space="preserve">(</w:t>
      </w:r>
      <w:r>
        <w:rPr>
          <w:rStyle w:val="DataTypeTok"/>
        </w:rPr>
        <w:t xml:space="preserve">v =</w:t>
      </w:r>
      <w:r>
        <w:rPr>
          <w:rStyle w:val="NormalTok"/>
        </w:rPr>
        <w:t xml:space="preserve"> </w:t>
      </w:r>
      <w:r>
        <w:rPr>
          <w:rStyle w:val="DecValTok"/>
        </w:rPr>
        <w:t xml:space="preserve">50</w:t>
      </w:r>
      <w:r>
        <w:rPr>
          <w:rStyle w:val="NormalTok"/>
        </w:rPr>
        <w:t xml:space="preserve">, </w:t>
      </w:r>
      <w:r>
        <w:rPr>
          <w:rStyle w:val="DataTypeTok"/>
        </w:rPr>
        <w:t xml:space="preserve">t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300</w:t>
      </w:r>
    </w:p>
    <w:p>
      <w:pPr>
        <w:pStyle w:val="FirstParagraph"/>
      </w:pPr>
      <w:r>
        <w:t xml:space="preserve">Nun müssen wir allerdings nicht immer selber Funktionen definieren. Im Gegenteil!</w:t>
      </w:r>
      <w:r>
        <w:t xml:space="preserve"> </w:t>
      </w:r>
      <w:r>
        <w:rPr>
          <w:rStyle w:val="VerbatimChar"/>
        </w:rPr>
        <w:t xml:space="preserve">Base R</w:t>
      </w:r>
      <w:r>
        <w:t xml:space="preserve"> </w:t>
      </w:r>
      <w:r>
        <w:t xml:space="preserve">und die vielen Packages haben unzählige Funktionen, die Datenbearbeitung einfach machen. Beispielsweise gibt</w:t>
      </w:r>
      <w:r>
        <w:t xml:space="preserve"> </w:t>
      </w:r>
      <w:r>
        <w:rPr>
          <w:rStyle w:val="VerbatimChar"/>
        </w:rPr>
        <w:t xml:space="preserve">mean()</w:t>
      </w:r>
      <w:r>
        <w:t xml:space="preserve"> </w:t>
      </w:r>
      <w:r>
        <w:t xml:space="preserve">den Mittelwert eines Vektors aus und</w:t>
      </w:r>
      <w:r>
        <w:t xml:space="preserve"> </w:t>
      </w:r>
      <w:r>
        <w:rPr>
          <w:rStyle w:val="VerbatimChar"/>
        </w:rPr>
        <w:t xml:space="preserve">sd()</w:t>
      </w:r>
      <w:r>
        <w:t xml:space="preserve"> </w:t>
      </w:r>
      <w:r>
        <w:t xml:space="preserve">gibt die Standardabweichung.</w:t>
      </w:r>
    </w:p>
    <w:p>
      <w:pPr>
        <w:pStyle w:val="SourceCode"/>
      </w:pPr>
      <w:r>
        <w:rPr>
          <w:rStyle w:val="NormalTok"/>
        </w:rPr>
        <w:t xml:space="preserve">vektor2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KeywordTok"/>
        </w:rPr>
        <w:t xml:space="preserve">mean</w:t>
      </w:r>
      <w:r>
        <w:rPr>
          <w:rStyle w:val="NormalTok"/>
        </w:rPr>
        <w:t xml:space="preserve">(vektor2)   </w:t>
      </w:r>
      <w:r>
        <w:rPr>
          <w:rStyle w:val="CommentTok"/>
        </w:rPr>
        <w:t xml:space="preserve">#gib den Mittelwert von vektor aus</w:t>
      </w:r>
    </w:p>
    <w:p>
      <w:pPr>
        <w:pStyle w:val="SourceCode"/>
      </w:pPr>
      <w:r>
        <w:rPr>
          <w:rStyle w:val="VerbatimChar"/>
        </w:rPr>
        <w:t xml:space="preserve">## [1] 3</w:t>
      </w:r>
    </w:p>
    <w:p>
      <w:pPr>
        <w:pStyle w:val="SourceCode"/>
      </w:pPr>
      <w:r>
        <w:rPr>
          <w:rStyle w:val="KeywordTok"/>
        </w:rPr>
        <w:t xml:space="preserve">sd</w:t>
      </w:r>
      <w:r>
        <w:rPr>
          <w:rStyle w:val="NormalTok"/>
        </w:rPr>
        <w:t xml:space="preserve">(vektor2)     </w:t>
      </w:r>
      <w:r>
        <w:rPr>
          <w:rStyle w:val="CommentTok"/>
        </w:rPr>
        <w:t xml:space="preserve">#gib die Standardabweichung von vektor aus</w:t>
      </w:r>
    </w:p>
    <w:p>
      <w:pPr>
        <w:pStyle w:val="SourceCode"/>
      </w:pPr>
      <w:r>
        <w:rPr>
          <w:rStyle w:val="VerbatimChar"/>
        </w:rPr>
        <w:t xml:space="preserve">## [1] 1.581139</w:t>
      </w:r>
    </w:p>
    <w:p>
      <w:pPr>
        <w:pStyle w:val="Heading3"/>
      </w:pPr>
      <w:bookmarkStart w:id="26" w:name="vektoren-ii"/>
      <w:r>
        <w:t xml:space="preserve">Vektoren II</w:t>
      </w:r>
      <w:bookmarkEnd w:id="26"/>
    </w:p>
    <w:p>
      <w:pPr>
        <w:pStyle w:val="FirstParagraph"/>
      </w:pPr>
      <w:r>
        <w:t xml:space="preserve">Nun eine kleine Übersicht über die Arten von Vektoren:</w:t>
      </w:r>
    </w:p>
    <w:p>
      <w:pPr>
        <w:pStyle w:val="BodyText"/>
      </w:pPr>
      <w:r>
        <w:rPr>
          <w:b/>
        </w:rPr>
        <w:t xml:space="preserve">Es gibt drei Haupttypen</w:t>
      </w:r>
    </w:p>
    <w:p>
      <w:pPr>
        <w:numPr>
          <w:numId w:val="1008"/>
          <w:ilvl w:val="0"/>
        </w:numPr>
      </w:pPr>
      <w:r>
        <w:rPr>
          <w:b/>
        </w:rPr>
        <w:t xml:space="preserve">Character:</w:t>
      </w:r>
      <w:r>
        <w:t xml:space="preserve"> </w:t>
      </w:r>
      <w:r>
        <w:t xml:space="preserve">aka</w:t>
      </w:r>
      <w:r>
        <w:t xml:space="preserve"> </w:t>
      </w:r>
      <w:r>
        <w:t xml:space="preserve">“</w:t>
      </w:r>
      <w:r>
        <w:t xml:space="preserve">String</w:t>
      </w:r>
      <w:r>
        <w:t xml:space="preserve">”</w:t>
      </w:r>
      <w:r>
        <w:t xml:space="preserve"> </w:t>
      </w:r>
      <w:r>
        <w:t xml:space="preserve">oder</w:t>
      </w:r>
      <w:r>
        <w:t xml:space="preserve"> </w:t>
      </w:r>
      <w:r>
        <w:t xml:space="preserve">‘</w:t>
      </w:r>
      <w:r>
        <w:t xml:space="preserve">String</w:t>
      </w:r>
      <w:r>
        <w:t xml:space="preserve">’</w:t>
      </w:r>
      <w:r>
        <w:t xml:space="preserve">, ist einfach nur Text.</w:t>
      </w:r>
    </w:p>
    <w:p>
      <w:pPr>
        <w:numPr>
          <w:numId w:val="1008"/>
          <w:ilvl w:val="0"/>
        </w:numPr>
      </w:pPr>
      <w:r>
        <w:rPr>
          <w:b/>
        </w:rPr>
        <w:t xml:space="preserve">Factor:</w:t>
      </w:r>
      <w:r>
        <w:t xml:space="preserve"> </w:t>
      </w:r>
      <w:r>
        <w:t xml:space="preserve">Factors können eine Reihenfolge haben sogennante</w:t>
      </w:r>
      <w:r>
        <w:t xml:space="preserve"> </w:t>
      </w:r>
      <w:r>
        <w:rPr>
          <w:i/>
        </w:rPr>
        <w:t xml:space="preserve">Levels</w:t>
      </w:r>
      <w:r>
        <w:t xml:space="preserve">.</w:t>
      </w:r>
    </w:p>
    <w:p>
      <w:pPr>
        <w:numPr>
          <w:numId w:val="1008"/>
          <w:ilvl w:val="0"/>
        </w:numPr>
      </w:pPr>
      <w:r>
        <w:rPr>
          <w:b/>
        </w:rPr>
        <w:t xml:space="preserve">Numeric:</w:t>
      </w:r>
      <w:r>
        <w:t xml:space="preserve"> </w:t>
      </w:r>
      <w:r>
        <w:t xml:space="preserve">Jeglicher Zahleninput mit dem man rechnen kann.</w:t>
      </w:r>
    </w:p>
    <w:p>
      <w:pPr>
        <w:pStyle w:val="SourceCode"/>
      </w:pPr>
      <w:r>
        <w:rPr>
          <w:rStyle w:val="NormalTok"/>
        </w:rPr>
        <w:t xml:space="preserve">char &lt;-</w:t>
      </w:r>
      <w:r>
        <w:rPr>
          <w:rStyle w:val="StringTok"/>
        </w:rPr>
        <w:t xml:space="preserve"> </w:t>
      </w:r>
      <w:r>
        <w:rPr>
          <w:rStyle w:val="KeywordTok"/>
        </w:rPr>
        <w:t xml:space="preserve">c</w:t>
      </w:r>
      <w:r>
        <w:rPr>
          <w:rStyle w:val="NormalTok"/>
        </w:rPr>
        <w:t xml:space="preserve">(</w:t>
      </w:r>
      <w:r>
        <w:rPr>
          <w:rStyle w:val="StringTok"/>
        </w:rPr>
        <w:t xml:space="preserve">"Männlich"</w:t>
      </w:r>
      <w:r>
        <w:rPr>
          <w:rStyle w:val="NormalTok"/>
        </w:rPr>
        <w:t xml:space="preserve">, </w:t>
      </w:r>
      <w:r>
        <w:rPr>
          <w:rStyle w:val="StringTok"/>
        </w:rPr>
        <w:t xml:space="preserve">"Weiblich"</w:t>
      </w:r>
      <w:r>
        <w:rPr>
          <w:rStyle w:val="NormalTok"/>
        </w:rPr>
        <w:t xml:space="preserve">)</w:t>
      </w:r>
      <w:r>
        <w:br w:type="textWrapping"/>
      </w:r>
      <w:r>
        <w:rPr>
          <w:rStyle w:val="NormalTok"/>
        </w:rPr>
        <w:t xml:space="preserve">fac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"Männlich"</w:t>
      </w:r>
      <w:r>
        <w:rPr>
          <w:rStyle w:val="NormalTok"/>
        </w:rPr>
        <w:t xml:space="preserve">, </w:t>
      </w:r>
      <w:r>
        <w:rPr>
          <w:rStyle w:val="StringTok"/>
        </w:rPr>
        <w:t xml:space="preserve">"Weiblich"</w:t>
      </w:r>
      <w:r>
        <w:rPr>
          <w:rStyle w:val="NormalTok"/>
        </w:rPr>
        <w:t xml:space="preserve">))</w:t>
      </w:r>
      <w:r>
        <w:br w:type="textWrapping"/>
      </w:r>
      <w:r>
        <w:rPr>
          <w:rStyle w:val="NormalTok"/>
        </w:rPr>
        <w:t xml:space="preserve">num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class</w:t>
      </w:r>
      <w:r>
        <w:rPr>
          <w:rStyle w:val="NormalTok"/>
        </w:rPr>
        <w:t xml:space="preserve">(char)</w:t>
      </w:r>
    </w:p>
    <w:p>
      <w:pPr>
        <w:pStyle w:val="SourceCode"/>
      </w:pPr>
      <w:r>
        <w:rPr>
          <w:rStyle w:val="VerbatimChar"/>
        </w:rPr>
        <w:t xml:space="preserve">## [1] "character"</w:t>
      </w:r>
    </w:p>
    <w:p>
      <w:pPr>
        <w:pStyle w:val="SourceCode"/>
      </w:pPr>
      <w:r>
        <w:rPr>
          <w:rStyle w:val="KeywordTok"/>
        </w:rPr>
        <w:t xml:space="preserve">class</w:t>
      </w:r>
      <w:r>
        <w:rPr>
          <w:rStyle w:val="NormalTok"/>
        </w:rPr>
        <w:t xml:space="preserve">(fac)</w:t>
      </w:r>
    </w:p>
    <w:p>
      <w:pPr>
        <w:pStyle w:val="SourceCode"/>
      </w:pPr>
      <w:r>
        <w:rPr>
          <w:rStyle w:val="VerbatimChar"/>
        </w:rPr>
        <w:t xml:space="preserve">## [1] "factor"</w:t>
      </w:r>
    </w:p>
    <w:p>
      <w:pPr>
        <w:pStyle w:val="SourceCode"/>
      </w:pPr>
      <w:r>
        <w:rPr>
          <w:rStyle w:val="KeywordTok"/>
        </w:rPr>
        <w:t xml:space="preserve">class</w:t>
      </w:r>
      <w:r>
        <w:rPr>
          <w:rStyle w:val="NormalTok"/>
        </w:rPr>
        <w:t xml:space="preserve">(num)</w:t>
      </w:r>
    </w:p>
    <w:p>
      <w:pPr>
        <w:pStyle w:val="SourceCode"/>
      </w:pPr>
      <w:r>
        <w:rPr>
          <w:rStyle w:val="VerbatimChar"/>
        </w:rPr>
        <w:t xml:space="preserve">## [1] "numeric"</w:t>
      </w:r>
    </w:p>
    <w:p>
      <w:pPr>
        <w:pStyle w:val="FirstParagraph"/>
      </w:pPr>
      <w:r>
        <w:rPr>
          <w:b/>
        </w:rPr>
        <w:t xml:space="preserve">Tranformation zwischen den Datentypen</w:t>
      </w:r>
    </w:p>
    <w:p>
      <w:pPr>
        <w:numPr>
          <w:numId w:val="1009"/>
          <w:ilvl w:val="0"/>
        </w:numPr>
      </w:pPr>
      <w:r>
        <w:rPr>
          <w:rStyle w:val="VerbatimChar"/>
        </w:rPr>
        <w:t xml:space="preserve">as.character()</w:t>
      </w:r>
    </w:p>
    <w:p>
      <w:pPr>
        <w:numPr>
          <w:numId w:val="1009"/>
          <w:ilvl w:val="0"/>
        </w:numPr>
      </w:pPr>
      <w:r>
        <w:rPr>
          <w:rStyle w:val="VerbatimChar"/>
        </w:rPr>
        <w:t xml:space="preserve">as.factor()</w:t>
      </w:r>
    </w:p>
    <w:p>
      <w:pPr>
        <w:numPr>
          <w:numId w:val="1009"/>
          <w:ilvl w:val="0"/>
        </w:numPr>
      </w:pPr>
      <w:r>
        <w:rPr>
          <w:rStyle w:val="VerbatimChar"/>
        </w:rPr>
        <w:t xml:space="preserve">as.numeric()</w:t>
      </w:r>
    </w:p>
    <w:p>
      <w:pPr>
        <w:pStyle w:val="SourceCode"/>
      </w:pPr>
      <w:r>
        <w:rPr>
          <w:rStyle w:val="KeywordTok"/>
        </w:rPr>
        <w:t xml:space="preserve">as.character</w:t>
      </w:r>
      <w:r>
        <w:rPr>
          <w:rStyle w:val="NormalTok"/>
        </w:rPr>
        <w:t xml:space="preserve">(num)</w:t>
      </w:r>
    </w:p>
    <w:p>
      <w:pPr>
        <w:pStyle w:val="SourceCode"/>
      </w:pPr>
      <w:r>
        <w:rPr>
          <w:rStyle w:val="VerbatimChar"/>
        </w:rPr>
        <w:t xml:space="preserve">## [1] "1" "2" "3"</w:t>
      </w:r>
    </w:p>
    <w:p>
      <w:pPr>
        <w:pStyle w:val="SourceCode"/>
      </w:pPr>
      <w:r>
        <w:rPr>
          <w:rStyle w:val="KeywordTok"/>
        </w:rPr>
        <w:t xml:space="preserve">as.factor</w:t>
      </w:r>
      <w:r>
        <w:rPr>
          <w:rStyle w:val="NormalTok"/>
        </w:rPr>
        <w:t xml:space="preserve">(char)</w:t>
      </w:r>
    </w:p>
    <w:p>
      <w:pPr>
        <w:pStyle w:val="SourceCode"/>
      </w:pPr>
      <w:r>
        <w:rPr>
          <w:rStyle w:val="VerbatimChar"/>
        </w:rPr>
        <w:t xml:space="preserve">## [1] Männlich Weiblich</w:t>
      </w:r>
      <w:r>
        <w:br w:type="textWrapping"/>
      </w:r>
      <w:r>
        <w:rPr>
          <w:rStyle w:val="VerbatimChar"/>
        </w:rPr>
        <w:t xml:space="preserve">## Levels: Männlich Weiblich</w:t>
      </w:r>
    </w:p>
    <w:p>
      <w:pPr>
        <w:pStyle w:val="SourceCode"/>
      </w:pPr>
      <w:r>
        <w:rPr>
          <w:rStyle w:val="KeywordTok"/>
        </w:rPr>
        <w:t xml:space="preserve">as.numeric</w:t>
      </w:r>
      <w:r>
        <w:rPr>
          <w:rStyle w:val="NormalTok"/>
        </w:rPr>
        <w:t xml:space="preserve">(fac)</w:t>
      </w:r>
    </w:p>
    <w:p>
      <w:pPr>
        <w:pStyle w:val="SourceCode"/>
      </w:pPr>
      <w:r>
        <w:rPr>
          <w:rStyle w:val="VerbatimChar"/>
        </w:rPr>
        <w:t xml:space="preserve">## [1] 1 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Social Science Workshop</dc:title>
  <dc:creator>R User Group</dc:creator>
  <cp:keywords/>
  <dcterms:created xsi:type="dcterms:W3CDTF">2018-10-26T23:09:57Z</dcterms:created>
  <dcterms:modified xsi:type="dcterms:W3CDTF">2018-10-26T23:09:57Z</dcterms:modified>
</cp:coreProperties>
</file>