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 xml:space="preserve">Library Management System </w:t>
      </w:r>
      <w:r>
        <w:rPr>
          <w:b/>
          <w:bCs/>
        </w:rPr>
        <w:t>Test Cases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tbl>
      <w:tblPr>
        <w:tblW w:w="981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70"/>
        <w:gridCol w:w="1071"/>
        <w:gridCol w:w="1279"/>
        <w:gridCol w:w="1440"/>
        <w:gridCol w:w="1260"/>
        <w:gridCol w:w="900"/>
        <w:gridCol w:w="1170"/>
        <w:gridCol w:w="900"/>
        <w:gridCol w:w="720"/>
      </w:tblGrid>
      <w:tr>
        <w:trPr>
          <w:trHeight w:val="720" w:hRule="atLeast"/>
        </w:trPr>
        <w:tc>
          <w:tcPr>
            <w:tcW w:w="1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Case ID</w:t>
            </w:r>
          </w:p>
        </w:tc>
        <w:tc>
          <w:tcPr>
            <w:tcW w:w="10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 Case Name</w:t>
            </w:r>
          </w:p>
        </w:tc>
        <w:tc>
          <w:tcPr>
            <w:tcW w:w="12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b/>
                <w:bCs/>
                <w:sz w:val="22"/>
                <w:szCs w:val="22"/>
              </w:rPr>
              <w:t>Preconditions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b/>
                <w:bCs/>
                <w:sz w:val="22"/>
                <w:szCs w:val="22"/>
              </w:rPr>
              <w:t>Test Steps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b/>
                <w:bCs/>
                <w:sz w:val="22"/>
                <w:szCs w:val="22"/>
              </w:rPr>
              <w:t>Test Data</w:t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b/>
                <w:bCs/>
                <w:sz w:val="22"/>
                <w:szCs w:val="22"/>
              </w:rPr>
              <w:t>Actual Result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Style w:val="StrongEmphasis"/>
                <w:b/>
                <w:bCs/>
                <w:sz w:val="22"/>
                <w:szCs w:val="22"/>
              </w:rPr>
              <w:t>Status</w:t>
            </w:r>
          </w:p>
        </w:tc>
      </w:tr>
      <w:tr>
        <w:trPr>
          <w:trHeight w:val="1710" w:hRule="atLeast"/>
        </w:trPr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Valid Author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books for a valid author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books by "Kent Beck"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getBooksByAuthor("Kent Beck")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"Kent Beck"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containing "Test Driven Development"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Unknown Author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an unknown author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does not contain books by "Unknown Author"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getBooksByAuthor("Unknown Author")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"Unknown Author"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TC3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Null Author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when the author is null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some books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getBooksByAuthor(null)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Empty Author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when the author is an empty string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some books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getBooksByAuthor("")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Case-Sensitive Author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is case-sensitive when searching by author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books by "Kent Beck"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getBooksByAuthor("kent beck")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"kent beck"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Valid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books for a valid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getBooksByTitle("Clean Code")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"Clean Code"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containing "Clean Code"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TC7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Unknown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an unknown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does not contain books with the title "Unknown Title"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getBooksByTitle("Unknown Title")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"Unknown Title"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TC8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Null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when the title is null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some books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getBooksByTitle(null)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TC9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Empty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when the title is an empty string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some books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getBooksByTitle("")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TC10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Case-Sensitive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is case-sensitive when searching by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getBooksByTitle("clean code")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"clean code"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TC11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Valid Author and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books for a valid author and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 by "Robert C. Martin"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getBooksByAuthorAndTitle("Robert C. Martin", "Clean Code")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"Robert C. Martin", "Clean Code"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containing "Clean Code"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TC12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Unknown Author and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unknown author and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does not contain books by "Unknown Author" with the title "Unknown Title"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getBooksByAuthorAndTitle("Unknown Author", "Unknown Title")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"Unknown Author", "Unknown Title"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TC13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Valid Author and Invalid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a valid author with an invalid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 by "Robert C. Martin"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getBooksByAuthorAndTitle("Robert C. Martin", "Unknown Title")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"Robert C. Martin", "Unknown Title"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TC14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Invalid Author and Valid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an invalid author with a valid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getBooksByAuthorAndTitle("Unknown Author", "Clean Code")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"Unknown Author", "Clean Code"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TC15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Null Author and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when both author and title are null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some books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getBooksByAuthorAndTitle(null, null)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null, null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TC16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Valid Author and Null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a valid author with a null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 by "Robert C. Martin"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getBooksByAuthorAndTitle("Robert C. Martin", null)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"Robert C. Martin", null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TC17</w:t>
            </w:r>
          </w:p>
        </w:tc>
        <w:tc>
          <w:tcPr>
            <w:tcW w:w="10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Books by Null Author and Valid Title</w:t>
            </w:r>
          </w:p>
        </w:tc>
        <w:tc>
          <w:tcPr>
            <w:tcW w:w="12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method returns an empty list for a null author with a valid title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Repository contains the book "Clean Code"</w:t>
            </w:r>
          </w:p>
        </w:tc>
        <w:tc>
          <w:tcPr>
            <w:tcW w:w="126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Call </w:t>
            </w:r>
            <w:r>
              <w:rPr>
                <w:rStyle w:val="SourceText"/>
                <w:sz w:val="22"/>
                <w:szCs w:val="22"/>
              </w:rPr>
              <w:t>getBooksByAuthorAndTitle(null, "Clean Code")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null, "Clean Code"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empty list</w:t>
            </w:r>
          </w:p>
        </w:tc>
        <w:tc>
          <w:tcPr>
            <w:tcW w:w="9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624</Words>
  <Characters>3396</Characters>
  <CharactersWithSpaces>3896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2024-06-01T15:45:16Z</dcterms:created>
  <dc:creator/>
  <dc:description/>
  <dc:language>en-US</dc:language>
  <cp:lastModifiedBy/>
  <dcterms:modified xsi:type="dcterms:W3CDTF">2024-06-01T16:04:22Z</dcterms:modified>
  <cp:revision>2</cp:revision>
  <dc:subject/>
  <dc:title/>
</cp:coreProperties>
</file>