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0AB1" w14:textId="77777777" w:rsidR="0004458F" w:rsidRPr="0004458F" w:rsidRDefault="0004458F" w:rsidP="0004458F">
      <w:pPr>
        <w:shd w:val="clear" w:color="auto" w:fill="FFFFFF"/>
        <w:spacing w:before="960" w:after="360" w:line="240" w:lineRule="auto"/>
        <w:outlineLvl w:val="0"/>
        <w:rPr>
          <w:rFonts w:ascii="Arial" w:eastAsia="Times New Roman" w:hAnsi="Arial" w:cs="Arial"/>
          <w:color w:val="000000"/>
          <w:kern w:val="36"/>
          <w:sz w:val="54"/>
          <w:szCs w:val="54"/>
          <w:lang w:val="en-PK" w:eastAsia="en-PK"/>
        </w:rPr>
      </w:pPr>
      <w:r w:rsidRPr="0004458F">
        <w:rPr>
          <w:rFonts w:ascii="Arial" w:eastAsia="Times New Roman" w:hAnsi="Arial" w:cs="Arial"/>
          <w:color w:val="000000"/>
          <w:kern w:val="36"/>
          <w:sz w:val="54"/>
          <w:szCs w:val="54"/>
          <w:lang w:val="en-PK" w:eastAsia="en-PK"/>
        </w:rPr>
        <w:t>Portfolio types</w:t>
      </w:r>
    </w:p>
    <w:p w14:paraId="52570297" w14:textId="77777777" w:rsidR="0004458F" w:rsidRPr="0004458F" w:rsidRDefault="0004458F" w:rsidP="0004458F">
      <w:pPr>
        <w:shd w:val="clear" w:color="auto" w:fill="FFFFFF"/>
        <w:spacing w:line="240" w:lineRule="auto"/>
        <w:rPr>
          <w:rFonts w:ascii="Arial" w:eastAsia="Times New Roman" w:hAnsi="Arial" w:cs="Arial"/>
          <w:color w:val="333333"/>
          <w:sz w:val="24"/>
          <w:szCs w:val="24"/>
          <w:lang w:val="en-PK" w:eastAsia="en-PK"/>
        </w:rPr>
      </w:pPr>
      <w:r w:rsidRPr="0004458F">
        <w:rPr>
          <w:rFonts w:ascii="Arial" w:eastAsia="Times New Roman" w:hAnsi="Arial" w:cs="Arial"/>
          <w:color w:val="333333"/>
          <w:sz w:val="24"/>
          <w:szCs w:val="24"/>
          <w:lang w:val="en-PK" w:eastAsia="en-PK"/>
        </w:rPr>
        <w:t xml:space="preserve">Depending on the audience for the portfolio, your goals, and the length of your career, there are different approaches you can take to portfolios. The two most common approaches are: </w:t>
      </w:r>
    </w:p>
    <w:p w14:paraId="6F0B2FF9" w14:textId="77777777" w:rsidR="0004458F" w:rsidRPr="0004458F" w:rsidRDefault="0004458F" w:rsidP="0004458F">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04458F">
        <w:rPr>
          <w:rFonts w:ascii="Arial" w:eastAsia="Times New Roman" w:hAnsi="Arial" w:cs="Arial"/>
          <w:b/>
          <w:bCs/>
          <w:color w:val="333333"/>
          <w:sz w:val="24"/>
          <w:szCs w:val="24"/>
          <w:lang w:val="en-PK" w:eastAsia="en-PK"/>
        </w:rPr>
        <w:t>Showcase portfolios</w:t>
      </w:r>
      <w:r w:rsidRPr="0004458F">
        <w:rPr>
          <w:rFonts w:ascii="Arial" w:eastAsia="Times New Roman" w:hAnsi="Arial" w:cs="Arial"/>
          <w:color w:val="333333"/>
          <w:sz w:val="24"/>
          <w:szCs w:val="24"/>
          <w:lang w:val="en-PK" w:eastAsia="en-PK"/>
        </w:rPr>
        <w:t xml:space="preserve">, which highlight expertise by showing examples of the creator’s best work. These often include a selection of finished images, designs, and projects. They might also include reflections on the work, or documentation of the process. </w:t>
      </w:r>
    </w:p>
    <w:p w14:paraId="1B3C4A7C" w14:textId="77777777" w:rsidR="0004458F" w:rsidRPr="0004458F" w:rsidRDefault="0004458F" w:rsidP="0004458F">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04458F">
        <w:rPr>
          <w:rFonts w:ascii="Arial" w:eastAsia="Times New Roman" w:hAnsi="Arial" w:cs="Arial"/>
          <w:b/>
          <w:bCs/>
          <w:color w:val="333333"/>
          <w:sz w:val="24"/>
          <w:szCs w:val="24"/>
          <w:lang w:val="en-PK" w:eastAsia="en-PK"/>
        </w:rPr>
        <w:t>Skill growth portfolios</w:t>
      </w:r>
      <w:r w:rsidRPr="0004458F">
        <w:rPr>
          <w:rFonts w:ascii="Arial" w:eastAsia="Times New Roman" w:hAnsi="Arial" w:cs="Arial"/>
          <w:color w:val="333333"/>
          <w:sz w:val="24"/>
          <w:szCs w:val="24"/>
          <w:lang w:val="en-PK" w:eastAsia="en-PK"/>
        </w:rPr>
        <w:t>, which show multiple samples of work in the same project to demonstrate increasing skill. For example, you could include several versions of a project to show how it evolved. This type of portfolio can also include reflection and discussion of redesigns.</w:t>
      </w:r>
    </w:p>
    <w:p w14:paraId="360AB248" w14:textId="734CE6C9" w:rsidR="00C04817" w:rsidRDefault="00C04817"/>
    <w:p w14:paraId="683E9026" w14:textId="432CE7A2" w:rsidR="0004458F" w:rsidRDefault="0004458F"/>
    <w:p w14:paraId="31158F72" w14:textId="77777777" w:rsidR="005B5DB1" w:rsidRPr="005B5DB1" w:rsidRDefault="005B5DB1" w:rsidP="005B5DB1">
      <w:pPr>
        <w:shd w:val="clear" w:color="auto" w:fill="FFFFFF"/>
        <w:spacing w:before="960" w:after="360" w:line="240" w:lineRule="auto"/>
        <w:outlineLvl w:val="0"/>
        <w:rPr>
          <w:rFonts w:ascii="Arial" w:eastAsia="Times New Roman" w:hAnsi="Arial" w:cs="Arial"/>
          <w:color w:val="000000"/>
          <w:kern w:val="36"/>
          <w:sz w:val="54"/>
          <w:szCs w:val="54"/>
          <w:lang w:val="en-PK" w:eastAsia="en-PK"/>
        </w:rPr>
      </w:pPr>
      <w:r w:rsidRPr="005B5DB1">
        <w:rPr>
          <w:rFonts w:ascii="Arial" w:eastAsia="Times New Roman" w:hAnsi="Arial" w:cs="Arial"/>
          <w:color w:val="000000"/>
          <w:kern w:val="36"/>
          <w:sz w:val="54"/>
          <w:szCs w:val="54"/>
          <w:lang w:val="en-PK" w:eastAsia="en-PK"/>
        </w:rPr>
        <w:t>Portfolio tools</w:t>
      </w:r>
    </w:p>
    <w:p w14:paraId="232CCF39" w14:textId="77777777" w:rsidR="005B5DB1" w:rsidRPr="005B5DB1" w:rsidRDefault="005B5DB1" w:rsidP="005B5DB1">
      <w:pPr>
        <w:shd w:val="clear" w:color="auto" w:fill="FFFFFF"/>
        <w:spacing w:line="240" w:lineRule="auto"/>
        <w:rPr>
          <w:rFonts w:ascii="Arial" w:eastAsia="Times New Roman" w:hAnsi="Arial" w:cs="Arial"/>
          <w:color w:val="333333"/>
          <w:sz w:val="24"/>
          <w:szCs w:val="24"/>
          <w:lang w:val="en-PK" w:eastAsia="en-PK"/>
        </w:rPr>
      </w:pPr>
      <w:r w:rsidRPr="005B5DB1">
        <w:rPr>
          <w:rFonts w:ascii="Arial" w:eastAsia="Times New Roman" w:hAnsi="Arial" w:cs="Arial"/>
          <w:color w:val="333333"/>
          <w:sz w:val="24"/>
          <w:szCs w:val="24"/>
          <w:lang w:val="en-PK" w:eastAsia="en-PK"/>
        </w:rPr>
        <w:t xml:space="preserve">There are lots of online portfolio services that make it easy for you to create and host your portfolio. You can also create your own custom website. Options for you to consider include: </w:t>
      </w:r>
    </w:p>
    <w:p w14:paraId="09168A23" w14:textId="77777777" w:rsidR="005B5DB1" w:rsidRPr="005B5DB1" w:rsidRDefault="005B5DB1" w:rsidP="005B5DB1">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5B5DB1">
        <w:rPr>
          <w:rFonts w:ascii="Arial" w:eastAsia="Times New Roman" w:hAnsi="Arial" w:cs="Arial"/>
          <w:b/>
          <w:bCs/>
          <w:color w:val="333333"/>
          <w:sz w:val="24"/>
          <w:szCs w:val="24"/>
          <w:lang w:val="en-PK" w:eastAsia="en-PK"/>
        </w:rPr>
        <w:t xml:space="preserve">Community portfolios: </w:t>
      </w:r>
      <w:r w:rsidRPr="005B5DB1">
        <w:rPr>
          <w:rFonts w:ascii="Arial" w:eastAsia="Times New Roman" w:hAnsi="Arial" w:cs="Arial"/>
          <w:color w:val="333333"/>
          <w:sz w:val="24"/>
          <w:szCs w:val="24"/>
          <w:lang w:val="en-PK" w:eastAsia="en-PK"/>
        </w:rPr>
        <w:t xml:space="preserve">Services such as </w:t>
      </w:r>
      <w:hyperlink r:id="rId5" w:tgtFrame="_blank" w:history="1">
        <w:proofErr w:type="spellStart"/>
        <w:r w:rsidRPr="005B5DB1">
          <w:rPr>
            <w:rFonts w:ascii="Arial" w:eastAsia="Times New Roman" w:hAnsi="Arial" w:cs="Arial"/>
            <w:color w:val="2196F3"/>
            <w:sz w:val="24"/>
            <w:szCs w:val="24"/>
            <w:u w:val="single"/>
            <w:lang w:val="en-PK" w:eastAsia="en-PK"/>
          </w:rPr>
          <w:t>Behance</w:t>
        </w:r>
        <w:proofErr w:type="spellEnd"/>
      </w:hyperlink>
      <w:r w:rsidRPr="005B5DB1">
        <w:rPr>
          <w:rFonts w:ascii="Arial" w:eastAsia="Times New Roman" w:hAnsi="Arial" w:cs="Arial"/>
          <w:color w:val="333333"/>
          <w:sz w:val="24"/>
          <w:szCs w:val="24"/>
          <w:lang w:val="en-PK" w:eastAsia="en-PK"/>
        </w:rPr>
        <w:t xml:space="preserve">, </w:t>
      </w:r>
      <w:hyperlink r:id="rId6" w:tgtFrame="_blank" w:history="1">
        <w:proofErr w:type="spellStart"/>
        <w:r w:rsidRPr="005B5DB1">
          <w:rPr>
            <w:rFonts w:ascii="Arial" w:eastAsia="Times New Roman" w:hAnsi="Arial" w:cs="Arial"/>
            <w:color w:val="2196F3"/>
            <w:sz w:val="24"/>
            <w:szCs w:val="24"/>
            <w:u w:val="single"/>
            <w:lang w:val="en-PK" w:eastAsia="en-PK"/>
          </w:rPr>
          <w:t>ArtStation</w:t>
        </w:r>
        <w:proofErr w:type="spellEnd"/>
      </w:hyperlink>
      <w:r w:rsidRPr="005B5DB1">
        <w:rPr>
          <w:rFonts w:ascii="Arial" w:eastAsia="Times New Roman" w:hAnsi="Arial" w:cs="Arial"/>
          <w:color w:val="333333"/>
          <w:sz w:val="24"/>
          <w:szCs w:val="24"/>
          <w:lang w:val="en-PK" w:eastAsia="en-PK"/>
        </w:rPr>
        <w:t xml:space="preserve">, and </w:t>
      </w:r>
      <w:hyperlink r:id="rId7" w:tgtFrame="_blank" w:history="1">
        <w:proofErr w:type="spellStart"/>
        <w:r w:rsidRPr="005B5DB1">
          <w:rPr>
            <w:rFonts w:ascii="Arial" w:eastAsia="Times New Roman" w:hAnsi="Arial" w:cs="Arial"/>
            <w:color w:val="2196F3"/>
            <w:sz w:val="24"/>
            <w:szCs w:val="24"/>
            <w:u w:val="single"/>
            <w:lang w:val="en-PK" w:eastAsia="en-PK"/>
          </w:rPr>
          <w:t>Sketchfab</w:t>
        </w:r>
        <w:proofErr w:type="spellEnd"/>
      </w:hyperlink>
      <w:r w:rsidRPr="005B5DB1">
        <w:rPr>
          <w:rFonts w:ascii="Arial" w:eastAsia="Times New Roman" w:hAnsi="Arial" w:cs="Arial"/>
          <w:color w:val="333333"/>
          <w:sz w:val="24"/>
          <w:szCs w:val="24"/>
          <w:lang w:val="en-PK" w:eastAsia="en-PK"/>
        </w:rPr>
        <w:t xml:space="preserve"> allow you to quickly create a portfolio of projects and get feedback from the community. Community portfolios allow for direct networking with potential collaborators, clients, and employers. </w:t>
      </w:r>
    </w:p>
    <w:p w14:paraId="40BE1EAE" w14:textId="77777777" w:rsidR="005B5DB1" w:rsidRPr="005B5DB1" w:rsidRDefault="005B5DB1" w:rsidP="005B5DB1">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5B5DB1">
        <w:rPr>
          <w:rFonts w:ascii="Arial" w:eastAsia="Times New Roman" w:hAnsi="Arial" w:cs="Arial"/>
          <w:b/>
          <w:bCs/>
          <w:color w:val="333333"/>
          <w:sz w:val="24"/>
          <w:szCs w:val="24"/>
          <w:lang w:val="en-PK" w:eastAsia="en-PK"/>
        </w:rPr>
        <w:t>Custom portfolios</w:t>
      </w:r>
      <w:r w:rsidRPr="005B5DB1">
        <w:rPr>
          <w:rFonts w:ascii="Arial" w:eastAsia="Times New Roman" w:hAnsi="Arial" w:cs="Arial"/>
          <w:color w:val="333333"/>
          <w:sz w:val="24"/>
          <w:szCs w:val="24"/>
          <w:lang w:val="en-PK" w:eastAsia="en-PK"/>
        </w:rPr>
        <w:t xml:space="preserve">: You can create a website where you can post your projects, specific information about the project, and your contact information. Integrating your social media presence into your portfolio is an ideal way to market yourself. Portfolio websites can be as simple as a customized blog (utilizing a platform like </w:t>
      </w:r>
      <w:hyperlink r:id="rId8" w:tgtFrame="_blank" w:history="1">
        <w:proofErr w:type="spellStart"/>
        <w:r w:rsidRPr="005B5DB1">
          <w:rPr>
            <w:rFonts w:ascii="Arial" w:eastAsia="Times New Roman" w:hAnsi="Arial" w:cs="Arial"/>
            <w:color w:val="2196F3"/>
            <w:sz w:val="24"/>
            <w:szCs w:val="24"/>
            <w:u w:val="single"/>
            <w:lang w:val="en-PK" w:eastAsia="en-PK"/>
          </w:rPr>
          <w:t>Wix</w:t>
        </w:r>
        <w:proofErr w:type="spellEnd"/>
      </w:hyperlink>
      <w:r w:rsidRPr="005B5DB1">
        <w:rPr>
          <w:rFonts w:ascii="Arial" w:eastAsia="Times New Roman" w:hAnsi="Arial" w:cs="Arial"/>
          <w:color w:val="333333"/>
          <w:sz w:val="24"/>
          <w:szCs w:val="24"/>
          <w:lang w:val="en-PK" w:eastAsia="en-PK"/>
        </w:rPr>
        <w:t xml:space="preserve"> or </w:t>
      </w:r>
      <w:hyperlink r:id="rId9" w:tgtFrame="_blank" w:history="1">
        <w:r w:rsidRPr="005B5DB1">
          <w:rPr>
            <w:rFonts w:ascii="Arial" w:eastAsia="Times New Roman" w:hAnsi="Arial" w:cs="Arial"/>
            <w:color w:val="2196F3"/>
            <w:sz w:val="24"/>
            <w:szCs w:val="24"/>
            <w:u w:val="single"/>
            <w:lang w:val="en-PK" w:eastAsia="en-PK"/>
          </w:rPr>
          <w:t>Squarespace</w:t>
        </w:r>
      </w:hyperlink>
      <w:r w:rsidRPr="005B5DB1">
        <w:rPr>
          <w:rFonts w:ascii="Arial" w:eastAsia="Times New Roman" w:hAnsi="Arial" w:cs="Arial"/>
          <w:color w:val="333333"/>
          <w:sz w:val="24"/>
          <w:szCs w:val="24"/>
          <w:lang w:val="en-PK" w:eastAsia="en-PK"/>
        </w:rPr>
        <w:t xml:space="preserve">) or as complex as a fully custom-coded website. </w:t>
      </w:r>
    </w:p>
    <w:p w14:paraId="5832889F" w14:textId="77777777" w:rsidR="00F02F60" w:rsidRDefault="00F02F60" w:rsidP="00F02F60">
      <w:pPr>
        <w:pStyle w:val="public-draftstyledefault-unorderedlistitem"/>
        <w:numPr>
          <w:ilvl w:val="0"/>
          <w:numId w:val="2"/>
        </w:numPr>
        <w:spacing w:before="0" w:beforeAutospacing="0" w:after="180" w:afterAutospacing="0"/>
      </w:pPr>
      <w:r>
        <w:rPr>
          <w:b/>
          <w:bCs/>
        </w:rPr>
        <w:t>Portfolio alternatives</w:t>
      </w:r>
      <w:r>
        <w:t xml:space="preserve">: </w:t>
      </w:r>
    </w:p>
    <w:p w14:paraId="25B027F6" w14:textId="4703C8FD" w:rsidR="00F02F60" w:rsidRDefault="00F02F60" w:rsidP="00F02F60">
      <w:pPr>
        <w:pStyle w:val="public-draftstyledefault-unorderedlistitem"/>
        <w:numPr>
          <w:ilvl w:val="0"/>
          <w:numId w:val="2"/>
        </w:numPr>
        <w:spacing w:before="0" w:beforeAutospacing="0" w:after="180" w:afterAutospacing="0"/>
      </w:pPr>
      <w:r>
        <w:t xml:space="preserve">For programmers, your </w:t>
      </w:r>
      <w:hyperlink r:id="rId10" w:tgtFrame="_blank" w:history="1">
        <w:r>
          <w:rPr>
            <w:rStyle w:val="Hyperlink"/>
            <w:color w:val="2196F3"/>
            <w:u w:val="none"/>
          </w:rPr>
          <w:t>github.com</w:t>
        </w:r>
      </w:hyperlink>
      <w:r>
        <w:t xml:space="preserve"> push/pull history can be enough to show your code as well as your engagement, commitment, and time </w:t>
      </w:r>
      <w:r w:rsidR="00B75991">
        <w:t>management.</w:t>
      </w:r>
    </w:p>
    <w:p w14:paraId="71F9C6EE" w14:textId="77777777" w:rsidR="00F02F60" w:rsidRDefault="00F02F60" w:rsidP="00F02F60">
      <w:pPr>
        <w:pStyle w:val="public-draftstyledefault-unorderedlistitem"/>
        <w:numPr>
          <w:ilvl w:val="0"/>
          <w:numId w:val="2"/>
        </w:numPr>
        <w:spacing w:before="0" w:beforeAutospacing="0" w:after="180" w:afterAutospacing="0"/>
      </w:pPr>
      <w:r>
        <w:lastRenderedPageBreak/>
        <w:t xml:space="preserve">For hobbyist game developers, </w:t>
      </w:r>
      <w:hyperlink r:id="rId11" w:tgtFrame="_blank" w:history="1">
        <w:r>
          <w:rPr>
            <w:rStyle w:val="Hyperlink"/>
            <w:color w:val="2196F3"/>
            <w:u w:val="none"/>
          </w:rPr>
          <w:t>itch.io</w:t>
        </w:r>
      </w:hyperlink>
      <w:r>
        <w:t xml:space="preserve"> can be seen as a portfolio page where you upload all the various games you've made and share the game jams you have participated in. </w:t>
      </w:r>
    </w:p>
    <w:p w14:paraId="2CBF05EC" w14:textId="0F1543A3" w:rsidR="0004458F" w:rsidRDefault="0004458F">
      <w:pPr>
        <w:rPr>
          <w:lang w:val="en-US"/>
        </w:rPr>
      </w:pPr>
    </w:p>
    <w:p w14:paraId="3DD08853" w14:textId="040AB644" w:rsidR="005B5DB1" w:rsidRDefault="005B5DB1">
      <w:pPr>
        <w:rPr>
          <w:lang w:val="en-US"/>
        </w:rPr>
      </w:pPr>
    </w:p>
    <w:p w14:paraId="29FF0793" w14:textId="77777777" w:rsidR="005B5DB1" w:rsidRPr="005B5DB1" w:rsidRDefault="005B5DB1">
      <w:pPr>
        <w:rPr>
          <w:lang w:val="en-US"/>
        </w:rPr>
      </w:pPr>
    </w:p>
    <w:sectPr w:rsidR="005B5DB1" w:rsidRPr="005B5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78C"/>
    <w:multiLevelType w:val="multilevel"/>
    <w:tmpl w:val="F0C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36636"/>
    <w:multiLevelType w:val="multilevel"/>
    <w:tmpl w:val="00DC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56560"/>
    <w:multiLevelType w:val="multilevel"/>
    <w:tmpl w:val="B96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460097">
    <w:abstractNumId w:val="2"/>
  </w:num>
  <w:num w:numId="2" w16cid:durableId="788089840">
    <w:abstractNumId w:val="1"/>
  </w:num>
  <w:num w:numId="3" w16cid:durableId="135404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EA"/>
    <w:rsid w:val="0004458F"/>
    <w:rsid w:val="005B5DB1"/>
    <w:rsid w:val="006516EA"/>
    <w:rsid w:val="00B75991"/>
    <w:rsid w:val="00BC5946"/>
    <w:rsid w:val="00C04817"/>
    <w:rsid w:val="00F02F6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971D"/>
  <w15:chartTrackingRefBased/>
  <w15:docId w15:val="{7947350E-C24C-4828-82DD-558456F2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5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58F"/>
    <w:rPr>
      <w:rFonts w:ascii="Times New Roman" w:eastAsia="Times New Roman" w:hAnsi="Times New Roman" w:cs="Times New Roman"/>
      <w:b/>
      <w:bCs/>
      <w:kern w:val="36"/>
      <w:sz w:val="48"/>
      <w:szCs w:val="48"/>
      <w:lang w:val="en-PK" w:eastAsia="en-PK"/>
    </w:rPr>
  </w:style>
  <w:style w:type="paragraph" w:customStyle="1" w:styleId="public-draftstyledefault-unorderedlistitem">
    <w:name w:val="public-draftstyledefault-unorderedlistitem"/>
    <w:basedOn w:val="Normal"/>
    <w:rsid w:val="0004458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B5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7441">
      <w:bodyDiv w:val="1"/>
      <w:marLeft w:val="0"/>
      <w:marRight w:val="0"/>
      <w:marTop w:val="0"/>
      <w:marBottom w:val="0"/>
      <w:divBdr>
        <w:top w:val="none" w:sz="0" w:space="0" w:color="auto"/>
        <w:left w:val="none" w:sz="0" w:space="0" w:color="auto"/>
        <w:bottom w:val="none" w:sz="0" w:space="0" w:color="auto"/>
        <w:right w:val="none" w:sz="0" w:space="0" w:color="auto"/>
      </w:divBdr>
      <w:divsChild>
        <w:div w:id="1529874578">
          <w:marLeft w:val="0"/>
          <w:marRight w:val="0"/>
          <w:marTop w:val="0"/>
          <w:marBottom w:val="0"/>
          <w:divBdr>
            <w:top w:val="none" w:sz="0" w:space="0" w:color="auto"/>
            <w:left w:val="none" w:sz="0" w:space="0" w:color="auto"/>
            <w:bottom w:val="none" w:sz="0" w:space="0" w:color="auto"/>
            <w:right w:val="none" w:sz="0" w:space="0" w:color="auto"/>
          </w:divBdr>
          <w:divsChild>
            <w:div w:id="7553966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78870864">
      <w:bodyDiv w:val="1"/>
      <w:marLeft w:val="0"/>
      <w:marRight w:val="0"/>
      <w:marTop w:val="0"/>
      <w:marBottom w:val="0"/>
      <w:divBdr>
        <w:top w:val="none" w:sz="0" w:space="0" w:color="auto"/>
        <w:left w:val="none" w:sz="0" w:space="0" w:color="auto"/>
        <w:bottom w:val="none" w:sz="0" w:space="0" w:color="auto"/>
        <w:right w:val="none" w:sz="0" w:space="0" w:color="auto"/>
      </w:divBdr>
    </w:div>
    <w:div w:id="1425494250">
      <w:bodyDiv w:val="1"/>
      <w:marLeft w:val="0"/>
      <w:marRight w:val="0"/>
      <w:marTop w:val="0"/>
      <w:marBottom w:val="0"/>
      <w:divBdr>
        <w:top w:val="none" w:sz="0" w:space="0" w:color="auto"/>
        <w:left w:val="none" w:sz="0" w:space="0" w:color="auto"/>
        <w:bottom w:val="none" w:sz="0" w:space="0" w:color="auto"/>
        <w:right w:val="none" w:sz="0" w:space="0" w:color="auto"/>
      </w:divBdr>
      <w:divsChild>
        <w:div w:id="890075799">
          <w:marLeft w:val="0"/>
          <w:marRight w:val="0"/>
          <w:marTop w:val="0"/>
          <w:marBottom w:val="0"/>
          <w:divBdr>
            <w:top w:val="none" w:sz="0" w:space="0" w:color="auto"/>
            <w:left w:val="none" w:sz="0" w:space="0" w:color="auto"/>
            <w:bottom w:val="none" w:sz="0" w:space="0" w:color="auto"/>
            <w:right w:val="none" w:sz="0" w:space="0" w:color="auto"/>
          </w:divBdr>
          <w:divsChild>
            <w:div w:id="15918866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x.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etchfa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station.com/" TargetMode="External"/><Relationship Id="rId11" Type="http://schemas.openxmlformats.org/officeDocument/2006/relationships/hyperlink" Target="http://itch.io/" TargetMode="External"/><Relationship Id="rId5" Type="http://schemas.openxmlformats.org/officeDocument/2006/relationships/hyperlink" Target="http://www.behance.net/" TargetMode="External"/><Relationship Id="rId10"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hyperlink" Target="https://www.square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6</cp:revision>
  <dcterms:created xsi:type="dcterms:W3CDTF">2023-02-02T17:46:00Z</dcterms:created>
  <dcterms:modified xsi:type="dcterms:W3CDTF">2023-02-02T17:48:00Z</dcterms:modified>
</cp:coreProperties>
</file>