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7F2CC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1671955</wp:posOffset>
            </wp:positionH>
            <wp:positionV relativeFrom="page">
              <wp:posOffset>1256030</wp:posOffset>
            </wp:positionV>
            <wp:extent cx="1884045" cy="1651000"/>
            <wp:effectExtent l="0" t="0" r="8255" b="0"/>
            <wp:wrapSquare wrapText="bothSides"/>
            <wp:docPr id="4" name="Picture 4" descr="ye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yen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565D70">
      <w:pPr>
        <w:rPr>
          <w:rFonts w:hint="default"/>
          <w:lang w:val="en-US"/>
        </w:rPr>
      </w:pPr>
    </w:p>
    <w:p w14:paraId="4A7B9383">
      <w:pPr>
        <w:rPr>
          <w:rFonts w:hint="default"/>
          <w:lang w:val="en-US"/>
        </w:rPr>
      </w:pPr>
    </w:p>
    <w:p w14:paraId="0DE197AE">
      <w:pPr>
        <w:rPr>
          <w:rFonts w:hint="default"/>
          <w:lang w:val="en-US"/>
        </w:rPr>
      </w:pPr>
    </w:p>
    <w:p w14:paraId="08AB629B">
      <w:pPr>
        <w:rPr>
          <w:rFonts w:hint="default"/>
          <w:lang w:val="en-US"/>
        </w:rPr>
      </w:pPr>
    </w:p>
    <w:p w14:paraId="2F1F93B1">
      <w:pPr>
        <w:rPr>
          <w:rFonts w:hint="default"/>
          <w:lang w:val="en-US"/>
        </w:rPr>
      </w:pPr>
    </w:p>
    <w:p w14:paraId="1A72FD06">
      <w:pPr>
        <w:rPr>
          <w:rFonts w:hint="default"/>
          <w:lang w:val="en-US"/>
        </w:rPr>
      </w:pPr>
    </w:p>
    <w:p w14:paraId="0029D25E">
      <w:pPr>
        <w:rPr>
          <w:rFonts w:hint="default"/>
          <w:lang w:val="en-US"/>
        </w:rPr>
      </w:pPr>
    </w:p>
    <w:p w14:paraId="79899525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63D163DB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21700E02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Yenepoya Institute of Arts, Science, Commerce and Management</w:t>
      </w:r>
    </w:p>
    <w:p w14:paraId="756A8FB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7F5F0A5C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Project – High Level Design</w:t>
      </w:r>
    </w:p>
    <w:p w14:paraId="2A50E7E8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On</w:t>
      </w:r>
    </w:p>
    <w:p w14:paraId="0ED7C5AF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1DC360F4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Predictive Modeling for Healthcare Success</w:t>
      </w:r>
    </w:p>
    <w:p w14:paraId="7603D0E7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7FFF2130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11C064AB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1C8767B6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41AE906D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Student Name: Muhammad Fawaz</w:t>
      </w:r>
    </w:p>
    <w:p w14:paraId="6420F4A3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Registration No.: 23BCDSBA18</w:t>
      </w:r>
    </w:p>
    <w:p w14:paraId="56E0EE80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46A4CBC4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73CA41E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Industry Mentor: Mr. Ujjwal Kumar  </w:t>
      </w:r>
    </w:p>
    <w:p w14:paraId="4D5314F2">
      <w:pPr>
        <w:ind w:right="104" w:rightChars="52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Guided by: Ms. Raksha A  </w:t>
      </w:r>
    </w:p>
    <w:p w14:paraId="26A2061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2174B277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77546600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7B09FA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40070D82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6"/>
          <w:szCs w:val="36"/>
          <w:u w:val="single"/>
        </w:rPr>
        <w:t>Table of Contents</w:t>
      </w:r>
    </w:p>
    <w:p w14:paraId="318721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Introduction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-------------------------------------------------------------3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 1.1 Purpose of the Document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 1.2 Scope of the System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 1.3 Intended Audience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 1.4 System Overview </w:t>
      </w:r>
    </w:p>
    <w:p w14:paraId="69AC2C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System Design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----------------------------------------------------------3-4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 2.1 Application Architecture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 2.2 Process Flow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 2.3 Information Flow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 2.4 Component Design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 2.5 Design Considerations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 2.6 API/Function Catalogue </w:t>
      </w:r>
    </w:p>
    <w:p w14:paraId="14CB90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Output Visualization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---------------------------------------------------5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9FBBA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 Design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-------------------------------------------------------------5-6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 4.1 Data Model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 4.2 Data Access Mechanism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 4.3 Data Retention Policy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 4.4 Data Migration Strategy </w:t>
      </w:r>
    </w:p>
    <w:p w14:paraId="277D3A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Interfaces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-----------------------------------------------------------------6</w:t>
      </w:r>
    </w:p>
    <w:p w14:paraId="6A732C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State and Session Management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---------------------------------------6</w:t>
      </w:r>
    </w:p>
    <w:p w14:paraId="10521D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Caching Mechanism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----------------------------------------------------7</w:t>
      </w:r>
    </w:p>
    <w:p w14:paraId="3E26F1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Non-Functional Requirements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-----------------------------------------7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 8.1 Security Requirements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 8.2 Performance Requirements </w:t>
      </w:r>
    </w:p>
    <w:p w14:paraId="33C607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References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---------------------------------------------------------------7</w:t>
      </w:r>
      <w:bookmarkStart w:id="0" w:name="_GoBack"/>
      <w:bookmarkEnd w:id="0"/>
    </w:p>
    <w:p w14:paraId="2CA7EE1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77E7992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008F4E6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44E7173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34EF106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6D738F1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0B962B2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5C532E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25A9A11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 xml:space="preserve"> Introduction</w:t>
      </w:r>
    </w:p>
    <w:p w14:paraId="3F28B8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1.1 Purpose of the Document</w:t>
      </w:r>
    </w:p>
    <w:p w14:paraId="0F5C33F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document provides a high-level design of the Healthcare Predictive Modeling System. It explains the system architecture, major components, data flow, and processing logic used to generate predictions.</w:t>
      </w:r>
    </w:p>
    <w:p w14:paraId="18EB76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1.2 Scope of the System</w:t>
      </w:r>
    </w:p>
    <w:p w14:paraId="0CC58A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system focuses on analyzing healthcare-related data and predicting the likelihood of a disease (output as 0 or 1). It includes data preprocessing, model training, prediction, and visualization.</w:t>
      </w:r>
    </w:p>
    <w:p w14:paraId="192C08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1.3 Intended Audience</w:t>
      </w:r>
    </w:p>
    <w:p w14:paraId="718C17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document is intended for:</w:t>
      </w:r>
    </w:p>
    <w:p w14:paraId="7E17D6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Project evaluators and mentors </w:t>
      </w:r>
    </w:p>
    <w:p w14:paraId="3ED655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Developers and learners </w:t>
      </w:r>
    </w:p>
    <w:p w14:paraId="4018ED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Students studying machine learning applications </w:t>
      </w:r>
    </w:p>
    <w:p w14:paraId="43A2CB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1.4 System Overview</w:t>
      </w:r>
    </w:p>
    <w:p w14:paraId="33AF266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system is a machine learning-based application that processes structured healthcare data such as age, gender, blood pressure, and cholesterol levels. It predicts whether a patient is likely to have a disease using trained models.</w:t>
      </w:r>
    </w:p>
    <w:p w14:paraId="65D439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ADC0E71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System Design</w:t>
      </w:r>
    </w:p>
    <w:p w14:paraId="4A4F4D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2.1 Application Architecture</w:t>
      </w:r>
    </w:p>
    <w:p w14:paraId="7952F8E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system follows a modular pipeline architecture:</w:t>
      </w:r>
    </w:p>
    <w:p w14:paraId="7DCFDB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 Ingestion Layer </w:t>
      </w:r>
    </w:p>
    <w:p w14:paraId="510570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 Preprocessing Layer </w:t>
      </w:r>
    </w:p>
    <w:p w14:paraId="3FF1D0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Model Training Layer </w:t>
      </w:r>
    </w:p>
    <w:p w14:paraId="0EFC7C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Prediction Layer </w:t>
      </w:r>
    </w:p>
    <w:p w14:paraId="51F7B8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Visualization Layer </w:t>
      </w:r>
    </w:p>
    <w:p w14:paraId="42D624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Technologies Used:</w:t>
      </w:r>
    </w:p>
    <w:p w14:paraId="38A445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Python </w:t>
      </w:r>
    </w:p>
    <w:p w14:paraId="39E490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Pandas </w:t>
      </w:r>
    </w:p>
    <w:p w14:paraId="428EBA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NumPy </w:t>
      </w:r>
    </w:p>
    <w:p w14:paraId="2C5226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Scikit-learn </w:t>
      </w:r>
    </w:p>
    <w:p w14:paraId="596CE0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Matplotlib / Seaborn </w:t>
      </w:r>
    </w:p>
    <w:p w14:paraId="2D7F94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</w:t>
      </w:r>
    </w:p>
    <w:p w14:paraId="3781DD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2.2 Process Flow</w:t>
      </w:r>
    </w:p>
    <w:p w14:paraId="7130B9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Load dataset from CSV file </w:t>
      </w:r>
    </w:p>
    <w:p w14:paraId="12B92F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Perform data cleaning and preprocessing </w:t>
      </w:r>
    </w:p>
    <w:p w14:paraId="3FCDCB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Encode categorical variables </w:t>
      </w:r>
    </w:p>
    <w:p w14:paraId="6DC80E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Split dataset into training and testing sets </w:t>
      </w:r>
    </w:p>
    <w:p w14:paraId="7B4C73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Train the machine learning model </w:t>
      </w:r>
    </w:p>
    <w:p w14:paraId="0252DC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Generate predictions </w:t>
      </w:r>
    </w:p>
    <w:p w14:paraId="77F9D5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Evaluate model accuracy </w:t>
      </w:r>
    </w:p>
    <w:p w14:paraId="540B51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Visualize the results </w:t>
      </w:r>
    </w:p>
    <w:p w14:paraId="38DE7A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BE25E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2.3 Information Flow</w:t>
      </w:r>
    </w:p>
    <w:p w14:paraId="39F6A9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Input:</w:t>
      </w:r>
      <w:r>
        <w:rPr>
          <w:rFonts w:hint="default" w:ascii="Times New Roman" w:hAnsi="Times New Roman" w:cs="Times New Roman"/>
          <w:sz w:val="28"/>
          <w:szCs w:val="28"/>
        </w:rPr>
        <w:t xml:space="preserve"> Raw healthcare dataset (CSV format) </w:t>
      </w:r>
    </w:p>
    <w:p w14:paraId="4406C1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Processing:</w:t>
      </w:r>
      <w:r>
        <w:rPr>
          <w:rFonts w:hint="default" w:ascii="Times New Roman" w:hAnsi="Times New Roman" w:cs="Times New Roman"/>
          <w:sz w:val="28"/>
          <w:szCs w:val="28"/>
        </w:rPr>
        <w:t xml:space="preserve"> Data cleaning, transformation, and model training </w:t>
      </w:r>
    </w:p>
    <w:p w14:paraId="4CDBCE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Output:</w:t>
      </w:r>
      <w:r>
        <w:rPr>
          <w:rFonts w:hint="default" w:ascii="Times New Roman" w:hAnsi="Times New Roman" w:cs="Times New Roman"/>
          <w:sz w:val="28"/>
          <w:szCs w:val="28"/>
        </w:rPr>
        <w:t xml:space="preserve"> Predictions, accuracy score, and visual graphs </w:t>
      </w:r>
    </w:p>
    <w:p w14:paraId="43CD19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Flow Representation: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Raw Data → Processed Data → Model → Predictions + Visualization</w:t>
      </w:r>
    </w:p>
    <w:p w14:paraId="120DC1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7F6EC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2.4 Component Design</w:t>
      </w:r>
    </w:p>
    <w:p w14:paraId="496130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Data Loader:</w:t>
      </w:r>
      <w:r>
        <w:rPr>
          <w:rFonts w:hint="default" w:ascii="Times New Roman" w:hAnsi="Times New Roman" w:cs="Times New Roman"/>
          <w:sz w:val="28"/>
          <w:szCs w:val="28"/>
        </w:rPr>
        <w:t xml:space="preserve"> Loads dataset using Pandas </w:t>
      </w:r>
    </w:p>
    <w:p w14:paraId="1AA229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Preprocessor:</w:t>
      </w:r>
      <w:r>
        <w:rPr>
          <w:rFonts w:hint="default" w:ascii="Times New Roman" w:hAnsi="Times New Roman" w:cs="Times New Roman"/>
          <w:sz w:val="28"/>
          <w:szCs w:val="28"/>
        </w:rPr>
        <w:t xml:space="preserve"> Handles missing values, encoding, normalization </w:t>
      </w:r>
    </w:p>
    <w:p w14:paraId="642B3F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Model Trainer:</w:t>
      </w:r>
      <w:r>
        <w:rPr>
          <w:rFonts w:hint="default" w:ascii="Times New Roman" w:hAnsi="Times New Roman" w:cs="Times New Roman"/>
          <w:sz w:val="28"/>
          <w:szCs w:val="28"/>
        </w:rPr>
        <w:t xml:space="preserve"> Trains machine learning algorithms </w:t>
      </w:r>
    </w:p>
    <w:p w14:paraId="2E7019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Predictor:</w:t>
      </w:r>
      <w:r>
        <w:rPr>
          <w:rFonts w:hint="default" w:ascii="Times New Roman" w:hAnsi="Times New Roman" w:cs="Times New Roman"/>
          <w:sz w:val="28"/>
          <w:szCs w:val="28"/>
        </w:rPr>
        <w:t xml:space="preserve"> Generates predictions based on trained model </w:t>
      </w:r>
    </w:p>
    <w:p w14:paraId="21F897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Visualizer:</w:t>
      </w:r>
      <w:r>
        <w:rPr>
          <w:rFonts w:hint="default" w:ascii="Times New Roman" w:hAnsi="Times New Roman" w:cs="Times New Roman"/>
          <w:sz w:val="28"/>
          <w:szCs w:val="28"/>
        </w:rPr>
        <w:t xml:space="preserve"> Produces graphical outputs </w:t>
      </w:r>
    </w:p>
    <w:p w14:paraId="673B4E6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A60F7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2.5 Design Considerations</w:t>
      </w:r>
    </w:p>
    <w:p w14:paraId="577CF4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Accuracy and reliability of predictions </w:t>
      </w:r>
    </w:p>
    <w:p w14:paraId="030887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Simplicity and readability of implementation </w:t>
      </w:r>
    </w:p>
    <w:p w14:paraId="0146B3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Efficient memory and data handling </w:t>
      </w:r>
    </w:p>
    <w:p w14:paraId="1A323C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Clear and meaningful visualization </w:t>
      </w:r>
    </w:p>
    <w:p w14:paraId="682E776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A59A5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2.6 API / Function Catalogue</w:t>
      </w:r>
    </w:p>
    <w:p w14:paraId="3FDE202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Reusable functions include:</w:t>
      </w:r>
    </w:p>
    <w:p w14:paraId="2F335B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load_data()</w:t>
      </w:r>
      <w:r>
        <w:rPr>
          <w:rFonts w:hint="default" w:ascii="Times New Roman" w:hAnsi="Times New Roman" w:cs="Times New Roman"/>
          <w:sz w:val="28"/>
          <w:szCs w:val="28"/>
        </w:rPr>
        <w:t xml:space="preserve"> – Loads dataset </w:t>
      </w:r>
    </w:p>
    <w:p w14:paraId="1FFABDA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preprocess_data()</w:t>
      </w:r>
      <w:r>
        <w:rPr>
          <w:rFonts w:hint="default" w:ascii="Times New Roman" w:hAnsi="Times New Roman" w:cs="Times New Roman"/>
          <w:sz w:val="28"/>
          <w:szCs w:val="28"/>
        </w:rPr>
        <w:t xml:space="preserve"> – Cleans and transforms data </w:t>
      </w:r>
    </w:p>
    <w:p w14:paraId="489C59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train_model()</w:t>
      </w:r>
      <w:r>
        <w:rPr>
          <w:rFonts w:hint="default" w:ascii="Times New Roman" w:hAnsi="Times New Roman" w:cs="Times New Roman"/>
          <w:sz w:val="28"/>
          <w:szCs w:val="28"/>
        </w:rPr>
        <w:t xml:space="preserve"> – Trains the model </w:t>
      </w:r>
    </w:p>
    <w:p w14:paraId="4684E0B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predict()</w:t>
      </w:r>
      <w:r>
        <w:rPr>
          <w:rFonts w:hint="default" w:ascii="Times New Roman" w:hAnsi="Times New Roman" w:cs="Times New Roman"/>
          <w:sz w:val="28"/>
          <w:szCs w:val="28"/>
        </w:rPr>
        <w:t xml:space="preserve"> – Generates predictions </w:t>
      </w:r>
    </w:p>
    <w:p w14:paraId="078D2A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E21C3F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  <w:u w:val="single"/>
        </w:rPr>
        <w:t>Output Visualization</w:t>
      </w:r>
    </w:p>
    <w:p w14:paraId="09A0CA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system provides the following outputs:</w:t>
      </w:r>
    </w:p>
    <w:p w14:paraId="58ECEC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Prediction Result: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 0 → No Disease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 1 → Disease </w:t>
      </w:r>
    </w:p>
    <w:p w14:paraId="686FB6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Accuracy Score:</w:t>
      </w:r>
      <w:r>
        <w:rPr>
          <w:rFonts w:hint="default" w:ascii="Times New Roman" w:hAnsi="Times New Roman" w:cs="Times New Roman"/>
          <w:sz w:val="28"/>
          <w:szCs w:val="28"/>
        </w:rPr>
        <w:t xml:space="preserve"> Measures model performance </w:t>
      </w:r>
    </w:p>
    <w:p w14:paraId="4EB9B0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Graphs: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 - Bar Chart (feature comparison)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 - Pie Chart (target distribution)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 - Optional scatter or line plots </w:t>
      </w:r>
    </w:p>
    <w:p w14:paraId="3E78CF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911431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Data Design</w:t>
      </w:r>
    </w:p>
    <w:p w14:paraId="3B4618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4.1 Data Model</w:t>
      </w:r>
    </w:p>
    <w:p w14:paraId="73BE6C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E2A9C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6BB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4C2B4E7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2841" w:type="dxa"/>
          </w:tcPr>
          <w:p w14:paraId="7B102118">
            <w:pPr>
              <w:keepNext w:val="0"/>
              <w:keepLines w:val="0"/>
              <w:widowControl/>
              <w:suppressLineNumbers w:val="0"/>
              <w:rPr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2841" w:type="dxa"/>
          </w:tcPr>
          <w:p w14:paraId="2AC4D876">
            <w:pPr>
              <w:keepNext w:val="0"/>
              <w:keepLines w:val="0"/>
              <w:widowControl/>
              <w:suppressLineNumbers w:val="0"/>
              <w:rPr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14:paraId="4A8F7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DA65C07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age</w:t>
            </w:r>
          </w:p>
        </w:tc>
        <w:tc>
          <w:tcPr>
            <w:tcW w:w="2841" w:type="dxa"/>
          </w:tcPr>
          <w:p w14:paraId="7CD70C74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41" w:type="dxa"/>
          </w:tcPr>
          <w:p w14:paraId="1A87AC29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Age of patient</w:t>
            </w:r>
          </w:p>
        </w:tc>
      </w:tr>
      <w:tr w14:paraId="14522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345BC00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2841" w:type="dxa"/>
          </w:tcPr>
          <w:p w14:paraId="74812431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41" w:type="dxa"/>
          </w:tcPr>
          <w:p w14:paraId="75DBD45C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Encoded gender</w:t>
            </w:r>
          </w:p>
        </w:tc>
      </w:tr>
      <w:tr w14:paraId="3227A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D35C834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blood_pressure</w:t>
            </w:r>
          </w:p>
        </w:tc>
        <w:tc>
          <w:tcPr>
            <w:tcW w:w="2841" w:type="dxa"/>
          </w:tcPr>
          <w:p w14:paraId="10267BBD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2841" w:type="dxa"/>
          </w:tcPr>
          <w:p w14:paraId="49B96EC5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Blood pressure level</w:t>
            </w:r>
          </w:p>
        </w:tc>
      </w:tr>
      <w:tr w14:paraId="50A9F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0CA78A7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cholesterol</w:t>
            </w:r>
          </w:p>
        </w:tc>
        <w:tc>
          <w:tcPr>
            <w:tcW w:w="2841" w:type="dxa"/>
          </w:tcPr>
          <w:p w14:paraId="712720E9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2841" w:type="dxa"/>
          </w:tcPr>
          <w:p w14:paraId="0C3413C5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Cholesterol level</w:t>
            </w:r>
          </w:p>
        </w:tc>
      </w:tr>
      <w:tr w14:paraId="5903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1FC7F54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target</w:t>
            </w:r>
          </w:p>
        </w:tc>
        <w:tc>
          <w:tcPr>
            <w:tcW w:w="2841" w:type="dxa"/>
          </w:tcPr>
          <w:p w14:paraId="253931F8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841" w:type="dxa"/>
          </w:tcPr>
          <w:p w14:paraId="11AF37EB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Prediction (0 or 1)</w:t>
            </w:r>
          </w:p>
        </w:tc>
      </w:tr>
    </w:tbl>
    <w:p w14:paraId="529E5C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4.2 Data Access Mechanism</w:t>
      </w:r>
    </w:p>
    <w:p w14:paraId="043342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 is accessed using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pandas.read_csv()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7CA52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Stored in DataFrame format for processing </w:t>
      </w:r>
    </w:p>
    <w:p w14:paraId="097A4B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4.3 Data Retention Policy</w:t>
      </w:r>
    </w:p>
    <w:p w14:paraId="7772A0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Original dataset remains unchanged </w:t>
      </w:r>
    </w:p>
    <w:p w14:paraId="4F8F4A4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Processed data is temporary </w:t>
      </w:r>
    </w:p>
    <w:p w14:paraId="1BA068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Results can be saved as images or reports </w:t>
      </w:r>
    </w:p>
    <w:p w14:paraId="2997E4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4.4 Data Migration Strategy</w:t>
      </w:r>
    </w:p>
    <w:p w14:paraId="0ED3B8E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 migration required </w:t>
      </w:r>
    </w:p>
    <w:p w14:paraId="675FA2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Direct processing from CSV files </w:t>
      </w:r>
    </w:p>
    <w:p w14:paraId="366503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D32063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Interfaces</w:t>
      </w:r>
    </w:p>
    <w:p w14:paraId="4678A0F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Input Interface:</w:t>
      </w:r>
      <w:r>
        <w:rPr>
          <w:rFonts w:hint="default" w:ascii="Times New Roman" w:hAnsi="Times New Roman" w:cs="Times New Roman"/>
          <w:sz w:val="28"/>
          <w:szCs w:val="28"/>
        </w:rPr>
        <w:t xml:space="preserve"> CSV file upload </w:t>
      </w:r>
    </w:p>
    <w:p w14:paraId="0B9198D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Output Interface: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 - Console output (predictions, accuracy)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 - Graphical output (charts and plots) </w:t>
      </w:r>
    </w:p>
    <w:p w14:paraId="510EF8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BEDCF61">
      <w:pPr>
        <w:pStyle w:val="2"/>
        <w:keepNext w:val="0"/>
        <w:keepLines w:val="0"/>
        <w:widowControl/>
        <w:suppressLineNumbers w:val="0"/>
        <w:ind w:firstLine="321" w:firstLineChars="100"/>
        <w:jc w:val="center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State and Session Management</w:t>
      </w:r>
    </w:p>
    <w:p w14:paraId="51433FF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Stateless system </w:t>
      </w:r>
    </w:p>
    <w:p w14:paraId="26A76AA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Each execution runs independently </w:t>
      </w:r>
    </w:p>
    <w:p w14:paraId="52156AF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 session data is stored </w:t>
      </w:r>
    </w:p>
    <w:p w14:paraId="3D5841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25B9DA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Caching Mechanism</w:t>
      </w:r>
    </w:p>
    <w:p w14:paraId="46B534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 stored temporarily in DataFrames </w:t>
      </w:r>
    </w:p>
    <w:p w14:paraId="367DE17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Reduces repeated file reading </w:t>
      </w:r>
    </w:p>
    <w:p w14:paraId="55C4E30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Improves performance </w:t>
      </w:r>
    </w:p>
    <w:p w14:paraId="25258F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C9B0114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Non-Functional Requirements</w:t>
      </w:r>
    </w:p>
    <w:p w14:paraId="3B8C48B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8.1 Security Requirements</w:t>
      </w:r>
    </w:p>
    <w:p w14:paraId="3299B39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 external API connections </w:t>
      </w:r>
    </w:p>
    <w:p w14:paraId="131322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 remains local and secure </w:t>
      </w:r>
    </w:p>
    <w:p w14:paraId="1798DAE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Minimal risk of data leakage </w:t>
      </w:r>
    </w:p>
    <w:p w14:paraId="1BB701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8.2 Performance Requirements</w:t>
      </w:r>
    </w:p>
    <w:p w14:paraId="67F1627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Fast processing using optimized libraries </w:t>
      </w:r>
    </w:p>
    <w:p w14:paraId="25AA849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Suitable for medium-sized datasets </w:t>
      </w:r>
    </w:p>
    <w:p w14:paraId="532D2B6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Efficient memory usage </w:t>
      </w:r>
    </w:p>
    <w:p w14:paraId="1F8237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18A4BF0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  <w:u w:val="single"/>
        </w:rPr>
        <w:t>References</w:t>
      </w:r>
    </w:p>
    <w:p w14:paraId="1F19AA1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Scikit-learn Documentation </w:t>
      </w:r>
    </w:p>
    <w:p w14:paraId="4A99607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Pandas Documentation </w:t>
      </w:r>
    </w:p>
    <w:p w14:paraId="49D6446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Matplotlib &amp; Seaborn Documentation </w:t>
      </w:r>
    </w:p>
    <w:p w14:paraId="2A28B01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Kaggle Healthcare Dataset </w:t>
      </w:r>
    </w:p>
    <w:p w14:paraId="6F4A3B2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Python Official Documentation </w:t>
      </w:r>
    </w:p>
    <w:p w14:paraId="5806AD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8"/>
          <w:szCs w:val="28"/>
        </w:rPr>
      </w:pPr>
    </w:p>
    <w:p w14:paraId="16D585A5">
      <w:pPr>
        <w:numPr>
          <w:numId w:val="0"/>
        </w:numPr>
        <w:ind w:leftChars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E5F80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8E18D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ZK93P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8E18D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</w:rPr>
      <w:t>YENEPOYA UNIVERSITY | PROJECT 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9673F">
    <w:pPr>
      <w:pStyle w:val="7"/>
      <w:rPr>
        <w:rFonts w:hint="default"/>
        <w:lang w:val="en-US"/>
      </w:rPr>
    </w:pPr>
    <w:r>
      <w:rPr>
        <w:rFonts w:hint="default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5247005</wp:posOffset>
          </wp:positionH>
          <wp:positionV relativeFrom="page">
            <wp:posOffset>194310</wp:posOffset>
          </wp:positionV>
          <wp:extent cx="1095375" cy="1102360"/>
          <wp:effectExtent l="0" t="0" r="9525" b="2540"/>
          <wp:wrapTopAndBottom/>
          <wp:docPr id="2" name="Picture 2" descr="n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nicon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1102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-956310</wp:posOffset>
          </wp:positionH>
          <wp:positionV relativeFrom="page">
            <wp:posOffset>391795</wp:posOffset>
          </wp:positionV>
          <wp:extent cx="1042035" cy="590550"/>
          <wp:effectExtent l="0" t="0" r="12065" b="6350"/>
          <wp:wrapTopAndBottom/>
          <wp:docPr id="1" name="Picture 1" descr="ib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bm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4203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FF9E9"/>
    <w:multiLevelType w:val="multilevel"/>
    <w:tmpl w:val="827FF9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CA366A"/>
    <w:multiLevelType w:val="multilevel"/>
    <w:tmpl w:val="90CA3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63CE3D"/>
    <w:multiLevelType w:val="multilevel"/>
    <w:tmpl w:val="9763CE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7F7EDA7"/>
    <w:multiLevelType w:val="multilevel"/>
    <w:tmpl w:val="97F7ED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A5FE85B"/>
    <w:multiLevelType w:val="multilevel"/>
    <w:tmpl w:val="AA5FE8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4E565B2"/>
    <w:multiLevelType w:val="multilevel"/>
    <w:tmpl w:val="C4E565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9C2632E"/>
    <w:multiLevelType w:val="multilevel"/>
    <w:tmpl w:val="C9C263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A84AC57"/>
    <w:multiLevelType w:val="multilevel"/>
    <w:tmpl w:val="EA84A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F55E2C6"/>
    <w:multiLevelType w:val="multilevel"/>
    <w:tmpl w:val="EF55E2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A4F90B1"/>
    <w:multiLevelType w:val="multilevel"/>
    <w:tmpl w:val="FA4F9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7548E19"/>
    <w:multiLevelType w:val="multilevel"/>
    <w:tmpl w:val="27548E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6AE8792"/>
    <w:multiLevelType w:val="multilevel"/>
    <w:tmpl w:val="36AE8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83BEC25"/>
    <w:multiLevelType w:val="multilevel"/>
    <w:tmpl w:val="383BEC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ECC14A7"/>
    <w:multiLevelType w:val="multilevel"/>
    <w:tmpl w:val="3ECC14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A97991F"/>
    <w:multiLevelType w:val="multilevel"/>
    <w:tmpl w:val="4A9799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84694AE"/>
    <w:multiLevelType w:val="multilevel"/>
    <w:tmpl w:val="584694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9FE39E9"/>
    <w:multiLevelType w:val="multilevel"/>
    <w:tmpl w:val="69FE39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5272B89"/>
    <w:multiLevelType w:val="multilevel"/>
    <w:tmpl w:val="75272B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6359346"/>
    <w:multiLevelType w:val="multilevel"/>
    <w:tmpl w:val="763593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8"/>
  </w:num>
  <w:num w:numId="4">
    <w:abstractNumId w:val="7"/>
  </w:num>
  <w:num w:numId="5">
    <w:abstractNumId w:val="12"/>
  </w:num>
  <w:num w:numId="6">
    <w:abstractNumId w:val="16"/>
  </w:num>
  <w:num w:numId="7">
    <w:abstractNumId w:val="11"/>
  </w:num>
  <w:num w:numId="8">
    <w:abstractNumId w:val="1"/>
  </w:num>
  <w:num w:numId="9">
    <w:abstractNumId w:val="2"/>
  </w:num>
  <w:num w:numId="10">
    <w:abstractNumId w:val="8"/>
  </w:num>
  <w:num w:numId="11">
    <w:abstractNumId w:val="14"/>
  </w:num>
  <w:num w:numId="12">
    <w:abstractNumId w:val="9"/>
  </w:num>
  <w:num w:numId="13">
    <w:abstractNumId w:val="15"/>
  </w:num>
  <w:num w:numId="14">
    <w:abstractNumId w:val="13"/>
  </w:num>
  <w:num w:numId="15">
    <w:abstractNumId w:val="4"/>
  </w:num>
  <w:num w:numId="16">
    <w:abstractNumId w:val="5"/>
  </w:num>
  <w:num w:numId="17">
    <w:abstractNumId w:val="6"/>
  </w:num>
  <w:num w:numId="18">
    <w:abstractNumId w:val="10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84563A"/>
    <w:rsid w:val="3284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2026-04-27T11:46:00Z</dcterms:created>
  <dc:creator>HP</dc:creator>
  <cp:lastModifiedBy>Swafoora Abeesh</cp:lastModifiedBy>
  <dcterms:modified xsi:type="dcterms:W3CDTF">2026-04-27T13:08:58Z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301EA5D2D7DD4B84BC5D9731B1A54412_11</vt:lpwstr>
  </property>
  <property fmtid="{D5CDD505-2E9C-101B-9397-08002B2CF9AE}" pid="4" name="KSOTemplateDocerSaveRecord">
    <vt:lpwstr>eyJoZGlkIjoiNTc4NzE5ZjE5MDg2MTE4NjczY2YzZWNkOGU5ODFlNDQiLCJ1c2VySWQiOiI1NjcwNjcwMzI3NDQifQ==</vt:lpwstr>
  </property>
</Properties>
</file>