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stripped</w:t>
      </w:r>
      <w:r>
        <w:t xml:space="preserve"> </w:t>
      </w:r>
      <w:r>
        <w:t xml:space="preserve">down</w:t>
      </w:r>
      <w:r>
        <w:t xml:space="preserve"> </w:t>
      </w:r>
      <w:r>
        <w:t xml:space="preserve">BASEmetab</w:t>
      </w:r>
      <w:r>
        <w:t xml:space="preserve"> </w:t>
      </w:r>
      <w:r>
        <w:t xml:space="preserve">with</w:t>
      </w:r>
      <w:r>
        <w:t xml:space="preserve"> </w:t>
      </w:r>
      <w:r>
        <w:t xml:space="preserve">original</w:t>
      </w:r>
    </w:p>
    <w:p>
      <w:pPr>
        <w:pStyle w:val="Date"/>
      </w:pPr>
      <w:r>
        <w:t xml:space="preserve">Jan. 4th,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This document provides a brief comparison of metabolism results obtained from the extracted BASEmetab code (</w:t>
      </w:r>
      <w:r>
        <w:t xml:space="preserve">“</w:t>
      </w:r>
      <w:r>
        <w:t xml:space="preserve">stripped down</w:t>
      </w:r>
      <w:r>
        <w:t xml:space="preserve">”</w:t>
      </w:r>
      <w:r>
        <w:t xml:space="preserve"> </w:t>
      </w:r>
      <w:r>
        <w:t xml:space="preserve">hereafter) and those from the original</w:t>
      </w:r>
      <w:r>
        <w:t xml:space="preserve"> </w:t>
      </w:r>
      <w:hyperlink r:id="rId20">
        <w:r>
          <w:rPr>
            <w:rStyle w:val="Hyperlink"/>
          </w:rPr>
          <w:t xml:space="preserve">BASEmetab package</w:t>
        </w:r>
      </w:hyperlink>
      <w:r>
        <w:t xml:space="preserve">. Data and R code for the stripped down version are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2" w:name="background"/>
      <w:r>
        <w:t xml:space="preserve">Background</w:t>
      </w:r>
      <w:bookmarkEnd w:id="22"/>
    </w:p>
    <w:p>
      <w:pPr>
        <w:pStyle w:val="FirstParagraph"/>
      </w:pPr>
      <w:r>
        <w:t xml:space="preserve">The original BASEmetab package includes a single function</w:t>
      </w:r>
      <w:r>
        <w:t xml:space="preserve"> </w:t>
      </w:r>
      <w:r>
        <w:rPr>
          <w:rStyle w:val="VerbatimChar"/>
        </w:rPr>
        <w:t xml:space="preserve">bayesmetab()</w:t>
      </w:r>
      <w:r>
        <w:t xml:space="preserve"> </w:t>
      </w:r>
      <w:r>
        <w:t xml:space="preserve">that processes input data files for use with the JAGS model (i.e.,</w:t>
      </w:r>
      <w:r>
        <w:t xml:space="preserve"> </w:t>
      </w:r>
      <w:hyperlink r:id="rId23">
        <w:r>
          <w:rPr>
            <w:rStyle w:val="Hyperlink"/>
          </w:rPr>
          <w:t xml:space="preserve">BASE_metab_model_v2.3.txt</w:t>
        </w:r>
      </w:hyperlink>
      <w:r>
        <w:t xml:space="preserve">). This function includes routines for data pre-processing, QA/QC checks for model results, and extraneous output not relevant to our questions. We attempted to extract the relevant code from the</w:t>
      </w:r>
      <w:r>
        <w:t xml:space="preserve"> </w:t>
      </w:r>
      <w:r>
        <w:rPr>
          <w:rStyle w:val="VerbatimChar"/>
        </w:rPr>
        <w:t xml:space="preserve">bayesmetab()</w:t>
      </w:r>
      <w:r>
        <w:t xml:space="preserve"> </w:t>
      </w:r>
      <w:r>
        <w:t xml:space="preserve">function to simplify the core components used by the JAGS model and to streamline processing for use with multiple datasets. This simplified version is available as a standalone R script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a simplified JAGS model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Modifications to the standalone R script include:</w:t>
      </w:r>
    </w:p>
    <w:p>
      <w:pPr>
        <w:pStyle w:val="Compact"/>
        <w:numPr>
          <w:numId w:val="1001"/>
          <w:ilvl w:val="0"/>
        </w:numPr>
      </w:pPr>
      <w:r>
        <w:t xml:space="preserve">Extraction of relevant arguments from the core</w:t>
      </w:r>
      <w:r>
        <w:t xml:space="preserve"> </w:t>
      </w:r>
      <w:r>
        <w:rPr>
          <w:rStyle w:val="VerbatimChar"/>
        </w:rPr>
        <w:t xml:space="preserve">bayesmetab()</w:t>
      </w:r>
      <w:r>
        <w:t xml:space="preserve"> </w:t>
      </w:r>
      <w:r>
        <w:t xml:space="preserve">function that are only necessary to execute the stripped down code.</w:t>
      </w:r>
    </w:p>
    <w:p>
      <w:pPr>
        <w:pStyle w:val="Compact"/>
        <w:numPr>
          <w:numId w:val="1001"/>
          <w:ilvl w:val="0"/>
        </w:numPr>
      </w:pPr>
      <w:r>
        <w:t xml:space="preserve">Simplification of output results for key metabolism components, including gas exchange, GPP, ER, and NEP.</w:t>
      </w:r>
    </w:p>
    <w:p>
      <w:pPr>
        <w:pStyle w:val="Compact"/>
        <w:numPr>
          <w:numId w:val="1001"/>
          <w:ilvl w:val="0"/>
        </w:numPr>
      </w:pPr>
      <w:r>
        <w:t xml:space="preserve">Individual days are processed using multiple cores to reduce computation time.</w:t>
      </w:r>
    </w:p>
    <w:p>
      <w:pPr>
        <w:pStyle w:val="FirstParagraph"/>
      </w:pPr>
      <w:r>
        <w:t xml:space="preserve">Modifications to the JAGS model include:</w:t>
      </w:r>
    </w:p>
    <w:p>
      <w:pPr>
        <w:pStyle w:val="Compact"/>
        <w:numPr>
          <w:numId w:val="1002"/>
          <w:ilvl w:val="0"/>
        </w:numPr>
      </w:pPr>
      <w:r>
        <w:t xml:space="preserve">DO saturation is estimated at each time step prior to running the model (previously this was done as a separate loop inside the JAGS model). DO saturation is estimated using the observed data in the standalone R script with a helper function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An additional loop that calculated instantaneous metabolic estimates was combined with the main loop for estimating dissolved oxygen mass balance.</w:t>
      </w:r>
    </w:p>
    <w:p>
      <w:pPr>
        <w:pStyle w:val="FirstParagraph"/>
      </w:pPr>
      <w:r>
        <w:t xml:space="preserve">An option to</w:t>
      </w:r>
      <w:r>
        <w:t xml:space="preserve"> </w:t>
      </w:r>
      <w:r>
        <w:rPr>
          <w:rStyle w:val="VerbatimChar"/>
        </w:rPr>
        <w:t xml:space="preserve">update.chains</w:t>
      </w:r>
      <w:r>
        <w:t xml:space="preserve"> </w:t>
      </w:r>
      <w:r>
        <w:t xml:space="preserve">is also available in the</w:t>
      </w:r>
      <w:r>
        <w:t xml:space="preserve"> </w:t>
      </w:r>
      <w:r>
        <w:rPr>
          <w:rStyle w:val="VerbatimChar"/>
        </w:rPr>
        <w:t xml:space="preserve">bayesmetab()</w:t>
      </w:r>
      <w:r>
        <w:t xml:space="preserve"> </w:t>
      </w:r>
      <w:r>
        <w:t xml:space="preserve">function as part of the JAGS convergence procedure that uses additional Monte Carlo sampling if results are unstable. This option was not used (i.e.,</w:t>
      </w:r>
      <w:r>
        <w:t xml:space="preserve"> </w:t>
      </w:r>
      <w:r>
        <w:rPr>
          <w:rStyle w:val="VerbatimChar"/>
        </w:rPr>
        <w:t xml:space="preserve">update.chains = F</w:t>
      </w:r>
      <w:r>
        <w:t xml:space="preserve">) when comparing the stripped down version with BASEmetab because it was not retained in the former. It should be included in future analyses to ensure the results are robust.</w:t>
      </w:r>
    </w:p>
    <w:p>
      <w:pPr>
        <w:pStyle w:val="BodyText"/>
      </w:pPr>
      <w:r>
        <w:t xml:space="preserve">Finally, the original BASEmetab method estimates gas exchange using prior distributions in a Bayesian framework. Both the stripped down version and the BASEmetab results here do not estimate gas exchange with Bayesian statistics to simplify our anticipated comparison with the Odum open-water method. Instead, both approaches use an empirically estimated gas exchange value following the Wanninkhof method. Currently, the same gas exchange estimate is applied to all days.</w:t>
      </w:r>
    </w:p>
    <w:p>
      <w:pPr>
        <w:pStyle w:val="Heading2"/>
      </w:pPr>
      <w:bookmarkStart w:id="27" w:name="comparison-of-results"/>
      <w:r>
        <w:t xml:space="preserve">Comparison of results</w:t>
      </w:r>
      <w:bookmarkEnd w:id="27"/>
    </w:p>
    <w:p>
      <w:pPr>
        <w:pStyle w:val="FirstParagraph"/>
      </w:pPr>
      <w:r>
        <w:t xml:space="preserve">A four day</w:t>
      </w:r>
      <w:r>
        <w:t xml:space="preserve"> </w:t>
      </w:r>
      <w:hyperlink r:id="rId28">
        <w:r>
          <w:rPr>
            <w:rStyle w:val="Hyperlink"/>
          </w:rPr>
          <w:t xml:space="preserve">Appalachicola test dataset</w:t>
        </w:r>
      </w:hyperlink>
      <w:r>
        <w:t xml:space="preserve"> </w:t>
      </w:r>
      <w:r>
        <w:t xml:space="preserve">was used to compare results between the stripped down version and the original BASEmetab output. This sample dataset uses</w:t>
      </w:r>
      <w:r>
        <w:t xml:space="preserve"> </w:t>
      </w:r>
      <w:r>
        <w:t xml:space="preserve">“</w:t>
      </w:r>
      <w:r>
        <w:t xml:space="preserve">detided</w:t>
      </w:r>
      <w:r>
        <w:t xml:space="preserve">”</w:t>
      </w:r>
      <w:r>
        <w:t xml:space="preserve"> </w:t>
      </w:r>
      <w:r>
        <w:t xml:space="preserve">dissolved oxygen to estimate metabolism. A full comparison of the methods and results can be done by</w:t>
      </w:r>
      <w:r>
        <w:t xml:space="preserve"> </w:t>
      </w:r>
      <w:hyperlink r:id="rId29">
        <w:r>
          <w:rPr>
            <w:rStyle w:val="Hyperlink"/>
          </w:rPr>
          <w:t xml:space="preserve">cloning</w:t>
        </w:r>
      </w:hyperlink>
      <w:r>
        <w:t xml:space="preserve"> </w:t>
      </w: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that includes all functions and datasets in a portable directory, then running the metbolism functions on a local computer. Once the repository is available locally, the following steps can reproduce the comparison of results below.</w:t>
      </w:r>
    </w:p>
    <w:p>
      <w:pPr>
        <w:pStyle w:val="Compact"/>
        <w:numPr>
          <w:numId w:val="1003"/>
          <w:ilvl w:val="0"/>
        </w:numPr>
      </w:pPr>
      <w:r>
        <w:t xml:space="preserve">Run the code in</w:t>
      </w:r>
      <w:r>
        <w:t xml:space="preserve"> </w:t>
      </w:r>
      <w:hyperlink r:id="rId24">
        <w:r>
          <w:rPr>
            <w:rStyle w:val="Hyperlink"/>
          </w:rPr>
          <w:t xml:space="preserve">script.R</w:t>
        </w:r>
      </w:hyperlink>
      <w:r>
        <w:t xml:space="preserve"> </w:t>
      </w:r>
      <w:r>
        <w:t xml:space="preserve">to obtain results from stripped down version</w:t>
      </w:r>
    </w:p>
    <w:p>
      <w:pPr>
        <w:pStyle w:val="Compact"/>
        <w:numPr>
          <w:numId w:val="1003"/>
          <w:ilvl w:val="0"/>
        </w:numPr>
      </w:pPr>
      <w:r>
        <w:t xml:space="preserve">Run the code in</w:t>
      </w:r>
      <w:r>
        <w:t xml:space="preserve"> </w:t>
      </w:r>
      <w:hyperlink r:id="rId30">
        <w:r>
          <w:rPr>
            <w:rStyle w:val="Hyperlink"/>
          </w:rPr>
          <w:t xml:space="preserve">script2.R</w:t>
        </w:r>
      </w:hyperlink>
      <w:r>
        <w:t xml:space="preserve"> </w:t>
      </w:r>
      <w:r>
        <w:t xml:space="preserve">to obtain results from the original BASEmetab package</w:t>
      </w:r>
    </w:p>
    <w:p>
      <w:pPr>
        <w:pStyle w:val="Compact"/>
        <w:numPr>
          <w:numId w:val="1003"/>
          <w:ilvl w:val="0"/>
        </w:numPr>
      </w:pPr>
      <w:r>
        <w:t xml:space="preserve">Run the examples below to view the comparison</w:t>
      </w:r>
    </w:p>
    <w:p>
      <w:pPr>
        <w:pStyle w:val="FirstParagraph"/>
      </w:pPr>
      <w:r>
        <w:t xml:space="preserve">The results from the stripped down version are available in the repository as a .RData object file called</w:t>
      </w:r>
      <w:r>
        <w:t xml:space="preserve"> </w:t>
      </w:r>
      <w:hyperlink r:id="rId31">
        <w:r>
          <w:rPr>
            <w:rStyle w:val="Hyperlink"/>
          </w:rPr>
          <w:t xml:space="preserve">outputpar</w:t>
        </w:r>
      </w:hyperlink>
      <w:r>
        <w:t xml:space="preserve">. The results from the BASEmetab original method are available as a .csv file called</w:t>
      </w:r>
      <w:r>
        <w:t xml:space="preserve"> </w:t>
      </w:r>
      <w:hyperlink r:id="rId32">
        <w:r>
          <w:rPr>
            <w:rStyle w:val="Hyperlink"/>
          </w:rPr>
          <w:t xml:space="preserve">BASe_results_2020-12-21 161657.csv</w:t>
        </w:r>
      </w:hyperlink>
      <w:r>
        <w:t xml:space="preserve">. For simplicity, they are named</w:t>
      </w:r>
      <w:r>
        <w:t xml:space="preserve"> </w:t>
      </w:r>
      <w:r>
        <w:rPr>
          <w:rStyle w:val="VerbatimChar"/>
        </w:rPr>
        <w:t xml:space="preserve">strpdat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origdat</w:t>
      </w:r>
      <w:r>
        <w:t xml:space="preserve"> </w:t>
      </w:r>
      <w:r>
        <w:t xml:space="preserve">for the stripped down and original results in this document. Note that</w:t>
      </w:r>
      <w:r>
        <w:t xml:space="preserve"> </w:t>
      </w:r>
      <w:r>
        <w:rPr>
          <w:rStyle w:val="VerbatimChar"/>
        </w:rPr>
        <w:t xml:space="preserve">origdat</w:t>
      </w:r>
      <w:r>
        <w:t xml:space="preserve"> </w:t>
      </w:r>
      <w:r>
        <w:t xml:space="preserve">includes many more columns than</w:t>
      </w:r>
      <w:r>
        <w:t xml:space="preserve"> </w:t>
      </w:r>
      <w:r>
        <w:rPr>
          <w:rStyle w:val="VerbatimChar"/>
        </w:rPr>
        <w:t xml:space="preserve">strpdat</w:t>
      </w:r>
      <w:r>
        <w:t xml:space="preserve"> </w:t>
      </w:r>
      <w:r>
        <w:t xml:space="preserve">as part of the original output from BASEmetab.</w:t>
      </w:r>
    </w:p>
    <w:p>
      <w:pPr>
        <w:pStyle w:val="SourceCode"/>
      </w:pPr>
      <w:r>
        <w:rPr>
          <w:rStyle w:val="NormalTok"/>
        </w:rPr>
        <w:t xml:space="preserve">strpdat</w:t>
      </w:r>
    </w:p>
    <w:p>
      <w:pPr>
        <w:pStyle w:val="SourceCode"/>
      </w:pPr>
      <w:r>
        <w:rPr>
          <w:rStyle w:val="VerbatimChar"/>
        </w:rPr>
        <w:t xml:space="preserve">##       Date       GPP        ER        NEP         K</w:t>
      </w:r>
      <w:r>
        <w:br/>
      </w:r>
      <w:r>
        <w:rPr>
          <w:rStyle w:val="VerbatimChar"/>
        </w:rPr>
        <w:t xml:space="preserve">## 1 5/1/2012 0.1177762 0.3053659 -0.1875897 0.4313938</w:t>
      </w:r>
      <w:r>
        <w:br/>
      </w:r>
      <w:r>
        <w:rPr>
          <w:rStyle w:val="VerbatimChar"/>
        </w:rPr>
        <w:t xml:space="preserve">## 2 5/2/2012 0.2634145 0.4358824 -0.1724679 0.4313938</w:t>
      </w:r>
      <w:r>
        <w:br/>
      </w:r>
      <w:r>
        <w:rPr>
          <w:rStyle w:val="VerbatimChar"/>
        </w:rPr>
        <w:t xml:space="preserve">## 3 5/3/2012 0.4526297 0.6836766 -0.2310469 0.4313938</w:t>
      </w:r>
      <w:r>
        <w:br/>
      </w:r>
      <w:r>
        <w:rPr>
          <w:rStyle w:val="VerbatimChar"/>
        </w:rPr>
        <w:t xml:space="preserve">## 4 5/4/2012 0.4828993 0.7564247 -0.2735253 0.4313938</w:t>
      </w:r>
    </w:p>
    <w:p>
      <w:pPr>
        <w:pStyle w:val="SourceCode"/>
      </w:pPr>
      <w:r>
        <w:rPr>
          <w:rStyle w:val="NormalTok"/>
        </w:rPr>
        <w:t xml:space="preserve">origdat</w:t>
      </w:r>
    </w:p>
    <w:p>
      <w:pPr>
        <w:pStyle w:val="SourceCode"/>
      </w:pPr>
      <w:r>
        <w:rPr>
          <w:rStyle w:val="VerbatimChar"/>
        </w:rPr>
        <w:t xml:space="preserve">##   X              File     Date  GPP.mean     GPP.sd GPP.median   ER.mean</w:t>
      </w:r>
      <w:r>
        <w:br/>
      </w:r>
      <w:r>
        <w:rPr>
          <w:rStyle w:val="VerbatimChar"/>
        </w:rPr>
        <w:t xml:space="preserve">## 1 1 APNERR2012dtd.csv 5-1-2012 0.1177762 0.04254762  0.1158657 0.3053659</w:t>
      </w:r>
      <w:r>
        <w:br/>
      </w:r>
      <w:r>
        <w:rPr>
          <w:rStyle w:val="VerbatimChar"/>
        </w:rPr>
        <w:t xml:space="preserve">## 2 2 APNERR2012dtd.csv 5-2-2012 0.2634145 0.03552543  0.2636721 0.4358824</w:t>
      </w:r>
      <w:r>
        <w:br/>
      </w:r>
      <w:r>
        <w:rPr>
          <w:rStyle w:val="VerbatimChar"/>
        </w:rPr>
        <w:t xml:space="preserve">## 3 3 APNERR2012dtd.csv 5-3-2012 0.4526297 0.02132614  0.4528560 0.6836766</w:t>
      </w:r>
      <w:r>
        <w:br/>
      </w:r>
      <w:r>
        <w:rPr>
          <w:rStyle w:val="VerbatimChar"/>
        </w:rPr>
        <w:t xml:space="preserve">## 4 4 APNERR2012dtd.csv 5-4-2012 0.4828993 0.02500584  0.4828848 0.7564247</w:t>
      </w:r>
      <w:r>
        <w:br/>
      </w:r>
      <w:r>
        <w:rPr>
          <w:rStyle w:val="VerbatimChar"/>
        </w:rPr>
        <w:t xml:space="preserve">##        ER.sd ER.median   NEP.mean      NEP.sd NEP.median   PR.mean      PR.sd</w:t>
      </w:r>
      <w:r>
        <w:br/>
      </w:r>
      <w:r>
        <w:rPr>
          <w:rStyle w:val="VerbatimChar"/>
        </w:rPr>
        <w:t xml:space="preserve">## 1 0.04898103 0.3037444 -0.1875897 0.015613245 -0.1874168 0.3736119 0.08948717</w:t>
      </w:r>
      <w:r>
        <w:br/>
      </w:r>
      <w:r>
        <w:rPr>
          <w:rStyle w:val="VerbatimChar"/>
        </w:rPr>
        <w:t xml:space="preserve">## 2 0.04066986 0.4360910 -0.1724679 0.012731888 -0.1724335 0.6022904 0.03331625</w:t>
      </w:r>
      <w:r>
        <w:br/>
      </w:r>
      <w:r>
        <w:rPr>
          <w:rStyle w:val="VerbatimChar"/>
        </w:rPr>
        <w:t xml:space="preserve">## 3 0.02533534 0.6836775 -0.2310469 0.007957271 -0.2310598 0.6618556 0.01057452</w:t>
      </w:r>
      <w:r>
        <w:br/>
      </w:r>
      <w:r>
        <w:rPr>
          <w:rStyle w:val="VerbatimChar"/>
        </w:rPr>
        <w:t xml:space="preserve">## 4 0.02814585 0.7563789 -0.2735253 0.009367782 -0.2734529 0.6381184 0.01320429</w:t>
      </w:r>
      <w:r>
        <w:br/>
      </w:r>
      <w:r>
        <w:rPr>
          <w:rStyle w:val="VerbatimChar"/>
        </w:rPr>
        <w:t xml:space="preserve">##   PR.median    K.mean         K.sd  K.median theta.mean theta.sd theta.median</w:t>
      </w:r>
      <w:r>
        <w:br/>
      </w:r>
      <w:r>
        <w:rPr>
          <w:rStyle w:val="VerbatimChar"/>
        </w:rPr>
        <w:t xml:space="preserve">## 1 0.3831762 0.4313938 9.997215e-10 0.4313938    1.07177        0      1.07177</w:t>
      </w:r>
      <w:r>
        <w:br/>
      </w:r>
      <w:r>
        <w:rPr>
          <w:rStyle w:val="VerbatimChar"/>
        </w:rPr>
        <w:t xml:space="preserve">## 2 0.6037264 0.4313938 1.005497e-09 0.4313938    1.07177        0      1.07177</w:t>
      </w:r>
      <w:r>
        <w:br/>
      </w:r>
      <w:r>
        <w:rPr>
          <w:rStyle w:val="VerbatimChar"/>
        </w:rPr>
        <w:t xml:space="preserve">## 3 0.6617708 0.4313938 1.005497e-09 0.4313938    1.07177        0      1.07177</w:t>
      </w:r>
      <w:r>
        <w:br/>
      </w:r>
      <w:r>
        <w:rPr>
          <w:rStyle w:val="VerbatimChar"/>
        </w:rPr>
        <w:t xml:space="preserve">## 4 0.6381336 0.4313938 1.005497e-09 0.4313938    1.07177        0      1.07177</w:t>
      </w:r>
      <w:r>
        <w:br/>
      </w:r>
      <w:r>
        <w:rPr>
          <w:rStyle w:val="VerbatimChar"/>
        </w:rPr>
        <w:t xml:space="preserve">##         A.mean         A.sd     A.median p.mean p.sd p.median        R2</w:t>
      </w:r>
      <w:r>
        <w:br/>
      </w:r>
      <w:r>
        <w:rPr>
          <w:rStyle w:val="VerbatimChar"/>
        </w:rPr>
        <w:t xml:space="preserve">## 1 1.892902e-06 6.838267e-07 1.862197e-06      1    0        1 0.2822506</w:t>
      </w:r>
      <w:r>
        <w:br/>
      </w:r>
      <w:r>
        <w:rPr>
          <w:rStyle w:val="VerbatimChar"/>
        </w:rPr>
        <w:t xml:space="preserve">## 2 4.651528e-06 6.273289e-07 4.656078e-06      1    0        1 0.5737844</w:t>
      </w:r>
      <w:r>
        <w:br/>
      </w:r>
      <w:r>
        <w:rPr>
          <w:rStyle w:val="VerbatimChar"/>
        </w:rPr>
        <w:t xml:space="preserve">## 3 1.182442e-05 5.571204e-07 1.183033e-05      1    0        1 0.8792681</w:t>
      </w:r>
      <w:r>
        <w:br/>
      </w:r>
      <w:r>
        <w:rPr>
          <w:rStyle w:val="VerbatimChar"/>
        </w:rPr>
        <w:t xml:space="preserve">## 4 9.641895e-06 4.992836e-07 9.641606e-06      1    0        1 0.8287021</w:t>
      </w:r>
      <w:r>
        <w:br/>
      </w:r>
      <w:r>
        <w:rPr>
          <w:rStyle w:val="VerbatimChar"/>
        </w:rPr>
        <w:t xml:space="preserve">##         PPP       rmse rmse.relative mrl.fraction    ER.K.cor convergence.check</w:t>
      </w:r>
      <w:r>
        <w:br/>
      </w:r>
      <w:r>
        <w:rPr>
          <w:rStyle w:val="VerbatimChar"/>
        </w:rPr>
        <w:t xml:space="preserve">## 1 0.3693333 0.07090204      9.815392    0.5520833  0.01613546              Fine</w:t>
      </w:r>
      <w:r>
        <w:br/>
      </w:r>
      <w:r>
        <w:rPr>
          <w:rStyle w:val="VerbatimChar"/>
        </w:rPr>
        <w:t xml:space="preserve">## 2 0.3703333 0.05746505      8.188587    0.5104167 -0.01559251              Fine</w:t>
      </w:r>
      <w:r>
        <w:br/>
      </w:r>
      <w:r>
        <w:rPr>
          <w:rStyle w:val="VerbatimChar"/>
        </w:rPr>
        <w:t xml:space="preserve">## 3 0.3796667 0.03421807      4.708832    0.2916667 -0.01648518              Fine</w:t>
      </w:r>
      <w:r>
        <w:br/>
      </w:r>
      <w:r>
        <w:rPr>
          <w:rStyle w:val="VerbatimChar"/>
        </w:rPr>
        <w:t xml:space="preserve">## 4 0.4400000 0.04258639      5.779079    0.3437500 -0.01371530              Fine</w:t>
      </w:r>
      <w:r>
        <w:br/>
      </w:r>
      <w:r>
        <w:rPr>
          <w:rStyle w:val="VerbatimChar"/>
        </w:rPr>
        <w:t xml:space="preserve">##     A.Rhat K.Rhat theta.Rhat p.Rhat   R.Rhat GPP.Rhat       DIC       pD</w:t>
      </w:r>
      <w:r>
        <w:br/>
      </w:r>
      <w:r>
        <w:rPr>
          <w:rStyle w:val="VerbatimChar"/>
        </w:rPr>
        <w:t xml:space="preserve">## 1 1.022706      1          1      1 1.002226 1.022706 -226.3608 2.925454</w:t>
      </w:r>
      <w:r>
        <w:br/>
      </w:r>
      <w:r>
        <w:rPr>
          <w:rStyle w:val="VerbatimChar"/>
        </w:rPr>
        <w:t xml:space="preserve">## 2 1.000724      1          1      1 1.001133 1.000724 -266.0093 3.106597</w:t>
      </w:r>
      <w:r>
        <w:br/>
      </w:r>
      <w:r>
        <w:rPr>
          <w:rStyle w:val="VerbatimChar"/>
        </w:rPr>
        <w:t xml:space="preserve">## 3 1.000739      1          1      1 1.001240 1.000739 -364.2833 3.310835</w:t>
      </w:r>
      <w:r>
        <w:br/>
      </w:r>
      <w:r>
        <w:rPr>
          <w:rStyle w:val="VerbatimChar"/>
        </w:rPr>
        <w:t xml:space="preserve">## 4 1.000756      1          1      1 1.001259 1.000756 -322.7098 3.341292</w:t>
      </w:r>
      <w:r>
        <w:br/>
      </w:r>
      <w:r>
        <w:rPr>
          <w:rStyle w:val="VerbatimChar"/>
        </w:rPr>
        <w:t xml:space="preserve">##   totDailyLight aveDailyTemp interval smooth.DO smooth.PAR n.iter n.burnin</w:t>
      </w:r>
      <w:r>
        <w:br/>
      </w:r>
      <w:r>
        <w:rPr>
          <w:rStyle w:val="VerbatimChar"/>
        </w:rPr>
        <w:t xml:space="preserve">## 1      62219.89     25.84062      900         0      FALSE  20000    10000</w:t>
      </w:r>
      <w:r>
        <w:br/>
      </w:r>
      <w:r>
        <w:rPr>
          <w:rStyle w:val="VerbatimChar"/>
        </w:rPr>
        <w:t xml:space="preserve">## 2      56629.67     26.12083      900         0      FALSE  20000    10000</w:t>
      </w:r>
      <w:r>
        <w:br/>
      </w:r>
      <w:r>
        <w:rPr>
          <w:rStyle w:val="VerbatimChar"/>
        </w:rPr>
        <w:t xml:space="preserve">## 3      38279.22     26.12292      900         0      FALSE  20000    10000</w:t>
      </w:r>
      <w:r>
        <w:br/>
      </w:r>
      <w:r>
        <w:rPr>
          <w:rStyle w:val="VerbatimChar"/>
        </w:rPr>
        <w:t xml:space="preserve">## 4      50083.44     26.19583      900         0      FALSE  20000    10000</w:t>
      </w:r>
    </w:p>
    <w:p>
      <w:pPr>
        <w:pStyle w:val="FirstParagraph"/>
      </w:pPr>
      <w:r>
        <w:t xml:space="preserve">The core elements of</w:t>
      </w:r>
      <w:r>
        <w:t xml:space="preserve"> </w:t>
      </w:r>
      <w:r>
        <w:rPr>
          <w:rStyle w:val="VerbatimChar"/>
        </w:rPr>
        <w:t xml:space="preserve">origdat</w:t>
      </w:r>
      <w:r>
        <w:t xml:space="preserve"> </w:t>
      </w:r>
      <w:r>
        <w:t xml:space="preserve">to compare with</w:t>
      </w:r>
      <w:r>
        <w:t xml:space="preserve"> </w:t>
      </w:r>
      <w:r>
        <w:rPr>
          <w:rStyle w:val="VerbatimChar"/>
        </w:rPr>
        <w:t xml:space="preserve">strpdat</w:t>
      </w:r>
      <w:r>
        <w:t xml:space="preserve"> </w:t>
      </w:r>
      <w:r>
        <w:t xml:space="preserve">include</w:t>
      </w:r>
      <w:r>
        <w:t xml:space="preserve"> </w:t>
      </w:r>
      <w:r>
        <w:rPr>
          <w:rStyle w:val="VerbatimChar"/>
        </w:rPr>
        <w:t xml:space="preserve">GPP</w:t>
      </w:r>
      <w:r>
        <w:t xml:space="preserve">,</w:t>
      </w:r>
      <w:r>
        <w:t xml:space="preserve"> </w:t>
      </w:r>
      <w:r>
        <w:rPr>
          <w:rStyle w:val="VerbatimChar"/>
        </w:rPr>
        <w:t xml:space="preserve">ER</w:t>
      </w:r>
      <w:r>
        <w:t xml:space="preserve">,</w:t>
      </w:r>
      <w:r>
        <w:t xml:space="preserve"> </w:t>
      </w:r>
      <w:r>
        <w:rPr>
          <w:rStyle w:val="VerbatimChar"/>
        </w:rPr>
        <w:t xml:space="preserve">NEP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</w:t>
      </w:r>
      <w:r>
        <w:t xml:space="preserve">. These are selected and renamed from</w:t>
      </w:r>
      <w:r>
        <w:t xml:space="preserve"> </w:t>
      </w:r>
      <w:r>
        <w:rPr>
          <w:rStyle w:val="VerbatimChar"/>
        </w:rPr>
        <w:t xml:space="preserve">origdat</w:t>
      </w:r>
      <w:r>
        <w:t xml:space="preserve"> </w:t>
      </w:r>
      <w:r>
        <w:t xml:space="preserve">to simplify the output for comparison to</w:t>
      </w:r>
      <w:r>
        <w:t xml:space="preserve"> </w:t>
      </w:r>
      <w:r>
        <w:rPr>
          <w:rStyle w:val="VerbatimChar"/>
        </w:rPr>
        <w:t xml:space="preserve">strpdat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origdat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(origdat, Date,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GPP.mean, </w:t>
      </w:r>
      <w:r>
        <w:rPr>
          <w:rStyle w:val="DataTypeTok"/>
        </w:rPr>
        <w:t xml:space="preserve">ER =</w:t>
      </w:r>
      <w:r>
        <w:rPr>
          <w:rStyle w:val="NormalTok"/>
        </w:rPr>
        <w:t xml:space="preserve"> ER.mean, </w:t>
      </w:r>
      <w:r>
        <w:rPr>
          <w:rStyle w:val="DataTypeTok"/>
        </w:rPr>
        <w:t xml:space="preserve">NEP =</w:t>
      </w:r>
      <w:r>
        <w:rPr>
          <w:rStyle w:val="NormalTok"/>
        </w:rPr>
        <w:t xml:space="preserve"> NEP.mean,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K.mean)</w:t>
      </w:r>
      <w:r>
        <w:br/>
      </w:r>
      <w:r>
        <w:rPr>
          <w:rStyle w:val="NormalTok"/>
        </w:rPr>
        <w:t xml:space="preserve">origdat</w:t>
      </w:r>
    </w:p>
    <w:p>
      <w:pPr>
        <w:pStyle w:val="SourceCode"/>
      </w:pPr>
      <w:r>
        <w:rPr>
          <w:rStyle w:val="VerbatimChar"/>
        </w:rPr>
        <w:t xml:space="preserve">##       Date       GPP        ER        NEP         K</w:t>
      </w:r>
      <w:r>
        <w:br/>
      </w:r>
      <w:r>
        <w:rPr>
          <w:rStyle w:val="VerbatimChar"/>
        </w:rPr>
        <w:t xml:space="preserve">## 1 5-1-2012 0.1177762 0.3053659 -0.1875897 0.4313938</w:t>
      </w:r>
      <w:r>
        <w:br/>
      </w:r>
      <w:r>
        <w:rPr>
          <w:rStyle w:val="VerbatimChar"/>
        </w:rPr>
        <w:t xml:space="preserve">## 2 5-2-2012 0.2634145 0.4358824 -0.1724679 0.4313938</w:t>
      </w:r>
      <w:r>
        <w:br/>
      </w:r>
      <w:r>
        <w:rPr>
          <w:rStyle w:val="VerbatimChar"/>
        </w:rPr>
        <w:t xml:space="preserve">## 3 5-3-2012 0.4526297 0.6836766 -0.2310469 0.4313938</w:t>
      </w:r>
      <w:r>
        <w:br/>
      </w:r>
      <w:r>
        <w:rPr>
          <w:rStyle w:val="VerbatimChar"/>
        </w:rPr>
        <w:t xml:space="preserve">## 4 5-4-2012 0.4828993 0.7564247 -0.2735253 0.4313938</w:t>
      </w:r>
    </w:p>
    <w:p>
      <w:pPr>
        <w:pStyle w:val="FirstParagraph"/>
      </w:pPr>
      <w:r>
        <w:t xml:space="preserve">The two data objects can also be plotted to verify identical results, but first some data wrangling.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NormalTok"/>
        </w:rPr>
        <w:t xml:space="preserve">strpdat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strpdat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'stripped'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origdat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toplo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(strpdat, origdat,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toplo</w:t>
      </w:r>
    </w:p>
    <w:p>
      <w:pPr>
        <w:pStyle w:val="SourceCode"/>
      </w:pPr>
      <w:r>
        <w:rPr>
          <w:rStyle w:val="VerbatimChar"/>
        </w:rPr>
        <w:t xml:space="preserve">##          Date var   stripped   original</w:t>
      </w:r>
      <w:r>
        <w:br/>
      </w:r>
      <w:r>
        <w:rPr>
          <w:rStyle w:val="VerbatimChar"/>
        </w:rPr>
        <w:t xml:space="preserve">## 1  2012-05-01 GPP  0.1177762  0.1177762</w:t>
      </w:r>
      <w:r>
        <w:br/>
      </w:r>
      <w:r>
        <w:rPr>
          <w:rStyle w:val="VerbatimChar"/>
        </w:rPr>
        <w:t xml:space="preserve">## 2  2012-05-02 GPP  0.2634145  0.2634145</w:t>
      </w:r>
      <w:r>
        <w:br/>
      </w:r>
      <w:r>
        <w:rPr>
          <w:rStyle w:val="VerbatimChar"/>
        </w:rPr>
        <w:t xml:space="preserve">## 3  2012-05-03 GPP  0.4526297  0.4526297</w:t>
      </w:r>
      <w:r>
        <w:br/>
      </w:r>
      <w:r>
        <w:rPr>
          <w:rStyle w:val="VerbatimChar"/>
        </w:rPr>
        <w:t xml:space="preserve">## 4  2012-05-04 GPP  0.4828993  0.4828993</w:t>
      </w:r>
      <w:r>
        <w:br/>
      </w:r>
      <w:r>
        <w:rPr>
          <w:rStyle w:val="VerbatimChar"/>
        </w:rPr>
        <w:t xml:space="preserve">## 5  2012-05-01  ER  0.3053659  0.3053659</w:t>
      </w:r>
      <w:r>
        <w:br/>
      </w:r>
      <w:r>
        <w:rPr>
          <w:rStyle w:val="VerbatimChar"/>
        </w:rPr>
        <w:t xml:space="preserve">## 6  2012-05-02  ER  0.4358824  0.4358824</w:t>
      </w:r>
      <w:r>
        <w:br/>
      </w:r>
      <w:r>
        <w:rPr>
          <w:rStyle w:val="VerbatimChar"/>
        </w:rPr>
        <w:t xml:space="preserve">## 7  2012-05-03  ER  0.6836766  0.6836766</w:t>
      </w:r>
      <w:r>
        <w:br/>
      </w:r>
      <w:r>
        <w:rPr>
          <w:rStyle w:val="VerbatimChar"/>
        </w:rPr>
        <w:t xml:space="preserve">## 8  2012-05-04  ER  0.7564247  0.7564247</w:t>
      </w:r>
      <w:r>
        <w:br/>
      </w:r>
      <w:r>
        <w:rPr>
          <w:rStyle w:val="VerbatimChar"/>
        </w:rPr>
        <w:t xml:space="preserve">## 9  2012-05-01 NEP -0.1875897 -0.1875897</w:t>
      </w:r>
      <w:r>
        <w:br/>
      </w:r>
      <w:r>
        <w:rPr>
          <w:rStyle w:val="VerbatimChar"/>
        </w:rPr>
        <w:t xml:space="preserve">## 10 2012-05-02 NEP -0.1724679 -0.1724679</w:t>
      </w:r>
      <w:r>
        <w:br/>
      </w:r>
      <w:r>
        <w:rPr>
          <w:rStyle w:val="VerbatimChar"/>
        </w:rPr>
        <w:t xml:space="preserve">## 11 2012-05-03 NEP -0.2310469 -0.2310469</w:t>
      </w:r>
      <w:r>
        <w:br/>
      </w:r>
      <w:r>
        <w:rPr>
          <w:rStyle w:val="VerbatimChar"/>
        </w:rPr>
        <w:t xml:space="preserve">## 12 2012-05-04 NEP -0.2735253 -0.2735253</w:t>
      </w:r>
      <w:r>
        <w:br/>
      </w:r>
      <w:r>
        <w:rPr>
          <w:rStyle w:val="VerbatimChar"/>
        </w:rPr>
        <w:t xml:space="preserve">## 13 2012-05-01   K  0.4313938  0.4313938</w:t>
      </w:r>
      <w:r>
        <w:br/>
      </w:r>
      <w:r>
        <w:rPr>
          <w:rStyle w:val="VerbatimChar"/>
        </w:rPr>
        <w:t xml:space="preserve">## 14 2012-05-02   K  0.4313938  0.4313938</w:t>
      </w:r>
      <w:r>
        <w:br/>
      </w:r>
      <w:r>
        <w:rPr>
          <w:rStyle w:val="VerbatimChar"/>
        </w:rPr>
        <w:t xml:space="preserve">## 15 2012-05-03   K  0.4313938  0.4313938</w:t>
      </w:r>
      <w:r>
        <w:br/>
      </w:r>
      <w:r>
        <w:rPr>
          <w:rStyle w:val="VerbatimChar"/>
        </w:rPr>
        <w:t xml:space="preserve">## 16 2012-05-04   K  0.4313938  0.4313938</w:t>
      </w:r>
    </w:p>
    <w:p>
      <w:pPr>
        <w:pStyle w:val="FirstParagraph"/>
      </w:pPr>
      <w:r>
        <w:t xml:space="preserve">Now a simple plot to verify the comparison.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(toplo,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original,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stripped))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'Visual comparison of stripped down and original results'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 is 1:1 for comparison'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hod_com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next-steps"/>
      <w:r>
        <w:t xml:space="preserve">Next steps</w:t>
      </w:r>
      <w:bookmarkEnd w:id="34"/>
    </w:p>
    <w:p>
      <w:pPr>
        <w:pStyle w:val="FirstParagraph"/>
      </w:pPr>
      <w:r>
        <w:t xml:space="preserve">This document is a simple comparison of only four days of data to verify successful extraction of the core components of BASEmetab. Following this comparison, additional analyses will include:</w:t>
      </w:r>
    </w:p>
    <w:p>
      <w:pPr>
        <w:pStyle w:val="Compact"/>
        <w:numPr>
          <w:numId w:val="1004"/>
          <w:ilvl w:val="0"/>
        </w:numPr>
      </w:pPr>
      <w:r>
        <w:t xml:space="preserve">Comparing results for the entire time series of relevant data (i.e., not just four example days)</w:t>
      </w:r>
    </w:p>
    <w:p>
      <w:pPr>
        <w:pStyle w:val="Compact"/>
        <w:numPr>
          <w:numId w:val="1004"/>
          <w:ilvl w:val="0"/>
        </w:numPr>
      </w:pPr>
      <w:r>
        <w:t xml:space="preserve">Including an option for</w:t>
      </w:r>
      <w:r>
        <w:t xml:space="preserve"> </w:t>
      </w:r>
      <w:r>
        <w:rPr>
          <w:rStyle w:val="VerbatimChar"/>
        </w:rPr>
        <w:t xml:space="preserve">update.chains</w:t>
      </w:r>
      <w:r>
        <w:t xml:space="preserve"> </w:t>
      </w:r>
      <w:r>
        <w:t xml:space="preserve">in the stripped down version and comparing with the original BASEmetab results</w:t>
      </w:r>
    </w:p>
    <w:p>
      <w:pPr>
        <w:pStyle w:val="Compact"/>
        <w:numPr>
          <w:numId w:val="1004"/>
          <w:ilvl w:val="0"/>
        </w:numPr>
      </w:pPr>
      <w:r>
        <w:t xml:space="preserve">Using a</w:t>
      </w:r>
      <w:r>
        <w:t xml:space="preserve"> </w:t>
      </w:r>
      <w:r>
        <w:t xml:space="preserve">“</w:t>
      </w:r>
      <w:r>
        <w:t xml:space="preserve">metabolic</w:t>
      </w:r>
      <w:r>
        <w:t xml:space="preserve">”</w:t>
      </w:r>
      <w:r>
        <w:t xml:space="preserve"> </w:t>
      </w:r>
      <w:r>
        <w:t xml:space="preserve">day to estimate metabolism from sunrise to sunrise the following day</w:t>
      </w:r>
    </w:p>
    <w:p>
      <w:pPr>
        <w:pStyle w:val="Compact"/>
        <w:numPr>
          <w:numId w:val="1004"/>
          <w:ilvl w:val="0"/>
        </w:numPr>
      </w:pPr>
      <w:r>
        <w:t xml:space="preserve">Using instantaneous gas exchange estimates at each time step as compared to one estimate for the entire time series</w:t>
      </w:r>
    </w:p>
    <w:p>
      <w:pPr>
        <w:pStyle w:val="Compact"/>
        <w:numPr>
          <w:numId w:val="1004"/>
          <w:ilvl w:val="0"/>
        </w:numPr>
      </w:pPr>
      <w:r>
        <w:t xml:space="preserve">Bayesian estimation of the contribution of tidal advection on the dissolved oxygen time series</w:t>
      </w:r>
    </w:p>
    <w:sectPr w:rsidR="00537D25" w:rsidRPr="00D40009" w:rsidSect="00B81A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3" Target="media/rId33.png" /><Relationship Type="http://schemas.openxmlformats.org/officeDocument/2006/relationships/hyperlink" Id="rId29" Target="https://docs.github.com/en/free-pro-team@latest/github/creating-cloning-and-archiving-repositories/cloning-a-repository" TargetMode="External" /><Relationship Type="http://schemas.openxmlformats.org/officeDocument/2006/relationships/hyperlink" Id="rId20" Target="https://github.com/dgiling/BASEmetab" TargetMode="External" /><Relationship Type="http://schemas.openxmlformats.org/officeDocument/2006/relationships/hyperlink" Id="rId23" Target="https://github.com/dgiling/BASEmetab/blob/master/inst/BASE_metab_model_v2.3.txt" TargetMode="External" /><Relationship Type="http://schemas.openxmlformats.org/officeDocument/2006/relationships/hyperlink" Id="rId21" Target="https://github.com/fawda123/BASEmetab_script" TargetMode="External" /><Relationship Type="http://schemas.openxmlformats.org/officeDocument/2006/relationships/hyperlink" Id="rId25" Target="https://github.com/fawda123/BASEmetab_script/blob/master/BASE_metab_model_v2.3.txt" TargetMode="External" /><Relationship Type="http://schemas.openxmlformats.org/officeDocument/2006/relationships/hyperlink" Id="rId26" Target="https://github.com/fawda123/BASEmetab_script/blob/master/R/dosat_fun.R" TargetMode="External" /><Relationship Type="http://schemas.openxmlformats.org/officeDocument/2006/relationships/hyperlink" Id="rId31" Target="https://github.com/fawda123/BASEmetab_script/blob/master/data/outputpar.RData" TargetMode="External" /><Relationship Type="http://schemas.openxmlformats.org/officeDocument/2006/relationships/hyperlink" Id="rId28" Target="https://github.com/fawda123/BASEmetab_script/blob/master/output/APNERR2012dtd.csv" TargetMode="External" /><Relationship Type="http://schemas.openxmlformats.org/officeDocument/2006/relationships/hyperlink" Id="rId32" Target="https://github.com/fawda123/BASEmetab_script/blob/master/output/BASE_results_2020-12-21%20161657.csv" TargetMode="External" /><Relationship Type="http://schemas.openxmlformats.org/officeDocument/2006/relationships/hyperlink" Id="rId24" Target="https://github.com/fawda123/BASEmetab_script/blob/master/script.R" TargetMode="External" /><Relationship Type="http://schemas.openxmlformats.org/officeDocument/2006/relationships/hyperlink" Id="rId30" Target="https://github.com/fawda123/BASEmetab_script/blob/master/script2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cs.github.com/en/free-pro-team@latest/github/creating-cloning-and-archiving-repositories/cloning-a-repository" TargetMode="External" /><Relationship Type="http://schemas.openxmlformats.org/officeDocument/2006/relationships/hyperlink" Id="rId20" Target="https://github.com/dgiling/BASEmetab" TargetMode="External" /><Relationship Type="http://schemas.openxmlformats.org/officeDocument/2006/relationships/hyperlink" Id="rId23" Target="https://github.com/dgiling/BASEmetab/blob/master/inst/BASE_metab_model_v2.3.txt" TargetMode="External" /><Relationship Type="http://schemas.openxmlformats.org/officeDocument/2006/relationships/hyperlink" Id="rId21" Target="https://github.com/fawda123/BASEmetab_script" TargetMode="External" /><Relationship Type="http://schemas.openxmlformats.org/officeDocument/2006/relationships/hyperlink" Id="rId25" Target="https://github.com/fawda123/BASEmetab_script/blob/master/BASE_metab_model_v2.3.txt" TargetMode="External" /><Relationship Type="http://schemas.openxmlformats.org/officeDocument/2006/relationships/hyperlink" Id="rId26" Target="https://github.com/fawda123/BASEmetab_script/blob/master/R/dosat_fun.R" TargetMode="External" /><Relationship Type="http://schemas.openxmlformats.org/officeDocument/2006/relationships/hyperlink" Id="rId31" Target="https://github.com/fawda123/BASEmetab_script/blob/master/data/outputpar.RData" TargetMode="External" /><Relationship Type="http://schemas.openxmlformats.org/officeDocument/2006/relationships/hyperlink" Id="rId28" Target="https://github.com/fawda123/BASEmetab_script/blob/master/output/APNERR2012dtd.csv" TargetMode="External" /><Relationship Type="http://schemas.openxmlformats.org/officeDocument/2006/relationships/hyperlink" Id="rId32" Target="https://github.com/fawda123/BASEmetab_script/blob/master/output/BASE_results_2020-12-21%20161657.csv" TargetMode="External" /><Relationship Type="http://schemas.openxmlformats.org/officeDocument/2006/relationships/hyperlink" Id="rId24" Target="https://github.com/fawda123/BASEmetab_script/blob/master/script.R" TargetMode="External" /><Relationship Type="http://schemas.openxmlformats.org/officeDocument/2006/relationships/hyperlink" Id="rId30" Target="https://github.com/fawda123/BASEmetab_script/blob/master/script2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stripped down BASEmetab with original</dc:title>
  <dc:creator/>
  <cp:keywords/>
  <dcterms:created xsi:type="dcterms:W3CDTF">2021-01-04T13:29:59Z</dcterms:created>
  <dcterms:modified xsi:type="dcterms:W3CDTF">2021-01-04T13:29:59Z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Jan. 4th, 2021</vt:lpwstr>
  </property>
  <property fmtid="{D5CDD505-2E9C-101B-9397-08002B2CF9AE}" pid="3" name="output">
    <vt:lpwstr/>
  </property>
</Properties>
</file>