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uncertainty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8"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our application, justifying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rPr>
          <w:iCs/>
          <w:i/>
        </w:rPr>
        <w:t xml:space="preserve">Response: We have noted an error in our description of Equation 3 that includes the depth-dependency. As noted by Reviewer 3,</w:t>
      </w:r>
      <w:r>
        <w:rPr>
          <w:iCs/>
          <w:i/>
        </w:rPr>
        <w:t xml:space="preserve"> </w:t>
      </w:r>
      <w:r>
        <w:rPr>
          <w:iCs/>
          <w:i/>
        </w:rPr>
        <w:t xml:space="preserve">Grace et al. (2015)</w:t>
      </w:r>
      <w:r>
        <w:rPr>
          <w:iCs/>
          <w:i/>
        </w:rPr>
        <w:t xml:space="preserve"> </w:t>
      </w:r>
      <w:r>
        <w:rPr>
          <w:iCs/>
          <w:i/>
        </w:rPr>
        <w:t xml:space="preserve">do not include a depth-dependency in this equation. We have since removed the dependency and revised the text accordingly, emphasizing the importance of wind for the transfer velocity in open-water systems. Regarding temperature, we feel justified in its inclusion for gas exchange given the previously noted relationship with the Schmidt number, a known factor to be important in open-water systems.</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7"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Please see the new table for inputs/outputs. Although equation 1 can apply to different units of space and time, we have added those used herein in parentheses:</w:t>
      </w:r>
      <w:r>
        <w:rPr>
          <w:iCs/>
          <w:i/>
        </w:rPr>
        <w:t xml:space="preserve"> </w:t>
      </w:r>
      <w:r>
        <w:rPr>
          <w:iCs/>
          <w:i/>
        </w:rPr>
        <w:t xml:space="preserve">“</w:t>
      </w:r>
      <w:r>
        <w:rPr>
          <w:iCs/>
          <w:i/>
        </w:rPr>
        <w:t xml:space="preserve">The equation has dimensions of moles per unit area and time (e.g.,</w:t>
      </w:r>
      <w:r>
        <w:rPr>
          <w:iCs/>
          <w:i/>
        </w:rPr>
        <w:t xml:space="preserve">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r>
        <w:rPr>
          <w:iCs/>
          <w:i/>
        </w:rPr>
        <w:t xml:space="preserv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The depth-dependency for kw described in</w:t>
      </w:r>
      <w:r>
        <w:rPr>
          <w:iCs/>
          <w:i/>
        </w:rPr>
        <w:t xml:space="preserve"> </w:t>
      </w:r>
      <w:r>
        <w:rPr>
          <w:iCs/>
          <w:i/>
        </w:rPr>
        <w:t xml:space="preserve">(Grace et al. 2015)</w:t>
      </w:r>
      <w:r>
        <w:rPr>
          <w:iCs/>
          <w:i/>
        </w:rPr>
        <w:t xml:space="preserve"> </w:t>
      </w:r>
      <w:r>
        <w:rPr>
          <w:iCs/>
          <w:i/>
        </w:rPr>
        <w:t xml:space="preserve">was incorrect and an error on our part. We have removed</w:t>
      </w:r>
      <w:r>
        <w:rPr>
          <w:iCs/>
          <w:i/>
        </w:rPr>
        <w:t xml:space="preserve"> </w:t>
      </w:r>
      <m:oMath>
        <m:r>
          <m:t>H</m:t>
        </m:r>
      </m:oMath>
      <w:r>
        <w:rPr>
          <w:iCs/>
          <w:i/>
        </w:rPr>
        <w:t xml:space="preserve"> </w:t>
      </w:r>
      <w:r>
        <w:rPr>
          <w:iCs/>
          <w:i/>
        </w:rPr>
        <w:t xml:space="preserve">(now</w:t>
      </w:r>
      <w:r>
        <w:rPr>
          <w:iCs/>
          <w:i/>
        </w:rPr>
        <w:t xml:space="preserve"> </w:t>
      </w:r>
      <m:oMath>
        <m:r>
          <m:t>Z</m:t>
        </m:r>
      </m:oMath>
      <w:r>
        <w:rPr>
          <w:iCs/>
          <w:i/>
        </w:rPr>
        <w:t xml:space="preserve">) from the equation and updated the text accordingly, emphasizing the wind-dependence on the transfer velocity as a key factor influencing our choice to use the method from</w:t>
      </w:r>
      <w:r>
        <w:rPr>
          <w:iCs/>
          <w:i/>
        </w:rPr>
        <w:t xml:space="preserve"> </w:t>
      </w:r>
      <w:r>
        <w:rPr>
          <w:iCs/>
          <w:i/>
        </w:rPr>
        <w:t xml:space="preserve">Wanninkhof (2014)</w:t>
      </w:r>
      <w:r>
        <w:rPr>
          <w:iCs/>
          <w:i/>
        </w:rPr>
        <w:t xml:space="preserve">:</w:t>
      </w:r>
      <w:r>
        <w:rPr>
          <w:iCs/>
          <w:i/>
        </w:rPr>
        <w:t xml:space="preserve"> </w:t>
      </w:r>
      <w:r>
        <w:rPr>
          <w:iCs/>
          <w:i/>
        </w:rPr>
        <w:t xml:space="preserve">“</w:t>
      </w:r>
      <w:r>
        <w:rPr>
          <w:iCs/>
          <w:i/>
        </w:rPr>
        <w:t xml:space="preserve">However, open-water systems like estuaries are more susceptible to wind-based influences on gas exchange, particularly for</w:t>
      </w:r>
      <w:r>
        <w:rPr>
          <w:iCs/>
          <w:i/>
        </w:rPr>
        <w:t xml:space="preserve"> </w:t>
      </w:r>
      <m:oMath>
        <m:sSub>
          <m:e>
            <m:r>
              <m:t>k</m:t>
            </m:r>
          </m:e>
          <m:sub>
            <m:r>
              <m:t>w</m:t>
            </m:r>
          </m:sub>
        </m:sSub>
      </m:oMath>
      <w:r>
        <w:rPr>
          <w:iCs/>
          <w:i/>
        </w:rPr>
        <w:t xml:space="preserve"> </w:t>
      </w:r>
      <w:r>
        <w:rPr>
          <w:iCs/>
          <w:i/>
        </w:rPr>
        <w:t xml:space="preserve">(Wanninkhof 2014; Van Dam et al. 2019)</w:t>
      </w:r>
      <w:r>
        <w:rPr>
          <w:iCs/>
          <w:i/>
        </w:rPr>
        <w:t xml:space="preserve">. 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w:t>
      </w:r>
      <w:r>
        <w:rPr>
          <w:iCs/>
          <w:i/>
        </w:rPr>
        <w:t xml:space="preserv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and included the version number in the text. EBASE is also now on CRAN, the Centralized R Archive Network, where a majority of publicly available R packages are hosted, in addition to the GitHub repository. We have also added text on line 193 indicating where source materials for this manuscript (i.e., to reproduce results) can be found:</w:t>
      </w:r>
      <w:r>
        <w:rPr>
          <w:iCs/>
          <w:i/>
        </w:rPr>
        <w:t xml:space="preserve"> </w:t>
      </w:r>
      <w:r>
        <w:rPr>
          <w:iCs/>
          <w:i/>
        </w:rPr>
        <w:t xml:space="preserve">“</w:t>
      </w:r>
      <w:r>
        <w:rPr>
          <w:iCs/>
          <w:i/>
        </w:rPr>
        <w:t xml:space="preserve">All results provided herein were generated using the EBASE R package (specific materials for this manuscript can be found at</w:t>
      </w:r>
      <w:r>
        <w:rPr>
          <w:iCs/>
          <w:i/>
        </w:rPr>
        <w:t xml:space="preserve"> </w:t>
      </w:r>
      <w:hyperlink r:id="rId22">
        <w:r>
          <w:rPr>
            <w:rStyle w:val="Hyperlink"/>
            <w:iCs/>
            <w:i/>
          </w:rPr>
          <w:t xml:space="preserve">https://github.com/fawda123/ebase-manu</w:t>
        </w:r>
      </w:hyperlink>
      <w:r>
        <w:rPr>
          <w:iCs/>
          <w:i/>
        </w:rPr>
        <w:t xml:space="preserve">).</w:t>
      </w:r>
      <w:r>
        <w:rPr>
          <w:iCs/>
          <w:i/>
        </w:rPr>
        <w:t xml:space="preserve">”</w:t>
      </w:r>
      <w:r>
        <w:t xml:space="preserve"> </w:t>
      </w:r>
      <w:r>
        <w:t xml:space="preserve">EDIT</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Point well taken, we have not been consistent in the exponent notation as the text uses positive with fractions and the figures use negative with no fractions. We have corrected all instances in the text to use negative exponents. However, we have retained the units for</w:t>
      </w:r>
      <w:r>
        <w:rPr>
          <w:iCs/>
          <w:i/>
        </w:rPr>
        <w:t xml:space="preserve"> </w:t>
      </w:r>
      <m:oMath>
        <m:r>
          <m:t>a</m:t>
        </m:r>
      </m:oMath>
      <w:r>
        <w:rPr>
          <w:iCs/>
          <w:i/>
        </w:rPr>
        <w:t xml:space="preserve"> </w:t>
      </w:r>
      <w:r>
        <w:rPr>
          <w:iCs/>
          <w:i/>
        </w:rPr>
        <w:t xml:space="preserve">since this makes the relationship between</w:t>
      </w:r>
      <w:r>
        <w:rPr>
          <w:iCs/>
          <w:i/>
        </w:rPr>
        <w:t xml:space="preserve"> </w:t>
      </w:r>
      <m:oMath>
        <m:r>
          <m:t>P</m:t>
        </m:r>
      </m:oMath>
      <w:r>
        <w:rPr>
          <w:iCs/>
          <w:i/>
        </w:rPr>
        <w:t xml:space="preserve">,</w:t>
      </w:r>
      <w:r>
        <w:rPr>
          <w:iCs/>
          <w:i/>
        </w:rPr>
        <w:t xml:space="preserve"> </w:t>
      </w:r>
      <m:oMath>
        <m:r>
          <m:t>a</m:t>
        </m:r>
      </m:oMath>
      <w:r>
        <w:rPr>
          <w:iCs/>
          <w:i/>
        </w:rPr>
        <w:t xml:space="preserve">, and</w:t>
      </w:r>
      <w:r>
        <w:rPr>
          <w:iCs/>
          <w:i/>
        </w:rPr>
        <w:t xml:space="preserve"> </w:t>
      </w:r>
      <m:oMath>
        <m:r>
          <m:t>P</m:t>
        </m:r>
        <m:r>
          <m:t>A</m:t>
        </m:r>
        <m:r>
          <m:t>R</m:t>
        </m:r>
      </m:oMath>
      <w:r>
        <w:rPr>
          <w:iCs/>
          <w:i/>
        </w:rPr>
        <w:t xml:space="preserve"> </w:t>
      </w:r>
      <w:r>
        <w:rPr>
          <w:iCs/>
          <w:i/>
        </w:rPr>
        <w:t xml:space="preserve">more clear, i.e., the units for PAR (</w:t>
      </w:r>
      <m:oMath>
        <m:r>
          <m:t>W</m:t>
        </m:r>
        <m:r>
          <m:t> </m:t>
        </m:r>
        <m:sSup>
          <m:e>
            <m:r>
              <m:t>m</m:t>
            </m:r>
          </m:e>
          <m:sup>
            <m:r>
              <m:rPr>
                <m:sty m:val="p"/>
              </m:rPr>
              <m:t>−</m:t>
            </m:r>
            <m:r>
              <m:t>2</m:t>
            </m:r>
          </m:sup>
        </m:sSup>
      </m:oMath>
      <w:r>
        <w:rPr>
          <w:iCs/>
          <w:i/>
        </w:rPr>
        <w:t xml:space="preserve">) when multiplied by the units for</w:t>
      </w:r>
      <w:r>
        <w:rPr>
          <w:iCs/>
          <w:i/>
        </w:rPr>
        <w:t xml:space="preserve"> </w:t>
      </w:r>
      <m:oMath>
        <m:r>
          <m:t>a</m:t>
        </m:r>
      </m:oMath>
      <w:r>
        <w:rPr>
          <w:iCs/>
          <w:i/>
        </w:rPr>
        <w:t xml:space="preserve"> </w:t>
      </w:r>
      <w:r>
        <w:rPr>
          <w:iCs/>
          <w:i/>
        </w:rPr>
        <w:t xml:space="preserve">(</w:t>
      </w:r>
      <m:oMath>
        <m:d>
          <m:dPr>
            <m:begChr m:val="("/>
            <m:endChr m:val=")"/>
            <m:sepChr m:val=""/>
            <m:grow/>
          </m:dPr>
          <m:e>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e>
        </m:d>
        <m:r>
          <m:rPr>
            <m:sty m:val="p"/>
          </m:rPr>
          <m:t>/</m:t>
        </m:r>
        <m:d>
          <m:dPr>
            <m:begChr m:val="("/>
            <m:endChr m:val=")"/>
            <m:sepChr m:val=""/>
            <m:grow/>
          </m:dPr>
          <m:e>
            <m:r>
              <m:t>W</m:t>
            </m:r>
            <m:r>
              <m:t> </m:t>
            </m:r>
            <m:sSup>
              <m:e>
                <m:r>
                  <m:t>m</m:t>
                </m:r>
              </m:e>
              <m:sup>
                <m:r>
                  <m:rPr>
                    <m:sty m:val="p"/>
                  </m:rPr>
                  <m:t>−</m:t>
                </m:r>
                <m:r>
                  <m:t>2</m:t>
                </m:r>
              </m:sup>
            </m:sSup>
          </m:e>
        </m:d>
      </m:oMath>
      <w:r>
        <w:rPr>
          <w:iCs/>
          <w:i/>
        </w:rPr>
        <w:t xml:space="preserve">) produce the units for P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Yes, we noticed this behavior as well. To us, this is a reflection of the instability in the parameter estimation. Earlier iterations of model development did not have this constraint and the</w:t>
      </w:r>
      <w:r>
        <w:rPr>
          <w:iCs/>
          <w:i/>
        </w:rPr>
        <w:t xml:space="preserve"> </w:t>
      </w:r>
      <m:oMath>
        <m:r>
          <m:t>b</m:t>
        </m:r>
      </m:oMath>
      <w:r>
        <w:rPr>
          <w:iCs/>
          <w:i/>
        </w:rPr>
        <w:t xml:space="preserve"> </w:t>
      </w:r>
      <w:r>
        <w:rPr>
          <w:iCs/>
          <w:i/>
        </w:rPr>
        <w:t xml:space="preserve">parameter was often estimated at unreasonably high values, often causing the other parameters (</w:t>
      </w:r>
      <m:oMath>
        <m:r>
          <m:t>a</m:t>
        </m:r>
      </m:oMath>
      <w:r>
        <w:rPr>
          <w:iCs/>
          <w:i/>
        </w:rPr>
        <w:t xml:space="preserve"> </w:t>
      </w:r>
      <w:r>
        <w:rPr>
          <w:iCs/>
          <w:i/>
        </w:rPr>
        <w:t xml:space="preserve">and</w:t>
      </w:r>
      <w:r>
        <w:rPr>
          <w:iCs/>
          <w:i/>
        </w:rPr>
        <w:t xml:space="preserve"> </w:t>
      </w:r>
      <m:oMath>
        <m:r>
          <m:t>R</m:t>
        </m:r>
      </m:oMath>
      <w:r>
        <w:rPr>
          <w:iCs/>
          <w:i/>
        </w:rPr>
        <w:t xml:space="preserve">) to also be unreasonable. We previously described some rationale for why this parameters was so poorly constrained and offer some potential solutions for future research (i.e., lines 482-490, 502-509.</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Perhaps, although our focus was on the primary metabolic parameters returned by EBASE given the goal of assessing parameter recovery (of which kw is included). For sake of interest, below is a plot of D and kw for the synthetic data (data available here:</w:t>
      </w:r>
      <w:r>
        <w:rPr>
          <w:iCs/>
          <w:i/>
        </w:rPr>
        <w:t xml:space="preserve"> </w:t>
      </w:r>
      <w:hyperlink r:id="rId23">
        <w:r>
          <w:rPr>
            <w:rStyle w:val="Hyperlink"/>
            <w:iCs/>
            <w:i/>
          </w:rPr>
          <w:t xml:space="preserve">https://raw.githubusercontent.com/fawda123/BASEmetab_script/master/data/apafwoxy2.csv</w:t>
        </w:r>
      </w:hyperlink>
      <w:r>
        <w:rPr>
          <w:iCs/>
          <w:i/>
        </w:rPr>
        <w:t xml:space="preserve">). Note that kw is directly proportional to wind, whereas D is mostly a function of kw and the difference between C and Csat.</w:t>
      </w:r>
    </w:p>
    <w:p>
      <w:pPr>
        <w:pStyle w:val="BodyText"/>
      </w:pPr>
      <w:r>
        <w:drawing>
          <wp:inline>
            <wp:extent cx="5943600" cy="2971800"/>
            <wp:effectExtent b="0" l="0" r="0" t="0"/>
            <wp:docPr descr="" title="" id="25" name="Picture"/>
            <a:graphic>
              <a:graphicData uri="http://schemas.openxmlformats.org/drawingml/2006/picture">
                <pic:pic>
                  <pic:nvPicPr>
                    <pic:cNvPr descr="review_response_files/figure-docx/unnamed-chunk-3-1.png" id="26"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Good suggestion, we have added this text to line 541 (also note the last sentence that was added in response to a general comment from reviewer 1 regarding how frequency of continuous sampling may affect the results):</w:t>
      </w:r>
      <w:r>
        <w:rPr>
          <w:iCs/>
          <w:i/>
        </w:rPr>
        <w:t xml:space="preserve"> </w:t>
      </w:r>
      <w:r>
        <w:rPr>
          <w:iCs/>
          <w:i/>
        </w:rPr>
        <w:t xml:space="preserve">“</w:t>
      </w:r>
      <w:r>
        <w:rPr>
          <w:iCs/>
          <w:i/>
        </w:rPr>
        <w:t xml:space="preserve">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r>
        <w:rPr>
          <w:iCs/>
          <w:i/>
        </w:rPr>
        <w:t xml:space="preserve">”</w:t>
      </w:r>
    </w:p>
    <w:bookmarkEnd w:id="27"/>
    <w:bookmarkEnd w:id="28"/>
    <w:bookmarkStart w:id="30"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9"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was modified as suggested.</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The sentence was modified to clarify the meaning. We have retained</w:t>
      </w:r>
      <w:r>
        <w:rPr>
          <w:iCs/>
          <w:i/>
        </w:rPr>
        <w:t xml:space="preserve"> </w:t>
      </w:r>
      <w:r>
        <w:rPr>
          <w:iCs/>
          <w:i/>
        </w:rPr>
        <w:t xml:space="preserve">“</w:t>
      </w:r>
      <w:r>
        <w:rPr>
          <w:iCs/>
          <w:i/>
        </w:rPr>
        <w:t xml:space="preserve">constrain</w:t>
      </w:r>
      <w:r>
        <w:rPr>
          <w:iCs/>
          <w:i/>
        </w:rPr>
        <w:t xml:space="preserve">”</w:t>
      </w:r>
      <w:r>
        <w:rPr>
          <w:iCs/>
          <w:i/>
        </w:rPr>
        <w:t xml:space="preserve"> </w:t>
      </w:r>
      <w:r>
        <w:rPr>
          <w:iCs/>
          <w:i/>
        </w:rPr>
        <w:t xml:space="preserve">given that it’s used throughout the paper, but we provide an explicit meaning in parentheses:</w:t>
      </w:r>
      <w:r>
        <w:rPr>
          <w:iCs/>
          <w:i/>
        </w:rPr>
        <w:t xml:space="preserve"> </w:t>
      </w:r>
      <w:r>
        <w:rPr>
          <w:iCs/>
          <w:i/>
        </w:rPr>
        <w:t xml:space="preserve">“</w:t>
      </w:r>
      <w:r>
        <w:rPr>
          <w:iCs/>
          <w:i/>
        </w:rPr>
        <w:t xml:space="preserve">We also attempt to constrain (i.e., accurately estimate) the gas transfer velocity using EBASE but are unable…</w:t>
      </w:r>
      <w:r>
        <w:rPr>
          <w:iCs/>
          <w:i/>
        </w:rPr>
        <w:t xml:space="preserve">”</w:t>
      </w:r>
      <w:r>
        <w:rPr>
          <w:iCs/>
          <w:i/>
        </w:rPr>
        <w:t xml:space="preserv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Thank you for pointing out this error. We have removed this from the text and revised accordingly. Please see our response to reviewer 2 for line 164.</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w:t>
      </w:r>
    </w:p>
    <w:p>
      <w:pPr>
        <w:pStyle w:val="BodyText"/>
      </w:pPr>
      <w:r>
        <w:rPr>
          <w:iCs/>
          <w:i/>
        </w:rPr>
        <w:t xml:space="preserve">Response: Sentence was revised as follows:</w:t>
      </w:r>
      <w:r>
        <w:rPr>
          <w:iCs/>
          <w:i/>
        </w:rPr>
        <w:t xml:space="preserve"> </w:t>
      </w:r>
      <w:r>
        <w:rPr>
          <w:iCs/>
          <w:i/>
        </w:rPr>
        <w:t xml:space="preserve">“</w:t>
      </w:r>
      <w:r>
        <w:rPr>
          <w:iCs/>
          <w:i/>
        </w:rPr>
        <w:t xml:space="preserve">…the potential for the model to produce the right answer (accurate</w:t>
      </w:r>
      <w:r>
        <w:rPr>
          <w:iCs/>
          <w:i/>
        </w:rPr>
        <w:t xml:space="preserve"> </w:t>
      </w:r>
      <m:oMath>
        <m:r>
          <m:t>D</m:t>
        </m:r>
        <m:r>
          <m:t>O</m:t>
        </m:r>
      </m:oMath>
      <w:r>
        <w:rPr>
          <w:iCs/>
          <w:i/>
        </w:rPr>
        <w:t xml:space="preserve">) for the wrong reasons (inaccurate</w:t>
      </w:r>
      <w:r>
        <w:rPr>
          <w:iCs/>
          <w:i/>
        </w:rPr>
        <w:t xml:space="preserve"> </w:t>
      </w:r>
      <m:oMath>
        <m:r>
          <m:t>P</m:t>
        </m:r>
      </m:oMath>
      <w:r>
        <w:rPr>
          <w:iCs/>
          <w:i/>
        </w:rPr>
        <w:t xml:space="preserve">,</w:t>
      </w:r>
      <w:r>
        <w:rPr>
          <w:iCs/>
          <w:i/>
        </w:rPr>
        <w:t xml:space="preserve"> </w:t>
      </w:r>
      <m:oMath>
        <m:r>
          <m:t>R</m:t>
        </m:r>
      </m:oMath>
      <w:r>
        <w:rPr>
          <w:iCs/>
          <w:i/>
        </w:rPr>
        <w:t xml:space="preserve">, or</w:t>
      </w:r>
      <w:r>
        <w:rPr>
          <w:iCs/>
          <w:i/>
        </w:rPr>
        <w:t xml:space="preserve"> </w:t>
      </w:r>
      <m:oMath>
        <m:r>
          <m:t>D</m:t>
        </m:r>
      </m:oMath>
      <w:r>
        <w:rPr>
          <w:iCs/>
          <w:i/>
        </w:rPr>
        <w:t xml:space="preserve">), since</w:t>
      </w:r>
      <w:r>
        <w:rPr>
          <w:iCs/>
          <w:i/>
        </w:rPr>
        <w:t xml:space="preserve"> </w:t>
      </w:r>
      <m:oMath>
        <m:r>
          <m:t>D</m:t>
        </m:r>
        <m:r>
          <m:t>O</m:t>
        </m:r>
      </m:oMath>
      <w:r>
        <w:rPr>
          <w:iCs/>
          <w:i/>
        </w:rPr>
        <w:t xml:space="preserve"> </w:t>
      </w:r>
      <w:r>
        <w:rPr>
          <w:iCs/>
          <w:i/>
        </w:rPr>
        <w:t xml:space="preserve">is simply a mass balance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 </w:t>
      </w:r>
      <w:r>
        <w:rPr>
          <w:iCs/>
          <w:i/>
        </w:rPr>
        <w:t xml:space="preserve">(Equation 1)</w:t>
      </w:r>
      <w:r>
        <w:rPr>
          <w:iCs/>
          <w:i/>
        </w:rPr>
        <w:t xml:space="preserve">”</w:t>
      </w:r>
      <w:r>
        <w:rPr>
          <w:iCs/>
          <w:i/>
        </w:rPr>
        <w:t xml:space="preserve">.</w:t>
      </w:r>
    </w:p>
    <w:bookmarkEnd w:id="29"/>
    <w:bookmarkEnd w:id="30"/>
    <w:bookmarkStart w:id="46" w:name="references"/>
    <w:p>
      <w:pPr>
        <w:pStyle w:val="Heading2"/>
      </w:pPr>
      <w:r>
        <w:t xml:space="preserve">References</w:t>
      </w:r>
    </w:p>
    <w:bookmarkStart w:id="45" w:name="refs"/>
    <w:bookmarkStart w:id="32"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1">
        <w:r>
          <w:rPr>
            <w:rStyle w:val="Hyperlink"/>
          </w:rPr>
          <w:t xml:space="preserve">10.1002/lom3.10062</w:t>
        </w:r>
      </w:hyperlink>
    </w:p>
    <w:bookmarkEnd w:id="32"/>
    <w:bookmarkStart w:id="34"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33">
        <w:r>
          <w:rPr>
            <w:rStyle w:val="Hyperlink"/>
          </w:rPr>
          <w:t xml:space="preserve">10.1007/bf02803563</w:t>
        </w:r>
      </w:hyperlink>
    </w:p>
    <w:bookmarkEnd w:id="34"/>
    <w:bookmarkStart w:id="36"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BASE</w:t>
      </w:r>
      <w:r>
        <w:t xml:space="preserve"> </w:t>
      </w:r>
      <w:r>
        <w:t xml:space="preserve">(</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35">
        <w:r>
          <w:rPr>
            <w:rStyle w:val="Hyperlink"/>
          </w:rPr>
          <w:t xml:space="preserve">10.1002/lom3.10011</w:t>
        </w:r>
      </w:hyperlink>
    </w:p>
    <w:bookmarkEnd w:id="36"/>
    <w:bookmarkStart w:id="38"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37">
        <w:r>
          <w:rPr>
            <w:rStyle w:val="Hyperlink"/>
          </w:rPr>
          <w:t xml:space="preserve">10.1016/j.marchem.2005.03.008</w:t>
        </w:r>
      </w:hyperlink>
    </w:p>
    <w:bookmarkEnd w:id="38"/>
    <w:bookmarkStart w:id="40"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39">
        <w:r>
          <w:rPr>
            <w:rStyle w:val="Hyperlink"/>
          </w:rPr>
          <w:t xml:space="preserve">10.1016/j.marchem.2006.02.007</w:t>
        </w:r>
      </w:hyperlink>
    </w:p>
    <w:bookmarkEnd w:id="40"/>
    <w:bookmarkStart w:id="42" w:name="ref-vandam2019"/>
    <w:p>
      <w:pPr>
        <w:pStyle w:val="Bibliography"/>
      </w:pPr>
      <w:r>
        <w:t xml:space="preserve">Van Dam, B. R., J. B. Edson, and C. Tobias. 2019. Parameterizing Air-Water Gas Exchange in the Shallow, Microtidal</w:t>
      </w:r>
      <w:r>
        <w:t xml:space="preserve"> </w:t>
      </w:r>
      <w:r>
        <w:t xml:space="preserve">N</w:t>
      </w:r>
      <w:r>
        <w:t xml:space="preserve">ew</w:t>
      </w:r>
      <w:r>
        <w:t xml:space="preserve"> </w:t>
      </w:r>
      <w:r>
        <w:t xml:space="preserve">R</w:t>
      </w:r>
      <w:r>
        <w:t xml:space="preserve">iver</w:t>
      </w:r>
      <w:r>
        <w:t xml:space="preserve"> </w:t>
      </w:r>
      <w:r>
        <w:t xml:space="preserve">E</w:t>
      </w:r>
      <w:r>
        <w:t xml:space="preserve">stuary. Journal of Geophysical Research: Biogeosciences</w:t>
      </w:r>
      <w:r>
        <w:t xml:space="preserve"> </w:t>
      </w:r>
      <w:r>
        <w:rPr>
          <w:bCs/>
          <w:b/>
        </w:rPr>
        <w:t xml:space="preserve">124</w:t>
      </w:r>
      <w:r>
        <w:t xml:space="preserve">: 2351–2363. doi:</w:t>
      </w:r>
      <w:hyperlink r:id="rId41">
        <w:r>
          <w:rPr>
            <w:rStyle w:val="Hyperlink"/>
          </w:rPr>
          <w:t xml:space="preserve">10.1029/2018jg004908</w:t>
        </w:r>
      </w:hyperlink>
    </w:p>
    <w:bookmarkEnd w:id="42"/>
    <w:bookmarkStart w:id="44"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43">
        <w:r>
          <w:rPr>
            <w:rStyle w:val="Hyperlink"/>
          </w:rPr>
          <w:t xml:space="preserve">10.4319/lom.2014.12.351</w:t>
        </w:r>
      </w:hyperlink>
    </w:p>
    <w:bookmarkEnd w:id="44"/>
    <w:bookmarkEnd w:id="45"/>
    <w:bookmarkEnd w:id="46"/>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35" Target="https://doi.org/10.1002/lom3.10011" TargetMode="External" /><Relationship Type="http://schemas.openxmlformats.org/officeDocument/2006/relationships/hyperlink" Id="rId31" Target="https://doi.org/10.1002/lom3.10062" TargetMode="External" /><Relationship Type="http://schemas.openxmlformats.org/officeDocument/2006/relationships/hyperlink" Id="rId33" Target="https://doi.org/10.1007/bf02803563" TargetMode="External" /><Relationship Type="http://schemas.openxmlformats.org/officeDocument/2006/relationships/hyperlink" Id="rId37" Target="https://doi.org/10.1016/j.marchem.2005.03.008" TargetMode="External" /><Relationship Type="http://schemas.openxmlformats.org/officeDocument/2006/relationships/hyperlink" Id="rId39" Target="https://doi.org/10.1016/j.marchem.2006.02.007" TargetMode="External" /><Relationship Type="http://schemas.openxmlformats.org/officeDocument/2006/relationships/hyperlink" Id="rId41" Target="https://doi.org/10.1029/2018jg004908" TargetMode="External" /><Relationship Type="http://schemas.openxmlformats.org/officeDocument/2006/relationships/hyperlink" Id="rId43"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2/lom3.10011" TargetMode="External" /><Relationship Type="http://schemas.openxmlformats.org/officeDocument/2006/relationships/hyperlink" Id="rId31" Target="https://doi.org/10.1002/lom3.10062" TargetMode="External" /><Relationship Type="http://schemas.openxmlformats.org/officeDocument/2006/relationships/hyperlink" Id="rId33" Target="https://doi.org/10.1007/bf02803563" TargetMode="External" /><Relationship Type="http://schemas.openxmlformats.org/officeDocument/2006/relationships/hyperlink" Id="rId37" Target="https://doi.org/10.1016/j.marchem.2005.03.008" TargetMode="External" /><Relationship Type="http://schemas.openxmlformats.org/officeDocument/2006/relationships/hyperlink" Id="rId39" Target="https://doi.org/10.1016/j.marchem.2006.02.007" TargetMode="External" /><Relationship Type="http://schemas.openxmlformats.org/officeDocument/2006/relationships/hyperlink" Id="rId41" Target="https://doi.org/10.1029/2018jg004908" TargetMode="External" /><Relationship Type="http://schemas.openxmlformats.org/officeDocument/2006/relationships/hyperlink" Id="rId43" Target="https://doi.org/10.4319/lom.2014.12.351" TargetMode="External" /><Relationship Type="http://schemas.openxmlformats.org/officeDocument/2006/relationships/hyperlink" Id="rId22" Target="https://github.com/fawda123/ebase-manu" TargetMode="External" /><Relationship Type="http://schemas.openxmlformats.org/officeDocument/2006/relationships/hyperlink" Id="rId23" Target="https://raw.githubusercontent.com/fawda123/BASEmetab_script/master/data/apafwoxy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2024-03-04T22:58:09Z</dcterms:created>
  <dcterms:modified xsi:type="dcterms:W3CDTF">2024-03-04T22:58:09Z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