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Ocean College, Zhejiang University, Zhoushan,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09371AE1"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r w:rsidR="000B4492">
        <w:rPr>
          <w:rFonts w:ascii="Times New Roman" w:hAnsi="Times New Roman"/>
          <w:i/>
        </w:rPr>
        <w:t>Z</w:t>
      </w:r>
      <w:r w:rsidR="000B4492">
        <w:rPr>
          <w:rFonts w:ascii="Times New Roman" w:hAnsi="Times New Roman"/>
          <w:i/>
          <w:vertAlign w:val="subscript"/>
        </w:rPr>
        <w:t>c</w:t>
      </w:r>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r w:rsidR="000C4F7A">
        <w:rPr>
          <w:rFonts w:ascii="Times New Roman" w:hAnsi="Times New Roman"/>
        </w:rPr>
        <w:t>vailability</w:t>
      </w:r>
      <w:r w:rsidR="00910D26" w:rsidRPr="00997053">
        <w:rPr>
          <w:rFonts w:ascii="Times New Roman" w:hAnsi="Times New Roman"/>
        </w:rPr>
        <w:t>.</w:t>
      </w:r>
      <w:r>
        <w:rPr>
          <w:rFonts w:ascii="Times New Roman" w:hAnsi="Times New Roman"/>
        </w:rPr>
        <w:t xml:space="preserve">  Similarly, percent surface irradiance at </w:t>
      </w:r>
      <w:r w:rsidRPr="002F5ADF">
        <w:rPr>
          <w:rFonts w:ascii="Times New Roman" w:hAnsi="Times New Roman"/>
          <w:i/>
        </w:rPr>
        <w:t>Z</w:t>
      </w:r>
      <w:r w:rsidRPr="002F5ADF">
        <w:rPr>
          <w:rFonts w:ascii="Times New Roman" w:hAnsi="Times New Roman"/>
          <w:i/>
          <w:vertAlign w:val="subscript"/>
        </w:rPr>
        <w:t>c</w:t>
      </w:r>
      <w:r>
        <w:rPr>
          <w:rFonts w:ascii="Times New Roman" w:hAnsi="Times New Roman"/>
        </w:rPr>
        <w:t xml:space="preserve"> </w:t>
      </w:r>
      <w:r w:rsidR="00E22449">
        <w:rPr>
          <w:rFonts w:ascii="Times New Roman" w:hAnsi="Times New Roman"/>
        </w:rPr>
        <w:t xml:space="preserve">(% SI) </w:t>
      </w:r>
      <w:r>
        <w:rPr>
          <w:rFonts w:ascii="Times New Roman" w:hAnsi="Times New Roman"/>
        </w:rPr>
        <w:t>is a</w:t>
      </w:r>
      <w:r w:rsidR="00E22449">
        <w:rPr>
          <w:rFonts w:ascii="Times New Roman" w:hAnsi="Times New Roman"/>
        </w:rPr>
        <w:t>n</w:t>
      </w:r>
      <w:r>
        <w:rPr>
          <w:rFonts w:ascii="Times New Roman" w:hAnsi="Times New Roman"/>
        </w:rPr>
        <w:t xml:space="preserve"> </w:t>
      </w:r>
      <w:r w:rsidR="00E22449">
        <w:rPr>
          <w:rFonts w:ascii="Times New Roman" w:hAnsi="Times New Roman"/>
        </w:rPr>
        <w:t xml:space="preserve">indicator </w:t>
      </w:r>
      <w:r>
        <w:rPr>
          <w:rFonts w:ascii="Times New Roman" w:hAnsi="Times New Roman"/>
        </w:rPr>
        <w:t xml:space="preserve">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r w:rsidR="000B4492">
        <w:rPr>
          <w:rFonts w:ascii="Times New Roman" w:hAnsi="Times New Roman"/>
          <w:i/>
        </w:rPr>
        <w:t>Z</w:t>
      </w:r>
      <w:r w:rsidR="000B4492">
        <w:rPr>
          <w:rFonts w:ascii="Times New Roman" w:hAnsi="Times New Roman"/>
          <w:i/>
          <w:vertAlign w:val="subscript"/>
        </w:rPr>
        <w:t>c</w:t>
      </w:r>
      <w:r w:rsidR="000B4492" w:rsidRPr="00997053">
        <w:rPr>
          <w:rFonts w:ascii="Times New Roman" w:hAnsi="Times New Roman"/>
        </w:rPr>
        <w:t xml:space="preserve"> </w:t>
      </w:r>
      <w:r>
        <w:rPr>
          <w:rFonts w:ascii="Times New Roman" w:hAnsi="Times New Roman"/>
        </w:rPr>
        <w:t>and % SI</w:t>
      </w:r>
      <w:r w:rsidR="009E4FF6">
        <w:rPr>
          <w:rFonts w:ascii="Times New Roman" w:hAnsi="Times New Roman"/>
        </w:rPr>
        <w:t xml:space="preserve"> </w:t>
      </w:r>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r w:rsidR="00B871CC" w:rsidRPr="00B871CC">
        <w:rPr>
          <w:rFonts w:ascii="Times New Roman" w:hAnsi="Times New Roman"/>
          <w:i/>
        </w:rPr>
        <w:t>Z</w:t>
      </w:r>
      <w:r w:rsidR="00B871CC" w:rsidRPr="00B871CC">
        <w:rPr>
          <w:rFonts w:ascii="Times New Roman" w:hAnsi="Times New Roman"/>
          <w:i/>
          <w:vertAlign w:val="subscript"/>
        </w:rPr>
        <w:t>c</w:t>
      </w:r>
      <w:r w:rsidR="00B871CC">
        <w:rPr>
          <w:rFonts w:ascii="Times New Roman" w:hAnsi="Times New Roman"/>
        </w:rPr>
        <w:t xml:space="preserve">, </w:t>
      </w:r>
      <w:r w:rsidR="003A11B1" w:rsidRPr="003A11B1">
        <w:rPr>
          <w:rFonts w:ascii="Times New Roman" w:hAnsi="Times New Roman"/>
          <w:i/>
        </w:rPr>
        <w:t>Z</w:t>
      </w:r>
      <w:r w:rsidR="003A11B1" w:rsidRPr="003A11B1">
        <w:rPr>
          <w:rFonts w:ascii="Times New Roman" w:hAnsi="Times New Roman"/>
          <w:i/>
          <w:vertAlign w:val="subscript"/>
        </w:rPr>
        <w:t>c, med</w:t>
      </w:r>
      <w:r w:rsidR="00B871CC">
        <w:rPr>
          <w:rFonts w:ascii="Times New Roman" w:hAnsi="Times New Roman"/>
        </w:rPr>
        <w:t xml:space="preserve"> and </w:t>
      </w:r>
      <w:r w:rsidR="003A11B1" w:rsidRPr="003A11B1">
        <w:rPr>
          <w:rFonts w:ascii="Times New Roman" w:hAnsi="Times New Roman"/>
          <w:i/>
        </w:rPr>
        <w:t>Z</w:t>
      </w:r>
      <w:r w:rsidR="003A11B1" w:rsidRPr="003A11B1">
        <w:rPr>
          <w:rFonts w:ascii="Times New Roman" w:hAnsi="Times New Roman"/>
          <w:i/>
          <w:vertAlign w:val="subscript"/>
        </w:rPr>
        <w:t>c,max</w:t>
      </w:r>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r w:rsidR="00C158E3" w:rsidRPr="00C158E3">
        <w:rPr>
          <w:rFonts w:ascii="Times New Roman" w:hAnsi="Times New Roman"/>
          <w:i/>
        </w:rPr>
        <w:t>K</w:t>
      </w:r>
      <w:r w:rsidR="00C158E3" w:rsidRPr="00C158E3">
        <w:rPr>
          <w:rFonts w:ascii="Times New Roman" w:hAnsi="Times New Roman"/>
          <w:i/>
          <w:vertAlign w:val="subscript"/>
        </w:rPr>
        <w:t>d</w:t>
      </w:r>
      <w:r w:rsidR="00C158E3">
        <w:rPr>
          <w:rFonts w:ascii="Times New Roman" w:hAnsi="Times New Roman"/>
        </w:rPr>
        <w:t xml:space="preserve">) </w:t>
      </w:r>
      <w:r w:rsidR="00D33A01">
        <w:rPr>
          <w:rFonts w:ascii="Times New Roman" w:hAnsi="Times New Roman"/>
        </w:rPr>
        <w:t xml:space="preserve">based on </w:t>
      </w:r>
      <w:r w:rsidR="00E63C34">
        <w:rPr>
          <w:rFonts w:ascii="Times New Roman" w:hAnsi="Times New Roman"/>
        </w:rPr>
        <w:t>MODIS</w:t>
      </w:r>
      <w:r w:rsidR="00CA57C9">
        <w:rPr>
          <w:rFonts w:ascii="Times New Roman" w:hAnsi="Times New Roman"/>
        </w:rPr>
        <w:t xml:space="preserve"> satellite imagery, PAR profiles, and </w:t>
      </w:r>
      <w:r w:rsidR="008767B1">
        <w:rPr>
          <w:rFonts w:ascii="Times New Roman" w:hAnsi="Times New Roman"/>
        </w:rPr>
        <w:t>Secchi</w:t>
      </w:r>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w:t>
      </w:r>
      <w:r w:rsidR="00E22449">
        <w:rPr>
          <w:rFonts w:ascii="Times New Roman" w:hAnsi="Times New Roman"/>
        </w:rPr>
        <w:t xml:space="preserve">with seagrass growth estimates </w:t>
      </w:r>
      <w:r w:rsidR="009E4FF6">
        <w:rPr>
          <w:rFonts w:ascii="Times New Roman" w:hAnsi="Times New Roman"/>
        </w:rPr>
        <w:t xml:space="preserve">to produce maps of </w:t>
      </w:r>
      <w:r w:rsidR="00CA57C9">
        <w:rPr>
          <w:rFonts w:ascii="Times New Roman" w:hAnsi="Times New Roman"/>
        </w:rPr>
        <w:t xml:space="preserve">% SI at </w:t>
      </w:r>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 xml:space="preserve">,med </w:t>
      </w:r>
      <w:r w:rsidR="00B871CC">
        <w:rPr>
          <w:rFonts w:ascii="Times New Roman" w:hAnsi="Times New Roman"/>
        </w:rPr>
        <w:t xml:space="preserve">and </w:t>
      </w:r>
      <w:r w:rsidR="00B871CC" w:rsidRPr="00B871CC">
        <w:rPr>
          <w:rFonts w:ascii="Times New Roman" w:hAnsi="Times New Roman"/>
          <w:i/>
        </w:rPr>
        <w:t>Z</w:t>
      </w:r>
      <w:r w:rsidR="00B871CC" w:rsidRPr="00B871CC">
        <w:rPr>
          <w:rFonts w:ascii="Times New Roman" w:hAnsi="Times New Roman"/>
          <w:i/>
          <w:vertAlign w:val="subscript"/>
        </w:rPr>
        <w:t>c,max</w:t>
      </w:r>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r w:rsidR="00B871CC" w:rsidRPr="00B871CC">
        <w:rPr>
          <w:rFonts w:ascii="Times New Roman" w:hAnsi="Times New Roman"/>
          <w:i/>
        </w:rPr>
        <w:t>Z</w:t>
      </w:r>
      <w:r w:rsidR="00B871CC" w:rsidRPr="00B871CC">
        <w:rPr>
          <w:rFonts w:ascii="Times New Roman" w:hAnsi="Times New Roman"/>
          <w:i/>
          <w:vertAlign w:val="subscript"/>
        </w:rPr>
        <w:t>c,med</w:t>
      </w:r>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(±s.e.)</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r w:rsidR="009E4FF6">
        <w:rPr>
          <w:rFonts w:ascii="Times New Roman" w:hAnsi="Times New Roman"/>
        </w:rPr>
        <w:t xml:space="preserve"> averaged 1</w:t>
      </w:r>
      <w:r w:rsidR="007E1B33">
        <w:rPr>
          <w:rFonts w:ascii="Times New Roman" w:hAnsi="Times New Roman"/>
        </w:rPr>
        <w:t>8</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w:t>
      </w:r>
      <w:r w:rsidR="007E1B33">
        <w:rPr>
          <w:rFonts w:ascii="Times New Roman" w:hAnsi="Times New Roman"/>
        </w:rPr>
        <w:t>6</w:t>
      </w:r>
      <w:r w:rsidR="009E4FF6">
        <w:rPr>
          <w:rFonts w:ascii="Times New Roman" w:hAnsi="Times New Roman"/>
        </w:rPr>
        <w:t>-49%</w:t>
      </w:r>
      <w:r w:rsidR="009E4FF6" w:rsidRPr="00997053">
        <w:rPr>
          <w:rFonts w:ascii="Times New Roman" w:hAnsi="Times New Roman"/>
        </w:rPr>
        <w:t xml:space="preserve">) and </w:t>
      </w:r>
      <w:r w:rsidR="009E4FF6">
        <w:rPr>
          <w:rFonts w:ascii="Times New Roman" w:hAnsi="Times New Roman"/>
        </w:rPr>
        <w:t>5</w:t>
      </w:r>
      <w:r w:rsidR="007E1B33">
        <w:rPr>
          <w:rFonts w:ascii="Times New Roman" w:hAnsi="Times New Roman"/>
        </w:rPr>
        <w:t>5</w:t>
      </w:r>
      <w:r w:rsidR="009E4FF6">
        <w:rPr>
          <w:rFonts w:ascii="Times New Roman" w:hAnsi="Times New Roman"/>
        </w:rPr>
        <w:t xml:space="preserve">% for </w:t>
      </w:r>
      <w:r w:rsidR="009E4FF6" w:rsidRPr="00997053">
        <w:rPr>
          <w:rFonts w:ascii="Times New Roman" w:hAnsi="Times New Roman"/>
        </w:rPr>
        <w:t>Choctawhatchee Bay</w:t>
      </w:r>
      <w:r w:rsidR="009E4FF6">
        <w:rPr>
          <w:rFonts w:ascii="Times New Roman" w:hAnsi="Times New Roman"/>
        </w:rPr>
        <w:t xml:space="preserve"> (</w:t>
      </w:r>
      <w:r w:rsidR="007E1B33">
        <w:rPr>
          <w:rFonts w:ascii="Times New Roman" w:hAnsi="Times New Roman"/>
        </w:rPr>
        <w:t>46</w:t>
      </w:r>
      <w:r w:rsidR="009E4FF6">
        <w:rPr>
          <w:rFonts w:ascii="Times New Roman" w:hAnsi="Times New Roman"/>
        </w:rPr>
        <w:t>-</w:t>
      </w:r>
      <w:r w:rsidR="007E1B33">
        <w:rPr>
          <w:rFonts w:ascii="Times New Roman" w:hAnsi="Times New Roman"/>
        </w:rPr>
        <w:t>75</w:t>
      </w:r>
      <w:r w:rsidR="009E4FF6">
        <w:rPr>
          <w:rFonts w:ascii="Times New Roman" w:hAnsi="Times New Roman"/>
        </w:rPr>
        <w:t xml:space="preserve">%).  </w:t>
      </w:r>
      <w:r w:rsidR="008E655B">
        <w:rPr>
          <w:rFonts w:ascii="Times New Roman" w:hAnsi="Times New Roman"/>
        </w:rPr>
        <w:t>Estimate</w:t>
      </w:r>
      <w:r w:rsidR="00E22449">
        <w:rPr>
          <w:rFonts w:ascii="Times New Roman" w:hAnsi="Times New Roman"/>
        </w:rPr>
        <w:t xml:space="preserve">s of %SI </w:t>
      </w:r>
      <w:r w:rsidR="009E4FF6">
        <w:rPr>
          <w:rFonts w:ascii="Times New Roman" w:hAnsi="Times New Roman"/>
        </w:rPr>
        <w:t xml:space="preserve">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1"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1"/>
    <w:p w14:paraId="29E3C817" w14:textId="4C88AEA3"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w:t>
      </w:r>
      <w:r w:rsidR="009C7DF3">
        <w:rPr>
          <w:rFonts w:ascii="Times New Roman" w:hAnsi="Times New Roman"/>
        </w:rPr>
        <w:t xml:space="preserve">and </w:t>
      </w:r>
      <w:r w:rsidRPr="00997053">
        <w:rPr>
          <w:rFonts w:ascii="Times New Roman" w:hAnsi="Times New Roman"/>
        </w:rPr>
        <w:t xml:space="preserve">have a critical role in shaping aquatic habitat. These ‘ecosystem engineers’ influence multiple characteristics of aquatic systems through interactions with many biological and abiotic components (Jones </w:t>
      </w:r>
      <w:r w:rsidR="00B6180C" w:rsidRPr="00B6180C">
        <w:rPr>
          <w:rFonts w:ascii="Times New Roman" w:hAnsi="Times New Roman"/>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B6180C" w:rsidRPr="00B6180C">
        <w:rPr>
          <w:rFonts w:ascii="Times New Roman" w:hAnsi="Times New Roman"/>
        </w:rPr>
        <w:t>et al</w:t>
      </w:r>
      <w:r w:rsidR="00997053">
        <w:rPr>
          <w:rFonts w:ascii="Times New Roman" w:hAnsi="Times New Roman"/>
        </w:rPr>
        <w:t>. 2009</w:t>
      </w:r>
      <w:r w:rsidRPr="00997053">
        <w:rPr>
          <w:rFonts w:ascii="Times New Roman" w:hAnsi="Times New Roman"/>
        </w:rPr>
        <w:t xml:space="preserve">). Seagrasses also respond to changes in </w:t>
      </w:r>
      <w:r w:rsidR="0036393D">
        <w:rPr>
          <w:rFonts w:ascii="Times New Roman" w:hAnsi="Times New Roman"/>
        </w:rPr>
        <w:t>light attenuation</w:t>
      </w:r>
      <w:r w:rsidR="00CD35A6">
        <w:rPr>
          <w:rFonts w:ascii="Times New Roman" w:hAnsi="Times New Roman"/>
        </w:rPr>
        <w:t>.</w:t>
      </w:r>
      <w:r w:rsidR="0036393D">
        <w:rPr>
          <w:rFonts w:ascii="Times New Roman" w:hAnsi="Times New Roman"/>
        </w:rPr>
        <w:t xml:space="preserve"> </w:t>
      </w:r>
      <w:r w:rsidRPr="00997053">
        <w:rPr>
          <w:rFonts w:ascii="Times New Roman" w:hAnsi="Times New Roman"/>
        </w:rPr>
        <w:t xml:space="preserve">Seagrass </w:t>
      </w:r>
      <w:r w:rsidR="00E64F0F">
        <w:rPr>
          <w:rFonts w:ascii="Times New Roman" w:hAnsi="Times New Roman"/>
        </w:rPr>
        <w:t xml:space="preserve">coverage declines with water depth due to light attenuation, and declines more rapidly in </w:t>
      </w:r>
      <w:r w:rsidRPr="00997053">
        <w:rPr>
          <w:rFonts w:ascii="Times New Roman" w:hAnsi="Times New Roman"/>
        </w:rPr>
        <w:t xml:space="preserve">productive aquatic </w:t>
      </w:r>
      <w:r w:rsidR="00CD35A6">
        <w:rPr>
          <w:rFonts w:ascii="Times New Roman" w:hAnsi="Times New Roman"/>
        </w:rPr>
        <w:t>eco</w:t>
      </w:r>
      <w:r w:rsidRPr="00997053">
        <w:rPr>
          <w:rFonts w:ascii="Times New Roman" w:hAnsi="Times New Roman"/>
        </w:rPr>
        <w:t xml:space="preserve">systems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r w:rsidR="0036393D">
        <w:rPr>
          <w:rFonts w:ascii="Times New Roman" w:hAnsi="Times New Roman"/>
        </w:rPr>
        <w:t>light attenuation</w:t>
      </w:r>
      <w:r w:rsidRPr="00997053">
        <w:rPr>
          <w:rFonts w:ascii="Times New Roman" w:hAnsi="Times New Roman"/>
        </w:rPr>
        <w:t xml:space="preserve">, and depth of colonization have been identified (Duarte 1991; Kenworthy and Fonseca 1996; Choice </w:t>
      </w:r>
      <w:r w:rsidR="00B6180C" w:rsidRPr="00B6180C">
        <w:rPr>
          <w:rFonts w:ascii="Times New Roman" w:hAnsi="Times New Roman"/>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r w:rsidR="00F47454" w:rsidRPr="00997053">
        <w:rPr>
          <w:rFonts w:ascii="Times New Roman" w:hAnsi="Times New Roman"/>
        </w:rPr>
        <w:t>Janicki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B6180C" w:rsidRPr="00B6180C">
        <w:rPr>
          <w:rFonts w:ascii="Times New Roman" w:hAnsi="Times New Roman"/>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w:t>
      </w:r>
      <w:r w:rsidR="000A1446">
        <w:rPr>
          <w:rFonts w:ascii="Times New Roman" w:hAnsi="Times New Roman"/>
        </w:rPr>
        <w:t xml:space="preserve">over time </w:t>
      </w:r>
      <w:r w:rsidR="00E76A26">
        <w:rPr>
          <w:rFonts w:ascii="Times New Roman" w:hAnsi="Times New Roman"/>
        </w:rPr>
        <w:t>their exposure to stress.  Thus, time scales of seagrass response better match time scales for monitoring</w:t>
      </w:r>
      <w:r w:rsidR="000A1446">
        <w:rPr>
          <w:rFonts w:ascii="Times New Roman" w:hAnsi="Times New Roman"/>
        </w:rPr>
        <w:t xml:space="preserve"> </w:t>
      </w:r>
      <w:r w:rsidR="00A6481E">
        <w:rPr>
          <w:rFonts w:ascii="Times New Roman" w:hAnsi="Times New Roman"/>
        </w:rPr>
        <w:t>and assessment</w:t>
      </w:r>
      <w:r w:rsidR="00E76A26">
        <w:rPr>
          <w:rFonts w:ascii="Times New Roman" w:hAnsi="Times New Roman"/>
        </w:rPr>
        <w:t xml:space="preserve"> </w:t>
      </w:r>
      <w:r w:rsidR="000A1446">
        <w:rPr>
          <w:rFonts w:ascii="Times New Roman" w:hAnsi="Times New Roman"/>
        </w:rPr>
        <w:t xml:space="preserve">of responses to </w:t>
      </w:r>
      <w:r w:rsidR="00E76A26">
        <w:rPr>
          <w:rFonts w:ascii="Times New Roman" w:hAnsi="Times New Roman"/>
        </w:rPr>
        <w:t xml:space="preserve">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B6180C" w:rsidRPr="00B6180C">
        <w:rPr>
          <w:rFonts w:ascii="Times New Roman" w:hAnsi="Times New Roman"/>
        </w:rPr>
        <w:t>et al</w:t>
      </w:r>
      <w:r w:rsidR="00F47454">
        <w:rPr>
          <w:rFonts w:ascii="Times New Roman" w:hAnsi="Times New Roman"/>
        </w:rPr>
        <w:t>. 2007).</w:t>
      </w:r>
    </w:p>
    <w:p w14:paraId="2872E42D" w14:textId="2FBEA1A0"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B6180C" w:rsidRPr="00B6180C">
        <w:rPr>
          <w:rFonts w:ascii="Times New Roman" w:hAnsi="Times New Roman"/>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B6180C" w:rsidRPr="00B6180C">
        <w:rPr>
          <w:rFonts w:ascii="Times New Roman" w:hAnsi="Times New Roman"/>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aquascope identification, or hydroacoustic assessments (Zhu </w:t>
      </w:r>
      <w:r w:rsidR="00B6180C" w:rsidRPr="00B6180C">
        <w:rPr>
          <w:rFonts w:ascii="Times New Roman" w:hAnsi="Times New Roman"/>
        </w:rPr>
        <w:t>et al</w:t>
      </w:r>
      <w:r w:rsidR="00910D26" w:rsidRPr="00997053">
        <w:rPr>
          <w:rFonts w:ascii="Times New Roman" w:hAnsi="Times New Roman"/>
        </w:rPr>
        <w:t xml:space="preserve">. 2007; Søndergaard </w:t>
      </w:r>
      <w:r w:rsidR="00B6180C" w:rsidRPr="00B6180C">
        <w:rPr>
          <w:rFonts w:ascii="Times New Roman" w:hAnsi="Times New Roman"/>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Bittaker 1986; Hale </w:t>
      </w:r>
      <w:r w:rsidR="00B6180C" w:rsidRPr="00B6180C">
        <w:rPr>
          <w:rFonts w:ascii="Times New Roman" w:hAnsi="Times New Roman"/>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w:t>
      </w:r>
      <w:r w:rsidR="00E159BF">
        <w:rPr>
          <w:rFonts w:ascii="Times New Roman" w:hAnsi="Times New Roman"/>
        </w:rPr>
        <w:t xml:space="preserve">different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large scale </w:t>
      </w:r>
      <w:r w:rsidR="00161F5F">
        <w:rPr>
          <w:rFonts w:ascii="Times New Roman" w:hAnsi="Times New Roman"/>
        </w:rPr>
        <w:t>evaluation</w:t>
      </w:r>
      <w:r w:rsidR="00C37EFC">
        <w:rPr>
          <w:rFonts w:ascii="Times New Roman" w:hAnsi="Times New Roman"/>
        </w:rPr>
        <w:t xml:space="preserve">,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B6180C" w:rsidRPr="00B6180C">
        <w:rPr>
          <w:rFonts w:ascii="Times New Roman" w:hAnsi="Times New Roman"/>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B6180C" w:rsidRPr="00B6180C">
        <w:rPr>
          <w:rFonts w:ascii="Times New Roman" w:hAnsi="Times New Roman"/>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lastRenderedPageBreak/>
        <w:t xml:space="preserve">and associated </w:t>
      </w:r>
      <w:r w:rsidR="000355A4">
        <w:rPr>
          <w:rFonts w:ascii="Times New Roman" w:hAnsi="Times New Roman"/>
        </w:rPr>
        <w:t xml:space="preserve">seagrass </w:t>
      </w:r>
      <w:r w:rsidR="0037478F">
        <w:rPr>
          <w:rFonts w:ascii="Times New Roman" w:hAnsi="Times New Roman"/>
        </w:rPr>
        <w:t>depth of colonization</w:t>
      </w:r>
      <w:r w:rsidR="003F2D80">
        <w:rPr>
          <w:rFonts w:ascii="Times New Roman" w:hAnsi="Times New Roman"/>
        </w:rPr>
        <w:t>.</w:t>
      </w:r>
      <w:r w:rsidR="00E159BF">
        <w:rPr>
          <w:rFonts w:ascii="Times New Roman" w:hAnsi="Times New Roman"/>
        </w:rPr>
        <w:t xml:space="preserve">  Local conditions may require adaptive assessment approaches that can address interactive effects </w:t>
      </w:r>
      <w:r w:rsidR="007D7199">
        <w:rPr>
          <w:rFonts w:ascii="Times New Roman" w:hAnsi="Times New Roman"/>
        </w:rPr>
        <w:t xml:space="preserve">of environmental variables </w:t>
      </w:r>
      <w:r w:rsidR="00E159BF">
        <w:rPr>
          <w:rFonts w:ascii="Times New Roman" w:hAnsi="Times New Roman"/>
        </w:rPr>
        <w:t>at different spatial scales.</w:t>
      </w:r>
      <w:r w:rsidR="003F2D80">
        <w:rPr>
          <w:rFonts w:ascii="Times New Roman" w:hAnsi="Times New Roman"/>
        </w:rPr>
        <w:t xml:space="preserve"> </w:t>
      </w:r>
    </w:p>
    <w:p w14:paraId="073BE67C" w14:textId="3D62DC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the outflow of the Steinhatchee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r w:rsidR="00910D26" w:rsidRPr="00997053">
        <w:rPr>
          <w:rFonts w:ascii="Times New Roman" w:hAnsi="Times New Roman"/>
        </w:rPr>
        <w:t xml:space="preserve">Wellendorf,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236282">
        <w:rPr>
          <w:rFonts w:ascii="Times New Roman" w:hAnsi="Times New Roman"/>
        </w:rPr>
        <w:t xml:space="preserve">The method should also have the potential to be applied widely using available data sets to support seagrass conservation.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24C6E99B"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r w:rsidR="0036393D">
        <w:rPr>
          <w:rFonts w:ascii="Times New Roman" w:hAnsi="Times New Roman"/>
        </w:rPr>
        <w:t>light attenuation</w:t>
      </w:r>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32508D">
        <w:rPr>
          <w:rFonts w:ascii="Times New Roman" w:hAnsi="Times New Roman"/>
        </w:rPr>
        <w:t xml:space="preserve">In this paper, we operationally define “light requirements” as the average percentage of incident light present at the depth of colonization, which is similar to </w:t>
      </w:r>
      <w:r w:rsidR="0032508D" w:rsidRPr="00A6481E">
        <w:rPr>
          <w:rFonts w:ascii="Times New Roman" w:hAnsi="Times New Roman"/>
          <w:i/>
        </w:rPr>
        <w:t>PLW</w:t>
      </w:r>
      <w:r w:rsidR="0032508D" w:rsidRPr="00A6481E">
        <w:rPr>
          <w:rFonts w:ascii="Times New Roman" w:hAnsi="Times New Roman"/>
          <w:i/>
          <w:vertAlign w:val="subscript"/>
        </w:rPr>
        <w:t>min</w:t>
      </w:r>
      <w:r w:rsidR="0032508D">
        <w:rPr>
          <w:rFonts w:ascii="Times New Roman" w:hAnsi="Times New Roman"/>
        </w:rPr>
        <w:t xml:space="preserve"> defined by Kemp </w:t>
      </w:r>
      <w:r w:rsidR="00B6180C" w:rsidRPr="00B6180C">
        <w:rPr>
          <w:rFonts w:ascii="Times New Roman" w:hAnsi="Times New Roman"/>
        </w:rPr>
        <w:t>et al</w:t>
      </w:r>
      <w:r w:rsidR="0032508D">
        <w:rPr>
          <w:rFonts w:ascii="Times New Roman" w:hAnsi="Times New Roman"/>
        </w:rPr>
        <w:t>. (2004)</w:t>
      </w:r>
      <w:r w:rsidR="00056640">
        <w:rPr>
          <w:rFonts w:ascii="Times New Roman" w:hAnsi="Times New Roman"/>
        </w:rPr>
        <w:t xml:space="preserve"> and also the definition suggested by Dennison et al. (1993).</w:t>
      </w:r>
      <w:r w:rsidR="0032508D">
        <w:rPr>
          <w:rFonts w:ascii="Times New Roman" w:hAnsi="Times New Roman"/>
        </w:rPr>
        <w:t xml:space="preserve">  This approach is practical and relates well to the data most often available for policy and conservation applications</w:t>
      </w:r>
      <w:r w:rsidR="00F13847">
        <w:rPr>
          <w:rFonts w:ascii="Times New Roman" w:hAnsi="Times New Roman"/>
        </w:rPr>
        <w:t>, but comes with assumptions and caveats which we</w:t>
      </w:r>
      <w:r w:rsidR="00A6481E">
        <w:rPr>
          <w:rFonts w:ascii="Times New Roman" w:hAnsi="Times New Roman"/>
        </w:rPr>
        <w:t xml:space="preserve"> appropriately</w:t>
      </w:r>
      <w:r w:rsidR="00F13847">
        <w:rPr>
          <w:rFonts w:ascii="Times New Roman" w:hAnsi="Times New Roman"/>
        </w:rPr>
        <w:t xml:space="preserve"> address</w:t>
      </w:r>
      <w:r w:rsidR="0032508D">
        <w:rPr>
          <w:rFonts w:ascii="Times New Roman" w:hAnsi="Times New Roman"/>
        </w:rPr>
        <w:t>.</w:t>
      </w:r>
      <w:r w:rsidR="00F13847">
        <w:rPr>
          <w:rFonts w:ascii="Times New Roman" w:hAnsi="Times New Roman"/>
        </w:rPr>
        <w:t xml:space="preserve">  Regardless of such complexity, </w:t>
      </w:r>
      <w:r w:rsidR="002C19D8">
        <w:rPr>
          <w:rFonts w:ascii="Times New Roman" w:hAnsi="Times New Roman"/>
        </w:rPr>
        <w:t xml:space="preserve">the spatial distribution of </w:t>
      </w:r>
      <w:r w:rsidR="002C19D8" w:rsidRPr="00997053">
        <w:rPr>
          <w:rFonts w:ascii="Times New Roman" w:hAnsi="Times New Roman"/>
        </w:rPr>
        <w:t>submer</w:t>
      </w:r>
      <w:r w:rsidR="000C4F7A">
        <w:rPr>
          <w:rFonts w:ascii="Times New Roman" w:hAnsi="Times New Roman"/>
        </w:rPr>
        <w:t>g</w:t>
      </w:r>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F13847">
        <w:rPr>
          <w:rFonts w:ascii="Times New Roman" w:hAnsi="Times New Roman"/>
        </w:rPr>
        <w:t xml:space="preserve">changes in water depth and </w:t>
      </w:r>
      <w:r w:rsidR="002C19D8" w:rsidRPr="00997053">
        <w:rPr>
          <w:rFonts w:ascii="Times New Roman" w:hAnsi="Times New Roman"/>
        </w:rPr>
        <w:t xml:space="preserve">light availability (Barko </w:t>
      </w:r>
      <w:r w:rsidR="00B6180C" w:rsidRPr="00B6180C">
        <w:rPr>
          <w:rFonts w:ascii="Times New Roman" w:hAnsi="Times New Roman"/>
        </w:rPr>
        <w:t>et al</w:t>
      </w:r>
      <w:r w:rsidR="002C19D8" w:rsidRPr="00997053">
        <w:rPr>
          <w:rFonts w:ascii="Times New Roman" w:hAnsi="Times New Roman"/>
        </w:rPr>
        <w:t xml:space="preserve">. 1982; Hall </w:t>
      </w:r>
      <w:r w:rsidR="00B6180C" w:rsidRPr="00B6180C">
        <w:rPr>
          <w:rFonts w:ascii="Times New Roman" w:hAnsi="Times New Roman"/>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B6180C" w:rsidRPr="00B6180C">
        <w:rPr>
          <w:rFonts w:ascii="Times New Roman" w:hAnsi="Times New Roman"/>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w:t>
      </w:r>
      <w:r w:rsidR="00A8413C">
        <w:rPr>
          <w:rFonts w:ascii="Times New Roman" w:hAnsi="Times New Roman"/>
        </w:rPr>
        <w:t xml:space="preserve">and average </w:t>
      </w:r>
      <w:r w:rsidR="0036393D">
        <w:rPr>
          <w:rFonts w:ascii="Times New Roman" w:hAnsi="Times New Roman"/>
        </w:rPr>
        <w:t>light attenuation</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r w:rsidR="000C4F7A">
        <w:rPr>
          <w:rFonts w:ascii="Times New Roman" w:hAnsi="Times New Roman"/>
        </w:rPr>
        <w:t xml:space="preserve">species-specific and </w:t>
      </w:r>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xml:space="preserve">, while estimates of light requirements for seagrass in Chesapeake Bay were about 20% (Batiuk </w:t>
      </w:r>
      <w:r w:rsidR="00B6180C" w:rsidRPr="00B6180C">
        <w:rPr>
          <w:rFonts w:ascii="Times New Roman" w:hAnsi="Times New Roman"/>
        </w:rPr>
        <w:t>et al</w:t>
      </w:r>
      <w:r w:rsidR="00E1132B">
        <w:rPr>
          <w:rFonts w:ascii="Times New Roman" w:hAnsi="Times New Roman"/>
        </w:rPr>
        <w:t>. 1992)</w:t>
      </w:r>
      <w:r>
        <w:rPr>
          <w:rFonts w:ascii="Times New Roman" w:hAnsi="Times New Roman"/>
        </w:rPr>
        <w:t xml:space="preserve">.  Dennison </w:t>
      </w:r>
      <w:r w:rsidR="00B6180C" w:rsidRPr="00B6180C">
        <w:rPr>
          <w:rFonts w:ascii="Times New Roman" w:hAnsi="Times New Roman"/>
        </w:rPr>
        <w:t>et al</w:t>
      </w:r>
      <w:r>
        <w:rPr>
          <w:rFonts w:ascii="Times New Roman" w:hAnsi="Times New Roman"/>
        </w:rPr>
        <w:t xml:space="preserve">. (1993) reported minimum light requirements, </w:t>
      </w:r>
      <w:r w:rsidR="00F13847">
        <w:rPr>
          <w:rFonts w:ascii="Times New Roman" w:hAnsi="Times New Roman"/>
        </w:rPr>
        <w:t xml:space="preserve">which they defined similarly as </w:t>
      </w:r>
      <w:r>
        <w:rPr>
          <w:rFonts w:ascii="Times New Roman" w:hAnsi="Times New Roman"/>
        </w:rPr>
        <w:t xml:space="preserve">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w:t>
      </w:r>
      <w:r w:rsidR="00452686">
        <w:rPr>
          <w:rFonts w:ascii="Times New Roman" w:hAnsi="Times New Roman"/>
        </w:rPr>
        <w:lastRenderedPageBreak/>
        <w:t>of ~20% are common in the literature</w:t>
      </w:r>
      <w:r w:rsidR="0043752A">
        <w:rPr>
          <w:rFonts w:ascii="Times New Roman" w:hAnsi="Times New Roman"/>
        </w:rPr>
        <w:t xml:space="preserve">, approximating a value in the middle of published estimates (see also Kemp </w:t>
      </w:r>
      <w:r w:rsidR="00B6180C" w:rsidRPr="00B6180C">
        <w:rPr>
          <w:rFonts w:ascii="Times New Roman" w:hAnsi="Times New Roman"/>
        </w:rPr>
        <w:t>et al</w:t>
      </w:r>
      <w:r w:rsidR="0043752A">
        <w:rPr>
          <w:rFonts w:ascii="Times New Roman" w:hAnsi="Times New Roman"/>
        </w:rPr>
        <w:t>. 2004)</w:t>
      </w:r>
      <w:r w:rsidR="00452686">
        <w:rPr>
          <w:rFonts w:ascii="Times New Roman" w:hAnsi="Times New Roman"/>
        </w:rPr>
        <w:t>.</w:t>
      </w:r>
      <w:r>
        <w:rPr>
          <w:rFonts w:ascii="Times New Roman" w:hAnsi="Times New Roman"/>
        </w:rPr>
        <w:t xml:space="preserve">  An estimate of ~ 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Leverone </w:t>
      </w:r>
      <w:r w:rsidR="00497C75">
        <w:rPr>
          <w:rFonts w:ascii="Times New Roman" w:hAnsi="Times New Roman"/>
        </w:rPr>
        <w:t>(</w:t>
      </w:r>
      <w:r>
        <w:rPr>
          <w:rFonts w:ascii="Times New Roman" w:hAnsi="Times New Roman"/>
        </w:rPr>
        <w:t>1995)</w:t>
      </w:r>
      <w:r w:rsidR="00E1132B">
        <w:rPr>
          <w:rFonts w:ascii="Times New Roman" w:hAnsi="Times New Roman"/>
        </w:rPr>
        <w:t>.</w:t>
      </w:r>
    </w:p>
    <w:p w14:paraId="7D866848" w14:textId="771D2D7E" w:rsidR="00634A1C" w:rsidRDefault="00A43204" w:rsidP="00F85D98">
      <w:pPr>
        <w:spacing w:before="0" w:after="0" w:line="360" w:lineRule="auto"/>
        <w:ind w:firstLine="720"/>
        <w:rPr>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on the </w:t>
      </w:r>
      <w:r w:rsidR="0058014A">
        <w:rPr>
          <w:rFonts w:ascii="Times New Roman" w:hAnsi="Times New Roman"/>
        </w:rPr>
        <w:t xml:space="preserve">leaf </w:t>
      </w:r>
      <w:r w:rsidR="000E474E">
        <w:rPr>
          <w:rFonts w:ascii="Times New Roman" w:hAnsi="Times New Roman"/>
        </w:rPr>
        <w:t xml:space="preserve">surface </w:t>
      </w:r>
      <w:r w:rsidR="0058014A">
        <w:rPr>
          <w:rFonts w:ascii="Times New Roman" w:hAnsi="Times New Roman"/>
        </w:rPr>
        <w:t xml:space="preserve">by attached algae and detritus (i.e., </w:t>
      </w:r>
      <w:r w:rsidR="0058014A" w:rsidRPr="00A6481E">
        <w:rPr>
          <w:rFonts w:ascii="Times New Roman" w:hAnsi="Times New Roman"/>
          <w:i/>
        </w:rPr>
        <w:t>K</w:t>
      </w:r>
      <w:r w:rsidR="0058014A" w:rsidRPr="00A6481E">
        <w:rPr>
          <w:rFonts w:ascii="Times New Roman" w:hAnsi="Times New Roman"/>
          <w:i/>
          <w:vertAlign w:val="subscript"/>
        </w:rPr>
        <w:t>e</w:t>
      </w:r>
      <w:r w:rsidR="0058014A">
        <w:rPr>
          <w:rFonts w:ascii="Times New Roman" w:hAnsi="Times New Roman"/>
        </w:rPr>
        <w:t xml:space="preserve"> in Kemp et al. 2004)</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(Kenworthy </w:t>
      </w:r>
      <w:r w:rsidR="00783CEC">
        <w:rPr>
          <w:rFonts w:ascii="Times New Roman" w:hAnsi="Times New Roman"/>
        </w:rPr>
        <w:t xml:space="preserve">and Haunert </w:t>
      </w:r>
      <w:r w:rsidR="0086186F">
        <w:rPr>
          <w:rFonts w:ascii="Times New Roman" w:hAnsi="Times New Roman"/>
        </w:rPr>
        <w:t xml:space="preserve">1991; Kemp </w:t>
      </w:r>
      <w:r w:rsidR="00B6180C" w:rsidRPr="00B6180C">
        <w:rPr>
          <w:rFonts w:ascii="Times New Roman" w:hAnsi="Times New Roman"/>
        </w:rPr>
        <w:t>et al</w:t>
      </w:r>
      <w:r w:rsidR="0086186F">
        <w:rPr>
          <w:rFonts w:ascii="Times New Roman" w:hAnsi="Times New Roman"/>
        </w:rPr>
        <w:t xml:space="preserve">. 2004; Choice </w:t>
      </w:r>
      <w:r w:rsidR="00B6180C" w:rsidRPr="00B6180C">
        <w:rPr>
          <w:rFonts w:ascii="Times New Roman" w:hAnsi="Times New Roman"/>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B6180C" w:rsidRPr="00B6180C">
        <w:rPr>
          <w:rFonts w:ascii="Times New Roman" w:hAnsi="Times New Roman"/>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B6180C" w:rsidRPr="00B6180C">
        <w:rPr>
          <w:rFonts w:ascii="Times New Roman" w:hAnsi="Times New Roman"/>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w:t>
      </w:r>
      <w:r w:rsidR="0058014A">
        <w:rPr>
          <w:rFonts w:ascii="Times New Roman" w:hAnsi="Times New Roman"/>
        </w:rPr>
        <w:t xml:space="preserve">of depth of colonization and light requirements </w:t>
      </w:r>
      <w:r w:rsidR="0086186F">
        <w:rPr>
          <w:rFonts w:ascii="Times New Roman" w:hAnsi="Times New Roman"/>
        </w:rPr>
        <w:t xml:space="preserve">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r w:rsidR="0036393D">
        <w:rPr>
          <w:rFonts w:ascii="Times New Roman" w:hAnsi="Times New Roman"/>
        </w:rPr>
        <w:t>light attenuation</w:t>
      </w:r>
      <w:r w:rsidR="002C19D8">
        <w:rPr>
          <w:rFonts w:ascii="Times New Roman" w:hAnsi="Times New Roman"/>
        </w:rPr>
        <w:t xml:space="preserve"> at similar </w:t>
      </w:r>
      <w:r w:rsidR="00A6481E">
        <w:rPr>
          <w:rFonts w:ascii="Times New Roman" w:hAnsi="Times New Roman"/>
        </w:rPr>
        <w:t>scales. To</w:t>
      </w:r>
      <w:r w:rsidR="00813CC4">
        <w:rPr>
          <w:rFonts w:ascii="Times New Roman" w:hAnsi="Times New Roman"/>
        </w:rPr>
        <w:t xml:space="preserve"> </w:t>
      </w:r>
      <w:r w:rsidR="002C19D8">
        <w:rPr>
          <w:rFonts w:ascii="Times New Roman" w:hAnsi="Times New Roman"/>
        </w:rPr>
        <w:t xml:space="preserve">quantify </w:t>
      </w:r>
      <w:r w:rsidR="0036393D">
        <w:rPr>
          <w:rFonts w:ascii="Times New Roman" w:hAnsi="Times New Roman"/>
        </w:rPr>
        <w:t>light attenuation</w:t>
      </w:r>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r w:rsidR="0036393D">
        <w:rPr>
          <w:rFonts w:ascii="Times New Roman" w:hAnsi="Times New Roman"/>
        </w:rPr>
        <w:t xml:space="preserve">observations of </w:t>
      </w:r>
      <w:r w:rsidR="00283586">
        <w:rPr>
          <w:rFonts w:ascii="Times New Roman" w:hAnsi="Times New Roman"/>
        </w:rPr>
        <w:t>water clarity</w:t>
      </w:r>
      <w:r w:rsidR="00A6481E">
        <w:rPr>
          <w:rFonts w:ascii="Times New Roman" w:hAnsi="Times New Roman"/>
        </w:rPr>
        <w:t>,</w:t>
      </w:r>
      <w:r w:rsidR="007221E4">
        <w:rPr>
          <w:rFonts w:ascii="Times New Roman" w:hAnsi="Times New Roman"/>
        </w:rPr>
        <w:t xml:space="preserve"> </w:t>
      </w:r>
      <w:r w:rsidR="00F34974">
        <w:rPr>
          <w:rFonts w:ascii="Times New Roman" w:hAnsi="Times New Roman"/>
        </w:rPr>
        <w:t xml:space="preserve">including profiles using underwater radiometers and </w:t>
      </w:r>
      <w:r w:rsidR="00283586">
        <w:rPr>
          <w:rFonts w:ascii="Times New Roman" w:hAnsi="Times New Roman"/>
        </w:rPr>
        <w:t>Secchi depth</w:t>
      </w:r>
      <w:r w:rsidR="002C19D8">
        <w:rPr>
          <w:rFonts w:ascii="Times New Roman" w:hAnsi="Times New Roman"/>
        </w:rPr>
        <w:t xml:space="preserve">.  </w:t>
      </w:r>
      <w:r w:rsidR="00F34974">
        <w:rPr>
          <w:rFonts w:ascii="Times New Roman" w:hAnsi="Times New Roman"/>
        </w:rPr>
        <w:t xml:space="preserve">Although </w:t>
      </w:r>
      <w:r w:rsidR="00F34974" w:rsidRPr="00A6481E">
        <w:rPr>
          <w:rFonts w:ascii="Times New Roman" w:hAnsi="Times New Roman"/>
          <w:i/>
        </w:rPr>
        <w:t>in situ</w:t>
      </w:r>
      <w:r w:rsidR="00F34974">
        <w:rPr>
          <w:rFonts w:ascii="Times New Roman" w:hAnsi="Times New Roman"/>
        </w:rPr>
        <w:t xml:space="preserve"> measures provide locally precise estimates, o</w:t>
      </w:r>
      <w:r w:rsidR="007C1CF4">
        <w:rPr>
          <w:rFonts w:ascii="Times New Roman" w:hAnsi="Times New Roman"/>
        </w:rPr>
        <w:t xml:space="preserve">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r w:rsidR="0036393D">
        <w:rPr>
          <w:rFonts w:ascii="Times New Roman" w:hAnsi="Times New Roman"/>
        </w:rPr>
        <w:t>light attenuation</w:t>
      </w:r>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34974">
        <w:rPr>
          <w:rFonts w:ascii="Times New Roman" w:hAnsi="Times New Roman"/>
        </w:rPr>
        <w:t xml:space="preserve"> (e.g., ~8 days)</w:t>
      </w:r>
      <w:r w:rsidR="00F61194">
        <w:rPr>
          <w:rFonts w:ascii="Times New Roman" w:hAnsi="Times New Roman"/>
        </w:rPr>
        <w:t xml:space="preserve"> and </w:t>
      </w:r>
      <w:r w:rsidR="00F34974">
        <w:rPr>
          <w:rFonts w:ascii="Times New Roman" w:hAnsi="Times New Roman"/>
        </w:rPr>
        <w:t xml:space="preserve">long-term </w:t>
      </w:r>
      <w:r w:rsidR="007C1CF4">
        <w:rPr>
          <w:rFonts w:ascii="Times New Roman" w:hAnsi="Times New Roman"/>
        </w:rPr>
        <w:t xml:space="preserve">data collection, which is </w:t>
      </w:r>
      <w:r w:rsidR="00F34974">
        <w:rPr>
          <w:rFonts w:ascii="Times New Roman" w:hAnsi="Times New Roman"/>
        </w:rPr>
        <w:t xml:space="preserve">useful </w:t>
      </w:r>
      <w:r w:rsidR="00F61194">
        <w:rPr>
          <w:rFonts w:ascii="Times New Roman" w:hAnsi="Times New Roman"/>
        </w:rPr>
        <w:t xml:space="preserve">for characterizing </w:t>
      </w:r>
      <w:r w:rsidR="00780C03">
        <w:rPr>
          <w:rFonts w:ascii="Times New Roman" w:hAnsi="Times New Roman"/>
        </w:rPr>
        <w:t xml:space="preserve">average </w:t>
      </w:r>
      <w:r w:rsidR="0036393D">
        <w:rPr>
          <w:rFonts w:ascii="Times New Roman" w:hAnsi="Times New Roman"/>
        </w:rPr>
        <w:t>attenuation</w:t>
      </w:r>
      <w:r w:rsidR="008D20CF">
        <w:rPr>
          <w:rFonts w:ascii="Times New Roman" w:hAnsi="Times New Roman"/>
        </w:rPr>
        <w:t xml:space="preserve"> (</w:t>
      </w:r>
      <w:r w:rsidR="00466508">
        <w:rPr>
          <w:rFonts w:ascii="Times New Roman" w:hAnsi="Times New Roman"/>
        </w:rPr>
        <w:t xml:space="preserve">Woodruff </w:t>
      </w:r>
      <w:r w:rsidR="00B6180C" w:rsidRPr="00B6180C">
        <w:rPr>
          <w:rFonts w:ascii="Times New Roman" w:hAnsi="Times New Roman"/>
        </w:rPr>
        <w:t>et al</w:t>
      </w:r>
      <w:r w:rsidR="00466508">
        <w:rPr>
          <w:rFonts w:ascii="Times New Roman" w:hAnsi="Times New Roman"/>
        </w:rPr>
        <w:t xml:space="preserve">. 1999; </w:t>
      </w:r>
      <w:r w:rsidR="008D20CF">
        <w:rPr>
          <w:rFonts w:ascii="Times New Roman" w:hAnsi="Times New Roman"/>
        </w:rPr>
        <w:t xml:space="preserve">Chen </w:t>
      </w:r>
      <w:r w:rsidR="00B6180C" w:rsidRPr="00B6180C">
        <w:rPr>
          <w:rFonts w:ascii="Times New Roman" w:hAnsi="Times New Roman"/>
        </w:rPr>
        <w:t>et al</w:t>
      </w:r>
      <w:r w:rsidR="008D20CF">
        <w:rPr>
          <w:rFonts w:ascii="Times New Roman" w:hAnsi="Times New Roman"/>
        </w:rPr>
        <w:t>. 2007)</w:t>
      </w:r>
      <w:r w:rsidR="00780C03">
        <w:rPr>
          <w:rFonts w:ascii="Times New Roman" w:hAnsi="Times New Roman"/>
        </w:rPr>
        <w:t>.</w:t>
      </w:r>
    </w:p>
    <w:p w14:paraId="6D35A66B" w14:textId="36F9E082" w:rsidR="00270510" w:rsidRDefault="00910D26" w:rsidP="00907666">
      <w:pPr>
        <w:spacing w:before="0" w:after="0" w:line="360" w:lineRule="auto"/>
        <w:ind w:firstLine="720"/>
        <w:rPr>
          <w:rFonts w:ascii="Times New Roman" w:hAnsi="Times New Roman"/>
        </w:rPr>
      </w:pPr>
      <w:r w:rsidRPr="00997053">
        <w:rPr>
          <w:rFonts w:ascii="Times New Roman" w:hAnsi="Times New Roman"/>
        </w:rPr>
        <w:t>Th</w:t>
      </w:r>
      <w:r w:rsidR="007D7199">
        <w:rPr>
          <w:rFonts w:ascii="Times New Roman" w:hAnsi="Times New Roman"/>
        </w:rPr>
        <w:t>e overall goal of this s</w:t>
      </w:r>
      <w:r w:rsidR="00634A1C">
        <w:rPr>
          <w:rFonts w:ascii="Times New Roman" w:hAnsi="Times New Roman"/>
        </w:rPr>
        <w:t xml:space="preserve">tudy </w:t>
      </w:r>
      <w:r w:rsidR="007D7199">
        <w:rPr>
          <w:rFonts w:ascii="Times New Roman" w:hAnsi="Times New Roman"/>
        </w:rPr>
        <w:t>is to present</w:t>
      </w:r>
      <w:r w:rsidRPr="00997053">
        <w:rPr>
          <w:rFonts w:ascii="Times New Roman" w:hAnsi="Times New Roman"/>
        </w:rPr>
        <w:t xml:space="preserve">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Pr="00997053">
        <w:rPr>
          <w:rFonts w:ascii="Times New Roman" w:hAnsi="Times New Roman"/>
        </w:rPr>
        <w:t xml:space="preserve">using geospatial datasets describing seagrass coverage and satellite remote sensing data of light attenuation in the water column. </w:t>
      </w:r>
      <w:r w:rsidR="00FB5DEB">
        <w:rPr>
          <w:rFonts w:ascii="Times New Roman" w:hAnsi="Times New Roman"/>
        </w:rPr>
        <w:t xml:space="preserve">The approach allowed us to </w:t>
      </w:r>
      <w:r w:rsidR="00421AF8">
        <w:rPr>
          <w:rFonts w:ascii="Times New Roman" w:hAnsi="Times New Roman"/>
        </w:rPr>
        <w:t xml:space="preserve">generate </w:t>
      </w:r>
      <w:r w:rsidR="00907666">
        <w:rPr>
          <w:rFonts w:ascii="Times New Roman" w:hAnsi="Times New Roman"/>
        </w:rPr>
        <w:t xml:space="preserve">consistent estimates of seagrass depth of colonization and light requirements, enabling meaningful comparisons of each across space and time.  This supports the management need to evaluate status and trends, and to predict how water quality changes could affect seagrass extent </w:t>
      </w:r>
      <w:r w:rsidR="00907666">
        <w:rPr>
          <w:rFonts w:ascii="Times New Roman" w:hAnsi="Times New Roman"/>
        </w:rPr>
        <w:lastRenderedPageBreak/>
        <w:t>and distribution given existing relationships with light attenuation.  S</w:t>
      </w:r>
      <w:r w:rsidR="007D7199">
        <w:rPr>
          <w:rFonts w:ascii="Times New Roman" w:hAnsi="Times New Roman"/>
        </w:rPr>
        <w:t xml:space="preserve">pecific </w:t>
      </w:r>
      <w:r w:rsidRPr="00997053">
        <w:rPr>
          <w:rFonts w:ascii="Times New Roman" w:hAnsi="Times New Roman"/>
        </w:rPr>
        <w:t xml:space="preserve">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r w:rsidR="00344818">
        <w:rPr>
          <w:rFonts w:ascii="Times New Roman" w:hAnsi="Times New Roman"/>
        </w:rPr>
        <w:t>target</w:t>
      </w:r>
      <w:r w:rsidR="0016739C">
        <w:rPr>
          <w:rFonts w:ascii="Times New Roman" w:hAnsi="Times New Roman"/>
        </w:rPr>
        <w:t xml:space="preserve"> locations in four</w:t>
      </w:r>
      <w:r w:rsidR="00344818" w:rsidRPr="00997053">
        <w:rPr>
          <w:rFonts w:ascii="Times New Roman" w:hAnsi="Times New Roman"/>
        </w:rPr>
        <w:t xml:space="preserve"> </w:t>
      </w:r>
      <w:r w:rsidR="0016739C">
        <w:rPr>
          <w:rFonts w:ascii="Times New Roman" w:hAnsi="Times New Roman"/>
        </w:rPr>
        <w:t xml:space="preserve">Florida </w:t>
      </w:r>
      <w:r w:rsidR="00E776E7">
        <w:rPr>
          <w:rFonts w:ascii="Times New Roman" w:hAnsi="Times New Roman"/>
        </w:rPr>
        <w:t xml:space="preserve">estuaries </w:t>
      </w:r>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0036393D">
        <w:rPr>
          <w:rFonts w:ascii="Times New Roman" w:hAnsi="Times New Roman"/>
        </w:rPr>
        <w:t>light attenuation</w:t>
      </w:r>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00FB5DEB">
        <w:rPr>
          <w:rFonts w:ascii="Times New Roman" w:hAnsi="Times New Roman"/>
        </w:rPr>
        <w:t xml:space="preserve"> and between regions</w:t>
      </w:r>
      <w:r w:rsidRPr="00997053">
        <w:rPr>
          <w:rFonts w:ascii="Times New Roman" w:hAnsi="Times New Roman"/>
        </w:rPr>
        <w:t>.</w:t>
      </w:r>
      <w:r w:rsidR="00FB5DEB">
        <w:rPr>
          <w:rFonts w:ascii="Times New Roman" w:hAnsi="Times New Roman"/>
        </w:rPr>
        <w:t xml:space="preserve">  The analytical approach </w:t>
      </w:r>
      <w:r w:rsidR="00754FEB">
        <w:rPr>
          <w:rFonts w:ascii="Times New Roman" w:hAnsi="Times New Roman"/>
        </w:rPr>
        <w:t>wa</w:t>
      </w:r>
      <w:r w:rsidR="00FB5DEB">
        <w:rPr>
          <w:rFonts w:ascii="Times New Roman" w:hAnsi="Times New Roman"/>
        </w:rPr>
        <w:t xml:space="preserve">s also automated </w:t>
      </w:r>
      <w:r w:rsidR="00754FEB">
        <w:rPr>
          <w:rFonts w:ascii="Times New Roman" w:hAnsi="Times New Roman"/>
        </w:rPr>
        <w:t xml:space="preserve">for use in the R statistical programming language (RDCT 2016), which allowed us to evaluate changes in seagrass light requirements in Tampa Bay over </w:t>
      </w:r>
      <w:r w:rsidR="00907666">
        <w:rPr>
          <w:rFonts w:ascii="Times New Roman" w:hAnsi="Times New Roman"/>
        </w:rPr>
        <w:t xml:space="preserve">a period of </w:t>
      </w:r>
      <w:r w:rsidR="00754FEB">
        <w:rPr>
          <w:rFonts w:ascii="Times New Roman" w:hAnsi="Times New Roman"/>
        </w:rPr>
        <w:t>twenty</w:t>
      </w:r>
      <w:r w:rsidR="00A6481E">
        <w:rPr>
          <w:rFonts w:ascii="Times New Roman" w:hAnsi="Times New Roman"/>
        </w:rPr>
        <w:t>-five</w:t>
      </w:r>
      <w:r w:rsidR="00754FEB">
        <w:rPr>
          <w:rFonts w:ascii="Times New Roman" w:hAnsi="Times New Roman"/>
        </w:rPr>
        <w:t xml:space="preserve"> years. </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2"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 w:name="sec:data_srcs"/>
      <w:bookmarkEnd w:id="2"/>
      <w:r w:rsidRPr="001A66BE">
        <w:rPr>
          <w:rFonts w:ascii="Times New Roman" w:hAnsi="Times New Roman"/>
          <w:i/>
        </w:rPr>
        <w:t>Study sites and data sources</w:t>
      </w:r>
    </w:p>
    <w:bookmarkEnd w:id="3"/>
    <w:p w14:paraId="1F88F6F8" w14:textId="4F01384F"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in Florida: the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7221E4">
        <w:rPr>
          <w:rFonts w:ascii="Times New Roman" w:hAnsi="Times New Roman"/>
        </w:rPr>
        <w:t xml:space="preserve"> (</w:t>
      </w:r>
      <w:r w:rsidR="00F85D98">
        <w:rPr>
          <w:rFonts w:ascii="Times New Roman" w:hAnsi="Times New Roman"/>
        </w:rPr>
        <w:t>US EPA</w:t>
      </w:r>
      <w:r w:rsidR="007221E4">
        <w:rPr>
          <w:rFonts w:ascii="Times New Roman" w:hAnsi="Times New Roman"/>
        </w:rPr>
        <w:t xml:space="preserve"> 2012)</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9B743F">
        <w:rPr>
          <w:rFonts w:ascii="Times New Roman" w:hAnsi="Times New Roman"/>
        </w:rPr>
        <w:t xml:space="preserve">our </w:t>
      </w:r>
      <w:r w:rsidR="00142D82">
        <w:rPr>
          <w:rFonts w:ascii="Times New Roman" w:hAnsi="Times New Roman"/>
        </w:rPr>
        <w:t>4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r w:rsidR="004F60F1">
        <w:rPr>
          <w:rFonts w:ascii="Times New Roman" w:hAnsi="Times New Roman"/>
        </w:rPr>
        <w:t xml:space="preserve"> geographic coverage in Florida coastal areas and availability of seagrass data.</w:t>
      </w:r>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w:t>
      </w:r>
      <w:r w:rsidR="00CF36D3">
        <w:rPr>
          <w:rFonts w:ascii="Times New Roman" w:hAnsi="Times New Roman"/>
        </w:rPr>
        <w:t xml:space="preserve">an </w:t>
      </w:r>
      <w:r w:rsidR="00F076EC">
        <w:rPr>
          <w:rFonts w:ascii="Times New Roman" w:hAnsi="Times New Roman"/>
        </w:rPr>
        <w:t xml:space="preserve">insufficient </w:t>
      </w:r>
      <w:r w:rsidR="00CF36D3">
        <w:rPr>
          <w:rFonts w:ascii="Times New Roman" w:hAnsi="Times New Roman"/>
        </w:rPr>
        <w:t xml:space="preserve">number of </w:t>
      </w:r>
      <w:r w:rsidR="00994F1F">
        <w:rPr>
          <w:rFonts w:ascii="Times New Roman" w:hAnsi="Times New Roman"/>
        </w:rPr>
        <w:t>light attenuation</w:t>
      </w:r>
      <w:r w:rsidR="00CF36D3">
        <w:rPr>
          <w:rFonts w:ascii="Times New Roman" w:hAnsi="Times New Roman"/>
        </w:rPr>
        <w:t xml:space="preserve"> measurements</w:t>
      </w:r>
      <w:r w:rsidR="00F076EC">
        <w:rPr>
          <w:rFonts w:ascii="Times New Roman" w:hAnsi="Times New Roman"/>
        </w:rPr>
        <w:t>.</w:t>
      </w:r>
    </w:p>
    <w:p w14:paraId="64773AAB" w14:textId="148E7ADD"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w:t>
      </w:r>
      <w:r w:rsidR="008034E7">
        <w:rPr>
          <w:rFonts w:ascii="Times New Roman" w:hAnsi="Times New Roman"/>
        </w:rPr>
        <w:t>, except for Tampa Bay, for which coverages were obtained for every available year</w:t>
      </w:r>
      <w:r w:rsidR="00434143">
        <w:rPr>
          <w:rFonts w:ascii="Times New Roman" w:hAnsi="Times New Roman"/>
        </w:rPr>
        <w:t xml:space="preserve"> from</w:t>
      </w:r>
      <w:r w:rsidR="008034E7">
        <w:rPr>
          <w:rFonts w:ascii="Times New Roman" w:hAnsi="Times New Roman"/>
        </w:rPr>
        <w:t xml:space="preserve"> 1988 to 2014</w:t>
      </w:r>
      <w:r w:rsidRPr="00997053">
        <w:rPr>
          <w:rFonts w:ascii="Times New Roman" w:hAnsi="Times New Roman"/>
        </w:rPr>
        <w:t xml:space="preserve">. The original coverage maps were produced by photo-interpreting aerial images to categorize seagrass as absent, discontinuous </w:t>
      </w:r>
      <w:r w:rsidRPr="00997053">
        <w:rPr>
          <w:rFonts w:ascii="Times New Roman" w:hAnsi="Times New Roman"/>
        </w:rPr>
        <w:lastRenderedPageBreak/>
        <w:t xml:space="preserve">(patchy),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71A2B82E"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hydroacoustic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B6180C" w:rsidRPr="00B6180C">
        <w:rPr>
          <w:rFonts w:ascii="Times New Roman" w:hAnsi="Times New Roman"/>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VDatum tool (</w:t>
      </w:r>
      <w:hyperlink r:id="rId12">
        <w:r w:rsidRPr="00997053">
          <w:rPr>
            <w:rStyle w:val="Hyperlink"/>
            <w:rFonts w:ascii="Times New Roman" w:hAnsi="Times New Roman"/>
          </w:rPr>
          <w:t>http://vdatum.noaa.gov/</w:t>
        </w:r>
      </w:hyperlink>
      <w:r w:rsidRPr="00997053">
        <w:rPr>
          <w:rFonts w:ascii="Times New Roman" w:hAnsi="Times New Roman"/>
        </w:rPr>
        <w:t xml:space="preserve">). Adjusted data were combined with seagrass coverage layers using standard union techniques for raster and vector layers in ArcMap 10.1 (ESRI 2012). To reduce computation time, bathymetry layers were first masked </w:t>
      </w:r>
      <w:r w:rsidR="00CF36D3">
        <w:rPr>
          <w:rFonts w:ascii="Times New Roman" w:hAnsi="Times New Roman"/>
        </w:rPr>
        <w:t xml:space="preserve">to remove observations more than </w:t>
      </w:r>
      <w:r w:rsidRPr="00997053">
        <w:rPr>
          <w:rFonts w:ascii="Times New Roman" w:hAnsi="Times New Roman"/>
        </w:rPr>
        <w:t xml:space="preserve">1 km </w:t>
      </w:r>
      <w:r w:rsidR="00CF36D3">
        <w:rPr>
          <w:rFonts w:ascii="Times New Roman" w:hAnsi="Times New Roman"/>
        </w:rPr>
        <w:t xml:space="preserve">from any </w:t>
      </w:r>
      <w:r w:rsidRPr="00997053">
        <w:rPr>
          <w:rFonts w:ascii="Times New Roman" w:hAnsi="Times New Roman"/>
        </w:rPr>
        <w:t xml:space="preserve">seagrass </w:t>
      </w:r>
      <w:r w:rsidR="00CF36D3">
        <w:rPr>
          <w:rFonts w:ascii="Times New Roman" w:hAnsi="Times New Roman"/>
        </w:rPr>
        <w:t>polygon</w:t>
      </w:r>
      <w:r w:rsidRPr="00997053">
        <w:rPr>
          <w:rFonts w:ascii="Times New Roman" w:hAnsi="Times New Roman"/>
        </w:rPr>
        <w:t xml:space="preserve">. Raster bathymetric layers were converted to point layers to combine with seagrass coverage maps, </w:t>
      </w:r>
      <w:r w:rsidR="00CF36D3">
        <w:rPr>
          <w:rFonts w:ascii="Times New Roman" w:hAnsi="Times New Roman"/>
        </w:rPr>
        <w:t xml:space="preserve">as </w:t>
      </w:r>
      <w:r w:rsidRPr="00997053">
        <w:rPr>
          <w:rFonts w:ascii="Times New Roman" w:hAnsi="Times New Roman"/>
        </w:rPr>
        <w:t>described below.</w:t>
      </w:r>
    </w:p>
    <w:p w14:paraId="5442E686" w14:textId="77777777" w:rsidR="00E015B5" w:rsidRDefault="00E015B5" w:rsidP="001A66BE">
      <w:pPr>
        <w:spacing w:before="0" w:after="0" w:line="360" w:lineRule="auto"/>
        <w:rPr>
          <w:rFonts w:ascii="Times New Roman" w:hAnsi="Times New Roman"/>
          <w:i/>
        </w:rPr>
      </w:pPr>
      <w:bookmarkStart w:id="4" w:name="sec:clar_est"/>
    </w:p>
    <w:p w14:paraId="5F0E25D1" w14:textId="2A9702B4"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r w:rsidR="0037062D">
        <w:rPr>
          <w:rFonts w:ascii="Times New Roman" w:hAnsi="Times New Roman"/>
          <w:i/>
        </w:rPr>
        <w:t>light attenuation</w:t>
      </w:r>
    </w:p>
    <w:bookmarkEnd w:id="4"/>
    <w:p w14:paraId="3CCDB305" w14:textId="5A87BDB0"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r w:rsidR="000C4F7A">
        <w:rPr>
          <w:rFonts w:ascii="Times New Roman" w:hAnsi="Times New Roman"/>
        </w:rPr>
        <w:t>light attenuation</w:t>
      </w:r>
      <w:r>
        <w:rPr>
          <w:rFonts w:ascii="Times New Roman" w:hAnsi="Times New Roman"/>
        </w:rPr>
        <w:t xml:space="preserve"> for Tampa Bay and Choctawhatchee Bay.  </w:t>
      </w:r>
      <w:r w:rsidR="00910D26" w:rsidRPr="00997053">
        <w:rPr>
          <w:rFonts w:ascii="Times New Roman" w:hAnsi="Times New Roman"/>
        </w:rPr>
        <w:t xml:space="preserve">Secchi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r w:rsidR="000C4F7A">
        <w:rPr>
          <w:rFonts w:ascii="Times New Roman" w:hAnsi="Times New Roman"/>
        </w:rPr>
        <w:t>attenuation</w:t>
      </w:r>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 xml:space="preserve">and </w:t>
      </w:r>
      <w:r w:rsidR="00586266">
        <w:rPr>
          <w:rFonts w:ascii="Times New Roman" w:hAnsi="Times New Roman"/>
        </w:rPr>
        <w:t xml:space="preserve">insufficient grid resolution </w:t>
      </w:r>
      <w:r w:rsidR="008B4D4B">
        <w:rPr>
          <w:rFonts w:ascii="Times New Roman" w:hAnsi="Times New Roman"/>
        </w:rPr>
        <w:t>prevented use of satellite remote sensing measurements</w:t>
      </w:r>
      <w:r w:rsidR="00CF36D3">
        <w:rPr>
          <w:rFonts w:ascii="Times New Roman" w:hAnsi="Times New Roman"/>
        </w:rPr>
        <w:t xml:space="preserve"> in this very narrow back-bay estuary</w:t>
      </w:r>
      <w:r>
        <w:rPr>
          <w:rFonts w:ascii="Times New Roman" w:hAnsi="Times New Roman"/>
        </w:rPr>
        <w:t>.</w:t>
      </w:r>
    </w:p>
    <w:p w14:paraId="3A599677" w14:textId="30A0A869"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SeaWiFS Data Analysis System software (SeaDAS, Version 7.0). For Tampa Bay, </w:t>
      </w:r>
      <w:r w:rsidR="000C4F7A">
        <w:rPr>
          <w:rFonts w:ascii="Times New Roman" w:hAnsi="Times New Roman"/>
        </w:rPr>
        <w:t>light attenuation</w:t>
      </w:r>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Secchi depth</w:t>
      </w:r>
      <w:r w:rsidR="0037062D">
        <w:rPr>
          <w:rFonts w:ascii="Times New Roman" w:hAnsi="Times New Roman"/>
        </w:rPr>
        <w:t xml:space="preserve"> using</w:t>
      </w:r>
      <w:r w:rsidR="000C4F7A">
        <w:rPr>
          <w:rFonts w:ascii="Times New Roman" w:hAnsi="Times New Roman"/>
        </w:rPr>
        <w:t xml:space="preserve"> a regression </w:t>
      </w:r>
      <w:r w:rsidR="0037062D">
        <w:rPr>
          <w:rFonts w:ascii="Times New Roman" w:hAnsi="Times New Roman"/>
        </w:rPr>
        <w:t xml:space="preserve">relating </w:t>
      </w:r>
      <w:r w:rsidR="000C4F7A">
        <w:rPr>
          <w:rFonts w:ascii="Times New Roman" w:hAnsi="Times New Roman"/>
        </w:rPr>
        <w:t>field observations and</w:t>
      </w:r>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r w:rsidR="002D777A" w:rsidRPr="00765D8B">
        <w:rPr>
          <w:rFonts w:ascii="Times New Roman" w:hAnsi="Times New Roman"/>
          <w:i/>
        </w:rPr>
        <w:t>K</w:t>
      </w:r>
      <w:r w:rsidR="002D777A" w:rsidRPr="00765D8B">
        <w:rPr>
          <w:rFonts w:ascii="Times New Roman" w:hAnsi="Times New Roman"/>
          <w:i/>
          <w:vertAlign w:val="subscript"/>
        </w:rPr>
        <w:t>d</w:t>
      </w:r>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B6180C" w:rsidRPr="00B6180C">
        <w:rPr>
          <w:rFonts w:ascii="Times New Roman" w:hAnsi="Times New Roman"/>
        </w:rPr>
        <w:t>et al</w:t>
      </w:r>
      <w:r w:rsidR="00910D26" w:rsidRPr="00997053">
        <w:rPr>
          <w:rFonts w:ascii="Times New Roman" w:hAnsi="Times New Roman"/>
        </w:rPr>
        <w:t xml:space="preserve">. 2007). Monthly and annual mean </w:t>
      </w:r>
      <w:r w:rsidR="0036393D">
        <w:rPr>
          <w:rFonts w:ascii="Times New Roman" w:hAnsi="Times New Roman"/>
        </w:rPr>
        <w:t>Secchi depth</w:t>
      </w:r>
      <w:r w:rsidR="00910D26" w:rsidRPr="00997053">
        <w:rPr>
          <w:rFonts w:ascii="Times New Roman" w:hAnsi="Times New Roman"/>
        </w:rPr>
        <w:t xml:space="preserve"> was </w:t>
      </w:r>
      <w:r w:rsidR="0036393D">
        <w:rPr>
          <w:rFonts w:ascii="Times New Roman" w:hAnsi="Times New Roman"/>
        </w:rPr>
        <w:t xml:space="preserve">estimated </w:t>
      </w:r>
      <w:r w:rsidR="00910D26" w:rsidRPr="00997053">
        <w:rPr>
          <w:rFonts w:ascii="Times New Roman" w:hAnsi="Times New Roman"/>
        </w:rPr>
        <w:t xml:space="preserve">from the daily images and then averaged to create a single layer. Similarly, </w:t>
      </w:r>
      <w:r w:rsidR="00660E87" w:rsidRPr="00660E87">
        <w:rPr>
          <w:rFonts w:ascii="Times New Roman" w:hAnsi="Times New Roman"/>
          <w:i/>
        </w:rPr>
        <w:t>K</w:t>
      </w:r>
      <w:r w:rsidR="00660E87" w:rsidRPr="00660E87">
        <w:rPr>
          <w:rFonts w:ascii="Times New Roman" w:hAnsi="Times New Roman"/>
          <w:i/>
          <w:vertAlign w:val="subscript"/>
        </w:rPr>
        <w:t>d</w:t>
      </w:r>
      <w:r w:rsidR="00910D26" w:rsidRPr="00997053">
        <w:rPr>
          <w:rFonts w:ascii="Times New Roman" w:hAnsi="Times New Roman"/>
        </w:rPr>
        <w:t xml:space="preserve"> for Choctawhatchee Bay was derived from MODIS using the QAA algorithm (Lee </w:t>
      </w:r>
      <w:r w:rsidR="00B6180C" w:rsidRPr="00B6180C">
        <w:rPr>
          <w:rFonts w:ascii="Times New Roman" w:hAnsi="Times New Roman"/>
        </w:rPr>
        <w:t>et al</w:t>
      </w:r>
      <w:r w:rsidR="00910D26" w:rsidRPr="00997053">
        <w:rPr>
          <w:rFonts w:ascii="Times New Roman" w:hAnsi="Times New Roman"/>
        </w:rPr>
        <w:t>. 2005)</w:t>
      </w:r>
      <w:r w:rsidR="005C6BA6">
        <w:rPr>
          <w:rFonts w:ascii="Times New Roman" w:hAnsi="Times New Roman"/>
        </w:rPr>
        <w:t xml:space="preserve">, which was also used by Chen </w:t>
      </w:r>
      <w:r w:rsidR="00B6180C" w:rsidRPr="00B6180C">
        <w:rPr>
          <w:rFonts w:ascii="Times New Roman" w:hAnsi="Times New Roman"/>
        </w:rPr>
        <w:t>et al</w:t>
      </w:r>
      <w:r w:rsidR="005C6BA6">
        <w:rPr>
          <w:rFonts w:ascii="Times New Roman" w:hAnsi="Times New Roman"/>
        </w:rPr>
        <w:t xml:space="preserve">. 2007 to estimate </w:t>
      </w:r>
      <w:r w:rsidR="005C6BA6" w:rsidRPr="00AD27BF">
        <w:rPr>
          <w:rFonts w:ascii="Times New Roman" w:hAnsi="Times New Roman"/>
          <w:i/>
        </w:rPr>
        <w:t>K</w:t>
      </w:r>
      <w:r w:rsidR="005C6BA6" w:rsidRPr="00AD27BF">
        <w:rPr>
          <w:rFonts w:ascii="Times New Roman" w:hAnsi="Times New Roman"/>
          <w:i/>
          <w:vertAlign w:val="subscript"/>
        </w:rPr>
        <w:t>d</w:t>
      </w:r>
      <w:r w:rsidR="00AD27BF">
        <w:rPr>
          <w:rFonts w:ascii="Times New Roman" w:hAnsi="Times New Roman"/>
          <w:i/>
          <w:vertAlign w:val="subscript"/>
        </w:rPr>
        <w:t xml:space="preserve"> </w:t>
      </w:r>
      <w:r w:rsidR="005C6BA6">
        <w:rPr>
          <w:rFonts w:ascii="Times New Roman" w:hAnsi="Times New Roman"/>
        </w:rPr>
        <w:t xml:space="preserve">(490).  </w:t>
      </w:r>
      <w:r w:rsidR="002666AD">
        <w:rPr>
          <w:rFonts w:ascii="Times New Roman" w:hAnsi="Times New Roman"/>
        </w:rPr>
        <w:t xml:space="preserve">Monthly field </w:t>
      </w:r>
      <w:r w:rsidR="00910D26" w:rsidRPr="00997053">
        <w:rPr>
          <w:rFonts w:ascii="Times New Roman" w:hAnsi="Times New Roman"/>
        </w:rPr>
        <w:t xml:space="preserve">measurements of </w:t>
      </w:r>
      <w:r w:rsidR="00660E87" w:rsidRPr="00660E87">
        <w:rPr>
          <w:rFonts w:ascii="Times New Roman" w:hAnsi="Times New Roman"/>
          <w:i/>
        </w:rPr>
        <w:t>K</w:t>
      </w:r>
      <w:r w:rsidR="00660E87" w:rsidRPr="00660E87">
        <w:rPr>
          <w:rFonts w:ascii="Times New Roman" w:hAnsi="Times New Roman"/>
          <w:i/>
          <w:vertAlign w:val="subscript"/>
        </w:rPr>
        <w:t>d</w:t>
      </w:r>
      <w:r w:rsidR="002666AD">
        <w:rPr>
          <w:rFonts w:ascii="Times New Roman" w:hAnsi="Times New Roman"/>
          <w:vertAlign w:val="subscript"/>
        </w:rPr>
        <w:t xml:space="preserve"> </w:t>
      </w:r>
      <w:r w:rsidR="002666AD">
        <w:rPr>
          <w:rFonts w:ascii="Times New Roman" w:hAnsi="Times New Roman"/>
        </w:rPr>
        <w:lastRenderedPageBreak/>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r w:rsidR="00D35B7C" w:rsidRPr="0007438C">
        <w:rPr>
          <w:rFonts w:ascii="Times New Roman" w:hAnsi="Times New Roman"/>
          <w:i/>
        </w:rPr>
        <w:t>K</w:t>
      </w:r>
      <w:r w:rsidR="00D35B7C" w:rsidRPr="0007438C">
        <w:rPr>
          <w:rFonts w:ascii="Times New Roman" w:hAnsi="Times New Roman"/>
          <w:i/>
          <w:vertAlign w:val="subscript"/>
        </w:rPr>
        <w:t>d,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regression: </w:t>
      </w:r>
      <w:r w:rsidR="00EC4B9D" w:rsidRPr="0007438C">
        <w:rPr>
          <w:rFonts w:ascii="Times New Roman" w:hAnsi="Times New Roman"/>
          <w:i/>
        </w:rPr>
        <w:t>K</w:t>
      </w:r>
      <w:r w:rsidR="00EC4B9D" w:rsidRPr="0007438C">
        <w:rPr>
          <w:rFonts w:ascii="Times New Roman" w:hAnsi="Times New Roman"/>
          <w:i/>
          <w:vertAlign w:val="subscript"/>
        </w:rPr>
        <w:t>d</w:t>
      </w:r>
      <w:r w:rsidR="00EC4B9D">
        <w:rPr>
          <w:rFonts w:ascii="Times New Roman" w:hAnsi="Times New Roman"/>
        </w:rPr>
        <w:t>=0.65</w:t>
      </w:r>
      <w:r w:rsidR="00434143">
        <w:rPr>
          <w:rFonts w:ascii="Times New Roman" w:hAnsi="Times New Roman"/>
        </w:rPr>
        <w:t>∙</w:t>
      </w:r>
      <w:r w:rsidR="00EC4B9D" w:rsidRPr="0007438C">
        <w:rPr>
          <w:rFonts w:ascii="Times New Roman" w:hAnsi="Times New Roman"/>
          <w:i/>
        </w:rPr>
        <w:t>K</w:t>
      </w:r>
      <w:r w:rsidR="00EC4B9D" w:rsidRPr="0007438C">
        <w:rPr>
          <w:rFonts w:ascii="Times New Roman" w:hAnsi="Times New Roman"/>
          <w:i/>
          <w:vertAlign w:val="subscript"/>
        </w:rPr>
        <w:t>d,MODIS</w:t>
      </w:r>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r w:rsidR="005C6BA6">
        <w:rPr>
          <w:rFonts w:ascii="Times New Roman" w:hAnsi="Times New Roman"/>
        </w:rPr>
        <w:t>.</w:t>
      </w:r>
      <w:r w:rsidR="00417B9E">
        <w:rPr>
          <w:rFonts w:ascii="Times New Roman" w:hAnsi="Times New Roman"/>
        </w:rPr>
        <w:t xml:space="preserve">  Annual means were </w:t>
      </w:r>
      <w:r w:rsidR="00B41851">
        <w:rPr>
          <w:rFonts w:ascii="Times New Roman" w:hAnsi="Times New Roman"/>
        </w:rPr>
        <w:t>used,</w:t>
      </w:r>
      <w:r w:rsidR="00417B9E">
        <w:rPr>
          <w:rFonts w:ascii="Times New Roman" w:hAnsi="Times New Roman"/>
        </w:rPr>
        <w:t xml:space="preserve"> rather than daily match-ups</w:t>
      </w:r>
      <w:r w:rsidR="00B41851">
        <w:rPr>
          <w:rFonts w:ascii="Times New Roman" w:hAnsi="Times New Roman"/>
        </w:rPr>
        <w:t>,</w:t>
      </w:r>
      <w:r w:rsidR="00417B9E">
        <w:rPr>
          <w:rFonts w:ascii="Times New Roman" w:hAnsi="Times New Roman"/>
        </w:rPr>
        <w:t xml:space="preserve"> because </w:t>
      </w:r>
      <w:r w:rsidR="00B41851">
        <w:rPr>
          <w:rFonts w:ascii="Times New Roman" w:hAnsi="Times New Roman"/>
        </w:rPr>
        <w:t xml:space="preserve">many of the </w:t>
      </w:r>
      <w:r w:rsidR="00B41851" w:rsidRPr="00434143">
        <w:rPr>
          <w:rFonts w:ascii="Times New Roman" w:hAnsi="Times New Roman"/>
          <w:i/>
        </w:rPr>
        <w:t xml:space="preserve">in </w:t>
      </w:r>
      <w:r w:rsidR="00417B9E" w:rsidRPr="00434143">
        <w:rPr>
          <w:rFonts w:ascii="Times New Roman" w:hAnsi="Times New Roman"/>
          <w:i/>
        </w:rPr>
        <w:t>situ</w:t>
      </w:r>
      <w:r w:rsidR="00417B9E">
        <w:rPr>
          <w:rFonts w:ascii="Times New Roman" w:hAnsi="Times New Roman"/>
        </w:rPr>
        <w:t xml:space="preserve"> observations would not generate match-ups due to cloud cover, and because the annual mean was the time scale of interest. </w:t>
      </w:r>
      <w:r w:rsidR="002D777A">
        <w:rPr>
          <w:rFonts w:ascii="Times New Roman" w:hAnsi="Times New Roman"/>
        </w:rPr>
        <w:t xml:space="preserve"> </w:t>
      </w:r>
      <w:r w:rsidR="00EC4B9D">
        <w:rPr>
          <w:rFonts w:ascii="Times New Roman" w:hAnsi="Times New Roman"/>
        </w:rPr>
        <w:t xml:space="preserve">Field </w:t>
      </w:r>
      <w:r w:rsidR="002D777A" w:rsidRPr="00765D8B">
        <w:rPr>
          <w:rFonts w:ascii="Times New Roman" w:hAnsi="Times New Roman"/>
          <w:i/>
        </w:rPr>
        <w:t>K</w:t>
      </w:r>
      <w:r w:rsidR="002D777A" w:rsidRPr="00765D8B">
        <w:rPr>
          <w:rFonts w:ascii="Times New Roman" w:hAnsi="Times New Roman"/>
          <w:i/>
          <w:vertAlign w:val="subscript"/>
        </w:rPr>
        <w:t>d</w:t>
      </w:r>
      <w:r w:rsidR="002D777A">
        <w:rPr>
          <w:rFonts w:ascii="Times New Roman" w:hAnsi="Times New Roman"/>
        </w:rPr>
        <w:t xml:space="preserve"> estimates were </w:t>
      </w:r>
      <w:r w:rsidR="00A27A65">
        <w:rPr>
          <w:rFonts w:ascii="Times New Roman" w:hAnsi="Times New Roman"/>
        </w:rPr>
        <w:t xml:space="preserve">estimated as the slope </w:t>
      </w:r>
      <w:r w:rsidR="001C578E">
        <w:rPr>
          <w:rFonts w:ascii="Times New Roman" w:hAnsi="Times New Roman"/>
        </w:rPr>
        <w:t>relating</w:t>
      </w:r>
      <w:r w:rsidR="00A27A65">
        <w:rPr>
          <w:rFonts w:ascii="Times New Roman" w:hAnsi="Times New Roman"/>
        </w:rPr>
        <w:t xml:space="preserve"> </w:t>
      </w:r>
      <w:r w:rsidR="001C578E">
        <w:rPr>
          <w:rFonts w:ascii="Times New Roman" w:hAnsi="Times New Roman"/>
        </w:rPr>
        <w:t xml:space="preserve">log </w:t>
      </w:r>
      <w:r w:rsidR="00A27A65">
        <w:rPr>
          <w:rFonts w:ascii="Times New Roman" w:hAnsi="Times New Roman"/>
        </w:rPr>
        <w:t xml:space="preserve">irradiance and </w:t>
      </w:r>
      <w:r w:rsidR="001C578E">
        <w:rPr>
          <w:rFonts w:ascii="Times New Roman" w:hAnsi="Times New Roman"/>
        </w:rPr>
        <w:t xml:space="preserve">log </w:t>
      </w:r>
      <w:r w:rsidR="00A27A65">
        <w:rPr>
          <w:rFonts w:ascii="Times New Roman" w:hAnsi="Times New Roman"/>
        </w:rPr>
        <w:t>depth (i.e., log</w:t>
      </w:r>
      <w:r w:rsidR="00A27A65" w:rsidRPr="00A27A65">
        <w:rPr>
          <w:rFonts w:ascii="Times New Roman" w:hAnsi="Times New Roman"/>
          <w:i/>
        </w:rPr>
        <w:t>I</w:t>
      </w:r>
      <w:r w:rsidR="00A27A65">
        <w:rPr>
          <w:rFonts w:ascii="Times New Roman" w:hAnsi="Times New Roman"/>
          <w:i/>
          <w:vertAlign w:val="subscript"/>
        </w:rPr>
        <w:t>Z</w:t>
      </w:r>
      <w:r w:rsidR="00A27A65">
        <w:rPr>
          <w:rFonts w:ascii="Times New Roman" w:hAnsi="Times New Roman"/>
        </w:rPr>
        <w:t xml:space="preserve"> = log</w:t>
      </w:r>
      <w:r w:rsidR="00A27A65" w:rsidRPr="00A27A65">
        <w:rPr>
          <w:rFonts w:ascii="Times New Roman" w:hAnsi="Times New Roman"/>
          <w:i/>
        </w:rPr>
        <w:t>I</w:t>
      </w:r>
      <w:r w:rsidR="00A27A65">
        <w:rPr>
          <w:rFonts w:ascii="Times New Roman" w:hAnsi="Times New Roman"/>
          <w:i/>
          <w:vertAlign w:val="subscript"/>
        </w:rPr>
        <w:t>O</w:t>
      </w:r>
      <w:r w:rsidR="00A27A65">
        <w:rPr>
          <w:rFonts w:ascii="Times New Roman" w:hAnsi="Times New Roman"/>
        </w:rPr>
        <w:t xml:space="preserve"> – </w:t>
      </w:r>
      <w:r w:rsidR="00A27A65" w:rsidRPr="00A27A65">
        <w:rPr>
          <w:rFonts w:ascii="Times New Roman" w:hAnsi="Times New Roman"/>
          <w:i/>
        </w:rPr>
        <w:t>K</w:t>
      </w:r>
      <w:r w:rsidR="00A27A65" w:rsidRPr="00A27A65">
        <w:rPr>
          <w:rFonts w:ascii="Times New Roman" w:hAnsi="Times New Roman"/>
          <w:i/>
          <w:vertAlign w:val="subscript"/>
        </w:rPr>
        <w:t>d</w:t>
      </w:r>
      <w:r w:rsidR="00A27A65">
        <w:rPr>
          <w:rFonts w:ascii="Times New Roman" w:hAnsi="Times New Roman"/>
          <w:i/>
          <w:vertAlign w:val="subscript"/>
        </w:rPr>
        <w:t xml:space="preserve"> </w:t>
      </w:r>
      <w:r w:rsidR="00A27A65">
        <w:rPr>
          <w:rFonts w:ascii="Times New Roman" w:hAnsi="Times New Roman"/>
        </w:rPr>
        <w:t>Z)</w:t>
      </w:r>
      <w:r w:rsidR="002D777A">
        <w:rPr>
          <w:rFonts w:ascii="Times New Roman" w:hAnsi="Times New Roman"/>
        </w:rPr>
        <w:t xml:space="preserve"> </w:t>
      </w:r>
      <w:r w:rsidR="001C578E">
        <w:rPr>
          <w:rFonts w:ascii="Times New Roman" w:hAnsi="Times New Roman"/>
        </w:rPr>
        <w:t xml:space="preserve">measured using a </w:t>
      </w:r>
      <w:r w:rsidR="002D777A">
        <w:rPr>
          <w:rFonts w:ascii="Times New Roman" w:hAnsi="Times New Roman"/>
        </w:rPr>
        <w:t>4 pi Biospherical PAR sensor</w:t>
      </w:r>
      <w:r w:rsidR="006E6D01">
        <w:rPr>
          <w:rFonts w:ascii="Times New Roman" w:hAnsi="Times New Roman"/>
        </w:rPr>
        <w:t xml:space="preserve"> on </w:t>
      </w:r>
      <w:r w:rsidR="001C578E">
        <w:rPr>
          <w:rFonts w:ascii="Times New Roman" w:hAnsi="Times New Roman"/>
        </w:rPr>
        <w:t xml:space="preserve">a </w:t>
      </w:r>
      <w:r w:rsidR="006E6D01">
        <w:rPr>
          <w:rFonts w:ascii="Times New Roman" w:hAnsi="Times New Roman"/>
        </w:rPr>
        <w:t xml:space="preserve">SBE25 CTD. </w:t>
      </w:r>
      <w:r w:rsidR="00910D26" w:rsidRPr="00997053">
        <w:rPr>
          <w:rFonts w:ascii="Times New Roman" w:hAnsi="Times New Roman"/>
        </w:rPr>
        <w:t xml:space="preserve">The </w:t>
      </w:r>
      <w:r w:rsidR="00A27A65">
        <w:rPr>
          <w:rFonts w:ascii="Times New Roman" w:hAnsi="Times New Roman"/>
        </w:rPr>
        <w:t>empirical relationship for</w:t>
      </w:r>
      <w:r w:rsidR="00EC4B9D">
        <w:rPr>
          <w:rFonts w:ascii="Times New Roman" w:hAnsi="Times New Roman"/>
        </w:rPr>
        <w:t xml:space="preserve"> </w:t>
      </w:r>
      <w:r w:rsidR="00A27A65">
        <w:rPr>
          <w:rFonts w:ascii="Times New Roman" w:hAnsi="Times New Roman"/>
        </w:rPr>
        <w:t xml:space="preserve">the </w:t>
      </w:r>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r w:rsidR="006E6D01" w:rsidRPr="00765D8B">
        <w:rPr>
          <w:rFonts w:ascii="Times New Roman" w:hAnsi="Times New Roman"/>
          <w:i/>
        </w:rPr>
        <w:t>K</w:t>
      </w:r>
      <w:r w:rsidR="006E6D01" w:rsidRPr="00765D8B">
        <w:rPr>
          <w:rFonts w:ascii="Times New Roman" w:hAnsi="Times New Roman"/>
          <w:i/>
          <w:vertAlign w:val="subscript"/>
        </w:rPr>
        <w:t>d</w:t>
      </w:r>
      <w:r w:rsidR="00910D26" w:rsidRPr="00997053">
        <w:rPr>
          <w:rFonts w:ascii="Times New Roman" w:hAnsi="Times New Roman"/>
        </w:rPr>
        <w:t xml:space="preserve"> data prior to averaging to create a single layer for further analysis.</w:t>
      </w:r>
      <w:r w:rsidR="005C6BA6">
        <w:rPr>
          <w:rFonts w:ascii="Times New Roman" w:hAnsi="Times New Roman"/>
        </w:rPr>
        <w:t xml:space="preserve"> </w:t>
      </w:r>
      <w:r w:rsidR="001C578E">
        <w:rPr>
          <w:rFonts w:ascii="Times New Roman" w:hAnsi="Times New Roman"/>
        </w:rPr>
        <w:t xml:space="preserve"> </w:t>
      </w:r>
      <w:r w:rsidR="005C6BA6">
        <w:rPr>
          <w:rFonts w:ascii="Times New Roman" w:hAnsi="Times New Roman"/>
        </w:rPr>
        <w:t>In summary, the same</w:t>
      </w:r>
      <w:r w:rsidR="00925481">
        <w:rPr>
          <w:rFonts w:ascii="Times New Roman" w:hAnsi="Times New Roman"/>
        </w:rPr>
        <w:t xml:space="preserve"> </w:t>
      </w:r>
      <w:r w:rsidR="005C6BA6">
        <w:rPr>
          <w:rFonts w:ascii="Times New Roman" w:hAnsi="Times New Roman"/>
        </w:rPr>
        <w:t xml:space="preserve">algorithm was applied </w:t>
      </w:r>
      <w:r w:rsidR="00925481">
        <w:rPr>
          <w:rFonts w:ascii="Times New Roman" w:hAnsi="Times New Roman"/>
        </w:rPr>
        <w:t xml:space="preserve">to compute </w:t>
      </w:r>
      <w:r w:rsidR="00925481" w:rsidRPr="00434143">
        <w:rPr>
          <w:rFonts w:ascii="Times New Roman" w:hAnsi="Times New Roman"/>
          <w:i/>
        </w:rPr>
        <w:t>K</w:t>
      </w:r>
      <w:r w:rsidR="00925481" w:rsidRPr="00434143">
        <w:rPr>
          <w:rFonts w:ascii="Times New Roman" w:hAnsi="Times New Roman"/>
          <w:i/>
          <w:vertAlign w:val="subscript"/>
        </w:rPr>
        <w:t>d</w:t>
      </w:r>
      <w:r w:rsidR="006127EF">
        <w:rPr>
          <w:rFonts w:ascii="Times New Roman" w:hAnsi="Times New Roman"/>
          <w:i/>
          <w:vertAlign w:val="subscript"/>
        </w:rPr>
        <w:t xml:space="preserve"> </w:t>
      </w:r>
      <w:r w:rsidR="00925481">
        <w:rPr>
          <w:rFonts w:ascii="Times New Roman" w:hAnsi="Times New Roman"/>
        </w:rPr>
        <w:t xml:space="preserve">(490) for </w:t>
      </w:r>
      <w:r w:rsidR="00AD27BF">
        <w:rPr>
          <w:rFonts w:ascii="Times New Roman" w:hAnsi="Times New Roman"/>
        </w:rPr>
        <w:t xml:space="preserve">both </w:t>
      </w:r>
      <w:r w:rsidR="00925481">
        <w:rPr>
          <w:rFonts w:ascii="Times New Roman" w:hAnsi="Times New Roman"/>
        </w:rPr>
        <w:t xml:space="preserve">estuaries.  The relationship to light attenuation was previously validated for Tampa Bay (Chen </w:t>
      </w:r>
      <w:r w:rsidR="00B6180C" w:rsidRPr="00B6180C">
        <w:rPr>
          <w:rFonts w:ascii="Times New Roman" w:hAnsi="Times New Roman"/>
        </w:rPr>
        <w:t>et al</w:t>
      </w:r>
      <w:r w:rsidR="00925481">
        <w:rPr>
          <w:rFonts w:ascii="Times New Roman" w:hAnsi="Times New Roman"/>
        </w:rPr>
        <w:t xml:space="preserve">. 2007) while validation was done for Choctawhatchee Bay herein.  </w:t>
      </w:r>
    </w:p>
    <w:p w14:paraId="19EE304B" w14:textId="472D6A24" w:rsidR="00270510"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r w:rsidR="00F43BC3" w:rsidRPr="00F43BC3">
        <w:rPr>
          <w:rFonts w:ascii="Times New Roman" w:hAnsi="Times New Roman"/>
        </w:rPr>
        <w:t>Secchi</w:t>
      </w:r>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r w:rsidR="00660E87" w:rsidRPr="00660E87">
        <w:rPr>
          <w:rFonts w:ascii="Times New Roman" w:hAnsi="Times New Roman"/>
          <w:i/>
        </w:rPr>
        <w:t>Z</w:t>
      </w:r>
      <w:r w:rsidR="008767B1">
        <w:rPr>
          <w:rFonts w:ascii="Times New Roman" w:hAnsi="Times New Roman"/>
          <w:i/>
          <w:vertAlign w:val="subscript"/>
        </w:rPr>
        <w:t>Secchi</w:t>
      </w:r>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116848">
        <w:rPr>
          <w:rFonts w:ascii="Times New Roman" w:hAnsi="Times New Roman"/>
        </w:rPr>
        <w:t xml:space="preserve">because the </w:t>
      </w:r>
      <w:r w:rsidR="008767B1">
        <w:rPr>
          <w:rFonts w:ascii="Times New Roman" w:hAnsi="Times New Roman"/>
        </w:rPr>
        <w:t>Secchi</w:t>
      </w:r>
      <w:r>
        <w:rPr>
          <w:rFonts w:ascii="Times New Roman" w:hAnsi="Times New Roman"/>
        </w:rPr>
        <w:t xml:space="preserve"> </w:t>
      </w:r>
      <w:r w:rsidR="00A2745F">
        <w:rPr>
          <w:rFonts w:ascii="Times New Roman" w:hAnsi="Times New Roman"/>
        </w:rPr>
        <w:t xml:space="preserve">disk </w:t>
      </w:r>
      <w:r w:rsidR="00116848">
        <w:rPr>
          <w:rFonts w:ascii="Times New Roman" w:hAnsi="Times New Roman"/>
        </w:rPr>
        <w:t xml:space="preserve">was </w:t>
      </w:r>
      <w:r>
        <w:rPr>
          <w:rFonts w:ascii="Times New Roman" w:hAnsi="Times New Roman"/>
        </w:rPr>
        <w:t xml:space="preserve">visible on </w:t>
      </w:r>
      <w:r w:rsidR="00116848">
        <w:rPr>
          <w:rFonts w:ascii="Times New Roman" w:hAnsi="Times New Roman"/>
        </w:rPr>
        <w:t xml:space="preserve">the </w:t>
      </w:r>
      <w:r>
        <w:rPr>
          <w:rFonts w:ascii="Times New Roman" w:hAnsi="Times New Roman"/>
        </w:rPr>
        <w:t>bottom</w:t>
      </w:r>
      <w:r w:rsidR="00910D26" w:rsidRPr="00997053">
        <w:rPr>
          <w:rFonts w:ascii="Times New Roman" w:hAnsi="Times New Roman"/>
        </w:rPr>
        <w:t xml:space="preserve">. </w:t>
      </w:r>
      <w:r w:rsidR="009859C4">
        <w:rPr>
          <w:rFonts w:ascii="Times New Roman" w:hAnsi="Times New Roman"/>
        </w:rPr>
        <w:t xml:space="preserve">As an additional data quality screen, </w:t>
      </w:r>
      <w:r w:rsidR="007B4880">
        <w:rPr>
          <w:rFonts w:ascii="Times New Roman" w:hAnsi="Times New Roman"/>
        </w:rPr>
        <w:t>S</w:t>
      </w:r>
      <w:r w:rsidR="00910D26" w:rsidRPr="00997053">
        <w:rPr>
          <w:rFonts w:ascii="Times New Roman" w:hAnsi="Times New Roman"/>
        </w:rPr>
        <w:t>ecchi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r w:rsidR="009859C4">
        <w:rPr>
          <w:rFonts w:ascii="Times New Roman" w:hAnsi="Times New Roman"/>
        </w:rPr>
        <w:t xml:space="preserve">Secchi depth was less than </w:t>
      </w:r>
      <w:r w:rsidR="00C47B21">
        <w:rPr>
          <w:rFonts w:ascii="Times New Roman" w:hAnsi="Times New Roman"/>
        </w:rPr>
        <w:t xml:space="preserve">the </w:t>
      </w:r>
      <w:r w:rsidR="00317EE4">
        <w:rPr>
          <w:rFonts w:ascii="Times New Roman" w:hAnsi="Times New Roman"/>
        </w:rPr>
        <w:t>water depth.</w:t>
      </w:r>
    </w:p>
    <w:p w14:paraId="49B5D250" w14:textId="42166F66" w:rsidR="00C47B21" w:rsidRPr="00997053" w:rsidRDefault="00C47B21" w:rsidP="0069309F">
      <w:pPr>
        <w:spacing w:before="0" w:after="0" w:line="360" w:lineRule="auto"/>
        <w:ind w:firstLine="720"/>
        <w:rPr>
          <w:rFonts w:ascii="Times New Roman" w:hAnsi="Times New Roman"/>
        </w:rPr>
      </w:pPr>
      <w:r>
        <w:rPr>
          <w:rFonts w:ascii="Times New Roman" w:hAnsi="Times New Roman"/>
        </w:rPr>
        <w:t xml:space="preserve">For all three estuaries, light attenuation </w:t>
      </w:r>
      <w:r w:rsidR="00936215">
        <w:rPr>
          <w:rFonts w:ascii="Times New Roman" w:hAnsi="Times New Roman"/>
        </w:rPr>
        <w:t xml:space="preserve">in deeper water adjacent to seagrass beds was assumed to be similar to </w:t>
      </w:r>
      <w:r w:rsidR="009E4880">
        <w:rPr>
          <w:rFonts w:ascii="Times New Roman" w:hAnsi="Times New Roman"/>
        </w:rPr>
        <w:t xml:space="preserve">attenuation </w:t>
      </w:r>
      <w:r w:rsidR="00936215">
        <w:rPr>
          <w:rFonts w:ascii="Times New Roman" w:hAnsi="Times New Roman"/>
        </w:rPr>
        <w:t>at the deep-edge of seagrass</w:t>
      </w:r>
      <w:r w:rsidR="009E4880">
        <w:rPr>
          <w:rFonts w:ascii="Times New Roman" w:hAnsi="Times New Roman"/>
        </w:rPr>
        <w:t xml:space="preserve">.  </w:t>
      </w:r>
      <w:r w:rsidR="00936215">
        <w:rPr>
          <w:rFonts w:ascii="Times New Roman" w:hAnsi="Times New Roman"/>
        </w:rPr>
        <w:t>In gener</w:t>
      </w:r>
      <w:r w:rsidR="009E4880">
        <w:rPr>
          <w:rFonts w:ascii="Times New Roman" w:hAnsi="Times New Roman"/>
        </w:rPr>
        <w:t xml:space="preserve">al, neither remote sensing nor </w:t>
      </w:r>
      <w:r w:rsidR="006127EF">
        <w:rPr>
          <w:rFonts w:ascii="Times New Roman" w:hAnsi="Times New Roman"/>
        </w:rPr>
        <w:t>S</w:t>
      </w:r>
      <w:r w:rsidR="00936215">
        <w:rPr>
          <w:rFonts w:ascii="Times New Roman" w:hAnsi="Times New Roman"/>
        </w:rPr>
        <w:t xml:space="preserve">ecchi depth </w:t>
      </w:r>
      <w:r w:rsidR="009E4880">
        <w:rPr>
          <w:rFonts w:ascii="Times New Roman" w:hAnsi="Times New Roman"/>
        </w:rPr>
        <w:t xml:space="preserve">measurements </w:t>
      </w:r>
      <w:r w:rsidR="00936215">
        <w:rPr>
          <w:rFonts w:ascii="Times New Roman" w:hAnsi="Times New Roman"/>
        </w:rPr>
        <w:t>can be used to estimate water clar</w:t>
      </w:r>
      <w:r w:rsidR="009E4880">
        <w:rPr>
          <w:rFonts w:ascii="Times New Roman" w:hAnsi="Times New Roman"/>
        </w:rPr>
        <w:t xml:space="preserve">ity directly in a seagrass bed </w:t>
      </w:r>
      <w:r w:rsidR="00936215">
        <w:rPr>
          <w:rFonts w:ascii="Times New Roman" w:hAnsi="Times New Roman"/>
        </w:rPr>
        <w:t xml:space="preserve">because of </w:t>
      </w:r>
      <w:r w:rsidR="009E4880">
        <w:rPr>
          <w:rFonts w:ascii="Times New Roman" w:hAnsi="Times New Roman"/>
        </w:rPr>
        <w:t>light penetration to the bottom.  Alt</w:t>
      </w:r>
      <w:r w:rsidR="006127EF">
        <w:rPr>
          <w:rFonts w:ascii="Times New Roman" w:hAnsi="Times New Roman"/>
        </w:rPr>
        <w:t>h</w:t>
      </w:r>
      <w:r w:rsidR="009E4880">
        <w:rPr>
          <w:rFonts w:ascii="Times New Roman" w:hAnsi="Times New Roman"/>
        </w:rPr>
        <w:t>ough PAR profiles can in principle be made in shallow wate</w:t>
      </w:r>
      <w:r w:rsidR="006127EF">
        <w:rPr>
          <w:rFonts w:ascii="Times New Roman" w:hAnsi="Times New Roman"/>
        </w:rPr>
        <w:t>r, these are also less precise</w:t>
      </w:r>
      <w:r w:rsidR="00234F81">
        <w:rPr>
          <w:rFonts w:ascii="Times New Roman" w:hAnsi="Times New Roman"/>
        </w:rPr>
        <w:t>.</w:t>
      </w:r>
      <w:r w:rsidR="009E4880">
        <w:rPr>
          <w:rFonts w:ascii="Times New Roman" w:hAnsi="Times New Roman"/>
        </w:rPr>
        <w:t xml:space="preserve"> </w:t>
      </w:r>
    </w:p>
    <w:p w14:paraId="10B9BCCD" w14:textId="77777777" w:rsidR="00A23C7F" w:rsidRPr="007B4880" w:rsidRDefault="00A23C7F" w:rsidP="001A66BE">
      <w:pPr>
        <w:spacing w:before="0" w:after="0" w:line="360" w:lineRule="auto"/>
        <w:rPr>
          <w:rFonts w:ascii="Times New Roman" w:hAnsi="Times New Roman"/>
        </w:rPr>
      </w:pPr>
      <w:bookmarkStart w:id="5"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5"/>
    <w:p w14:paraId="5D37F3AF" w14:textId="0741FAF1" w:rsidR="00BE57EE" w:rsidRDefault="00910D26" w:rsidP="00BE57EE">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r w:rsidR="00222B18">
        <w:rPr>
          <w:rFonts w:ascii="Times New Roman" w:hAnsi="Times New Roman"/>
          <w:i/>
        </w:rPr>
        <w:t>Z</w:t>
      </w:r>
      <w:r w:rsidR="00222B18">
        <w:rPr>
          <w:rFonts w:ascii="Times New Roman" w:hAnsi="Times New Roman"/>
          <w:i/>
          <w:vertAlign w:val="subscript"/>
        </w:rPr>
        <w:t>c</w:t>
      </w:r>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BE57EE">
        <w:rPr>
          <w:rFonts w:ascii="Times New Roman" w:hAnsi="Times New Roman"/>
        </w:rPr>
        <w:t>To relate depth and seagrass presence</w:t>
      </w:r>
      <w:r w:rsidR="00532E45">
        <w:rPr>
          <w:rFonts w:ascii="Times New Roman" w:hAnsi="Times New Roman"/>
        </w:rPr>
        <w:t>/absence</w:t>
      </w:r>
      <w:r w:rsidR="00BE57EE">
        <w:rPr>
          <w:rFonts w:ascii="Times New Roman" w:hAnsi="Times New Roman"/>
        </w:rPr>
        <w:t xml:space="preserve">, the </w:t>
      </w:r>
      <w:r w:rsidR="00222B18">
        <w:rPr>
          <w:rFonts w:ascii="Times New Roman" w:hAnsi="Times New Roman"/>
        </w:rPr>
        <w:t xml:space="preserve">proportion of points with seagrass present was computed </w:t>
      </w:r>
      <w:r w:rsidR="00532E45">
        <w:rPr>
          <w:rFonts w:ascii="Times New Roman" w:hAnsi="Times New Roman"/>
        </w:rPr>
        <w:t xml:space="preserve">as a function of depth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FA519E">
        <w:rPr>
          <w:rFonts w:ascii="Times New Roman" w:hAnsi="Times New Roman"/>
        </w:rPr>
        <w:t xml:space="preserve"> and parameters describing the distribution were computed from the resulting function.  </w:t>
      </w:r>
      <w:r w:rsidR="00BE57EE">
        <w:rPr>
          <w:rFonts w:ascii="Times New Roman" w:hAnsi="Times New Roman"/>
        </w:rPr>
        <w:t xml:space="preserve">The analysis </w:t>
      </w:r>
      <w:r w:rsidR="00BE57EE">
        <w:rPr>
          <w:rFonts w:ascii="Times New Roman" w:hAnsi="Times New Roman"/>
        </w:rPr>
        <w:lastRenderedPageBreak/>
        <w:t>was repeated for observations withi</w:t>
      </w:r>
      <w:r w:rsidR="00942EBC">
        <w:rPr>
          <w:rFonts w:ascii="Times New Roman" w:hAnsi="Times New Roman"/>
        </w:rPr>
        <w:t xml:space="preserve">n a </w:t>
      </w:r>
      <w:r w:rsidR="00C935D8">
        <w:rPr>
          <w:rFonts w:ascii="Times New Roman" w:hAnsi="Times New Roman"/>
        </w:rPr>
        <w:t xml:space="preserve">particular </w:t>
      </w:r>
      <w:r w:rsidR="00FA519E">
        <w:rPr>
          <w:rFonts w:ascii="Times New Roman" w:hAnsi="Times New Roman"/>
        </w:rPr>
        <w:t xml:space="preserve">search </w:t>
      </w:r>
      <w:r w:rsidR="00942EBC">
        <w:rPr>
          <w:rFonts w:ascii="Times New Roman" w:hAnsi="Times New Roman"/>
        </w:rPr>
        <w:t>radius of</w:t>
      </w:r>
      <w:r w:rsidR="00BE57EE">
        <w:rPr>
          <w:rFonts w:ascii="Times New Roman" w:hAnsi="Times New Roman"/>
        </w:rPr>
        <w:t xml:space="preserve"> grid nodes </w:t>
      </w:r>
      <w:r w:rsidR="00942EBC">
        <w:rPr>
          <w:rFonts w:ascii="Times New Roman" w:hAnsi="Times New Roman"/>
        </w:rPr>
        <w:t>spanning the study areas</w:t>
      </w:r>
      <w:r w:rsidR="00C935D8">
        <w:rPr>
          <w:rFonts w:ascii="Times New Roman" w:hAnsi="Times New Roman"/>
        </w:rPr>
        <w:t xml:space="preserve">, </w:t>
      </w:r>
      <w:r w:rsidR="00AD5D3B">
        <w:rPr>
          <w:rFonts w:ascii="Times New Roman" w:hAnsi="Times New Roman"/>
        </w:rPr>
        <w:t xml:space="preserve">generating a map of depth of colonization </w:t>
      </w:r>
      <w:r w:rsidR="00942EBC">
        <w:rPr>
          <w:rFonts w:ascii="Times New Roman" w:hAnsi="Times New Roman"/>
        </w:rPr>
        <w:t>(Fig 1).</w:t>
      </w:r>
      <w:r w:rsidR="00532E45">
        <w:rPr>
          <w:rFonts w:ascii="Times New Roman" w:hAnsi="Times New Roman"/>
        </w:rPr>
        <w:t xml:space="preserve"> </w:t>
      </w:r>
      <w:r w:rsidR="00942EBC">
        <w:rPr>
          <w:rFonts w:ascii="Times New Roman" w:hAnsi="Times New Roman"/>
        </w:rPr>
        <w:t xml:space="preserve"> The analysis was </w:t>
      </w:r>
      <w:r w:rsidR="00C935D8">
        <w:rPr>
          <w:rFonts w:ascii="Times New Roman" w:hAnsi="Times New Roman"/>
        </w:rPr>
        <w:t xml:space="preserve">also </w:t>
      </w:r>
      <w:r w:rsidR="00942EBC">
        <w:rPr>
          <w:rFonts w:ascii="Times New Roman" w:hAnsi="Times New Roman"/>
        </w:rPr>
        <w:t xml:space="preserve">repeated with a </w:t>
      </w:r>
      <w:r w:rsidR="00C935D8">
        <w:rPr>
          <w:rFonts w:ascii="Times New Roman" w:hAnsi="Times New Roman"/>
        </w:rPr>
        <w:t>large</w:t>
      </w:r>
      <w:r w:rsidR="00942EBC">
        <w:rPr>
          <w:rFonts w:ascii="Times New Roman" w:hAnsi="Times New Roman"/>
        </w:rPr>
        <w:t xml:space="preserve"> radius encompassing </w:t>
      </w:r>
      <w:r w:rsidR="00532E45">
        <w:rPr>
          <w:rFonts w:ascii="Times New Roman" w:hAnsi="Times New Roman"/>
        </w:rPr>
        <w:t xml:space="preserve">entire </w:t>
      </w:r>
      <w:r w:rsidR="00BE57EE">
        <w:rPr>
          <w:rFonts w:ascii="Times New Roman" w:hAnsi="Times New Roman"/>
        </w:rPr>
        <w:t>segment</w:t>
      </w:r>
      <w:r w:rsidR="00942EBC">
        <w:rPr>
          <w:rFonts w:ascii="Times New Roman" w:hAnsi="Times New Roman"/>
        </w:rPr>
        <w:t xml:space="preserve">s, resulting in whole-segment </w:t>
      </w:r>
      <w:r w:rsidR="00BE57EE">
        <w:rPr>
          <w:rFonts w:ascii="Times New Roman" w:hAnsi="Times New Roman"/>
        </w:rPr>
        <w:t>estimate</w:t>
      </w:r>
      <w:r w:rsidR="00942EBC">
        <w:rPr>
          <w:rFonts w:ascii="Times New Roman" w:hAnsi="Times New Roman"/>
        </w:rPr>
        <w:t>s</w:t>
      </w:r>
      <w:r w:rsidR="00BE57EE">
        <w:rPr>
          <w:rFonts w:ascii="Times New Roman" w:hAnsi="Times New Roman"/>
        </w:rPr>
        <w:t>.</w:t>
      </w:r>
      <w:r w:rsidR="00FA519E">
        <w:rPr>
          <w:rFonts w:ascii="Times New Roman" w:hAnsi="Times New Roman"/>
        </w:rPr>
        <w:t xml:space="preserve">  Further details are provided below</w:t>
      </w:r>
      <w:r w:rsidR="001C268D">
        <w:rPr>
          <w:rFonts w:ascii="Times New Roman" w:hAnsi="Times New Roman"/>
        </w:rPr>
        <w:t xml:space="preserve"> regarding </w:t>
      </w:r>
      <w:r w:rsidR="008D33A1">
        <w:rPr>
          <w:rFonts w:ascii="Times New Roman" w:hAnsi="Times New Roman"/>
        </w:rPr>
        <w:t>search radius, depth bins, and computing depth of colonization metrics</w:t>
      </w:r>
      <w:r w:rsidR="00FA519E">
        <w:rPr>
          <w:rFonts w:ascii="Times New Roman" w:hAnsi="Times New Roman"/>
        </w:rPr>
        <w:t>.</w:t>
      </w:r>
    </w:p>
    <w:p w14:paraId="44BC09D2" w14:textId="4D20556B" w:rsidR="008D33A1" w:rsidRDefault="008D33A1" w:rsidP="00BE57EE">
      <w:pPr>
        <w:spacing w:before="0" w:after="0" w:line="360" w:lineRule="auto"/>
        <w:ind w:firstLine="720"/>
        <w:rPr>
          <w:rFonts w:ascii="Times New Roman" w:hAnsi="Times New Roman"/>
        </w:rPr>
      </w:pPr>
      <w:r>
        <w:rPr>
          <w:rFonts w:ascii="Times New Roman" w:hAnsi="Times New Roman"/>
        </w:rPr>
        <w:t xml:space="preserve">Depth of colonization </w:t>
      </w:r>
      <w:r w:rsidR="00C935D8">
        <w:rPr>
          <w:rFonts w:ascii="Times New Roman" w:hAnsi="Times New Roman"/>
        </w:rPr>
        <w:t xml:space="preserve">at </w:t>
      </w:r>
      <w:r>
        <w:rPr>
          <w:rFonts w:ascii="Times New Roman" w:hAnsi="Times New Roman"/>
        </w:rPr>
        <w:t>particular location</w:t>
      </w:r>
      <w:r w:rsidR="00C935D8">
        <w:rPr>
          <w:rFonts w:ascii="Times New Roman" w:hAnsi="Times New Roman"/>
        </w:rPr>
        <w:t xml:space="preserve">s </w:t>
      </w:r>
      <w:r>
        <w:rPr>
          <w:rFonts w:ascii="Times New Roman" w:hAnsi="Times New Roman"/>
        </w:rPr>
        <w:t>was computed using observations found within a search radius</w:t>
      </w:r>
      <w:r w:rsidR="00C935D8">
        <w:rPr>
          <w:rFonts w:ascii="Times New Roman" w:hAnsi="Times New Roman"/>
        </w:rPr>
        <w:t xml:space="preserve">, which was </w:t>
      </w:r>
      <w:r>
        <w:rPr>
          <w:rFonts w:ascii="Times New Roman" w:hAnsi="Times New Roman"/>
        </w:rPr>
        <w:t>0.04 degrees for Choctawhatchee Bay, 0.1 degrees for Tampa Bay and 0.15 degrees for Indian River Lagoon</w:t>
      </w:r>
      <w:r w:rsidR="00C935D8">
        <w:rPr>
          <w:rFonts w:ascii="Times New Roman" w:hAnsi="Times New Roman"/>
        </w:rPr>
        <w:t xml:space="preserve">.  </w:t>
      </w:r>
      <w:r w:rsidR="00B41851" w:rsidRPr="00997053">
        <w:rPr>
          <w:rFonts w:ascii="Times New Roman" w:hAnsi="Times New Roman"/>
        </w:rPr>
        <w:t xml:space="preserve">Geospatial data were imported and processed using functions in the rgeos and sp packages </w:t>
      </w:r>
      <w:r w:rsidR="00B41851">
        <w:rPr>
          <w:rFonts w:ascii="Times New Roman" w:hAnsi="Times New Roman"/>
        </w:rPr>
        <w:t xml:space="preserve">in R </w:t>
      </w:r>
      <w:r w:rsidR="00B41851" w:rsidRPr="00997053">
        <w:rPr>
          <w:rFonts w:ascii="Times New Roman" w:hAnsi="Times New Roman"/>
        </w:rPr>
        <w:t xml:space="preserve">(Bivand </w:t>
      </w:r>
      <w:r w:rsidR="00B6180C" w:rsidRPr="00B6180C">
        <w:rPr>
          <w:rFonts w:ascii="Times New Roman" w:hAnsi="Times New Roman"/>
        </w:rPr>
        <w:t>et al</w:t>
      </w:r>
      <w:r w:rsidR="00B41851" w:rsidRPr="00997053">
        <w:rPr>
          <w:rFonts w:ascii="Times New Roman" w:hAnsi="Times New Roman"/>
        </w:rPr>
        <w:t>. 2008; Bivand and Rundel 2014)</w:t>
      </w:r>
      <w:r w:rsidR="00B41851">
        <w:rPr>
          <w:rFonts w:ascii="Times New Roman" w:hAnsi="Times New Roman"/>
        </w:rPr>
        <w:t xml:space="preserve">.  </w:t>
      </w:r>
      <w:r>
        <w:rPr>
          <w:rFonts w:ascii="Times New Roman" w:hAnsi="Times New Roman"/>
        </w:rPr>
        <w:t xml:space="preserve">Although no particular radius is “wrong,” </w:t>
      </w:r>
      <w:r w:rsidR="00C935D8">
        <w:rPr>
          <w:rFonts w:ascii="Times New Roman" w:hAnsi="Times New Roman"/>
        </w:rPr>
        <w:t xml:space="preserve">selection involves several trade-offs.  A large search radius improves the precision of estimates by finding more data, but may encompass areas that are ecologically dissimilar.  </w:t>
      </w:r>
      <w:r w:rsidR="00B96C14" w:rsidRPr="001A4545">
        <w:rPr>
          <w:rFonts w:ascii="Times New Roman" w:hAnsi="Times New Roman"/>
        </w:rPr>
        <w:t xml:space="preserve">As an example, the radius to characterize depth of colonization at the outflow of the Steinhatchee River in Fig. 1 was large enough to describe variation in growth affected by local </w:t>
      </w:r>
      <w:r w:rsidR="00B96C14">
        <w:rPr>
          <w:rFonts w:ascii="Times New Roman" w:hAnsi="Times New Roman"/>
        </w:rPr>
        <w:t>water quality</w:t>
      </w:r>
      <w:r w:rsidR="00B96C14" w:rsidRPr="001A4545">
        <w:rPr>
          <w:rFonts w:ascii="Times New Roman" w:hAnsi="Times New Roman"/>
        </w:rPr>
        <w:t xml:space="preserve">, </w:t>
      </w:r>
      <w:r w:rsidR="00B96C14">
        <w:rPr>
          <w:rFonts w:ascii="Times New Roman" w:hAnsi="Times New Roman"/>
        </w:rPr>
        <w:t xml:space="preserve">but </w:t>
      </w:r>
      <w:r w:rsidR="00B96C14" w:rsidRPr="001A4545">
        <w:rPr>
          <w:rFonts w:ascii="Times New Roman" w:hAnsi="Times New Roman"/>
        </w:rPr>
        <w:t xml:space="preserve">small enough to not </w:t>
      </w:r>
      <w:r w:rsidR="00B96C14">
        <w:rPr>
          <w:rFonts w:ascii="Times New Roman" w:hAnsi="Times New Roman"/>
        </w:rPr>
        <w:t xml:space="preserve">include observations well outside the </w:t>
      </w:r>
      <w:r w:rsidR="00B96C14" w:rsidRPr="001A4545">
        <w:rPr>
          <w:rFonts w:ascii="Times New Roman" w:hAnsi="Times New Roman"/>
        </w:rPr>
        <w:t xml:space="preserve">influence of </w:t>
      </w:r>
      <w:r w:rsidR="00B96C14">
        <w:rPr>
          <w:rFonts w:ascii="Times New Roman" w:hAnsi="Times New Roman"/>
        </w:rPr>
        <w:t xml:space="preserve">the </w:t>
      </w:r>
      <w:r w:rsidR="00B96C14" w:rsidRPr="001A4545">
        <w:rPr>
          <w:rFonts w:ascii="Times New Roman" w:hAnsi="Times New Roman"/>
        </w:rPr>
        <w:t>river outflow.</w:t>
      </w:r>
      <w:r w:rsidR="00B96C14">
        <w:rPr>
          <w:rFonts w:ascii="Times New Roman" w:hAnsi="Times New Roman"/>
        </w:rPr>
        <w:t xml:space="preserve"> Moreover, a</w:t>
      </w:r>
      <w:r w:rsidR="00C935D8">
        <w:rPr>
          <w:rFonts w:ascii="Times New Roman" w:hAnsi="Times New Roman"/>
        </w:rPr>
        <w:t xml:space="preserve"> radius much larger than the grid spacing inflates the computational requirements with little benefit.  A smaller search radius and closer grid spacing provides more spatial resolution, but also finds less data, increasing uncertainty.  A small radius may </w:t>
      </w:r>
      <w:r w:rsidR="00BB2FE0">
        <w:rPr>
          <w:rFonts w:ascii="Times New Roman" w:hAnsi="Times New Roman"/>
        </w:rPr>
        <w:t xml:space="preserve">also </w:t>
      </w:r>
      <w:r w:rsidR="00C935D8">
        <w:rPr>
          <w:rFonts w:ascii="Times New Roman" w:hAnsi="Times New Roman"/>
        </w:rPr>
        <w:t xml:space="preserve">encompass little or no depth gradient, in which case the relationship between seagrass and depth cannot be quantified.  </w:t>
      </w:r>
      <w:r w:rsidR="00B96C14">
        <w:rPr>
          <w:rFonts w:ascii="Times New Roman" w:hAnsi="Times New Roman"/>
        </w:rPr>
        <w:t>An</w:t>
      </w:r>
      <w:r w:rsidR="00B41851" w:rsidRPr="001A4545">
        <w:rPr>
          <w:rFonts w:ascii="Times New Roman" w:hAnsi="Times New Roman"/>
        </w:rPr>
        <w:t xml:space="preserve"> </w:t>
      </w:r>
      <w:r w:rsidR="00B96C14">
        <w:rPr>
          <w:rFonts w:ascii="Times New Roman" w:hAnsi="Times New Roman"/>
        </w:rPr>
        <w:t xml:space="preserve">appropriate search </w:t>
      </w:r>
      <w:r w:rsidR="00B41851" w:rsidRPr="001A4545">
        <w:rPr>
          <w:rFonts w:ascii="Times New Roman" w:hAnsi="Times New Roman"/>
        </w:rPr>
        <w:t xml:space="preserve">radius will </w:t>
      </w:r>
      <w:r w:rsidR="00B96C14">
        <w:rPr>
          <w:rFonts w:ascii="Times New Roman" w:hAnsi="Times New Roman"/>
        </w:rPr>
        <w:t xml:space="preserve">in many cases </w:t>
      </w:r>
      <w:r w:rsidR="00B41851" w:rsidRPr="001A4545">
        <w:rPr>
          <w:rFonts w:ascii="Times New Roman" w:hAnsi="Times New Roman"/>
        </w:rPr>
        <w:t>result in a plot illustrating a decreasing proportion of points with seagrass with increasing depth (Fig. 3).</w:t>
      </w:r>
      <w:r w:rsidR="00B41851">
        <w:rPr>
          <w:rFonts w:ascii="Times New Roman" w:hAnsi="Times New Roman"/>
        </w:rPr>
        <w:t xml:space="preserve">  </w:t>
      </w:r>
      <w:r w:rsidR="00C935D8">
        <w:rPr>
          <w:rFonts w:ascii="Times New Roman" w:hAnsi="Times New Roman"/>
        </w:rPr>
        <w:t xml:space="preserve">The appropriate scale </w:t>
      </w:r>
      <w:r w:rsidR="00BB2FE0">
        <w:rPr>
          <w:rFonts w:ascii="Times New Roman" w:hAnsi="Times New Roman"/>
        </w:rPr>
        <w:t xml:space="preserve">may be related to the size of the estuary.  </w:t>
      </w:r>
      <w:r w:rsidR="00B41851">
        <w:rPr>
          <w:rFonts w:ascii="Times New Roman" w:hAnsi="Times New Roman"/>
        </w:rPr>
        <w:t>A</w:t>
      </w:r>
      <w:r w:rsidR="00C935D8">
        <w:rPr>
          <w:rFonts w:ascii="Times New Roman" w:hAnsi="Times New Roman"/>
        </w:rPr>
        <w:t xml:space="preserve"> larger radius was </w:t>
      </w:r>
      <w:r w:rsidR="00BB2FE0">
        <w:rPr>
          <w:rFonts w:ascii="Times New Roman" w:hAnsi="Times New Roman"/>
        </w:rPr>
        <w:t xml:space="preserve">selected </w:t>
      </w:r>
      <w:r w:rsidR="00F9394E">
        <w:rPr>
          <w:rFonts w:ascii="Times New Roman" w:hAnsi="Times New Roman"/>
        </w:rPr>
        <w:t xml:space="preserve">for </w:t>
      </w:r>
      <w:r w:rsidR="00BB2FE0">
        <w:rPr>
          <w:rFonts w:ascii="Times New Roman" w:hAnsi="Times New Roman"/>
        </w:rPr>
        <w:t xml:space="preserve">Tampa Bay, </w:t>
      </w:r>
      <w:r w:rsidR="00B41851">
        <w:rPr>
          <w:rFonts w:ascii="Times New Roman" w:hAnsi="Times New Roman"/>
        </w:rPr>
        <w:t>which is the largest</w:t>
      </w:r>
      <w:r w:rsidR="00C935D8">
        <w:rPr>
          <w:rFonts w:ascii="Times New Roman" w:hAnsi="Times New Roman"/>
        </w:rPr>
        <w:t xml:space="preserve"> </w:t>
      </w:r>
      <w:r w:rsidR="00B41851">
        <w:rPr>
          <w:rFonts w:ascii="Times New Roman" w:hAnsi="Times New Roman"/>
        </w:rPr>
        <w:t>of the water bodies in our study</w:t>
      </w:r>
      <w:r w:rsidR="00BB2FE0">
        <w:rPr>
          <w:rFonts w:ascii="Times New Roman" w:hAnsi="Times New Roman"/>
        </w:rPr>
        <w:t>.</w:t>
      </w:r>
    </w:p>
    <w:p w14:paraId="33F8CBE3" w14:textId="2B29E6A0" w:rsidR="00BE57EE" w:rsidRDefault="00654970" w:rsidP="00BE57EE">
      <w:pPr>
        <w:spacing w:before="0" w:after="0" w:line="360" w:lineRule="auto"/>
        <w:ind w:firstLine="720"/>
        <w:rPr>
          <w:rFonts w:ascii="Times New Roman" w:hAnsi="Times New Roman"/>
        </w:rPr>
      </w:pPr>
      <w:r>
        <w:rPr>
          <w:rFonts w:ascii="Times New Roman" w:hAnsi="Times New Roman"/>
        </w:rPr>
        <w:t>Depth bins</w:t>
      </w:r>
      <w:r w:rsidR="00AD5D3B">
        <w:rPr>
          <w:rFonts w:ascii="Times New Roman" w:hAnsi="Times New Roman"/>
        </w:rPr>
        <w:t>,</w:t>
      </w:r>
      <w:r>
        <w:rPr>
          <w:rFonts w:ascii="Times New Roman" w:hAnsi="Times New Roman"/>
        </w:rPr>
        <w:t xml:space="preserve"> </w:t>
      </w:r>
      <w:r w:rsidR="00FA519E">
        <w:rPr>
          <w:rFonts w:ascii="Times New Roman" w:hAnsi="Times New Roman"/>
        </w:rPr>
        <w:t xml:space="preserve">within which seagrass presence/absence proportions </w:t>
      </w:r>
      <w:r>
        <w:rPr>
          <w:rFonts w:ascii="Times New Roman" w:hAnsi="Times New Roman"/>
        </w:rPr>
        <w:t xml:space="preserve">were </w:t>
      </w:r>
      <w:r w:rsidR="00FA519E">
        <w:rPr>
          <w:rFonts w:ascii="Times New Roman" w:hAnsi="Times New Roman"/>
        </w:rPr>
        <w:t>computed</w:t>
      </w:r>
      <w:r w:rsidR="00AD5D3B">
        <w:rPr>
          <w:rFonts w:ascii="Times New Roman" w:hAnsi="Times New Roman"/>
        </w:rPr>
        <w:t>,</w:t>
      </w:r>
      <w:r w:rsidR="00FA519E">
        <w:rPr>
          <w:rFonts w:ascii="Times New Roman" w:hAnsi="Times New Roman"/>
        </w:rPr>
        <w:t xml:space="preserve"> had variable widths </w:t>
      </w:r>
      <w:r w:rsidR="00AD5D3B">
        <w:rPr>
          <w:rFonts w:ascii="Times New Roman" w:hAnsi="Times New Roman"/>
        </w:rPr>
        <w:t>&lt;</w:t>
      </w:r>
      <w:r w:rsidR="00FA519E">
        <w:rPr>
          <w:rFonts w:ascii="Times New Roman" w:hAnsi="Times New Roman"/>
        </w:rPr>
        <w:t xml:space="preserve">0.5 m </w:t>
      </w:r>
      <w:r w:rsidR="00AD5D3B">
        <w:rPr>
          <w:rFonts w:ascii="Times New Roman" w:hAnsi="Times New Roman"/>
        </w:rPr>
        <w:t xml:space="preserve">defined to </w:t>
      </w:r>
      <w:r w:rsidR="00FA519E">
        <w:rPr>
          <w:rFonts w:ascii="Times New Roman" w:hAnsi="Times New Roman"/>
        </w:rPr>
        <w:t xml:space="preserve">include </w:t>
      </w:r>
      <w:r w:rsidR="00234F81">
        <w:rPr>
          <w:rFonts w:ascii="Times New Roman" w:hAnsi="Times New Roman"/>
        </w:rPr>
        <w:t xml:space="preserve">1 to </w:t>
      </w:r>
      <w:r w:rsidR="007A3E63">
        <w:rPr>
          <w:rFonts w:ascii="Times New Roman" w:hAnsi="Times New Roman"/>
        </w:rPr>
        <w:t>50</w:t>
      </w:r>
      <w:r>
        <w:rPr>
          <w:rFonts w:ascii="Times New Roman" w:hAnsi="Times New Roman"/>
        </w:rPr>
        <w:t xml:space="preserve"> bathymetric soundings</w:t>
      </w:r>
      <w:r w:rsidR="00AD5D3B">
        <w:rPr>
          <w:rFonts w:ascii="Times New Roman" w:hAnsi="Times New Roman"/>
        </w:rPr>
        <w:t xml:space="preserve"> (i.e., if a 0.5 m bin includes more than 50 observations, the bin width is reduced)</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532E45">
        <w:rPr>
          <w:rFonts w:ascii="Times New Roman" w:hAnsi="Times New Roman"/>
        </w:rPr>
        <w:t xml:space="preserve"> estimates</w:t>
      </w:r>
      <w:r w:rsidR="00BE57EE">
        <w:rPr>
          <w:rFonts w:ascii="Times New Roman" w:hAnsi="Times New Roman"/>
        </w:rPr>
        <w:t xml:space="preserve">, </w:t>
      </w:r>
      <w:r w:rsidR="00B5024A">
        <w:rPr>
          <w:rFonts w:ascii="Times New Roman" w:hAnsi="Times New Roman"/>
        </w:rPr>
        <w:t xml:space="preserve">these </w:t>
      </w:r>
      <w:r w:rsidR="00942EBC">
        <w:rPr>
          <w:rFonts w:ascii="Times New Roman" w:hAnsi="Times New Roman"/>
        </w:rPr>
        <w:t xml:space="preserve">parameters </w:t>
      </w:r>
      <w:r w:rsidR="00B5024A">
        <w:rPr>
          <w:rFonts w:ascii="Times New Roman" w:hAnsi="Times New Roman"/>
        </w:rPr>
        <w:t>were c</w:t>
      </w:r>
      <w:r w:rsidR="00A23C7F">
        <w:rPr>
          <w:rFonts w:ascii="Times New Roman" w:hAnsi="Times New Roman"/>
        </w:rPr>
        <w:t xml:space="preserve">hanged to 0.1 m and </w:t>
      </w:r>
      <w:r w:rsidR="00FA519E">
        <w:rPr>
          <w:rFonts w:ascii="Times New Roman" w:hAnsi="Times New Roman"/>
        </w:rPr>
        <w:t xml:space="preserve">1 to </w:t>
      </w:r>
      <w:r w:rsidR="00A23C7F">
        <w:rPr>
          <w:rFonts w:ascii="Times New Roman" w:hAnsi="Times New Roman"/>
        </w:rPr>
        <w:t>1000 points</w:t>
      </w:r>
      <w:r w:rsidR="00B5024A">
        <w:rPr>
          <w:rFonts w:ascii="Times New Roman" w:hAnsi="Times New Roman"/>
        </w:rPr>
        <w:t xml:space="preserve">. </w:t>
      </w:r>
      <w:r>
        <w:rPr>
          <w:rFonts w:ascii="Times New Roman" w:hAnsi="Times New Roman"/>
        </w:rPr>
        <w:t xml:space="preserve"> </w:t>
      </w:r>
      <w:r w:rsidR="00FA519E">
        <w:rPr>
          <w:rFonts w:ascii="Times New Roman" w:hAnsi="Times New Roman"/>
        </w:rPr>
        <w:t>T</w:t>
      </w:r>
      <w:r>
        <w:rPr>
          <w:rFonts w:ascii="Times New Roman" w:hAnsi="Times New Roman"/>
        </w:rPr>
        <w:t>his</w:t>
      </w:r>
      <w:r w:rsidR="00A23C7F">
        <w:rPr>
          <w:rFonts w:ascii="Times New Roman" w:hAnsi="Times New Roman"/>
        </w:rPr>
        <w:t xml:space="preserve"> </w:t>
      </w:r>
      <w:r w:rsidR="00532E45">
        <w:rPr>
          <w:rFonts w:ascii="Times New Roman" w:hAnsi="Times New Roman"/>
        </w:rPr>
        <w:t xml:space="preserve">method created many </w:t>
      </w:r>
      <w:r w:rsidR="00B5024A">
        <w:rPr>
          <w:rFonts w:ascii="Times New Roman" w:hAnsi="Times New Roman"/>
        </w:rPr>
        <w:t xml:space="preserve">narrow </w:t>
      </w:r>
      <w:r>
        <w:rPr>
          <w:rFonts w:ascii="Times New Roman" w:hAnsi="Times New Roman"/>
        </w:rPr>
        <w:t>bins</w:t>
      </w:r>
      <w:r w:rsidR="00FA519E">
        <w:rPr>
          <w:rFonts w:ascii="Times New Roman" w:hAnsi="Times New Roman"/>
        </w:rPr>
        <w:t xml:space="preserve"> if a large number of soundings was present and </w:t>
      </w:r>
      <w:r w:rsidR="00532E45">
        <w:rPr>
          <w:rFonts w:ascii="Times New Roman" w:hAnsi="Times New Roman"/>
        </w:rPr>
        <w:t>fewer</w:t>
      </w:r>
      <w:r w:rsidR="00FA519E">
        <w:rPr>
          <w:rFonts w:ascii="Times New Roman" w:hAnsi="Times New Roman"/>
        </w:rPr>
        <w:t>,</w:t>
      </w:r>
      <w:r w:rsidR="00532E45">
        <w:rPr>
          <w:rFonts w:ascii="Times New Roman" w:hAnsi="Times New Roman"/>
        </w:rPr>
        <w:t xml:space="preserve"> wider bins when fewer observations were available.  </w:t>
      </w:r>
      <w:r w:rsidR="00FA519E">
        <w:rPr>
          <w:rFonts w:ascii="Times New Roman" w:hAnsi="Times New Roman"/>
        </w:rPr>
        <w:t>The result is that</w:t>
      </w:r>
      <w:r w:rsidR="00AD5D3B">
        <w:rPr>
          <w:rFonts w:ascii="Times New Roman" w:hAnsi="Times New Roman"/>
        </w:rPr>
        <w:t xml:space="preserve">, other factors being equal, having more data resulted in lower </w:t>
      </w:r>
      <w:r w:rsidR="00532E45">
        <w:rPr>
          <w:rFonts w:ascii="Times New Roman" w:hAnsi="Times New Roman"/>
        </w:rPr>
        <w:t xml:space="preserve">estimates of </w:t>
      </w:r>
      <w:r w:rsidR="00AD5D3B">
        <w:rPr>
          <w:rFonts w:ascii="Times New Roman" w:hAnsi="Times New Roman"/>
        </w:rPr>
        <w:t xml:space="preserve">parameter </w:t>
      </w:r>
      <w:r w:rsidR="00532E45">
        <w:rPr>
          <w:rFonts w:ascii="Times New Roman" w:hAnsi="Times New Roman"/>
        </w:rPr>
        <w:t>uncertainty</w:t>
      </w:r>
      <w:r w:rsidR="0080548D">
        <w:rPr>
          <w:rFonts w:ascii="Times New Roman" w:hAnsi="Times New Roman"/>
        </w:rPr>
        <w:t>.</w:t>
      </w:r>
    </w:p>
    <w:p w14:paraId="095E034F" w14:textId="58F1CCB0" w:rsidR="00270510" w:rsidRPr="00997053" w:rsidRDefault="00910D26" w:rsidP="00BE57EE">
      <w:pPr>
        <w:spacing w:before="0" w:after="0" w:line="360" w:lineRule="auto"/>
        <w:ind w:firstLine="720"/>
        <w:rPr>
          <w:rFonts w:ascii="Times New Roman" w:hAnsi="Times New Roman"/>
        </w:rPr>
      </w:pP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AD5D3B">
        <w:rPr>
          <w:rFonts w:ascii="Times New Roman" w:hAnsi="Times New Roman"/>
        </w:rPr>
        <w:t xml:space="preserve">function relating </w:t>
      </w:r>
      <w:r w:rsidR="00222B18">
        <w:rPr>
          <w:rFonts w:ascii="Times New Roman" w:hAnsi="Times New Roman"/>
        </w:rPr>
        <w:t>seagrass pre</w:t>
      </w:r>
      <w:r w:rsidR="008A49F2">
        <w:rPr>
          <w:rFonts w:ascii="Times New Roman" w:hAnsi="Times New Roman"/>
        </w:rPr>
        <w:t>sence vs. depth</w:t>
      </w:r>
      <w:r w:rsidR="00B41851">
        <w:rPr>
          <w:rFonts w:ascii="Times New Roman" w:hAnsi="Times New Roman"/>
        </w:rPr>
        <w:t xml:space="preserve"> (Fig 3)</w:t>
      </w:r>
      <w:r w:rsidR="008A49F2">
        <w:rPr>
          <w:rFonts w:ascii="Times New Roman" w:hAnsi="Times New Roman"/>
        </w:rPr>
        <w:t xml:space="preserve">.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r w:rsidR="00660E87" w:rsidRPr="00660E87">
        <w:rPr>
          <w:rFonts w:ascii="Times New Roman" w:hAnsi="Times New Roman"/>
          <w:i/>
        </w:rPr>
        <w:t>Z</w:t>
      </w:r>
      <w:r w:rsidR="00660E87" w:rsidRPr="00660E87">
        <w:rPr>
          <w:rFonts w:ascii="Times New Roman" w:hAnsi="Times New Roman"/>
          <w:i/>
          <w:vertAlign w:val="subscript"/>
        </w:rPr>
        <w:t>c,min</w:t>
      </w:r>
      <w:r w:rsidRPr="00997053">
        <w:rPr>
          <w:rFonts w:ascii="Times New Roman" w:hAnsi="Times New Roman"/>
        </w:rPr>
        <w:t>), median (</w:t>
      </w:r>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r w:rsidRPr="00997053">
        <w:rPr>
          <w:rFonts w:ascii="Times New Roman" w:hAnsi="Times New Roman"/>
        </w:rPr>
        <w:t xml:space="preserve">), and maximum </w:t>
      </w:r>
      <w:r w:rsidRPr="00997053">
        <w:rPr>
          <w:rFonts w:ascii="Times New Roman" w:hAnsi="Times New Roman"/>
        </w:rPr>
        <w:lastRenderedPageBreak/>
        <w:t>(</w:t>
      </w:r>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r w:rsidR="00660E87" w:rsidRPr="00660E87">
        <w:rPr>
          <w:rFonts w:ascii="Times New Roman" w:hAnsi="Times New Roman"/>
          <w:i/>
        </w:rPr>
        <w:t>Z</w:t>
      </w:r>
      <w:r w:rsidR="00660E87" w:rsidRPr="00660E87">
        <w:rPr>
          <w:rFonts w:ascii="Times New Roman" w:hAnsi="Times New Roman"/>
          <w:i/>
          <w:vertAlign w:val="subscript"/>
        </w:rPr>
        <w:t xml:space="preserve">c,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mappable seagrasses </w:t>
      </w:r>
      <w:r w:rsidR="00EA4637" w:rsidRPr="00997053">
        <w:rPr>
          <w:rFonts w:ascii="Times New Roman" w:hAnsi="Times New Roman"/>
        </w:rPr>
        <w:t>occurred</w:t>
      </w:r>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r w:rsidR="000968E8">
        <w:rPr>
          <w:rFonts w:ascii="Times New Roman" w:hAnsi="Times New Roman"/>
        </w:rPr>
        <w:t xml:space="preserve">isolated patches (or outliers) </w:t>
      </w:r>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43C1D03" w14:textId="1DA95046"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w:t>
      </w:r>
      <w:r w:rsidR="00586266">
        <w:rPr>
          <w:rFonts w:ascii="Times New Roman" w:hAnsi="Times New Roman"/>
        </w:rPr>
        <w:t xml:space="preserve">sampled </w:t>
      </w:r>
      <w:r w:rsidR="00910D26" w:rsidRPr="00997053">
        <w:rPr>
          <w:rFonts w:ascii="Times New Roman" w:hAnsi="Times New Roman"/>
        </w:rPr>
        <w:t xml:space="preserve">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51617127"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533CEF02"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2C22D6">
        <w:rPr>
          <w:rFonts w:ascii="Symbol" w:hAnsi="Symbol"/>
          <w:i/>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2C22D6">
        <w:rPr>
          <w:rFonts w:ascii="Symbol" w:hAnsi="Symbol"/>
          <w:i/>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2C22D6">
        <w:rPr>
          <w:rFonts w:ascii="Symbol" w:hAnsi="Symbol"/>
          <w:i/>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sidRPr="002C22D6">
        <w:rPr>
          <w:rFonts w:ascii="Symbol" w:hAnsi="Symbol"/>
          <w:i/>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sidRPr="002C22D6">
        <w:rPr>
          <w:rFonts w:ascii="Symbol" w:hAnsi="Symbol"/>
          <w:i/>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w:t>
      </w:r>
      <w:r w:rsidR="000E66AA" w:rsidRPr="002C22D6">
        <w:rPr>
          <w:rFonts w:ascii="Times New Roman" w:hAnsi="Times New Roman"/>
          <w:i/>
        </w:rPr>
        <w:t>P=</w:t>
      </w:r>
      <w:r w:rsidR="000E66AA" w:rsidRPr="002C22D6">
        <w:rPr>
          <w:rFonts w:ascii="Symbol" w:hAnsi="Symbol"/>
          <w:i/>
        </w:rPr>
        <w:t></w:t>
      </w:r>
      <w:r w:rsidR="00447D6A">
        <w:rPr>
          <w:rFonts w:ascii="Times New Roman" w:hAnsi="Times New Roman"/>
        </w:rPr>
        <w:t xml:space="preserve"> </w:t>
      </w:r>
      <w:r w:rsidR="000E66AA">
        <w:rPr>
          <w:rFonts w:ascii="Times New Roman" w:hAnsi="Times New Roman"/>
        </w:rPr>
        <w:t xml:space="preserve">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0E66AA">
        <w:rPr>
          <w:rFonts w:ascii="Times New Roman" w:hAnsi="Times New Roman"/>
        </w:rPr>
        <w:t xml:space="preserve"> and through </w:t>
      </w:r>
      <w:r w:rsidR="000E66AA" w:rsidRPr="002C22D6">
        <w:rPr>
          <w:rFonts w:ascii="Times New Roman" w:hAnsi="Times New Roman"/>
          <w:i/>
        </w:rPr>
        <w:t>P</w:t>
      </w:r>
      <w:r w:rsidR="000E66AA">
        <w:rPr>
          <w:rFonts w:ascii="Times New Roman" w:hAnsi="Times New Roman"/>
        </w:rPr>
        <w:t xml:space="preserve">=0 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67315A7E" w:rsidR="00C6156E" w:rsidRPr="00765D8B" w:rsidRDefault="00434143"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4093DAAD" w:rsidR="00C6156E" w:rsidRDefault="00434143"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46156069" w:rsidR="00C6156E" w:rsidRDefault="00434143"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m:t>
                  </m:r>
                  <m:r>
                    <m:rPr>
                      <m:nor/>
                    </m:rPr>
                    <w:rPr>
                      <w:rFonts w:ascii="Cambria Math" w:hAnsi="Cambria Math"/>
                      <w:i/>
                    </w:rPr>
                    <m:t>β-</m:t>
                  </m:r>
                  <m:r>
                    <m:rPr>
                      <m:nor/>
                    </m:rPr>
                    <w:rPr>
                      <w:rFonts w:ascii="Cambria Math" w:hAnsi="Cambria Math"/>
                    </w:rPr>
                    <m:t>2</m:t>
                  </m:r>
                  <m:r>
                    <m:rPr>
                      <m:nor/>
                    </m:rPr>
                    <w:rPr>
                      <w:rFonts w:ascii="Cambria Math" w:hAnsi="Cambria Math"/>
                      <w:i/>
                    </w:rPr>
                    <m:t>γ</m:t>
                  </m:r>
                  <m:r>
                    <m:rPr>
                      <m:nor/>
                    </m:rPr>
                    <w:rPr>
                      <w:rFonts w:ascii="Cambria Math" w:hAnsi="Cambria Math"/>
                    </w:rPr>
                    <m:t>&gt;0</m:t>
                  </m:r>
                </m:e>
              </m:mr>
              <m:mr>
                <m:e>
                  <m:f>
                    <m:fPr>
                      <m:type m:val="lin"/>
                      <m:ctrlPr>
                        <w:rPr>
                          <w:rFonts w:ascii="Cambria Math" w:hAnsi="Cambria Math"/>
                          <w:i/>
                        </w:rPr>
                      </m:ctrlPr>
                    </m:fPr>
                    <m:num>
                      <m:d>
                        <m:dPr>
                          <m:ctrlPr>
                            <w:rPr>
                              <w:rFonts w:ascii="Cambria Math" w:hAnsi="Cambria Math"/>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1FA91B26"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r w:rsidRPr="002C22D6">
        <w:rPr>
          <w:rFonts w:ascii="Times New Roman" w:hAnsi="Times New Roman"/>
          <w:i/>
        </w:rPr>
        <w:t>Z</w:t>
      </w:r>
      <w:r w:rsidRPr="002C22D6">
        <w:rPr>
          <w:rFonts w:ascii="Times New Roman" w:hAnsi="Times New Roman"/>
          <w:i/>
          <w:vertAlign w:val="subscript"/>
        </w:rPr>
        <w:t>c</w:t>
      </w:r>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2C22D6">
        <w:rPr>
          <w:rFonts w:ascii="Symbol" w:hAnsi="Symbol"/>
          <w:i/>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w:t>
      </w:r>
      <w:r w:rsidRPr="002C22D6">
        <w:rPr>
          <w:rFonts w:ascii="Times New Roman" w:hAnsi="Times New Roman"/>
          <w:i/>
        </w:rPr>
        <w:t>Z</w:t>
      </w:r>
      <w:r>
        <w:rPr>
          <w:rFonts w:ascii="Times New Roman" w:hAnsi="Times New Roman"/>
        </w:rPr>
        <w:t xml:space="preserve">, in the data.  It was possible for </w:t>
      </w:r>
      <w:r w:rsidRPr="002C22D6">
        <w:rPr>
          <w:rFonts w:ascii="Symbol" w:hAnsi="Symbol"/>
          <w:i/>
        </w:rPr>
        <w:t></w:t>
      </w:r>
      <w:r w:rsidRPr="002C22D6">
        <w:rPr>
          <w:rFonts w:ascii="Times New Roman" w:hAnsi="Times New Roman"/>
          <w:i/>
        </w:rPr>
        <w:t>-</w:t>
      </w:r>
      <w:r w:rsidRPr="002C22D6">
        <w:rPr>
          <w:rFonts w:ascii="Times New Roman" w:hAnsi="Times New Roman"/>
        </w:rPr>
        <w:t>2</w:t>
      </w:r>
      <w:r w:rsidRPr="002C22D6">
        <w:rPr>
          <w:rFonts w:ascii="Symbol" w:hAnsi="Symbol"/>
          <w:i/>
        </w:rPr>
        <w:t></w:t>
      </w:r>
      <w:r>
        <w:rPr>
          <w:rFonts w:ascii="Times New Roman" w:hAnsi="Times New Roman"/>
        </w:rPr>
        <w:t xml:space="preserve"> to </w:t>
      </w:r>
      <w:r w:rsidR="00906EE9">
        <w:rPr>
          <w:rFonts w:ascii="Times New Roman" w:hAnsi="Times New Roman"/>
        </w:rPr>
        <w:t xml:space="preserve">be less than zero, and this was common when seagrass cover declined immediately as depth increased from zero.  In these cases, </w:t>
      </w:r>
      <w:r w:rsidR="00906EE9" w:rsidRPr="00097AD1">
        <w:rPr>
          <w:rFonts w:ascii="Times New Roman" w:hAnsi="Times New Roman"/>
          <w:i/>
        </w:rPr>
        <w:t>Z</w:t>
      </w:r>
      <w:r w:rsidR="00906EE9" w:rsidRPr="00097AD1">
        <w:rPr>
          <w:rFonts w:ascii="Times New Roman" w:hAnsi="Times New Roman"/>
          <w:i/>
          <w:vertAlign w:val="subscript"/>
        </w:rPr>
        <w:t>c,min</w:t>
      </w:r>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r w:rsidR="00906EE9" w:rsidRPr="005F158F">
        <w:rPr>
          <w:rFonts w:ascii="Times New Roman" w:hAnsi="Times New Roman"/>
          <w:i/>
        </w:rPr>
        <w:t>Z</w:t>
      </w:r>
      <w:r w:rsidR="00906EE9" w:rsidRPr="005F158F">
        <w:rPr>
          <w:rFonts w:ascii="Times New Roman" w:hAnsi="Times New Roman"/>
          <w:i/>
          <w:vertAlign w:val="subscript"/>
        </w:rPr>
        <w:t>c,med</w:t>
      </w:r>
      <w:r w:rsidR="00906EE9">
        <w:rPr>
          <w:rFonts w:ascii="Times New Roman" w:hAnsi="Times New Roman"/>
        </w:rPr>
        <w:t xml:space="preserve"> is half the depth from zero to </w:t>
      </w:r>
      <w:r w:rsidR="00906EE9" w:rsidRPr="005F158F">
        <w:rPr>
          <w:rFonts w:ascii="Times New Roman" w:hAnsi="Times New Roman"/>
          <w:i/>
        </w:rPr>
        <w:t>Z</w:t>
      </w:r>
      <w:r w:rsidR="00906EE9" w:rsidRPr="005F158F">
        <w:rPr>
          <w:rFonts w:ascii="Times New Roman" w:hAnsi="Times New Roman"/>
          <w:i/>
          <w:vertAlign w:val="subscript"/>
        </w:rPr>
        <w:t>c,max</w:t>
      </w:r>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w:t>
      </w:r>
      <w:r w:rsidR="00586266">
        <w:rPr>
          <w:rFonts w:ascii="Times New Roman" w:hAnsi="Times New Roman"/>
        </w:rPr>
        <w:t>3b</w:t>
      </w:r>
      <w:r w:rsidR="00906EE9">
        <w:rPr>
          <w:rFonts w:ascii="Times New Roman" w:hAnsi="Times New Roman"/>
        </w:rPr>
        <w:t xml:space="preserve">).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lastRenderedPageBreak/>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765D8B">
        <w:rPr>
          <w:rFonts w:ascii="Symbol" w:hAnsi="Symbol"/>
        </w:rPr>
        <w:t></w:t>
      </w:r>
      <w:r>
        <w:rPr>
          <w:rFonts w:ascii="Times New Roman" w:hAnsi="Times New Roman"/>
        </w:rPr>
        <w:t xml:space="preserve">, </w:t>
      </w:r>
      <w:r w:rsidRPr="00765D8B">
        <w:rPr>
          <w:rFonts w:ascii="Symbol" w:hAnsi="Symbol"/>
        </w:rPr>
        <w:t></w:t>
      </w:r>
      <w:r>
        <w:rPr>
          <w:rFonts w:ascii="Times New Roman" w:hAnsi="Times New Roman"/>
        </w:rPr>
        <w:t xml:space="preserve"> and </w:t>
      </w:r>
      <w:r w:rsidRPr="00765D8B">
        <w:rPr>
          <w:rFonts w:ascii="Symbol" w:hAnsi="Symbol"/>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434143"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434143"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434143"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014F0DEA"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765D8B">
        <w:rPr>
          <w:rFonts w:ascii="Symbol" w:hAnsi="Symbol"/>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950B99">
        <w:rPr>
          <w:rFonts w:ascii="Symbol" w:hAnsi="Symbol"/>
          <w:i/>
        </w:rPr>
        <w:t></w:t>
      </w:r>
      <w:r w:rsidR="003A491B" w:rsidRPr="00950B99">
        <w:rPr>
          <w:rFonts w:ascii="Symbol" w:hAnsi="Symbol"/>
          <w:i/>
        </w:rPr>
        <w:t></w:t>
      </w:r>
      <w:r w:rsidR="003A491B" w:rsidRPr="00950B99">
        <w:rPr>
          <w:rFonts w:ascii="Times New Roman" w:hAnsi="Times New Roman"/>
          <w:i/>
        </w:rPr>
        <w:t xml:space="preserve">- </w:t>
      </w:r>
      <w:r w:rsidR="003A491B" w:rsidRPr="002C22D6">
        <w:rPr>
          <w:rFonts w:ascii="Times New Roman" w:hAnsi="Times New Roman"/>
        </w:rPr>
        <w:t>2</w:t>
      </w:r>
      <w:r w:rsidR="003A491B" w:rsidRPr="00950B99">
        <w:rPr>
          <w:rFonts w:ascii="Symbol" w:hAnsi="Symbol"/>
          <w:i/>
        </w:rPr>
        <w:t></w:t>
      </w:r>
      <w:r w:rsidR="003A491B">
        <w:rPr>
          <w:rFonts w:ascii="Symbol" w:hAnsi="Symbol"/>
        </w:rPr>
        <w:t></w:t>
      </w:r>
      <w:r w:rsidR="003A491B">
        <w:rPr>
          <w:rFonts w:ascii="Times New Roman" w:hAnsi="Times New Roman"/>
        </w:rPr>
        <w:t xml:space="preserve">&lt; 0 because </w:t>
      </w:r>
      <w:r w:rsidR="003A491B" w:rsidRPr="00765D8B">
        <w:rPr>
          <w:rFonts w:ascii="Times New Roman" w:hAnsi="Times New Roman"/>
          <w:i/>
        </w:rPr>
        <w:t>Z</w:t>
      </w:r>
      <w:r w:rsidR="003A491B" w:rsidRPr="00765D8B">
        <w:rPr>
          <w:rFonts w:ascii="Times New Roman" w:hAnsi="Times New Roman"/>
          <w:i/>
          <w:vertAlign w:val="subscript"/>
        </w:rPr>
        <w:t>c,min</w:t>
      </w:r>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r w:rsidR="00EF043C" w:rsidRPr="00660E87">
        <w:rPr>
          <w:rFonts w:ascii="Times New Roman" w:hAnsi="Times New Roman"/>
          <w:i/>
        </w:rPr>
        <w:t>Z</w:t>
      </w:r>
      <w:r w:rsidR="00EF043C" w:rsidRPr="00660E87">
        <w:rPr>
          <w:rFonts w:ascii="Times New Roman" w:hAnsi="Times New Roman"/>
          <w:i/>
          <w:vertAlign w:val="subscript"/>
        </w:rPr>
        <w:t xml:space="preserve">c, </w:t>
      </w:r>
      <w:r w:rsidR="00EF043C">
        <w:rPr>
          <w:rFonts w:ascii="Times New Roman" w:hAnsi="Times New Roman"/>
          <w:i/>
          <w:vertAlign w:val="subscript"/>
        </w:rPr>
        <w:t>max</w:t>
      </w:r>
      <w:r w:rsidR="007E08DD">
        <w:rPr>
          <w:rFonts w:ascii="Times New Roman" w:hAnsi="Times New Roman"/>
        </w:rPr>
        <w:t xml:space="preserve"> included zero.</w:t>
      </w:r>
    </w:p>
    <w:p w14:paraId="47580BD6" w14:textId="4AF72C13" w:rsidR="0068461B" w:rsidRDefault="0068461B" w:rsidP="00F9394E">
      <w:pPr>
        <w:spacing w:before="0" w:after="0" w:line="360" w:lineRule="auto"/>
        <w:rPr>
          <w:rFonts w:ascii="Times New Roman" w:hAnsi="Times New Roman"/>
        </w:rPr>
      </w:pPr>
      <w:r>
        <w:rPr>
          <w:rFonts w:ascii="Times New Roman" w:hAnsi="Times New Roman"/>
        </w:rPr>
        <w:tab/>
        <w:t xml:space="preserve">Given estimates of depth of colonization for grid nodes, calculated as above, </w:t>
      </w:r>
      <w:r w:rsidR="004D658F">
        <w:rPr>
          <w:rFonts w:ascii="Times New Roman" w:hAnsi="Times New Roman"/>
        </w:rPr>
        <w:t>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using an intercept-only spatial mixed model</w:t>
      </w:r>
      <w:r w:rsidR="004D658F">
        <w:rPr>
          <w:rFonts w:ascii="Times New Roman" w:hAnsi="Times New Roman"/>
        </w:rPr>
        <w:t xml:space="preserve">, implemented </w:t>
      </w:r>
      <w:r w:rsidR="00654970">
        <w:rPr>
          <w:rFonts w:ascii="Times New Roman" w:hAnsi="Times New Roman"/>
        </w:rPr>
        <w:t>using the nlme package in R</w:t>
      </w:r>
      <w:r w:rsidR="006C5EEB">
        <w:rPr>
          <w:rFonts w:ascii="Times New Roman" w:hAnsi="Times New Roman"/>
        </w:rPr>
        <w:t xml:space="preserve"> (Pinheiro </w:t>
      </w:r>
      <w:r w:rsidR="00B6180C" w:rsidRPr="00B6180C">
        <w:rPr>
          <w:rFonts w:ascii="Times New Roman" w:hAnsi="Times New Roman"/>
        </w:rPr>
        <w:t>et al</w:t>
      </w:r>
      <w:r w:rsidR="006C5EEB">
        <w:rPr>
          <w:rFonts w:ascii="Times New Roman" w:hAnsi="Times New Roman"/>
        </w:rPr>
        <w:t>. 2016)</w:t>
      </w:r>
      <w:r>
        <w:rPr>
          <w:rFonts w:ascii="Times New Roman" w:hAnsi="Times New Roman"/>
        </w:rPr>
        <w:t>, thereby accounting for spatial autocorrelation among the gridded estimates.</w:t>
      </w:r>
      <w:r w:rsidR="00654970">
        <w:rPr>
          <w:rFonts w:ascii="Times New Roman" w:hAnsi="Times New Roman"/>
        </w:rPr>
        <w:t xml:space="preserve">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was selected from among other options based on the Akaike Information Criterion.</w:t>
      </w:r>
      <w:r w:rsidR="00A13D34" w:rsidRPr="00A13D34">
        <w:rPr>
          <w:rFonts w:ascii="Times New Roman" w:hAnsi="Times New Roman"/>
        </w:rPr>
        <w:t xml:space="preserve"> </w:t>
      </w:r>
      <w:r w:rsidR="00A13D34">
        <w:rPr>
          <w:rFonts w:ascii="Times New Roman" w:hAnsi="Times New Roman"/>
        </w:rPr>
        <w:t>Th</w:t>
      </w:r>
      <w:r>
        <w:rPr>
          <w:rFonts w:ascii="Times New Roman" w:hAnsi="Times New Roman"/>
        </w:rPr>
        <w:t xml:space="preserve">is approach made it possible to separate variability within the segment from uncertainty regarding either individual node estimates or segment means.  Whole segment estimates, calculated using a single node with a large search radius also provided an estimate of uncertainty, but not an estimate of variability within the segment. </w:t>
      </w:r>
    </w:p>
    <w:p w14:paraId="14F74D02" w14:textId="77777777" w:rsidR="001D6EF1" w:rsidRDefault="001D6EF1" w:rsidP="00F9394E">
      <w:pPr>
        <w:spacing w:before="0" w:after="0" w:line="360" w:lineRule="auto"/>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6" w:name="relating-depth-of-colonization-and-water"/>
      <w:r>
        <w:rPr>
          <w:rFonts w:ascii="Times New Roman" w:hAnsi="Times New Roman"/>
          <w:i/>
        </w:rPr>
        <w:t>Seagrass Light Requirements</w:t>
      </w:r>
    </w:p>
    <w:bookmarkEnd w:id="6"/>
    <w:p w14:paraId="142EC549" w14:textId="5B425C34"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56750B">
        <w:rPr>
          <w:rFonts w:ascii="Times New Roman" w:hAnsi="Times New Roman"/>
        </w:rPr>
        <w:t xml:space="preserve">estimated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r w:rsidR="00977D24">
        <w:rPr>
          <w:rFonts w:ascii="Times New Roman" w:hAnsi="Times New Roman"/>
        </w:rPr>
        <w:t>. T</w:t>
      </w:r>
      <w:r w:rsidR="008A5976">
        <w:rPr>
          <w:rFonts w:ascii="Times New Roman" w:hAnsi="Times New Roman"/>
        </w:rPr>
        <w:t xml:space="preserve">he same calculations using </w:t>
      </w:r>
      <w:r w:rsidR="008A5976" w:rsidRPr="00097AD1">
        <w:rPr>
          <w:rFonts w:ascii="Times New Roman" w:hAnsi="Times New Roman"/>
          <w:i/>
        </w:rPr>
        <w:t>Z</w:t>
      </w:r>
      <w:r w:rsidR="008A5976" w:rsidRPr="00097AD1">
        <w:rPr>
          <w:rFonts w:ascii="Times New Roman" w:hAnsi="Times New Roman"/>
          <w:i/>
          <w:vertAlign w:val="subscript"/>
        </w:rPr>
        <w:t>c,max</w:t>
      </w:r>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supplemental information</w:t>
      </w:r>
      <w:r w:rsidR="008A5976">
        <w:rPr>
          <w:rFonts w:ascii="Times New Roman" w:hAnsi="Times New Roman"/>
        </w:rPr>
        <w:t>.</w:t>
      </w:r>
      <w:r>
        <w:rPr>
          <w:rFonts w:ascii="Times New Roman" w:hAnsi="Times New Roman"/>
        </w:rPr>
        <w:t xml:space="preserve">  </w:t>
      </w:r>
      <w:r w:rsidR="0056750B">
        <w:rPr>
          <w:rFonts w:ascii="Times New Roman" w:hAnsi="Times New Roman"/>
        </w:rPr>
        <w:t>L</w:t>
      </w:r>
      <w:r w:rsidR="006948A2">
        <w:rPr>
          <w:rFonts w:ascii="Times New Roman" w:hAnsi="Times New Roman"/>
        </w:rPr>
        <w:t xml:space="preserve">ight attenuation </w:t>
      </w:r>
      <w:r w:rsidR="0056750B">
        <w:rPr>
          <w:rFonts w:ascii="Times New Roman" w:hAnsi="Times New Roman"/>
        </w:rPr>
        <w:t>was</w:t>
      </w:r>
      <w:r>
        <w:rPr>
          <w:rFonts w:ascii="Times New Roman" w:hAnsi="Times New Roman"/>
        </w:rPr>
        <w:t xml:space="preserve"> </w:t>
      </w:r>
      <w:r>
        <w:rPr>
          <w:rFonts w:ascii="Times New Roman" w:hAnsi="Times New Roman"/>
        </w:rPr>
        <w:lastRenderedPageBreak/>
        <w:t xml:space="preserve">quantified on </w:t>
      </w:r>
      <w:r w:rsidR="0056750B">
        <w:rPr>
          <w:rFonts w:ascii="Times New Roman" w:hAnsi="Times New Roman"/>
        </w:rPr>
        <w:t xml:space="preserve">the same grid as depth of colonization, which was </w:t>
      </w:r>
      <w:r w:rsidR="00C8265A">
        <w:rPr>
          <w:rFonts w:ascii="Times New Roman" w:hAnsi="Times New Roman"/>
        </w:rPr>
        <w:t xml:space="preserve">selected to maximize the number of matches between depth of colonization and </w:t>
      </w:r>
      <w:r w:rsidR="006948A2">
        <w:rPr>
          <w:rFonts w:ascii="Times New Roman" w:hAnsi="Times New Roman"/>
        </w:rPr>
        <w:t xml:space="preserve">light attenuation </w:t>
      </w:r>
      <w:r w:rsidR="00C8265A">
        <w:rPr>
          <w:rFonts w:ascii="Times New Roman" w:hAnsi="Times New Roman"/>
        </w:rPr>
        <w:t>measurements</w:t>
      </w:r>
      <w:r w:rsidR="0056750B">
        <w:rPr>
          <w:rFonts w:ascii="Times New Roman" w:hAnsi="Times New Roman"/>
        </w:rPr>
        <w:t xml:space="preserve"> (</w:t>
      </w:r>
      <w:r w:rsidR="00D95E5D">
        <w:rPr>
          <w:rFonts w:ascii="Times New Roman" w:hAnsi="Times New Roman"/>
        </w:rPr>
        <w:t>0.04</w:t>
      </w:r>
      <w:r w:rsidR="00C8265A">
        <w:rPr>
          <w:rFonts w:ascii="Times New Roman" w:hAnsi="Times New Roman"/>
        </w:rPr>
        <w:t xml:space="preserve"> deg</w:t>
      </w:r>
      <w:r w:rsidR="00D95E5D">
        <w:rPr>
          <w:rFonts w:ascii="Times New Roman" w:hAnsi="Times New Roman"/>
        </w:rPr>
        <w:t>rees for Choctawhatchee Bay, 0.</w:t>
      </w:r>
      <w:r w:rsidR="00C8265A">
        <w:rPr>
          <w:rFonts w:ascii="Times New Roman" w:hAnsi="Times New Roman"/>
        </w:rPr>
        <w:t>1 degrees for Tampa Bay and 0.15 degrees for Indian River Lagoon</w:t>
      </w:r>
      <w:r w:rsidR="0056750B">
        <w:rPr>
          <w:rFonts w:ascii="Times New Roman" w:hAnsi="Times New Roman"/>
        </w:rPr>
        <w:t>, as mentioned previously)</w:t>
      </w:r>
      <w:r w:rsidR="00C8265A">
        <w:rPr>
          <w:rFonts w:ascii="Times New Roman" w:hAnsi="Times New Roman"/>
        </w:rPr>
        <w:t>.</w:t>
      </w:r>
      <w:r w:rsidR="008A5976">
        <w:rPr>
          <w:rFonts w:ascii="Times New Roman" w:hAnsi="Times New Roman"/>
        </w:rPr>
        <w:t xml:space="preserve">  Grid cells centered more than 1 km from seagrass were not included, preventing spurious comparison of seagrass depth of colonization with </w:t>
      </w:r>
      <w:r w:rsidR="000E34F9">
        <w:rPr>
          <w:rFonts w:ascii="Times New Roman" w:hAnsi="Times New Roman"/>
        </w:rPr>
        <w:t xml:space="preserve">light attenuation </w:t>
      </w:r>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pt;height:36pt" o:ole="">
            <v:imagedata r:id="rId16" o:title=""/>
          </v:shape>
          <o:OLEObject Type="Embed" ProgID="Equation.3" ShapeID="_x0000_i1026" DrawAspect="Content" ObjectID="_1551617128"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6663D30E"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r w:rsidR="00A9448D" w:rsidRPr="00A9448D">
        <w:rPr>
          <w:rFonts w:ascii="Times New Roman" w:hAnsi="Times New Roman"/>
          <w:i/>
        </w:rPr>
        <w:t>K</w:t>
      </w:r>
      <w:r w:rsidR="00A9448D" w:rsidRPr="00A9448D">
        <w:rPr>
          <w:rFonts w:ascii="Times New Roman" w:hAnsi="Times New Roman"/>
          <w:i/>
          <w:vertAlign w:val="subscript"/>
        </w:rPr>
        <w:t>d</w:t>
      </w:r>
      <w:r w:rsidR="00910D26" w:rsidRPr="00997053">
        <w:rPr>
          <w:rFonts w:ascii="Times New Roman" w:hAnsi="Times New Roman"/>
        </w:rPr>
        <w:t>)</w:t>
      </w:r>
      <w:r>
        <w:rPr>
          <w:rFonts w:ascii="Times New Roman" w:hAnsi="Times New Roman"/>
        </w:rPr>
        <w:t xml:space="preserve"> was obtained as a remote sensing product (Choctawhatchee Bay</w:t>
      </w:r>
      <w:r w:rsidR="000E34F9">
        <w:rPr>
          <w:rFonts w:ascii="Times New Roman" w:hAnsi="Times New Roman"/>
        </w:rPr>
        <w:t>, Tampa Bay</w:t>
      </w:r>
      <w:r>
        <w:rPr>
          <w:rFonts w:ascii="Times New Roman" w:hAnsi="Times New Roman"/>
        </w:rPr>
        <w:t xml:space="preserve">) or from field-based </w:t>
      </w:r>
      <w:r w:rsidR="008767B1">
        <w:rPr>
          <w:rFonts w:ascii="Times New Roman" w:hAnsi="Times New Roman"/>
        </w:rPr>
        <w:t>Secchi</w:t>
      </w:r>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r w:rsidRPr="00765D8B">
        <w:rPr>
          <w:rFonts w:ascii="Times New Roman" w:hAnsi="Times New Roman"/>
          <w:i/>
        </w:rPr>
        <w:t>K</w:t>
      </w:r>
      <w:r w:rsidRPr="00765D8B">
        <w:rPr>
          <w:rFonts w:ascii="Times New Roman" w:hAnsi="Times New Roman"/>
          <w:i/>
          <w:vertAlign w:val="subscript"/>
        </w:rPr>
        <w:t>d</w:t>
      </w:r>
      <w:r>
        <w:rPr>
          <w:rFonts w:ascii="Times New Roman" w:hAnsi="Times New Roman"/>
        </w:rPr>
        <w:t xml:space="preserve"> was derived from </w:t>
      </w:r>
      <w:r w:rsidR="008767B1">
        <w:rPr>
          <w:rFonts w:ascii="Times New Roman" w:hAnsi="Times New Roman"/>
        </w:rPr>
        <w:t>Secchi</w:t>
      </w:r>
      <w:r>
        <w:rPr>
          <w:rFonts w:ascii="Times New Roman" w:hAnsi="Times New Roman"/>
        </w:rPr>
        <w:t xml:space="preserve"> depth</w:t>
      </w:r>
      <w:r w:rsidR="00C8265A">
        <w:rPr>
          <w:rFonts w:ascii="Times New Roman" w:hAnsi="Times New Roman"/>
        </w:rPr>
        <w:t xml:space="preserve"> (</w:t>
      </w:r>
      <w:r w:rsidR="00C8265A" w:rsidRPr="00765D8B">
        <w:rPr>
          <w:rFonts w:ascii="Times New Roman" w:hAnsi="Times New Roman"/>
          <w:i/>
        </w:rPr>
        <w:t>Z</w:t>
      </w:r>
      <w:r w:rsidR="008767B1">
        <w:rPr>
          <w:rFonts w:ascii="Times New Roman" w:hAnsi="Times New Roman"/>
          <w:i/>
          <w:vertAlign w:val="subscript"/>
        </w:rPr>
        <w:t>Secchi</w:t>
      </w:r>
      <w:r w:rsidR="00C8265A">
        <w:rPr>
          <w:rFonts w:ascii="Times New Roman" w:hAnsi="Times New Roman"/>
        </w:rPr>
        <w:t>)</w:t>
      </w:r>
      <w:r>
        <w:rPr>
          <w:rFonts w:ascii="Times New Roman" w:hAnsi="Times New Roman"/>
        </w:rPr>
        <w:t>, it was computed using</w:t>
      </w:r>
      <w:r w:rsidR="009A6363" w:rsidRPr="00A9448D">
        <w:rPr>
          <w:rFonts w:ascii="Times New Roman" w:hAnsi="Times New Roman"/>
          <w:position w:val="-12"/>
        </w:rPr>
        <w:object w:dxaOrig="1600" w:dyaOrig="360" w14:anchorId="71628C79">
          <v:shape id="_x0000_i1027" type="#_x0000_t75" style="width:67.5pt;height:18.75pt" o:ole="">
            <v:imagedata r:id="rId18" o:title=""/>
          </v:shape>
          <o:OLEObject Type="Embed" ProgID="Equation.3" ShapeID="_x0000_i1027" DrawAspect="Content" ObjectID="_1551617129" r:id="rId19"/>
        </w:object>
      </w:r>
      <w:r w:rsidR="004C4096">
        <w:rPr>
          <w:rFonts w:ascii="Times New Roman" w:hAnsi="Times New Roman"/>
        </w:rPr>
        <w:t>.  The product</w:t>
      </w:r>
      <w:r w:rsidR="004C4096" w:rsidRPr="00A9448D">
        <w:rPr>
          <w:rFonts w:ascii="Times New Roman" w:hAnsi="Times New Roman"/>
          <w:position w:val="-12"/>
        </w:rPr>
        <w:object w:dxaOrig="1060" w:dyaOrig="360" w14:anchorId="5386A58F">
          <v:shape id="_x0000_i1028" type="#_x0000_t75" style="width:45pt;height:18.75pt" o:ole="">
            <v:imagedata r:id="rId20" o:title=""/>
          </v:shape>
          <o:OLEObject Type="Embed" ProgID="Equation.3" ShapeID="_x0000_i1028" DrawAspect="Content" ObjectID="_1551617130" r:id="rId21"/>
        </w:object>
      </w:r>
      <w:r w:rsidR="00910D26" w:rsidRPr="00997053">
        <w:rPr>
          <w:rFonts w:ascii="Times New Roman" w:hAnsi="Times New Roman"/>
        </w:rPr>
        <w:t xml:space="preserve"> </w:t>
      </w:r>
      <w:r w:rsidR="002335FA">
        <w:rPr>
          <w:rFonts w:ascii="Times New Roman" w:hAnsi="Times New Roman"/>
        </w:rPr>
        <w:t xml:space="preserve">varies in relation to </w:t>
      </w:r>
      <w:r w:rsidR="009F026F">
        <w:rPr>
          <w:rFonts w:ascii="Times New Roman" w:hAnsi="Times New Roman"/>
        </w:rPr>
        <w:t xml:space="preserve">the ratio of </w:t>
      </w:r>
      <w:r w:rsidR="002335FA">
        <w:rPr>
          <w:rFonts w:ascii="Times New Roman" w:hAnsi="Times New Roman"/>
        </w:rPr>
        <w:t xml:space="preserve">scattering </w:t>
      </w:r>
      <w:r w:rsidR="009F026F">
        <w:rPr>
          <w:rFonts w:ascii="Times New Roman" w:hAnsi="Times New Roman"/>
        </w:rPr>
        <w:t>to absorption</w:t>
      </w:r>
      <w:r w:rsidR="002335FA">
        <w:rPr>
          <w:rFonts w:ascii="Times New Roman" w:hAnsi="Times New Roman"/>
        </w:rPr>
        <w:t>, with higher values</w:t>
      </w:r>
      <w:r w:rsidR="009F026F">
        <w:rPr>
          <w:rFonts w:ascii="Times New Roman" w:hAnsi="Times New Roman"/>
        </w:rPr>
        <w:t xml:space="preserve"> for the product associated with greater scattering.  </w:t>
      </w:r>
      <w:r w:rsidR="002335FA">
        <w:rPr>
          <w:rFonts w:ascii="Times New Roman" w:hAnsi="Times New Roman"/>
        </w:rPr>
        <w:t xml:space="preserve"> A range of 1.1 to 2.0 (</w:t>
      </w:r>
      <w:r w:rsidR="009C58C8">
        <w:rPr>
          <w:rFonts w:ascii="Times New Roman" w:hAnsi="Times New Roman"/>
        </w:rPr>
        <w:t>Liu et al. 2005)</w:t>
      </w:r>
      <w:r w:rsidR="002335FA">
        <w:rPr>
          <w:rFonts w:ascii="Times New Roman" w:hAnsi="Times New Roman"/>
        </w:rPr>
        <w:t xml:space="preserve"> </w:t>
      </w:r>
      <w:r w:rsidR="002335FA" w:rsidRPr="006C5EEB">
        <w:rPr>
          <w:rFonts w:ascii="Times New Roman" w:hAnsi="Times New Roman"/>
        </w:rPr>
        <w:t xml:space="preserve">encompasses the values commonly applied in estuaries.  An analysis of 504 PAR profiles and corresponding Secchi depth measurements from Pensacola Bay, FL </w:t>
      </w:r>
      <w:r w:rsidR="002335FA" w:rsidRPr="006C5EEB">
        <w:rPr>
          <w:rFonts w:ascii="Times New Roman" w:hAnsi="Times New Roman"/>
        </w:rPr>
        <w:fldChar w:fldCharType="begin"/>
      </w:r>
      <w:r w:rsidR="002335FA" w:rsidRPr="006C5EEB">
        <w:rPr>
          <w:rFonts w:ascii="Times New Roman" w:hAnsi="Times New Roman"/>
        </w:rPr>
        <w:instrText xml:space="preserve"> ADDIN EN.CITE &lt;EndNote&gt;&lt;Cite&gt;&lt;Author&gt;Murrell&lt;/Author&gt;&lt;Year&gt;2009&lt;/Year&gt;&lt;RecNum&gt;38&lt;/RecNum&gt;&lt;DisplayText&gt;(Murrell&lt;style face="italic"&gt; et al.&lt;/style&gt; 2009)&lt;/DisplayText&gt;&lt;record&gt;&lt;rec-number&gt;38&lt;/rec-number&gt;&lt;foreign-keys&gt;&lt;key app="EN" db-id="0efda2apitpvzkea25gv5pwg9dwaesvtdxtv"&gt;38&lt;/key&gt;&lt;/foreign-keys&gt;&lt;ref-type name="Journal Article"&gt;17&lt;/ref-type&gt;&lt;contributors&gt;&lt;authors&gt;&lt;author&gt;Murrell,M M&lt;/author&gt;&lt;author&gt;Campbell,J G&lt;/author&gt;&lt;author&gt;Hagy,J D&lt;/author&gt;&lt;author&gt;Caffrey,J M&lt;/author&gt;&lt;/authors&gt;&lt;/contributors&gt;&lt;titles&gt;&lt;title&gt;Effects of irradiance on benthic and water column processes in a Gulf of Mexico estuary: Penscaola Bay, Florida, USA&lt;/title&gt;&lt;secondary-title&gt;Estuarine, Coastal and Shelf Science&lt;/secondary-title&gt;&lt;/titles&gt;&lt;periodical&gt;&lt;full-title&gt;Estuarine, Coastal and Shelf Science&lt;/full-title&gt;&lt;/periodical&gt;&lt;pages&gt;501-512&lt;/pages&gt;&lt;volume&gt;81&lt;/volume&gt;&lt;dates&gt;&lt;year&gt;2009&lt;/year&gt;&lt;/dates&gt;&lt;urls&gt;&lt;/urls&gt;&lt;/record&gt;&lt;/Cite&gt;&lt;/EndNote&gt;</w:instrText>
      </w:r>
      <w:r w:rsidR="002335FA" w:rsidRPr="006C5EEB">
        <w:rPr>
          <w:rFonts w:ascii="Times New Roman" w:hAnsi="Times New Roman"/>
        </w:rPr>
        <w:fldChar w:fldCharType="separate"/>
      </w:r>
      <w:r w:rsidR="002335FA" w:rsidRPr="006C5EEB">
        <w:rPr>
          <w:rFonts w:ascii="Times New Roman" w:hAnsi="Times New Roman"/>
          <w:noProof/>
        </w:rPr>
        <w:t>(</w:t>
      </w:r>
      <w:hyperlink w:anchor="_ENREF_28" w:tooltip="Murrell, 2009 #38" w:history="1">
        <w:r w:rsidR="002335FA" w:rsidRPr="006C5EEB">
          <w:rPr>
            <w:rFonts w:ascii="Times New Roman" w:hAnsi="Times New Roman"/>
            <w:noProof/>
          </w:rPr>
          <w:t>Murrell</w:t>
        </w:r>
        <w:r w:rsidR="002335FA" w:rsidRPr="006C5EEB">
          <w:rPr>
            <w:rFonts w:ascii="Times New Roman" w:hAnsi="Times New Roman"/>
            <w:i/>
            <w:noProof/>
          </w:rPr>
          <w:t xml:space="preserve"> </w:t>
        </w:r>
        <w:r w:rsidR="00B6180C" w:rsidRPr="00B6180C">
          <w:rPr>
            <w:rFonts w:ascii="Times New Roman" w:hAnsi="Times New Roman"/>
            <w:noProof/>
          </w:rPr>
          <w:t>et al</w:t>
        </w:r>
        <w:r w:rsidR="0022317E">
          <w:rPr>
            <w:rFonts w:ascii="Times New Roman" w:hAnsi="Times New Roman"/>
            <w:i/>
            <w:noProof/>
          </w:rPr>
          <w:t>.</w:t>
        </w:r>
        <w:r w:rsidR="002335FA" w:rsidRPr="006C5EEB">
          <w:rPr>
            <w:rFonts w:ascii="Times New Roman" w:hAnsi="Times New Roman"/>
            <w:noProof/>
          </w:rPr>
          <w:t xml:space="preserve"> 2009</w:t>
        </w:r>
      </w:hyperlink>
      <w:r w:rsidR="002335FA" w:rsidRPr="006C5EEB">
        <w:rPr>
          <w:rFonts w:ascii="Times New Roman" w:hAnsi="Times New Roman"/>
          <w:noProof/>
        </w:rPr>
        <w:t>)</w:t>
      </w:r>
      <w:r w:rsidR="002335FA" w:rsidRPr="006C5EEB">
        <w:rPr>
          <w:rFonts w:ascii="Times New Roman" w:hAnsi="Times New Roman"/>
        </w:rPr>
        <w:fldChar w:fldCharType="end"/>
      </w:r>
      <w:r w:rsidR="002335FA" w:rsidRPr="006C5EEB">
        <w:rPr>
          <w:rFonts w:ascii="Times New Roman" w:hAnsi="Times New Roman"/>
        </w:rPr>
        <w:t xml:space="preserve"> had a mean (±s.e.) </w:t>
      </w:r>
      <w:r w:rsidR="002335FA" w:rsidRPr="006C5EEB">
        <w:rPr>
          <w:rFonts w:ascii="Times New Roman" w:hAnsi="Times New Roman"/>
          <w:i/>
        </w:rPr>
        <w:t>K</w:t>
      </w:r>
      <w:r w:rsidR="002335FA" w:rsidRPr="006C5EEB">
        <w:rPr>
          <w:rFonts w:ascii="Times New Roman" w:hAnsi="Times New Roman"/>
          <w:i/>
          <w:vertAlign w:val="subscript"/>
        </w:rPr>
        <w:t>d</w:t>
      </w:r>
      <w:r w:rsidR="002335FA" w:rsidRPr="006C5EEB">
        <w:rPr>
          <w:rFonts w:ascii="Times New Roman" w:hAnsi="Times New Roman"/>
          <w:i/>
        </w:rPr>
        <w:t>Z</w:t>
      </w:r>
      <w:r w:rsidR="009F026F" w:rsidRPr="006C5EEB">
        <w:rPr>
          <w:rFonts w:ascii="Times New Roman" w:hAnsi="Times New Roman"/>
          <w:i/>
          <w:vertAlign w:val="subscript"/>
        </w:rPr>
        <w:t>secchi</w:t>
      </w:r>
      <w:r w:rsidR="002335FA" w:rsidRPr="006C5EEB">
        <w:rPr>
          <w:rFonts w:ascii="Times New Roman" w:hAnsi="Times New Roman"/>
        </w:rPr>
        <w:t xml:space="preserve"> of 1.63±0.</w:t>
      </w:r>
      <w:r w:rsidR="002335FA" w:rsidRPr="00BE2BDC">
        <w:rPr>
          <w:rFonts w:ascii="Times New Roman" w:hAnsi="Times New Roman"/>
        </w:rPr>
        <w:t xml:space="preserve">03, which likely reflects a relatively low ratio of scattering to absorption in the Florida estuaries </w:t>
      </w:r>
      <w:r w:rsidR="009F026F" w:rsidRPr="00BE2BDC">
        <w:rPr>
          <w:rFonts w:ascii="Times New Roman" w:hAnsi="Times New Roman"/>
        </w:rPr>
        <w:t>(</w:t>
      </w:r>
      <w:r w:rsidR="002335FA" w:rsidRPr="00BE2BDC">
        <w:rPr>
          <w:rFonts w:ascii="Times New Roman" w:hAnsi="Times New Roman"/>
        </w:rPr>
        <w:t>Davies-Colley</w:t>
      </w:r>
      <w:r w:rsidR="009F026F" w:rsidRPr="00BE2BDC">
        <w:rPr>
          <w:rFonts w:ascii="Times New Roman" w:hAnsi="Times New Roman"/>
        </w:rPr>
        <w:t xml:space="preserve"> and Vant</w:t>
      </w:r>
      <w:r w:rsidR="002335FA" w:rsidRPr="00BE2BDC">
        <w:rPr>
          <w:rFonts w:ascii="Times New Roman" w:hAnsi="Times New Roman"/>
        </w:rPr>
        <w:t xml:space="preserve"> 1988). </w:t>
      </w:r>
      <w:r w:rsidR="00CC1CCC" w:rsidRPr="00BE2BDC">
        <w:rPr>
          <w:rFonts w:ascii="Times New Roman" w:hAnsi="Times New Roman"/>
        </w:rPr>
        <w:t>The</w:t>
      </w:r>
      <w:r w:rsidR="00CC1CCC">
        <w:rPr>
          <w:rFonts w:ascii="Times New Roman" w:hAnsi="Times New Roman"/>
        </w:rPr>
        <w:t xml:space="preserve"> </w:t>
      </w:r>
      <w:r w:rsidR="00F76CBC">
        <w:rPr>
          <w:rFonts w:ascii="Times New Roman" w:hAnsi="Times New Roman"/>
        </w:rPr>
        <w:t xml:space="preserve">% SI </w:t>
      </w:r>
      <w:r w:rsidR="00CC1CCC">
        <w:rPr>
          <w:rFonts w:ascii="Times New Roman" w:hAnsi="Times New Roman"/>
        </w:rPr>
        <w:t>at the maximum depth of colonization (</w:t>
      </w:r>
      <w:r w:rsidR="00CC1CCC" w:rsidRPr="00765D8B">
        <w:rPr>
          <w:rFonts w:ascii="Times New Roman" w:hAnsi="Times New Roman"/>
          <w:i/>
        </w:rPr>
        <w:t>Z</w:t>
      </w:r>
      <w:r w:rsidR="00CC1CCC" w:rsidRPr="00765D8B">
        <w:rPr>
          <w:rFonts w:ascii="Times New Roman" w:hAnsi="Times New Roman"/>
          <w:i/>
          <w:vertAlign w:val="subscript"/>
        </w:rPr>
        <w:t>c,max</w:t>
      </w:r>
      <w:r w:rsidR="00CC1CCC">
        <w:rPr>
          <w:rFonts w:ascii="Times New Roman" w:hAnsi="Times New Roman"/>
        </w:rPr>
        <w:t xml:space="preserve">) was also estimated and is reported as supplemental information. </w:t>
      </w:r>
    </w:p>
    <w:p w14:paraId="2537DAC8" w14:textId="07A275C3" w:rsidR="008803F4" w:rsidRDefault="008803F4" w:rsidP="005F158F">
      <w:pPr>
        <w:spacing w:before="0" w:after="0" w:line="360" w:lineRule="auto"/>
        <w:ind w:firstLine="720"/>
        <w:rPr>
          <w:rFonts w:ascii="Times New Roman" w:hAnsi="Times New Roman"/>
        </w:rPr>
      </w:pPr>
      <w:r>
        <w:rPr>
          <w:rFonts w:ascii="Times New Roman" w:hAnsi="Times New Roman"/>
        </w:rPr>
        <w:t>Segment means and standard errors for light requirements were computed from the spatially-correlated gridded estimates using an intercept-only spatial mixed model, as for depth of colonization.  Tests for differences in mean light requirements</w:t>
      </w:r>
      <w:r w:rsidR="00C80677">
        <w:rPr>
          <w:rFonts w:ascii="Times New Roman" w:hAnsi="Times New Roman"/>
        </w:rPr>
        <w:t xml:space="preserve"> between</w:t>
      </w:r>
      <w:r w:rsidR="009A6363">
        <w:rPr>
          <w:rFonts w:ascii="Times New Roman" w:hAnsi="Times New Roman"/>
        </w:rPr>
        <w:t xml:space="preserve"> </w:t>
      </w:r>
      <w:r w:rsidR="0052374B">
        <w:rPr>
          <w:rFonts w:ascii="Times New Roman" w:hAnsi="Times New Roman"/>
        </w:rPr>
        <w:t xml:space="preserve">estuary segments </w:t>
      </w:r>
      <w:r>
        <w:rPr>
          <w:rFonts w:ascii="Times New Roman" w:hAnsi="Times New Roman"/>
        </w:rPr>
        <w:t>were also implemented using a spatial mixed model</w:t>
      </w:r>
      <w:r w:rsidR="00385EFF">
        <w:rPr>
          <w:rFonts w:ascii="Times New Roman" w:hAnsi="Times New Roman"/>
        </w:rPr>
        <w:t xml:space="preserve"> </w:t>
      </w:r>
      <w:r w:rsidR="009A6363">
        <w:rPr>
          <w:rFonts w:ascii="Times New Roman" w:hAnsi="Times New Roman"/>
        </w:rPr>
        <w:t xml:space="preserve">using the nlme package </w:t>
      </w:r>
      <w:r w:rsidR="00385EFF">
        <w:rPr>
          <w:rFonts w:ascii="Times New Roman" w:hAnsi="Times New Roman"/>
        </w:rPr>
        <w:t>in R</w:t>
      </w:r>
      <w:r>
        <w:rPr>
          <w:rFonts w:ascii="Times New Roman" w:hAnsi="Times New Roman"/>
        </w:rPr>
        <w:t>, in this case with a single categorical fixed effect (</w:t>
      </w:r>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00EEA0B2" w14:textId="77777777" w:rsidR="008F08DF" w:rsidRDefault="008F08DF" w:rsidP="001A4545">
      <w:pPr>
        <w:spacing w:before="0" w:after="0" w:line="360" w:lineRule="auto"/>
        <w:rPr>
          <w:rFonts w:ascii="Times New Roman" w:hAnsi="Times New Roman"/>
          <w:i/>
        </w:rPr>
      </w:pPr>
    </w:p>
    <w:p w14:paraId="5544E84A" w14:textId="00B027AC" w:rsidR="00270510" w:rsidRDefault="001A4545" w:rsidP="001A4545">
      <w:pPr>
        <w:spacing w:before="0" w:after="0" w:line="360" w:lineRule="auto"/>
        <w:rPr>
          <w:rFonts w:ascii="Times New Roman" w:hAnsi="Times New Roman"/>
          <w:i/>
        </w:rPr>
      </w:pPr>
      <w:r w:rsidRPr="001A4545">
        <w:rPr>
          <w:rFonts w:ascii="Times New Roman" w:hAnsi="Times New Roman"/>
          <w:i/>
        </w:rPr>
        <w:t>Trends in seagrass light requirements in Tampa Bay</w:t>
      </w:r>
    </w:p>
    <w:p w14:paraId="50E39D5F" w14:textId="5E8320DE" w:rsidR="005938C4" w:rsidRPr="001A4545" w:rsidRDefault="001A4545" w:rsidP="00E55AFC">
      <w:pPr>
        <w:spacing w:before="0" w:after="0" w:line="360" w:lineRule="auto"/>
        <w:rPr>
          <w:rFonts w:ascii="Times New Roman" w:hAnsi="Times New Roman"/>
        </w:rPr>
      </w:pPr>
      <w:r>
        <w:rPr>
          <w:rFonts w:ascii="Times New Roman" w:hAnsi="Times New Roman"/>
          <w:i/>
        </w:rPr>
        <w:tab/>
      </w:r>
      <w:r w:rsidR="0065248B">
        <w:rPr>
          <w:rFonts w:ascii="Times New Roman" w:hAnsi="Times New Roman"/>
        </w:rPr>
        <w:t xml:space="preserve">To demonstrate a useful application of our </w:t>
      </w:r>
      <w:r w:rsidR="00E55AFC">
        <w:rPr>
          <w:rFonts w:ascii="Times New Roman" w:hAnsi="Times New Roman"/>
        </w:rPr>
        <w:t>analysis</w:t>
      </w:r>
      <w:r w:rsidR="0065248B">
        <w:rPr>
          <w:rFonts w:ascii="Times New Roman" w:hAnsi="Times New Roman"/>
        </w:rPr>
        <w:t xml:space="preserve">, </w:t>
      </w:r>
      <w:r w:rsidR="00E55AFC">
        <w:rPr>
          <w:rFonts w:ascii="Times New Roman" w:hAnsi="Times New Roman"/>
        </w:rPr>
        <w:t xml:space="preserve">we </w:t>
      </w:r>
      <w:r w:rsidR="00E47B7F">
        <w:rPr>
          <w:rFonts w:ascii="Times New Roman" w:hAnsi="Times New Roman"/>
        </w:rPr>
        <w:t>estimate</w:t>
      </w:r>
      <w:r w:rsidR="0065248B">
        <w:rPr>
          <w:rFonts w:ascii="Times New Roman" w:hAnsi="Times New Roman"/>
        </w:rPr>
        <w:t>d</w:t>
      </w:r>
      <w:r w:rsidR="00E47B7F">
        <w:rPr>
          <w:rFonts w:ascii="Times New Roman" w:hAnsi="Times New Roman"/>
        </w:rPr>
        <w:t xml:space="preserve"> changes in </w:t>
      </w:r>
      <w:r w:rsidR="0065248B">
        <w:rPr>
          <w:rFonts w:ascii="Times New Roman" w:hAnsi="Times New Roman"/>
        </w:rPr>
        <w:t xml:space="preserve">depth of colonization and </w:t>
      </w:r>
      <w:r>
        <w:rPr>
          <w:rFonts w:ascii="Times New Roman" w:hAnsi="Times New Roman"/>
        </w:rPr>
        <w:t xml:space="preserve">light requirements </w:t>
      </w:r>
      <w:r w:rsidR="00E55AFC">
        <w:rPr>
          <w:rFonts w:ascii="Times New Roman" w:hAnsi="Times New Roman"/>
        </w:rPr>
        <w:t>in Tampa Bay</w:t>
      </w:r>
      <w:r w:rsidR="001E3713">
        <w:rPr>
          <w:rFonts w:ascii="Times New Roman" w:hAnsi="Times New Roman"/>
        </w:rPr>
        <w:t xml:space="preserve">, where seagrass recovery has been a focus of management efforts for decades (Greening </w:t>
      </w:r>
      <w:r w:rsidR="00B6180C" w:rsidRPr="00B6180C">
        <w:rPr>
          <w:rFonts w:ascii="Times New Roman" w:hAnsi="Times New Roman"/>
        </w:rPr>
        <w:t>et al</w:t>
      </w:r>
      <w:r w:rsidR="001E3713">
        <w:rPr>
          <w:rFonts w:ascii="Times New Roman" w:hAnsi="Times New Roman"/>
        </w:rPr>
        <w:t>. 2014) and</w:t>
      </w:r>
      <w:r w:rsidR="00E55AFC">
        <w:rPr>
          <w:rFonts w:ascii="Times New Roman" w:hAnsi="Times New Roman"/>
        </w:rPr>
        <w:t xml:space="preserve"> nominally biennial seagrass surveys</w:t>
      </w:r>
      <w:r w:rsidR="001E3713">
        <w:rPr>
          <w:rFonts w:ascii="Times New Roman" w:hAnsi="Times New Roman"/>
        </w:rPr>
        <w:t xml:space="preserve"> were available </w:t>
      </w:r>
      <w:r w:rsidR="005938C4">
        <w:rPr>
          <w:rFonts w:ascii="Times New Roman" w:hAnsi="Times New Roman"/>
        </w:rPr>
        <w:t xml:space="preserve">for </w:t>
      </w:r>
      <w:r>
        <w:rPr>
          <w:rFonts w:ascii="Times New Roman" w:hAnsi="Times New Roman"/>
        </w:rPr>
        <w:t xml:space="preserve">1988 </w:t>
      </w:r>
      <w:r w:rsidR="005938C4">
        <w:rPr>
          <w:rFonts w:ascii="Times New Roman" w:hAnsi="Times New Roman"/>
        </w:rPr>
        <w:t xml:space="preserve">to </w:t>
      </w:r>
      <w:r>
        <w:rPr>
          <w:rFonts w:ascii="Times New Roman" w:hAnsi="Times New Roman"/>
        </w:rPr>
        <w:t>201</w:t>
      </w:r>
      <w:r w:rsidR="007C2CE7">
        <w:rPr>
          <w:rFonts w:ascii="Times New Roman" w:hAnsi="Times New Roman"/>
        </w:rPr>
        <w:t>4</w:t>
      </w:r>
      <w:r w:rsidR="000B1750">
        <w:rPr>
          <w:rFonts w:ascii="Times New Roman" w:hAnsi="Times New Roman"/>
        </w:rPr>
        <w:t xml:space="preserve"> (1988, 1990, 1992, 1994, 1996, 1999, 2001, 2004, 2006, 2008, </w:t>
      </w:r>
      <w:r w:rsidR="000B1750">
        <w:rPr>
          <w:rFonts w:ascii="Times New Roman" w:hAnsi="Times New Roman"/>
        </w:rPr>
        <w:lastRenderedPageBreak/>
        <w:t>2010, 2012 and 2014)</w:t>
      </w:r>
      <w:r>
        <w:rPr>
          <w:rFonts w:ascii="Times New Roman" w:hAnsi="Times New Roman"/>
        </w:rPr>
        <w:t>.</w:t>
      </w:r>
      <w:r w:rsidR="00E47B7F">
        <w:rPr>
          <w:rFonts w:ascii="Times New Roman" w:hAnsi="Times New Roman"/>
        </w:rPr>
        <w:t xml:space="preserve"> </w:t>
      </w:r>
      <w:r w:rsidR="00E55AFC">
        <w:rPr>
          <w:rFonts w:ascii="Times New Roman" w:hAnsi="Times New Roman"/>
        </w:rPr>
        <w:t xml:space="preserve">Light attenuation was estimated from </w:t>
      </w:r>
      <w:r w:rsidR="00E55AFC">
        <w:rPr>
          <w:rFonts w:ascii="Times New Roman" w:hAnsi="Times New Roman"/>
        </w:rPr>
        <w:t xml:space="preserve">monthly </w:t>
      </w:r>
      <w:r w:rsidR="007C2CE7">
        <w:rPr>
          <w:rFonts w:ascii="Times New Roman" w:hAnsi="Times New Roman"/>
        </w:rPr>
        <w:t>S</w:t>
      </w:r>
      <w:r w:rsidR="00E55AFC">
        <w:rPr>
          <w:rFonts w:ascii="Times New Roman" w:hAnsi="Times New Roman"/>
        </w:rPr>
        <w:t>ecchi depth (TBEP 2011, Fig. S1), rather than satellite estimates, which were not available for the full extent of the seagrass time series.  Secchi depth at each station was averaged by year then translated to light attenuation using</w:t>
      </w:r>
      <w:r w:rsidR="00E55AFC" w:rsidRPr="00A9448D">
        <w:rPr>
          <w:rFonts w:ascii="Times New Roman" w:hAnsi="Times New Roman"/>
          <w:position w:val="-12"/>
        </w:rPr>
        <w:object w:dxaOrig="1600" w:dyaOrig="360" w14:anchorId="1711EA25">
          <v:shape id="_x0000_i1029" type="#_x0000_t75" style="width:66.75pt;height:18.75pt" o:ole="">
            <v:imagedata r:id="rId18" o:title=""/>
          </v:shape>
          <o:OLEObject Type="Embed" ProgID="Equation.3" ShapeID="_x0000_i1029" DrawAspect="Content" ObjectID="_1551617131" r:id="rId22"/>
        </w:object>
      </w:r>
      <w:r w:rsidR="00E55AFC">
        <w:rPr>
          <w:rFonts w:ascii="Times New Roman" w:hAnsi="Times New Roman"/>
        </w:rPr>
        <w:t>, as above.  Seagrass light requirements were estimated at each monitoring station</w:t>
      </w:r>
      <w:r w:rsidR="00E55AFC" w:rsidRPr="00B27462">
        <w:rPr>
          <w:rFonts w:ascii="Times New Roman" w:hAnsi="Times New Roman"/>
        </w:rPr>
        <w:t xml:space="preserve"> </w:t>
      </w:r>
      <w:r w:rsidR="00E55AFC">
        <w:rPr>
          <w:rFonts w:ascii="Times New Roman" w:hAnsi="Times New Roman"/>
        </w:rPr>
        <w:t xml:space="preserve">for each year with seagrass coverage, then evaluated to </w:t>
      </w:r>
      <w:r w:rsidR="00E55AFC" w:rsidRPr="00B27462">
        <w:rPr>
          <w:rFonts w:ascii="Times New Roman" w:hAnsi="Times New Roman"/>
        </w:rPr>
        <w:t>describe trends</w:t>
      </w:r>
      <w:r w:rsidR="001E3713">
        <w:rPr>
          <w:rFonts w:ascii="Times New Roman" w:hAnsi="Times New Roman"/>
        </w:rPr>
        <w:t>.</w:t>
      </w:r>
    </w:p>
    <w:p w14:paraId="2F3BC15A" w14:textId="77777777" w:rsidR="0065248B" w:rsidRDefault="0065248B" w:rsidP="001A66BE">
      <w:pPr>
        <w:spacing w:before="0" w:after="0" w:line="360" w:lineRule="auto"/>
        <w:rPr>
          <w:rFonts w:ascii="Times New Roman" w:hAnsi="Times New Roman"/>
          <w:b/>
        </w:rPr>
      </w:pPr>
      <w:bookmarkStart w:id="7" w:name="results"/>
    </w:p>
    <w:p w14:paraId="4F905305" w14:textId="1BBCA612"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Results</w:t>
      </w:r>
    </w:p>
    <w:p w14:paraId="6ECDD57C" w14:textId="2673C47A" w:rsidR="00270510" w:rsidRPr="0069309F" w:rsidRDefault="00910D26" w:rsidP="001A66BE">
      <w:pPr>
        <w:spacing w:before="0" w:after="0" w:line="360" w:lineRule="auto"/>
        <w:rPr>
          <w:rFonts w:ascii="Times New Roman" w:hAnsi="Times New Roman"/>
          <w:i/>
        </w:rPr>
      </w:pPr>
      <w:bookmarkStart w:id="8" w:name="segment-characteristics-and-seagrass-dep"/>
      <w:bookmarkEnd w:id="7"/>
      <w:r w:rsidRPr="0069309F">
        <w:rPr>
          <w:rFonts w:ascii="Times New Roman" w:hAnsi="Times New Roman"/>
          <w:i/>
        </w:rPr>
        <w:t xml:space="preserve">Segment characteristics and seagrass depth </w:t>
      </w:r>
      <w:r w:rsidR="0067609B">
        <w:rPr>
          <w:rFonts w:ascii="Times New Roman" w:hAnsi="Times New Roman"/>
          <w:i/>
        </w:rPr>
        <w:t xml:space="preserve">of colonization </w:t>
      </w:r>
      <w:r w:rsidRPr="0069309F">
        <w:rPr>
          <w:rFonts w:ascii="Times New Roman" w:hAnsi="Times New Roman"/>
          <w:i/>
        </w:rPr>
        <w:t>estimates</w:t>
      </w:r>
    </w:p>
    <w:bookmarkEnd w:id="8"/>
    <w:p w14:paraId="6983DAC0" w14:textId="32D8889F" w:rsidR="00270510" w:rsidRPr="00997053" w:rsidRDefault="0067609B" w:rsidP="0069309F">
      <w:pPr>
        <w:spacing w:before="0" w:after="0" w:line="360" w:lineRule="auto"/>
        <w:ind w:firstLine="720"/>
        <w:rPr>
          <w:rFonts w:ascii="Times New Roman" w:hAnsi="Times New Roman"/>
        </w:rPr>
      </w:pPr>
      <w:r>
        <w:rPr>
          <w:rFonts w:ascii="Times New Roman" w:hAnsi="Times New Roman"/>
        </w:rPr>
        <w:t xml:space="preserve">The surface area of the study regions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00C8265A"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Pr>
          <w:rFonts w:ascii="Times New Roman" w:hAnsi="Times New Roman"/>
        </w:rPr>
        <w:t xml:space="preserve"> (Table 1)</w:t>
      </w:r>
      <w:r w:rsidR="00F07E3B">
        <w:rPr>
          <w:rFonts w:ascii="Times New Roman" w:hAnsi="Times New Roman"/>
        </w:rPr>
        <w:t xml:space="preserve">.  </w:t>
      </w:r>
      <w:r w:rsidR="00910D26" w:rsidRPr="00997053">
        <w:rPr>
          <w:rFonts w:ascii="Times New Roman" w:hAnsi="Times New Roman"/>
        </w:rPr>
        <w:t xml:space="preserve">Mean depth was less than 5 m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(11.9 %</w:t>
      </w:r>
      <w:r w:rsidR="00A604B0">
        <w:rPr>
          <w:rFonts w:ascii="Times New Roman" w:hAnsi="Times New Roman"/>
        </w:rPr>
        <w:t xml:space="preserve"> in 2010</w:t>
      </w:r>
      <w:r w:rsidR="00910D26" w:rsidRPr="00997053">
        <w:rPr>
          <w:rFonts w:ascii="Times New Roman" w:hAnsi="Times New Roman"/>
        </w:rPr>
        <w:t xml:space="preserve">),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Steinhatchee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p>
    <w:p w14:paraId="2C4DFAFC" w14:textId="2822047F"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64230">
        <w:rPr>
          <w:rFonts w:ascii="Times New Roman" w:hAnsi="Times New Roman"/>
        </w:rPr>
        <w:t xml:space="preserve">based on </w:t>
      </w:r>
      <w:r w:rsidR="00880A42">
        <w:rPr>
          <w:rFonts w:ascii="Times New Roman" w:hAnsi="Times New Roman"/>
        </w:rPr>
        <w:t>single location</w:t>
      </w:r>
      <w:r w:rsidR="00364230">
        <w:rPr>
          <w:rFonts w:ascii="Times New Roman" w:hAnsi="Times New Roman"/>
        </w:rPr>
        <w:t>s with</w:t>
      </w:r>
      <w:r w:rsidR="00880A42">
        <w:rPr>
          <w:rFonts w:ascii="Times New Roman" w:hAnsi="Times New Roman"/>
        </w:rPr>
        <w:t xml:space="preserve"> large radi</w:t>
      </w:r>
      <w:r w:rsidR="00364230">
        <w:rPr>
          <w:rFonts w:ascii="Times New Roman" w:hAnsi="Times New Roman"/>
        </w:rPr>
        <w:t>i</w:t>
      </w:r>
      <w:r w:rsidR="00880A42">
        <w:rPr>
          <w:rFonts w:ascii="Times New Roman" w:hAnsi="Times New Roman"/>
        </w:rPr>
        <w:t xml:space="preserve"> </w:t>
      </w:r>
      <w:r w:rsidR="003103DB">
        <w:rPr>
          <w:rFonts w:ascii="Times New Roman" w:hAnsi="Times New Roman"/>
        </w:rPr>
        <w:t xml:space="preserve">for </w:t>
      </w:r>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r w:rsidR="006948A2">
        <w:rPr>
          <w:rFonts w:ascii="Times New Roman" w:hAnsi="Times New Roman"/>
        </w:rPr>
        <w:t xml:space="preserve">m </w:t>
      </w:r>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r w:rsidR="003E059C" w:rsidRPr="00765D8B">
        <w:rPr>
          <w:rFonts w:ascii="Times New Roman" w:hAnsi="Times New Roman"/>
          <w:i/>
        </w:rPr>
        <w:t>Z</w:t>
      </w:r>
      <w:r w:rsidR="003E059C" w:rsidRPr="00765D8B">
        <w:rPr>
          <w:rFonts w:ascii="Times New Roman" w:hAnsi="Times New Roman"/>
          <w:i/>
          <w:vertAlign w:val="subscript"/>
        </w:rPr>
        <w:t>c,max</w:t>
      </w:r>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r w:rsidR="003E059C" w:rsidRPr="00765D8B">
        <w:rPr>
          <w:rFonts w:ascii="Times New Roman" w:hAnsi="Times New Roman"/>
          <w:i/>
        </w:rPr>
        <w:t>Z</w:t>
      </w:r>
      <w:r w:rsidR="003E059C" w:rsidRPr="00765D8B">
        <w:rPr>
          <w:rFonts w:ascii="Times New Roman" w:hAnsi="Times New Roman"/>
          <w:i/>
          <w:vertAlign w:val="subscript"/>
        </w:rPr>
        <w:t>c,med</w:t>
      </w:r>
      <w:r w:rsidR="006E41F0">
        <w:rPr>
          <w:rFonts w:ascii="Times New Roman" w:hAnsi="Times New Roman"/>
        </w:rPr>
        <w:t xml:space="preserve"> </w:t>
      </w:r>
      <w:r w:rsidR="00880A42">
        <w:rPr>
          <w:rFonts w:ascii="Times New Roman" w:hAnsi="Times New Roman"/>
        </w:rPr>
        <w:t xml:space="preserve">for a grid of points in each segment </w:t>
      </w:r>
      <w:r w:rsidR="00E96AD7">
        <w:rPr>
          <w:rFonts w:ascii="Times New Roman" w:hAnsi="Times New Roman"/>
        </w:rPr>
        <w:t xml:space="preserve">varied from </w:t>
      </w:r>
      <w:r w:rsidR="00845CCB">
        <w:rPr>
          <w:rFonts w:ascii="Times New Roman" w:hAnsi="Times New Roman"/>
        </w:rPr>
        <w:t>2% more</w:t>
      </w:r>
      <w:r w:rsidR="00E96AD7">
        <w:rPr>
          <w:rFonts w:ascii="Times New Roman" w:hAnsi="Times New Roman"/>
        </w:rPr>
        <w:t xml:space="preserve">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Steinhatchee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8E3801">
        <w:rPr>
          <w:rFonts w:ascii="Times New Roman" w:hAnsi="Times New Roman"/>
        </w:rPr>
        <w:t>,</w:t>
      </w:r>
      <w:r w:rsidR="00082D51">
        <w:rPr>
          <w:rFonts w:ascii="Times New Roman" w:hAnsi="Times New Roman"/>
        </w:rPr>
        <w:t xml:space="preserve"> </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xml:space="preserve"> upper left</w:t>
      </w:r>
      <w:r w:rsidR="00487F92">
        <w:rPr>
          <w:rFonts w:ascii="Times New Roman" w:hAnsi="Times New Roman"/>
        </w:rPr>
        <w:t xml:space="preserve">).  The whole segment estimate of </w:t>
      </w:r>
      <w:r w:rsidR="00487F92" w:rsidRPr="00765D8B">
        <w:rPr>
          <w:rFonts w:ascii="Times New Roman" w:hAnsi="Times New Roman"/>
          <w:i/>
        </w:rPr>
        <w:t>Z</w:t>
      </w:r>
      <w:r w:rsidR="00487F92" w:rsidRPr="00765D8B">
        <w:rPr>
          <w:rFonts w:ascii="Times New Roman" w:hAnsi="Times New Roman"/>
          <w:i/>
          <w:vertAlign w:val="subscript"/>
        </w:rPr>
        <w:t>c,max</w:t>
      </w:r>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r w:rsidR="00B25412" w:rsidRPr="00097AD1">
        <w:rPr>
          <w:rFonts w:ascii="Times New Roman" w:hAnsi="Times New Roman"/>
          <w:i/>
        </w:rPr>
        <w:t>Z</w:t>
      </w:r>
      <w:r w:rsidR="00B25412" w:rsidRPr="00097AD1">
        <w:rPr>
          <w:rFonts w:ascii="Times New Roman" w:hAnsi="Times New Roman"/>
          <w:i/>
          <w:vertAlign w:val="subscript"/>
        </w:rPr>
        <w:t>c,min</w:t>
      </w:r>
      <w:r w:rsidR="00B25412">
        <w:rPr>
          <w:rFonts w:ascii="Times New Roman" w:hAnsi="Times New Roman"/>
        </w:rPr>
        <w:t xml:space="preserve"> were </w:t>
      </w:r>
      <w:r w:rsidR="00487F92">
        <w:rPr>
          <w:rFonts w:ascii="Times New Roman" w:hAnsi="Times New Roman"/>
        </w:rPr>
        <w:t xml:space="preserve">as </w:t>
      </w:r>
      <w:r w:rsidR="00487F92">
        <w:rPr>
          <w:rFonts w:ascii="Times New Roman" w:hAnsi="Times New Roman"/>
        </w:rPr>
        <w:lastRenderedPageBreak/>
        <w:t xml:space="preserve">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r w:rsidR="002675BB" w:rsidRPr="00765D8B">
        <w:rPr>
          <w:rFonts w:ascii="Times New Roman" w:hAnsi="Times New Roman"/>
          <w:i/>
        </w:rPr>
        <w:t>Z</w:t>
      </w:r>
      <w:r w:rsidR="002675BB" w:rsidRPr="00765D8B">
        <w:rPr>
          <w:rFonts w:ascii="Times New Roman" w:hAnsi="Times New Roman"/>
          <w:i/>
          <w:vertAlign w:val="subscript"/>
        </w:rPr>
        <w:t>c,min</w:t>
      </w:r>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 xml:space="preserve">In these cases, coverage </w:t>
      </w:r>
      <w:r w:rsidR="003C6927">
        <w:rPr>
          <w:rFonts w:ascii="Times New Roman" w:hAnsi="Times New Roman"/>
        </w:rPr>
        <w:t>increased initially with increasing depth, rather than decreasing.</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75E36D55" w14:textId="0CBE8B70"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w:t>
      </w:r>
      <w:r w:rsidR="00880A42">
        <w:rPr>
          <w:rFonts w:ascii="Times New Roman" w:hAnsi="Times New Roman"/>
        </w:rPr>
        <w:t xml:space="preserve">of the gridded estimates </w:t>
      </w:r>
      <w:r w:rsidR="003C6927">
        <w:rPr>
          <w:rFonts w:ascii="Times New Roman" w:hAnsi="Times New Roman"/>
        </w:rPr>
        <w:t>for</w:t>
      </w:r>
      <w:r w:rsidR="003C6927" w:rsidRPr="00997053">
        <w:rPr>
          <w:rFonts w:ascii="Times New Roman" w:hAnsi="Times New Roman"/>
        </w:rPr>
        <w:t xml:space="preserve"> </w:t>
      </w:r>
      <w:r w:rsidRPr="00997053">
        <w:rPr>
          <w:rFonts w:ascii="Times New Roman" w:hAnsi="Times New Roman"/>
        </w:rPr>
        <w:t xml:space="preserve">depth </w:t>
      </w:r>
      <w:r w:rsidR="00146FF2">
        <w:rPr>
          <w:rFonts w:ascii="Times New Roman" w:hAnsi="Times New Roman"/>
        </w:rPr>
        <w:t xml:space="preserve">of colonization </w:t>
      </w:r>
      <w:r w:rsidRPr="00997053">
        <w:rPr>
          <w:rFonts w:ascii="Times New Roman" w:hAnsi="Times New Roman"/>
        </w:rPr>
        <w:t xml:space="preserve">was particularly apparent for </w:t>
      </w:r>
      <w:r w:rsidR="007A29E4">
        <w:rPr>
          <w:rFonts w:ascii="Times New Roman" w:hAnsi="Times New Roman"/>
        </w:rPr>
        <w:t xml:space="preserve">segments </w:t>
      </w:r>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r w:rsidRPr="00997053">
        <w:rPr>
          <w:rFonts w:ascii="Times New Roman" w:hAnsi="Times New Roman"/>
        </w:rPr>
        <w:t xml:space="preserve">Steinhatchee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w:t>
      </w:r>
      <w:r w:rsidR="003C6927">
        <w:rPr>
          <w:rFonts w:ascii="Times New Roman" w:hAnsi="Times New Roman"/>
        </w:rPr>
        <w:t xml:space="preserve">to </w:t>
      </w:r>
      <w:r w:rsidRPr="00997053">
        <w:rPr>
          <w:rFonts w:ascii="Times New Roman" w:hAnsi="Times New Roman"/>
        </w:rPr>
        <w:t xml:space="preserve">slightly </w:t>
      </w:r>
      <w:r w:rsidR="001D4C26">
        <w:rPr>
          <w:rFonts w:ascii="Times New Roman" w:hAnsi="Times New Roman"/>
        </w:rPr>
        <w:t xml:space="preserve">greater </w:t>
      </w:r>
      <w:r w:rsidRPr="00997053">
        <w:rPr>
          <w:rFonts w:ascii="Times New Roman" w:hAnsi="Times New Roman"/>
        </w:rPr>
        <w:t>de</w:t>
      </w:r>
      <w:r w:rsidR="001D4C26">
        <w:rPr>
          <w:rFonts w:ascii="Times New Roman" w:hAnsi="Times New Roman"/>
        </w:rPr>
        <w:t>pth</w:t>
      </w:r>
      <w:r w:rsidRPr="00997053">
        <w:rPr>
          <w:rFonts w:ascii="Times New Roman" w:hAnsi="Times New Roman"/>
        </w:rPr>
        <w:t xml:space="preserve"> in the </w:t>
      </w:r>
      <w:r w:rsidR="009C062D">
        <w:rPr>
          <w:rFonts w:ascii="Times New Roman" w:hAnsi="Times New Roman"/>
        </w:rPr>
        <w:t xml:space="preserve">eastern and southern </w:t>
      </w:r>
      <w:r w:rsidRPr="00997053">
        <w:rPr>
          <w:rFonts w:ascii="Times New Roman" w:hAnsi="Times New Roman"/>
        </w:rPr>
        <w:t xml:space="preserve">portion of the segment and </w:t>
      </w:r>
      <w:r w:rsidR="001D4C26">
        <w:rPr>
          <w:rFonts w:ascii="Times New Roman" w:hAnsi="Times New Roman"/>
        </w:rPr>
        <w:t xml:space="preserve">were limited to </w:t>
      </w:r>
      <w:r w:rsidRPr="00997053">
        <w:rPr>
          <w:rFonts w:ascii="Times New Roman" w:hAnsi="Times New Roman"/>
        </w:rPr>
        <w:t xml:space="preserve">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F463FB">
        <w:rPr>
          <w:rFonts w:ascii="Times New Roman" w:hAnsi="Times New Roman"/>
        </w:rPr>
        <w:t xml:space="preserve"> 4</w:t>
      </w:r>
      <w:r w:rsidR="00C5003E">
        <w:rPr>
          <w:rFonts w:ascii="Times New Roman" w:hAnsi="Times New Roman"/>
        </w:rPr>
        <w:t>)</w:t>
      </w:r>
      <w:r w:rsidRPr="00997053">
        <w:rPr>
          <w:rFonts w:ascii="Times New Roman" w:hAnsi="Times New Roman"/>
        </w:rPr>
        <w:t xml:space="preserve">. </w:t>
      </w:r>
      <w:r w:rsidR="009C062D">
        <w:rPr>
          <w:rFonts w:ascii="Times New Roman" w:hAnsi="Times New Roman"/>
        </w:rPr>
        <w:t xml:space="preserve">The deepest growing seagrass in </w:t>
      </w:r>
      <w:r w:rsidRPr="00997053">
        <w:rPr>
          <w:rFonts w:ascii="Times New Roman" w:hAnsi="Times New Roman"/>
        </w:rPr>
        <w:t xml:space="preserve">Choctawhatchee Bay was </w:t>
      </w:r>
      <w:r w:rsidR="009C062D">
        <w:rPr>
          <w:rFonts w:ascii="Times New Roman" w:hAnsi="Times New Roman"/>
        </w:rPr>
        <w:t xml:space="preserve">closest to Destin Pass, where regular tidal exchange with Gulf of Mexico waters </w:t>
      </w:r>
      <w:r w:rsidR="001D4C26">
        <w:rPr>
          <w:rFonts w:ascii="Times New Roman" w:hAnsi="Times New Roman"/>
        </w:rPr>
        <w:t xml:space="preserve">keeps </w:t>
      </w:r>
      <w:r w:rsidR="00533096">
        <w:rPr>
          <w:rFonts w:ascii="Times New Roman" w:hAnsi="Times New Roman"/>
        </w:rPr>
        <w:t>light attenuation</w:t>
      </w:r>
      <w:r w:rsidR="00C5003E">
        <w:rPr>
          <w:rFonts w:ascii="Times New Roman" w:hAnsi="Times New Roman"/>
        </w:rPr>
        <w:t xml:space="preserve"> </w:t>
      </w:r>
      <w:r w:rsidR="001D4C26">
        <w:rPr>
          <w:rFonts w:ascii="Times New Roman" w:hAnsi="Times New Roman"/>
        </w:rPr>
        <w:t xml:space="preserve">low </w:t>
      </w:r>
      <w:r w:rsidR="00C5003E">
        <w:rPr>
          <w:rFonts w:ascii="Times New Roman" w:hAnsi="Times New Roman"/>
        </w:rPr>
        <w:t>(</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r w:rsidR="00894DAC">
        <w:rPr>
          <w:rFonts w:ascii="Times New Roman" w:hAnsi="Times New Roman"/>
          <w:i/>
        </w:rPr>
        <w:t>Z</w:t>
      </w:r>
      <w:r w:rsidR="00894DAC">
        <w:rPr>
          <w:rFonts w:ascii="Times New Roman" w:hAnsi="Times New Roman"/>
          <w:i/>
          <w:vertAlign w:val="subscript"/>
        </w:rPr>
        <w:t>c</w:t>
      </w:r>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755BF2">
        <w:rPr>
          <w:rFonts w:ascii="Times New Roman" w:hAnsi="Times New Roman"/>
        </w:rPr>
        <w:t xml:space="preserve"> 4).</w:t>
      </w:r>
      <w:r w:rsidR="00570FE8">
        <w:rPr>
          <w:rFonts w:ascii="Times New Roman" w:hAnsi="Times New Roman"/>
        </w:rPr>
        <w:t xml:space="preserve"> </w:t>
      </w:r>
      <w:r w:rsidR="001D4C26">
        <w:rPr>
          <w:rFonts w:ascii="Times New Roman" w:hAnsi="Times New Roman"/>
        </w:rPr>
        <w:t xml:space="preserve">Depth of colonization is estimated for locations that lack seagrass if coverage is present within the search radius.  As a result, </w:t>
      </w:r>
      <w:r w:rsidR="00570FE8">
        <w:rPr>
          <w:rFonts w:ascii="Times New Roman" w:hAnsi="Times New Roman"/>
        </w:rPr>
        <w:t xml:space="preserve">gridded maps </w:t>
      </w:r>
      <w:r w:rsidR="001D4C26">
        <w:rPr>
          <w:rFonts w:ascii="Times New Roman" w:hAnsi="Times New Roman"/>
        </w:rPr>
        <w:t xml:space="preserve">illustrate the spatial patterns of depth of colonization, and do not repeat the spatial patterns of seagrass coverage </w:t>
      </w:r>
      <w:r w:rsidR="00533096">
        <w:rPr>
          <w:rFonts w:ascii="Times New Roman" w:hAnsi="Times New Roman"/>
        </w:rPr>
        <w:t>(i.e., Fig. 4 does not always resemble coverage in Fig. 2)</w:t>
      </w:r>
      <w:r w:rsidR="00570FE8">
        <w:rPr>
          <w:rFonts w:ascii="Times New Roman" w:hAnsi="Times New Roman"/>
        </w:rPr>
        <w:t>.</w:t>
      </w:r>
    </w:p>
    <w:p w14:paraId="04E3FE75" w14:textId="391CA541" w:rsidR="00B8145A" w:rsidRPr="00997053" w:rsidRDefault="00880A42" w:rsidP="002C22D6">
      <w:pPr>
        <w:spacing w:before="0" w:after="0" w:line="360" w:lineRule="auto"/>
        <w:ind w:firstLine="720"/>
        <w:rPr>
          <w:rFonts w:ascii="Times New Roman" w:hAnsi="Times New Roman"/>
        </w:rPr>
      </w:pPr>
      <w:r>
        <w:rPr>
          <w:rFonts w:ascii="Times New Roman" w:hAnsi="Times New Roman"/>
        </w:rPr>
        <w:t>G</w:t>
      </w:r>
      <w:r w:rsidRPr="00997053">
        <w:rPr>
          <w:rFonts w:ascii="Times New Roman" w:hAnsi="Times New Roman"/>
        </w:rPr>
        <w:t>rid</w:t>
      </w:r>
      <w:r>
        <w:rPr>
          <w:rFonts w:ascii="Times New Roman" w:hAnsi="Times New Roman"/>
        </w:rPr>
        <w:t>ded</w:t>
      </w:r>
      <w:r w:rsidRPr="00997053">
        <w:rPr>
          <w:rFonts w:ascii="Times New Roman" w:hAnsi="Times New Roman"/>
        </w:rPr>
        <w:t xml:space="preserve"> estimates </w:t>
      </w:r>
      <w:r>
        <w:rPr>
          <w:rFonts w:ascii="Times New Roman" w:hAnsi="Times New Roman"/>
        </w:rPr>
        <w:t xml:space="preserve">for all segments in each bay (excluding Big Bend) </w:t>
      </w:r>
      <w:r w:rsidRPr="00997053">
        <w:rPr>
          <w:rFonts w:ascii="Times New Roman" w:hAnsi="Times New Roman"/>
        </w:rPr>
        <w:t xml:space="preserve">provided further information on seagrass </w:t>
      </w:r>
      <w:r w:rsidR="00DE77D6">
        <w:rPr>
          <w:rFonts w:ascii="Times New Roman" w:hAnsi="Times New Roman"/>
        </w:rPr>
        <w:t xml:space="preserve">depth of colonization within and among </w:t>
      </w:r>
      <w:r w:rsidRPr="00997053">
        <w:rPr>
          <w:rFonts w:ascii="Times New Roman" w:hAnsi="Times New Roman"/>
        </w:rPr>
        <w:t>segment</w:t>
      </w:r>
      <w:r>
        <w:rPr>
          <w:rFonts w:ascii="Times New Roman" w:hAnsi="Times New Roman"/>
        </w:rPr>
        <w:t>s</w:t>
      </w:r>
      <w:r w:rsidRPr="00997053">
        <w:rPr>
          <w:rFonts w:ascii="Times New Roman" w:hAnsi="Times New Roman"/>
        </w:rPr>
        <w:t xml:space="preserve"> </w:t>
      </w:r>
      <w:r>
        <w:rPr>
          <w:rFonts w:ascii="Times New Roman" w:hAnsi="Times New Roman"/>
        </w:rPr>
        <w:t xml:space="preserve">and the average depth of colonization in each estuary </w:t>
      </w:r>
      <w:r w:rsidRPr="00997053">
        <w:rPr>
          <w:rFonts w:ascii="Times New Roman" w:hAnsi="Times New Roman"/>
        </w:rPr>
        <w:t>(</w:t>
      </w:r>
      <w:r>
        <w:rPr>
          <w:rFonts w:ascii="Times New Roman" w:hAnsi="Times New Roman"/>
        </w:rPr>
        <w:t>Table 3; Figs. 7, 8, 9</w:t>
      </w:r>
      <w:r w:rsidRPr="00997053">
        <w:rPr>
          <w:rFonts w:ascii="Times New Roman" w:hAnsi="Times New Roman"/>
        </w:rPr>
        <w:t xml:space="preserve">). Seagrass </w:t>
      </w:r>
      <w:r>
        <w:rPr>
          <w:rFonts w:ascii="Times New Roman" w:hAnsi="Times New Roman"/>
          <w:i/>
        </w:rPr>
        <w:t>Z</w:t>
      </w:r>
      <w:r>
        <w:rPr>
          <w:rFonts w:ascii="Times New Roman" w:hAnsi="Times New Roman"/>
          <w:i/>
          <w:vertAlign w:val="subscript"/>
        </w:rPr>
        <w:t>c</w:t>
      </w:r>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Pr>
          <w:rFonts w:ascii="Times New Roman" w:hAnsi="Times New Roman"/>
        </w:rPr>
        <w:t>338</w:t>
      </w:r>
      <w:r w:rsidRPr="00997053">
        <w:rPr>
          <w:rFonts w:ascii="Times New Roman" w:hAnsi="Times New Roman"/>
        </w:rPr>
        <w:t xml:space="preserve"> locations in Choctawhatchee Bay, </w:t>
      </w:r>
      <w:r>
        <w:rPr>
          <w:rFonts w:ascii="Times New Roman" w:hAnsi="Times New Roman"/>
        </w:rPr>
        <w:t>252</w:t>
      </w:r>
      <w:r w:rsidRPr="00997053">
        <w:rPr>
          <w:rFonts w:ascii="Times New Roman" w:hAnsi="Times New Roman"/>
        </w:rPr>
        <w:t xml:space="preserve"> locations in Tampa Bay, and </w:t>
      </w:r>
      <w:r>
        <w:rPr>
          <w:rFonts w:ascii="Times New Roman" w:hAnsi="Times New Roman"/>
        </w:rPr>
        <w:t>47</w:t>
      </w:r>
      <w:r w:rsidRPr="00997053">
        <w:rPr>
          <w:rFonts w:ascii="Times New Roman" w:hAnsi="Times New Roman"/>
        </w:rPr>
        <w:t xml:space="preserve"> locations in the Indian River Lagoon. Mean </w:t>
      </w:r>
      <w:r>
        <w:rPr>
          <w:rFonts w:ascii="Times New Roman" w:hAnsi="Times New Roman"/>
          <w:i/>
        </w:rPr>
        <w:t>Z</w:t>
      </w:r>
      <w:r>
        <w:rPr>
          <w:rFonts w:ascii="Times New Roman" w:hAnsi="Times New Roman"/>
          <w:i/>
          <w:vertAlign w:val="subscript"/>
        </w:rPr>
        <w:t>c,med</w:t>
      </w:r>
      <w:r w:rsidRPr="00F83F89">
        <w:rPr>
          <w:rFonts w:ascii="Times New Roman" w:hAnsi="Times New Roman"/>
        </w:rPr>
        <w:t xml:space="preserve"> </w:t>
      </w:r>
      <w:r>
        <w:rPr>
          <w:rFonts w:ascii="Times New Roman" w:hAnsi="Times New Roman"/>
        </w:rPr>
        <w:t>(±s.e.)</w:t>
      </w:r>
      <w:r w:rsidRPr="00997053">
        <w:rPr>
          <w:rFonts w:ascii="Times New Roman" w:hAnsi="Times New Roman"/>
        </w:rPr>
        <w:t xml:space="preserve"> </w:t>
      </w:r>
      <w:r w:rsidR="00DE77D6">
        <w:rPr>
          <w:rFonts w:ascii="Times New Roman" w:hAnsi="Times New Roman"/>
        </w:rPr>
        <w:t>was</w:t>
      </w:r>
      <w:r>
        <w:rPr>
          <w:rFonts w:ascii="Times New Roman" w:hAnsi="Times New Roman"/>
        </w:rPr>
        <w:t xml:space="preserve"> 1.43±0.38</w:t>
      </w:r>
      <w:r w:rsidR="00DE77D6">
        <w:rPr>
          <w:rFonts w:ascii="Times New Roman" w:hAnsi="Times New Roman"/>
        </w:rPr>
        <w:t xml:space="preserve"> for Choctawhatchee Bay</w:t>
      </w:r>
      <w:r w:rsidRPr="00997053">
        <w:rPr>
          <w:rFonts w:ascii="Times New Roman" w:hAnsi="Times New Roman"/>
        </w:rPr>
        <w:t xml:space="preserve">, </w:t>
      </w:r>
      <w:r>
        <w:rPr>
          <w:rFonts w:ascii="Times New Roman" w:hAnsi="Times New Roman"/>
        </w:rPr>
        <w:t>0.91±0.31</w:t>
      </w:r>
      <w:r w:rsidR="00DE77D6">
        <w:rPr>
          <w:rFonts w:ascii="Times New Roman" w:hAnsi="Times New Roman"/>
        </w:rPr>
        <w:t xml:space="preserve"> for Tampa Bay</w:t>
      </w:r>
      <w:r w:rsidRPr="00997053">
        <w:rPr>
          <w:rFonts w:ascii="Times New Roman" w:hAnsi="Times New Roman"/>
        </w:rPr>
        <w:t>, and 1.</w:t>
      </w:r>
      <w:r>
        <w:rPr>
          <w:rFonts w:ascii="Times New Roman" w:hAnsi="Times New Roman"/>
        </w:rPr>
        <w:t>12±0.26</w:t>
      </w:r>
      <w:r w:rsidRPr="00997053">
        <w:rPr>
          <w:rFonts w:ascii="Times New Roman" w:hAnsi="Times New Roman"/>
        </w:rPr>
        <w:t xml:space="preserve"> m</w:t>
      </w:r>
      <w:r w:rsidR="00DE77D6">
        <w:rPr>
          <w:rFonts w:ascii="Times New Roman" w:hAnsi="Times New Roman"/>
        </w:rPr>
        <w:t xml:space="preserve"> for Indian River Lagoon.</w:t>
      </w:r>
      <w:r>
        <w:rPr>
          <w:rFonts w:ascii="Times New Roman" w:hAnsi="Times New Roman"/>
        </w:rPr>
        <w:t xml:space="preserve">  Mean </w:t>
      </w:r>
      <w:r w:rsidRPr="00765D8B">
        <w:rPr>
          <w:rFonts w:ascii="Times New Roman" w:hAnsi="Times New Roman"/>
          <w:i/>
        </w:rPr>
        <w:t>Z</w:t>
      </w:r>
      <w:r w:rsidRPr="00765D8B">
        <w:rPr>
          <w:rFonts w:ascii="Times New Roman" w:hAnsi="Times New Roman"/>
          <w:i/>
          <w:vertAlign w:val="subscript"/>
        </w:rPr>
        <w:t>c,med</w:t>
      </w:r>
      <w:r>
        <w:rPr>
          <w:rFonts w:ascii="Times New Roman" w:hAnsi="Times New Roman"/>
        </w:rPr>
        <w:t xml:space="preserve"> was not significantly different between any of the bays. </w:t>
      </w:r>
      <w:r w:rsidR="00DE77D6">
        <w:rPr>
          <w:rFonts w:ascii="Times New Roman" w:hAnsi="Times New Roman"/>
        </w:rPr>
        <w:t>Means for s</w:t>
      </w:r>
      <w:r w:rsidR="00D70D2B">
        <w:rPr>
          <w:rFonts w:ascii="Times New Roman" w:hAnsi="Times New Roman"/>
        </w:rPr>
        <w:t>egment</w:t>
      </w:r>
      <w:r w:rsidR="00DE77D6">
        <w:rPr>
          <w:rFonts w:ascii="Times New Roman" w:hAnsi="Times New Roman"/>
        </w:rPr>
        <w:t>s</w:t>
      </w:r>
      <w:r w:rsidR="00D70D2B">
        <w:rPr>
          <w:rFonts w:ascii="Times New Roman" w:hAnsi="Times New Roman"/>
        </w:rPr>
        <w:t xml:space="preserve"> within estuaries varied, although statistical differences were difficult to determine in some locations due to </w:t>
      </w:r>
      <w:r w:rsidR="00805D9F">
        <w:rPr>
          <w:rFonts w:ascii="Times New Roman" w:hAnsi="Times New Roman"/>
        </w:rPr>
        <w:t>low sample size</w:t>
      </w:r>
      <w:r w:rsidR="00D70D2B">
        <w:rPr>
          <w:rFonts w:ascii="Times New Roman" w:hAnsi="Times New Roman"/>
        </w:rPr>
        <w:t xml:space="preserve"> (i.e., I</w:t>
      </w:r>
      <w:r w:rsidR="00E4419A">
        <w:rPr>
          <w:rFonts w:ascii="Times New Roman" w:hAnsi="Times New Roman"/>
        </w:rPr>
        <w:t xml:space="preserve">ndian </w:t>
      </w:r>
      <w:r w:rsidR="00D70D2B">
        <w:rPr>
          <w:rFonts w:ascii="Times New Roman" w:hAnsi="Times New Roman"/>
        </w:rPr>
        <w:t>R</w:t>
      </w:r>
      <w:r w:rsidR="00E4419A">
        <w:rPr>
          <w:rFonts w:ascii="Times New Roman" w:hAnsi="Times New Roman"/>
        </w:rPr>
        <w:t xml:space="preserve">iver </w:t>
      </w:r>
      <w:r w:rsidR="00D70D2B">
        <w:rPr>
          <w:rFonts w:ascii="Times New Roman" w:hAnsi="Times New Roman"/>
        </w:rPr>
        <w:t>L</w:t>
      </w:r>
      <w:r w:rsidR="00E4419A">
        <w:rPr>
          <w:rFonts w:ascii="Times New Roman" w:hAnsi="Times New Roman"/>
        </w:rPr>
        <w:t>agoon</w:t>
      </w:r>
      <w:r w:rsidR="00805D9F">
        <w:rPr>
          <w:rFonts w:ascii="Times New Roman" w:hAnsi="Times New Roman"/>
        </w:rPr>
        <w:t xml:space="preserve"> segments</w:t>
      </w:r>
      <w:r w:rsidR="00D70D2B">
        <w:rPr>
          <w:rFonts w:ascii="Times New Roman" w:hAnsi="Times New Roman"/>
        </w:rPr>
        <w:t>, Table 3)</w:t>
      </w:r>
      <w:r w:rsidR="00B8145A">
        <w:rPr>
          <w:rFonts w:ascii="Times New Roman" w:hAnsi="Times New Roman"/>
        </w:rPr>
        <w:t xml:space="preserve">.  In Tampa Bay, </w:t>
      </w:r>
      <w:r w:rsidR="00B8145A" w:rsidRPr="00097AD1">
        <w:rPr>
          <w:rFonts w:ascii="Times New Roman" w:hAnsi="Times New Roman"/>
          <w:i/>
        </w:rPr>
        <w:t>Z</w:t>
      </w:r>
      <w:r w:rsidR="00B8145A" w:rsidRPr="00097AD1">
        <w:rPr>
          <w:rFonts w:ascii="Times New Roman" w:hAnsi="Times New Roman"/>
          <w:i/>
          <w:vertAlign w:val="subscript"/>
        </w:rPr>
        <w:t>c,med</w:t>
      </w:r>
      <w:r w:rsidR="00B8145A">
        <w:rPr>
          <w:rFonts w:ascii="Times New Roman" w:hAnsi="Times New Roman"/>
        </w:rPr>
        <w:t xml:space="preserve"> was ~0.5 m less in Old Tampa Bay than in the </w:t>
      </w:r>
      <w:r w:rsidR="00B8145A">
        <w:rPr>
          <w:rFonts w:ascii="Times New Roman" w:hAnsi="Times New Roman"/>
        </w:rPr>
        <w:lastRenderedPageBreak/>
        <w:t>Lower or Middle Tampa Bay</w:t>
      </w:r>
      <w:r w:rsidR="00E4419A">
        <w:rPr>
          <w:rFonts w:ascii="Times New Roman" w:hAnsi="Times New Roman"/>
        </w:rPr>
        <w:t xml:space="preserve"> segments</w:t>
      </w:r>
      <w:r w:rsidR="00805D9F">
        <w:rPr>
          <w:rFonts w:ascii="Times New Roman" w:hAnsi="Times New Roman"/>
        </w:rPr>
        <w:t>,</w:t>
      </w:r>
      <w:r w:rsidR="00D70D2B">
        <w:rPr>
          <w:rFonts w:ascii="Times New Roman" w:hAnsi="Times New Roman"/>
        </w:rPr>
        <w:t xml:space="preserve"> but was only significantly </w:t>
      </w:r>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r w:rsidR="00D70D2B">
        <w:rPr>
          <w:rFonts w:ascii="Times New Roman" w:hAnsi="Times New Roman"/>
        </w:rPr>
        <w:t>compared with the latter</w:t>
      </w:r>
      <w:r w:rsidR="00B8145A">
        <w:rPr>
          <w:rFonts w:ascii="Times New Roman" w:hAnsi="Times New Roman"/>
        </w:rPr>
        <w:t xml:space="preserve">.  </w:t>
      </w:r>
      <w:r w:rsidR="00D70D2B">
        <w:rPr>
          <w:rFonts w:ascii="Times New Roman" w:hAnsi="Times New Roman"/>
        </w:rPr>
        <w:t xml:space="preserve">Similarly, </w:t>
      </w:r>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r w:rsidR="00B8145A">
        <w:rPr>
          <w:rFonts w:ascii="Times New Roman" w:hAnsi="Times New Roman"/>
        </w:rPr>
        <w:t xml:space="preserve"> in </w:t>
      </w:r>
      <w:r w:rsidR="00FA5F5C">
        <w:rPr>
          <w:rFonts w:ascii="Times New Roman" w:hAnsi="Times New Roman"/>
        </w:rPr>
        <w:t xml:space="preserve">the eastern segment of </w:t>
      </w:r>
      <w:r w:rsidR="00D70D2B">
        <w:rPr>
          <w:rFonts w:ascii="Times New Roman" w:hAnsi="Times New Roman"/>
        </w:rPr>
        <w:t>Choctaw</w:t>
      </w:r>
      <w:r w:rsidR="00FA5F5C">
        <w:rPr>
          <w:rFonts w:ascii="Times New Roman" w:hAnsi="Times New Roman"/>
        </w:rPr>
        <w:t>hat</w:t>
      </w:r>
      <w:r w:rsidR="00D70D2B">
        <w:rPr>
          <w:rFonts w:ascii="Times New Roman" w:hAnsi="Times New Roman"/>
        </w:rPr>
        <w:t>c</w:t>
      </w:r>
      <w:r w:rsidR="00FA5F5C">
        <w:rPr>
          <w:rFonts w:ascii="Times New Roman" w:hAnsi="Times New Roman"/>
        </w:rPr>
        <w:t>h</w:t>
      </w:r>
      <w:r w:rsidR="00D70D2B">
        <w:rPr>
          <w:rFonts w:ascii="Times New Roman" w:hAnsi="Times New Roman"/>
        </w:rPr>
        <w:t xml:space="preserve">ee Bay </w:t>
      </w:r>
      <w:r w:rsidR="00B8145A">
        <w:rPr>
          <w:rFonts w:ascii="Times New Roman" w:hAnsi="Times New Roman"/>
        </w:rPr>
        <w:t xml:space="preserve">was 1.1 m and 1.5 m less than </w:t>
      </w:r>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r w:rsidR="00FA5F5C">
        <w:rPr>
          <w:rFonts w:ascii="Times New Roman" w:hAnsi="Times New Roman"/>
        </w:rPr>
        <w:t xml:space="preserve"> </w:t>
      </w:r>
      <w:r w:rsidR="00B8145A">
        <w:rPr>
          <w:rFonts w:ascii="Times New Roman" w:hAnsi="Times New Roman"/>
        </w:rPr>
        <w:t>in the central and western bay, respectively</w:t>
      </w:r>
      <w:r w:rsidR="00FA5F5C">
        <w:rPr>
          <w:rFonts w:ascii="Times New Roman" w:hAnsi="Times New Roman"/>
        </w:rPr>
        <w:t>, although only the eastern and western estimates were significant</w:t>
      </w:r>
      <w:r w:rsidR="00805D9F">
        <w:rPr>
          <w:rFonts w:ascii="Times New Roman" w:hAnsi="Times New Roman"/>
        </w:rPr>
        <w:t>ly different</w:t>
      </w:r>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r w:rsidR="00B8145A">
        <w:rPr>
          <w:rFonts w:ascii="Times New Roman" w:hAnsi="Times New Roman"/>
        </w:rPr>
        <w:t xml:space="preserve">.  </w:t>
      </w:r>
      <w:r w:rsidR="00805D9F">
        <w:rPr>
          <w:rFonts w:ascii="Times New Roman" w:hAnsi="Times New Roman"/>
        </w:rPr>
        <w:t>No statistical differences were observed between segments of the Indian River Lago</w:t>
      </w:r>
      <w:r w:rsidR="00E4419A">
        <w:rPr>
          <w:rFonts w:ascii="Times New Roman" w:hAnsi="Times New Roman"/>
        </w:rPr>
        <w:t>o</w:t>
      </w:r>
      <w:r w:rsidR="00805D9F">
        <w:rPr>
          <w:rFonts w:ascii="Times New Roman" w:hAnsi="Times New Roman"/>
        </w:rPr>
        <w:t>n</w:t>
      </w:r>
      <w:r w:rsidR="00E4419A">
        <w:rPr>
          <w:rFonts w:ascii="Times New Roman" w:hAnsi="Times New Roman"/>
        </w:rPr>
        <w:t xml:space="preserve"> despite</w:t>
      </w:r>
      <w:r w:rsidR="00805D9F">
        <w:rPr>
          <w:rFonts w:ascii="Times New Roman" w:hAnsi="Times New Roman"/>
        </w:rPr>
        <w:t xml:space="preserve"> higher </w:t>
      </w:r>
      <w:r w:rsidR="00DF654C" w:rsidRPr="00097AD1">
        <w:rPr>
          <w:rFonts w:ascii="Times New Roman" w:hAnsi="Times New Roman"/>
          <w:i/>
        </w:rPr>
        <w:t>Z</w:t>
      </w:r>
      <w:r w:rsidR="00DF654C" w:rsidRPr="00097AD1">
        <w:rPr>
          <w:rFonts w:ascii="Times New Roman" w:hAnsi="Times New Roman"/>
          <w:i/>
          <w:vertAlign w:val="subscript"/>
        </w:rPr>
        <w:t>c,med</w:t>
      </w:r>
      <w:r w:rsidR="00DF654C">
        <w:rPr>
          <w:rFonts w:ascii="Times New Roman" w:hAnsi="Times New Roman"/>
        </w:rPr>
        <w:t xml:space="preserve"> </w:t>
      </w:r>
      <w:r w:rsidR="00805D9F">
        <w:rPr>
          <w:rFonts w:ascii="Times New Roman" w:hAnsi="Times New Roman"/>
        </w:rPr>
        <w:t>in more southern segments (Fig. 9).</w:t>
      </w:r>
    </w:p>
    <w:p w14:paraId="40113B6F" w14:textId="77777777" w:rsidR="001B2DEC" w:rsidRPr="00BE50A3" w:rsidRDefault="001B2DEC" w:rsidP="001A66BE">
      <w:pPr>
        <w:spacing w:before="0" w:after="0" w:line="360" w:lineRule="auto"/>
        <w:rPr>
          <w:rFonts w:ascii="Times New Roman" w:hAnsi="Times New Roman"/>
        </w:rPr>
      </w:pPr>
      <w:bookmarkStart w:id="9"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9"/>
    <w:p w14:paraId="18A62748" w14:textId="6ACD5760"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r w:rsidR="008820BC">
        <w:rPr>
          <w:rFonts w:ascii="Times New Roman" w:hAnsi="Times New Roman"/>
        </w:rPr>
        <w:t>light attenuation</w:t>
      </w:r>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for Choctawhatchee Bay and Tampa Bay </w:t>
      </w:r>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r w:rsidR="001E485B">
        <w:rPr>
          <w:rFonts w:ascii="Times New Roman" w:hAnsi="Times New Roman"/>
        </w:rPr>
        <w:t>light attenuation</w:t>
      </w:r>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r w:rsidR="00B52463" w:rsidRPr="00B52463">
        <w:rPr>
          <w:rFonts w:ascii="Times New Roman" w:hAnsi="Times New Roman"/>
          <w:i/>
        </w:rPr>
        <w:t>K</w:t>
      </w:r>
      <w:r w:rsidR="00B52463" w:rsidRPr="00B52463">
        <w:rPr>
          <w:rFonts w:ascii="Times New Roman" w:hAnsi="Times New Roman"/>
          <w:i/>
          <w:vertAlign w:val="subscript"/>
        </w:rPr>
        <w:t>d</w:t>
      </w:r>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r w:rsidR="001E485B">
        <w:rPr>
          <w:rFonts w:ascii="Times New Roman" w:hAnsi="Times New Roman"/>
        </w:rPr>
        <w:t>attenuation increased</w:t>
      </w:r>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r w:rsidR="001E485B">
        <w:rPr>
          <w:rFonts w:ascii="Times New Roman" w:hAnsi="Times New Roman"/>
        </w:rPr>
        <w:t>Attenuation</w:t>
      </w:r>
      <w:r w:rsidR="00483B80">
        <w:rPr>
          <w:rFonts w:ascii="Times New Roman" w:hAnsi="Times New Roman"/>
        </w:rPr>
        <w:t xml:space="preserve"> was also </w:t>
      </w:r>
      <w:r w:rsidR="001E485B">
        <w:rPr>
          <w:rFonts w:ascii="Times New Roman" w:hAnsi="Times New Roman"/>
        </w:rPr>
        <w:t xml:space="preserve">less </w:t>
      </w:r>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r w:rsidR="00DA3D9E">
        <w:rPr>
          <w:rFonts w:ascii="Times New Roman" w:hAnsi="Times New Roman"/>
        </w:rPr>
        <w:t>S</w:t>
      </w:r>
      <w:r w:rsidRPr="00997053">
        <w:rPr>
          <w:rFonts w:ascii="Times New Roman" w:hAnsi="Times New Roman"/>
        </w:rPr>
        <w:t xml:space="preserve">ecchi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r w:rsidR="006B018B">
        <w:rPr>
          <w:rFonts w:ascii="Times New Roman" w:hAnsi="Times New Roman"/>
        </w:rPr>
        <w:t xml:space="preserve">Secchi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0036393D">
        <w:rPr>
          <w:rFonts w:ascii="Times New Roman" w:hAnsi="Times New Roman"/>
        </w:rPr>
        <w:t xml:space="preserve">maximum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5EACD5A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r w:rsidR="00882551">
        <w:rPr>
          <w:rFonts w:ascii="Times New Roman" w:hAnsi="Times New Roman"/>
        </w:rPr>
        <w:t>mean±s</w:t>
      </w:r>
      <w:r w:rsidR="00385EFF">
        <w:rPr>
          <w:rFonts w:ascii="Times New Roman" w:hAnsi="Times New Roman"/>
        </w:rPr>
        <w:t>.</w:t>
      </w:r>
      <w:r w:rsidR="00882551">
        <w:rPr>
          <w:rFonts w:ascii="Times New Roman" w:hAnsi="Times New Roman"/>
        </w:rPr>
        <w:t>e</w:t>
      </w:r>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8820BC">
        <w:rPr>
          <w:rFonts w:ascii="Times New Roman" w:hAnsi="Times New Roman"/>
        </w:rPr>
        <w:t>5</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r w:rsidR="008820BC">
        <w:rPr>
          <w:rFonts w:ascii="Times New Roman" w:hAnsi="Times New Roman"/>
        </w:rPr>
        <w:t xml:space="preserve"> average</w:t>
      </w:r>
      <w:r w:rsidR="00BC4ECA">
        <w:rPr>
          <w:rFonts w:ascii="Times New Roman" w:hAnsi="Times New Roman"/>
        </w:rPr>
        <w:t xml:space="preserve"> light requirements for </w:t>
      </w:r>
      <w:r w:rsidR="00E75B75">
        <w:rPr>
          <w:rFonts w:ascii="Times New Roman" w:hAnsi="Times New Roman"/>
        </w:rPr>
        <w:t xml:space="preserve">seagrass </w:t>
      </w:r>
      <w:r w:rsidR="008820BC">
        <w:rPr>
          <w:rFonts w:ascii="Times New Roman" w:hAnsi="Times New Roman"/>
        </w:rPr>
        <w:t xml:space="preserve">were significantly different between all estuaries, particularly for </w:t>
      </w:r>
      <w:r w:rsidR="00BC4ECA">
        <w:rPr>
          <w:rFonts w:ascii="Times New Roman" w:hAnsi="Times New Roman"/>
        </w:rPr>
        <w:t>Indian River Lagoon</w:t>
      </w:r>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r w:rsidR="005338CA">
        <w:rPr>
          <w:rFonts w:ascii="Times New Roman" w:hAnsi="Times New Roman"/>
        </w:rPr>
        <w:t xml:space="preserve">significant differences were </w:t>
      </w:r>
      <w:r w:rsidR="008820BC">
        <w:rPr>
          <w:rFonts w:ascii="Times New Roman" w:hAnsi="Times New Roman"/>
        </w:rPr>
        <w:t xml:space="preserve">not </w:t>
      </w:r>
      <w:r w:rsidR="005338CA">
        <w:rPr>
          <w:rFonts w:ascii="Times New Roman" w:hAnsi="Times New Roman"/>
        </w:rPr>
        <w:t xml:space="preserve">found </w:t>
      </w:r>
      <w:r w:rsidR="008820BC">
        <w:rPr>
          <w:rFonts w:ascii="Times New Roman" w:hAnsi="Times New Roman"/>
        </w:rPr>
        <w:t>between</w:t>
      </w:r>
      <w:r w:rsidR="005338CA">
        <w:rPr>
          <w:rFonts w:ascii="Times New Roman" w:hAnsi="Times New Roman"/>
        </w:rPr>
        <w:t xml:space="preserve"> seg</w:t>
      </w:r>
      <w:r w:rsidR="003C265A">
        <w:rPr>
          <w:rFonts w:ascii="Times New Roman" w:hAnsi="Times New Roman"/>
        </w:rPr>
        <w:t xml:space="preserve">ments </w:t>
      </w:r>
      <w:r w:rsidR="00880A42">
        <w:rPr>
          <w:rFonts w:ascii="Times New Roman" w:hAnsi="Times New Roman"/>
        </w:rPr>
        <w:t xml:space="preserve">of </w:t>
      </w:r>
      <w:r w:rsidR="003C265A">
        <w:rPr>
          <w:rFonts w:ascii="Times New Roman" w:hAnsi="Times New Roman"/>
        </w:rPr>
        <w:t>a single estuary</w:t>
      </w:r>
      <w:r w:rsidR="0037010F">
        <w:rPr>
          <w:rFonts w:ascii="Times New Roman" w:hAnsi="Times New Roman"/>
        </w:rPr>
        <w:t>,</w:t>
      </w:r>
      <w:r w:rsidR="008820BC">
        <w:rPr>
          <w:rFonts w:ascii="Times New Roman" w:hAnsi="Times New Roman"/>
        </w:rPr>
        <w:t xml:space="preserve"> except for a marginally significant difference between eastern and western Choctawhatchee Bay (</w:t>
      </w:r>
      <w:r w:rsidR="008820BC" w:rsidRPr="008820BC">
        <w:rPr>
          <w:rFonts w:ascii="Times New Roman" w:hAnsi="Times New Roman"/>
          <w:i/>
        </w:rPr>
        <w:t>p</w:t>
      </w:r>
      <w:r w:rsidR="008820BC">
        <w:rPr>
          <w:rFonts w:ascii="Times New Roman" w:hAnsi="Times New Roman"/>
        </w:rPr>
        <w:t xml:space="preserve"> = 0.04)</w:t>
      </w:r>
      <w:r w:rsidR="003C265A">
        <w:rPr>
          <w:rFonts w:ascii="Times New Roman" w:hAnsi="Times New Roman"/>
        </w:rPr>
        <w:t xml:space="preserve">.  </w:t>
      </w:r>
      <w:r w:rsidR="009E3AE1">
        <w:rPr>
          <w:rFonts w:ascii="Times New Roman" w:hAnsi="Times New Roman"/>
        </w:rPr>
        <w:t xml:space="preserve">In Tampa Bay, the segment mean (±s.e.) </w:t>
      </w:r>
      <w:r w:rsidR="003C265A">
        <w:rPr>
          <w:rFonts w:ascii="Times New Roman" w:hAnsi="Times New Roman"/>
        </w:rPr>
        <w:t>% SI</w:t>
      </w:r>
      <w:r w:rsidR="009E3AE1">
        <w:rPr>
          <w:rFonts w:ascii="Times New Roman" w:hAnsi="Times New Roman"/>
        </w:rPr>
        <w:t xml:space="preserve"> at </w:t>
      </w:r>
      <w:r w:rsidR="009E3AE1" w:rsidRPr="00097AD1">
        <w:rPr>
          <w:rFonts w:ascii="Times New Roman" w:hAnsi="Times New Roman"/>
          <w:i/>
        </w:rPr>
        <w:t>Z</w:t>
      </w:r>
      <w:r w:rsidR="009E3AE1" w:rsidRPr="00097AD1">
        <w:rPr>
          <w:rFonts w:ascii="Times New Roman" w:hAnsi="Times New Roman"/>
          <w:i/>
          <w:vertAlign w:val="subscript"/>
        </w:rPr>
        <w:t>c,med</w:t>
      </w:r>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146D6C">
        <w:rPr>
          <w:rFonts w:ascii="Times New Roman" w:hAnsi="Times New Roman"/>
        </w:rPr>
        <w:t>4.7</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146D6C">
        <w:rPr>
          <w:rFonts w:ascii="Times New Roman" w:hAnsi="Times New Roman"/>
        </w:rPr>
        <w:t>4.9</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146D6C">
        <w:rPr>
          <w:rFonts w:ascii="Times New Roman" w:hAnsi="Times New Roman"/>
        </w:rPr>
        <w:t>10.0</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For Indian River Lagoon, segment averages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w:t>
      </w:r>
      <w:r w:rsidR="00E5142B">
        <w:rPr>
          <w:rFonts w:ascii="Times New Roman" w:hAnsi="Times New Roman"/>
        </w:rPr>
        <w:lastRenderedPageBreak/>
        <w:t xml:space="preserve">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37010F">
        <w:rPr>
          <w:rFonts w:ascii="Times New Roman" w:hAnsi="Times New Roman"/>
        </w:rPr>
        <w:t xml:space="preserve"> between segments</w:t>
      </w:r>
      <w:r w:rsidR="00E5142B">
        <w:rPr>
          <w:rFonts w:ascii="Times New Roman" w:hAnsi="Times New Roman"/>
        </w:rPr>
        <w:t>.</w:t>
      </w:r>
    </w:p>
    <w:p w14:paraId="512424AF" w14:textId="399CC50C" w:rsidR="009F51FA" w:rsidRDefault="00440E60" w:rsidP="001A66BE">
      <w:pPr>
        <w:spacing w:before="0" w:after="0" w:line="360" w:lineRule="auto"/>
        <w:rPr>
          <w:rFonts w:ascii="Times New Roman" w:hAnsi="Times New Roman"/>
        </w:rPr>
      </w:pPr>
      <w:bookmarkStart w:id="10" w:name="discussion"/>
      <w:r w:rsidRPr="00F74FC5">
        <w:rPr>
          <w:rFonts w:ascii="Times New Roman" w:hAnsi="Times New Roman"/>
        </w:rPr>
        <w:tab/>
        <w:t xml:space="preserve">The final </w:t>
      </w:r>
      <w:r>
        <w:rPr>
          <w:rFonts w:ascii="Times New Roman" w:hAnsi="Times New Roman"/>
        </w:rPr>
        <w:t xml:space="preserve">analysis </w:t>
      </w:r>
      <w:r w:rsidR="00BC3D62">
        <w:rPr>
          <w:rFonts w:ascii="Times New Roman" w:hAnsi="Times New Roman"/>
        </w:rPr>
        <w:t>illustrated</w:t>
      </w:r>
      <w:r w:rsidR="00597FAB">
        <w:rPr>
          <w:rFonts w:ascii="Times New Roman" w:hAnsi="Times New Roman"/>
        </w:rPr>
        <w:t xml:space="preserve"> the temporal evolution </w:t>
      </w:r>
      <w:r w:rsidR="00BC3D62">
        <w:rPr>
          <w:rFonts w:ascii="Times New Roman" w:hAnsi="Times New Roman"/>
        </w:rPr>
        <w:t xml:space="preserve">from 1988 to 2014 </w:t>
      </w:r>
      <w:r w:rsidR="00597FAB">
        <w:rPr>
          <w:rFonts w:ascii="Times New Roman" w:hAnsi="Times New Roman"/>
        </w:rPr>
        <w:t>of</w:t>
      </w:r>
      <w:r>
        <w:rPr>
          <w:rFonts w:ascii="Times New Roman" w:hAnsi="Times New Roman"/>
        </w:rPr>
        <w:t xml:space="preserve"> </w:t>
      </w:r>
      <w:r w:rsidR="00597FAB">
        <w:rPr>
          <w:rFonts w:ascii="Times New Roman" w:hAnsi="Times New Roman"/>
        </w:rPr>
        <w:t>seagrass depth of colonization</w:t>
      </w:r>
      <w:r w:rsidR="007C6D3E">
        <w:rPr>
          <w:rFonts w:ascii="Times New Roman" w:hAnsi="Times New Roman"/>
        </w:rPr>
        <w:t xml:space="preserve"> and light attenuation (Fig 10, upper panel),</w:t>
      </w:r>
      <w:r w:rsidR="00597FAB">
        <w:rPr>
          <w:rFonts w:ascii="Times New Roman" w:hAnsi="Times New Roman"/>
        </w:rPr>
        <w:t xml:space="preserve"> and </w:t>
      </w:r>
      <w:r w:rsidR="00BC3D62">
        <w:rPr>
          <w:rFonts w:ascii="Times New Roman" w:hAnsi="Times New Roman"/>
        </w:rPr>
        <w:t xml:space="preserve">resulting expression as </w:t>
      </w:r>
      <w:r w:rsidR="00597FAB">
        <w:rPr>
          <w:rFonts w:ascii="Times New Roman" w:hAnsi="Times New Roman"/>
        </w:rPr>
        <w:t xml:space="preserve">light requirements </w:t>
      </w:r>
      <w:r w:rsidR="007C6D3E">
        <w:rPr>
          <w:rFonts w:ascii="Times New Roman" w:hAnsi="Times New Roman"/>
        </w:rPr>
        <w:t xml:space="preserve">(Figure 10, lower panel) </w:t>
      </w:r>
      <w:r w:rsidR="00CB7969">
        <w:rPr>
          <w:rFonts w:ascii="Times New Roman" w:hAnsi="Times New Roman"/>
        </w:rPr>
        <w:t>in Tampa Bay</w:t>
      </w:r>
      <w:r w:rsidR="00BC3D62">
        <w:rPr>
          <w:rFonts w:ascii="Times New Roman" w:hAnsi="Times New Roman"/>
        </w:rPr>
        <w:t>.</w:t>
      </w:r>
      <w:r w:rsidR="00C37CE9">
        <w:rPr>
          <w:rFonts w:ascii="Times New Roman" w:hAnsi="Times New Roman"/>
        </w:rPr>
        <w:t xml:space="preserve">  </w:t>
      </w:r>
      <w:r w:rsidR="00A626B5">
        <w:rPr>
          <w:rFonts w:ascii="Times New Roman" w:hAnsi="Times New Roman"/>
        </w:rPr>
        <w:t>D</w:t>
      </w:r>
      <w:r w:rsidR="001904DF">
        <w:rPr>
          <w:rFonts w:ascii="Times New Roman" w:hAnsi="Times New Roman"/>
        </w:rPr>
        <w:t xml:space="preserve">epth of colonization decreased </w:t>
      </w:r>
      <w:r w:rsidR="00A626B5">
        <w:rPr>
          <w:rFonts w:ascii="Times New Roman" w:hAnsi="Times New Roman"/>
        </w:rPr>
        <w:t xml:space="preserve">in Hillsborough Bay and Middle Tampa Bay </w:t>
      </w:r>
      <w:r w:rsidR="001904DF">
        <w:rPr>
          <w:rFonts w:ascii="Times New Roman" w:hAnsi="Times New Roman"/>
        </w:rPr>
        <w:t>during the early 1990s before rebounding strongly toward the end of the time series</w:t>
      </w:r>
      <w:r w:rsidR="00A626B5">
        <w:rPr>
          <w:rFonts w:ascii="Times New Roman" w:hAnsi="Times New Roman"/>
        </w:rPr>
        <w:t xml:space="preserve"> (Fig 10, upper panel)</w:t>
      </w:r>
      <w:r w:rsidR="001904DF">
        <w:rPr>
          <w:rFonts w:ascii="Times New Roman" w:hAnsi="Times New Roman"/>
        </w:rPr>
        <w:t>.</w:t>
      </w:r>
      <w:r w:rsidR="00A626B5">
        <w:rPr>
          <w:rFonts w:ascii="Times New Roman" w:hAnsi="Times New Roman"/>
        </w:rPr>
        <w:t xml:space="preserve">  </w:t>
      </w:r>
      <w:r w:rsidR="00041234">
        <w:rPr>
          <w:rFonts w:ascii="Times New Roman" w:hAnsi="Times New Roman"/>
        </w:rPr>
        <w:t>Median</w:t>
      </w:r>
      <w:r w:rsidR="00041234">
        <w:rPr>
          <w:rFonts w:ascii="Times New Roman" w:hAnsi="Times New Roman"/>
        </w:rPr>
        <w:t xml:space="preserve"> </w:t>
      </w:r>
      <w:r w:rsidR="00A626B5">
        <w:rPr>
          <w:rFonts w:ascii="Times New Roman" w:hAnsi="Times New Roman"/>
        </w:rPr>
        <w:t xml:space="preserve">light attenuation varied from year to year, but decreased overall.  </w:t>
      </w:r>
      <w:r w:rsidR="00C37CE9">
        <w:rPr>
          <w:rFonts w:ascii="Times New Roman" w:hAnsi="Times New Roman"/>
        </w:rPr>
        <w:t xml:space="preserve">We </w:t>
      </w:r>
      <w:r w:rsidR="00A626B5">
        <w:rPr>
          <w:rFonts w:ascii="Times New Roman" w:hAnsi="Times New Roman"/>
        </w:rPr>
        <w:t xml:space="preserve">applied spatial mixed models to evaluate </w:t>
      </w:r>
      <w:r w:rsidR="00C37CE9">
        <w:rPr>
          <w:rFonts w:ascii="Times New Roman" w:hAnsi="Times New Roman"/>
        </w:rPr>
        <w:t xml:space="preserve">pairwise comparisons </w:t>
      </w:r>
      <w:r w:rsidR="001904DF">
        <w:rPr>
          <w:rFonts w:ascii="Times New Roman" w:hAnsi="Times New Roman"/>
        </w:rPr>
        <w:t>at 18</w:t>
      </w:r>
      <w:r w:rsidR="00C37CE9">
        <w:rPr>
          <w:rFonts w:ascii="Times New Roman" w:hAnsi="Times New Roman"/>
        </w:rPr>
        <w:t xml:space="preserve"> grid node</w:t>
      </w:r>
      <w:r w:rsidR="001904DF">
        <w:rPr>
          <w:rFonts w:ascii="Times New Roman" w:hAnsi="Times New Roman"/>
        </w:rPr>
        <w:t>s</w:t>
      </w:r>
      <w:r w:rsidR="002E6131">
        <w:rPr>
          <w:rFonts w:ascii="Times New Roman" w:hAnsi="Times New Roman"/>
        </w:rPr>
        <w:t xml:space="preserve"> throughout the Bay</w:t>
      </w:r>
      <w:r w:rsidR="00041234">
        <w:rPr>
          <w:rFonts w:ascii="Times New Roman" w:hAnsi="Times New Roman"/>
        </w:rPr>
        <w:t xml:space="preserve"> (Fig. S1) using the terminal ends of the time series to evaluate overall changes from 1988 to 2014.  We evaluated changes in segment medians</w:t>
      </w:r>
      <w:r w:rsidR="00C37CE9">
        <w:rPr>
          <w:rFonts w:ascii="Times New Roman" w:hAnsi="Times New Roman"/>
        </w:rPr>
        <w:t xml:space="preserve"> rather than means because this </w:t>
      </w:r>
      <w:r w:rsidR="00041234">
        <w:rPr>
          <w:rFonts w:ascii="Times New Roman" w:hAnsi="Times New Roman"/>
        </w:rPr>
        <w:t>provide</w:t>
      </w:r>
      <w:r w:rsidR="00041234">
        <w:rPr>
          <w:rFonts w:ascii="Times New Roman" w:hAnsi="Times New Roman"/>
        </w:rPr>
        <w:t>d</w:t>
      </w:r>
      <w:r w:rsidR="00041234">
        <w:rPr>
          <w:rFonts w:ascii="Times New Roman" w:hAnsi="Times New Roman"/>
        </w:rPr>
        <w:t xml:space="preserve"> </w:t>
      </w:r>
      <w:r w:rsidR="00C37CE9">
        <w:rPr>
          <w:rFonts w:ascii="Times New Roman" w:hAnsi="Times New Roman"/>
        </w:rPr>
        <w:t xml:space="preserve">the most powerful way to evaluate temporal changes </w:t>
      </w:r>
      <w:r w:rsidR="002E6131">
        <w:rPr>
          <w:rFonts w:ascii="Times New Roman" w:hAnsi="Times New Roman"/>
        </w:rPr>
        <w:t xml:space="preserve">given </w:t>
      </w:r>
      <w:r w:rsidR="00C37CE9">
        <w:rPr>
          <w:rFonts w:ascii="Times New Roman" w:hAnsi="Times New Roman"/>
        </w:rPr>
        <w:t>spatial variability</w:t>
      </w:r>
      <w:r w:rsidR="002E6131">
        <w:rPr>
          <w:rFonts w:ascii="Times New Roman" w:hAnsi="Times New Roman"/>
        </w:rPr>
        <w:t xml:space="preserve"> within and among segments</w:t>
      </w:r>
      <w:r w:rsidR="00C37CE9">
        <w:rPr>
          <w:rFonts w:ascii="Times New Roman" w:hAnsi="Times New Roman"/>
        </w:rPr>
        <w:t xml:space="preserve">.  </w:t>
      </w:r>
      <w:r w:rsidR="001904DF">
        <w:rPr>
          <w:rFonts w:ascii="Times New Roman" w:hAnsi="Times New Roman"/>
        </w:rPr>
        <w:t>D</w:t>
      </w:r>
      <w:r w:rsidR="007C6D3E">
        <w:rPr>
          <w:rFonts w:ascii="Times New Roman" w:hAnsi="Times New Roman"/>
        </w:rPr>
        <w:t xml:space="preserve">epth of colonization increased </w:t>
      </w:r>
      <w:r w:rsidR="00C37CE9">
        <w:rPr>
          <w:rFonts w:ascii="Times New Roman" w:hAnsi="Times New Roman"/>
        </w:rPr>
        <w:t xml:space="preserve">by </w:t>
      </w:r>
      <w:r w:rsidR="002E6131">
        <w:rPr>
          <w:rFonts w:ascii="Times New Roman" w:hAnsi="Times New Roman"/>
        </w:rPr>
        <w:t>3</w:t>
      </w:r>
      <w:r w:rsidR="00C37CE9">
        <w:rPr>
          <w:rFonts w:ascii="Times New Roman" w:hAnsi="Times New Roman"/>
        </w:rPr>
        <w:t xml:space="preserve"> to </w:t>
      </w:r>
      <w:r w:rsidR="002E6131">
        <w:rPr>
          <w:rFonts w:ascii="Times New Roman" w:hAnsi="Times New Roman"/>
        </w:rPr>
        <w:t>30</w:t>
      </w:r>
      <w:r w:rsidR="00C37CE9">
        <w:rPr>
          <w:rFonts w:ascii="Times New Roman" w:hAnsi="Times New Roman"/>
        </w:rPr>
        <w:t xml:space="preserve"> cm between </w:t>
      </w:r>
      <w:r w:rsidR="007C6D3E">
        <w:rPr>
          <w:rFonts w:ascii="Times New Roman" w:hAnsi="Times New Roman"/>
        </w:rPr>
        <w:t>1988 to 201</w:t>
      </w:r>
      <w:r w:rsidR="00461F5B">
        <w:rPr>
          <w:rFonts w:ascii="Times New Roman" w:hAnsi="Times New Roman"/>
        </w:rPr>
        <w:t>4</w:t>
      </w:r>
      <w:r w:rsidR="00A626B5">
        <w:rPr>
          <w:rFonts w:ascii="Times New Roman" w:hAnsi="Times New Roman"/>
        </w:rPr>
        <w:t xml:space="preserve"> (mean=</w:t>
      </w:r>
      <w:r w:rsidR="002E6131">
        <w:rPr>
          <w:rFonts w:ascii="Times New Roman" w:hAnsi="Times New Roman"/>
        </w:rPr>
        <w:t>16</w:t>
      </w:r>
      <w:r w:rsidR="00A626B5">
        <w:rPr>
          <w:rFonts w:ascii="Times New Roman" w:hAnsi="Times New Roman"/>
        </w:rPr>
        <w:t xml:space="preserve"> cm, p&lt;0.0</w:t>
      </w:r>
      <w:r w:rsidR="002E6131">
        <w:rPr>
          <w:rFonts w:ascii="Times New Roman" w:hAnsi="Times New Roman"/>
        </w:rPr>
        <w:t>1).  L</w:t>
      </w:r>
      <w:r w:rsidR="00BC3D62">
        <w:rPr>
          <w:rFonts w:ascii="Times New Roman" w:hAnsi="Times New Roman"/>
        </w:rPr>
        <w:t>ight attenuation decreased</w:t>
      </w:r>
      <w:r w:rsidR="002E6131">
        <w:rPr>
          <w:rFonts w:ascii="Times New Roman" w:hAnsi="Times New Roman"/>
        </w:rPr>
        <w:t xml:space="preserve"> by 0.04 to 0.5 m</w:t>
      </w:r>
      <w:r w:rsidR="002E6131" w:rsidRPr="00041234">
        <w:rPr>
          <w:rFonts w:ascii="Times New Roman" w:hAnsi="Times New Roman"/>
          <w:vertAlign w:val="superscript"/>
        </w:rPr>
        <w:t>-</w:t>
      </w:r>
      <w:r w:rsidR="002E6131" w:rsidRPr="009D2F97">
        <w:rPr>
          <w:rFonts w:ascii="Times New Roman" w:hAnsi="Times New Roman"/>
          <w:vertAlign w:val="superscript"/>
        </w:rPr>
        <w:t>1</w:t>
      </w:r>
      <w:r w:rsidR="002E6131">
        <w:rPr>
          <w:rFonts w:ascii="Times New Roman" w:hAnsi="Times New Roman"/>
        </w:rPr>
        <w:t>.  Changes in l</w:t>
      </w:r>
      <w:r w:rsidR="001904DF">
        <w:rPr>
          <w:rFonts w:ascii="Times New Roman" w:hAnsi="Times New Roman"/>
        </w:rPr>
        <w:t xml:space="preserve">ight requirements </w:t>
      </w:r>
      <w:r w:rsidR="002E6131">
        <w:rPr>
          <w:rFonts w:ascii="Times New Roman" w:hAnsi="Times New Roman"/>
        </w:rPr>
        <w:t xml:space="preserve">(reflecting the interaction of both trends) </w:t>
      </w:r>
      <w:r w:rsidR="001904DF">
        <w:rPr>
          <w:rFonts w:ascii="Times New Roman" w:hAnsi="Times New Roman"/>
        </w:rPr>
        <w:t xml:space="preserve">were positive </w:t>
      </w:r>
      <w:r w:rsidR="002E6131">
        <w:rPr>
          <w:rFonts w:ascii="Times New Roman" w:hAnsi="Times New Roman"/>
        </w:rPr>
        <w:t xml:space="preserve">at 17 of 18 nodes </w:t>
      </w:r>
      <w:r w:rsidR="001904DF">
        <w:rPr>
          <w:rFonts w:ascii="Times New Roman" w:hAnsi="Times New Roman"/>
        </w:rPr>
        <w:t>and varied from -</w:t>
      </w:r>
      <w:r w:rsidR="002E6131">
        <w:rPr>
          <w:rFonts w:ascii="Times New Roman" w:hAnsi="Times New Roman"/>
        </w:rPr>
        <w:t>3.5%</w:t>
      </w:r>
      <w:r w:rsidR="001904DF">
        <w:rPr>
          <w:rFonts w:ascii="Times New Roman" w:hAnsi="Times New Roman"/>
        </w:rPr>
        <w:t xml:space="preserve"> to </w:t>
      </w:r>
      <w:r w:rsidR="002E6131">
        <w:rPr>
          <w:rFonts w:ascii="Times New Roman" w:hAnsi="Times New Roman"/>
        </w:rPr>
        <w:t>14</w:t>
      </w:r>
      <w:r w:rsidR="001904DF">
        <w:rPr>
          <w:rFonts w:ascii="Times New Roman" w:hAnsi="Times New Roman"/>
        </w:rPr>
        <w:t>% of surface irradiance</w:t>
      </w:r>
      <w:r w:rsidR="00041234">
        <w:rPr>
          <w:rFonts w:ascii="Times New Roman" w:hAnsi="Times New Roman"/>
        </w:rPr>
        <w:t xml:space="preserve"> between years</w:t>
      </w:r>
      <w:r w:rsidR="001904DF">
        <w:rPr>
          <w:rFonts w:ascii="Times New Roman" w:hAnsi="Times New Roman"/>
        </w:rPr>
        <w:t>.  The largest increases in depth of colonization were near the boundary between lower and middle Tampa Bay and in Old Tampa</w:t>
      </w:r>
      <w:r w:rsidR="00C27870">
        <w:rPr>
          <w:rFonts w:ascii="Times New Roman" w:hAnsi="Times New Roman"/>
        </w:rPr>
        <w:t xml:space="preserve"> Bay.</w:t>
      </w:r>
      <w:r w:rsidR="002E6131">
        <w:rPr>
          <w:rFonts w:ascii="Times New Roman" w:hAnsi="Times New Roman"/>
        </w:rPr>
        <w:t xml:space="preserve"> </w:t>
      </w:r>
      <w:r w:rsidR="00C27870">
        <w:rPr>
          <w:rFonts w:ascii="Times New Roman" w:hAnsi="Times New Roman"/>
        </w:rPr>
        <w:t xml:space="preserve"> T</w:t>
      </w:r>
      <w:r w:rsidR="002E6131">
        <w:rPr>
          <w:rFonts w:ascii="Times New Roman" w:hAnsi="Times New Roman"/>
        </w:rPr>
        <w:t xml:space="preserve">he </w:t>
      </w:r>
      <w:r w:rsidR="001904DF">
        <w:rPr>
          <w:rFonts w:ascii="Times New Roman" w:hAnsi="Times New Roman"/>
        </w:rPr>
        <w:t xml:space="preserve">largest increases in light requirements were in Hillsborough Bay, where light </w:t>
      </w:r>
      <w:r w:rsidR="00C27870">
        <w:rPr>
          <w:rFonts w:ascii="Times New Roman" w:hAnsi="Times New Roman"/>
        </w:rPr>
        <w:t>requirements were lowest e</w:t>
      </w:r>
      <w:r w:rsidR="008C2E2D">
        <w:rPr>
          <w:rFonts w:ascii="Times New Roman" w:hAnsi="Times New Roman"/>
        </w:rPr>
        <w:t>arly in the time series (Fig 10</w:t>
      </w:r>
      <w:r w:rsidR="00C27870">
        <w:rPr>
          <w:rFonts w:ascii="Times New Roman" w:hAnsi="Times New Roman"/>
        </w:rPr>
        <w:t>, lower panel).</w:t>
      </w:r>
    </w:p>
    <w:p w14:paraId="1F0D4A56" w14:textId="6D034F59" w:rsidR="00CB7969" w:rsidRDefault="005C76CE" w:rsidP="001A66BE">
      <w:pPr>
        <w:spacing w:before="0" w:after="0" w:line="360" w:lineRule="auto"/>
        <w:rPr>
          <w:rFonts w:ascii="Times New Roman" w:hAnsi="Times New Roman"/>
        </w:rPr>
      </w:pPr>
      <w:r>
        <w:rPr>
          <w:rFonts w:ascii="Times New Roman" w:hAnsi="Times New Roman"/>
        </w:rPr>
        <w:tab/>
      </w:r>
      <w:r w:rsidR="009D38A5">
        <w:rPr>
          <w:rFonts w:ascii="Times New Roman" w:hAnsi="Times New Roman"/>
        </w:rPr>
        <w:t xml:space="preserve">As a final note, the </w:t>
      </w:r>
      <w:r w:rsidR="002E6131">
        <w:rPr>
          <w:rFonts w:ascii="Times New Roman" w:hAnsi="Times New Roman"/>
        </w:rPr>
        <w:t xml:space="preserve">estimates of </w:t>
      </w:r>
      <w:r w:rsidR="000F3580">
        <w:rPr>
          <w:rFonts w:ascii="Times New Roman" w:hAnsi="Times New Roman"/>
        </w:rPr>
        <w:t>light requirement</w:t>
      </w:r>
      <w:r w:rsidR="002E6131">
        <w:rPr>
          <w:rFonts w:ascii="Times New Roman" w:hAnsi="Times New Roman"/>
        </w:rPr>
        <w:t>s</w:t>
      </w:r>
      <w:r w:rsidR="000F3580">
        <w:rPr>
          <w:rFonts w:ascii="Times New Roman" w:hAnsi="Times New Roman"/>
        </w:rPr>
        <w:t xml:space="preserve"> </w:t>
      </w:r>
      <w:r>
        <w:rPr>
          <w:rFonts w:ascii="Times New Roman" w:hAnsi="Times New Roman"/>
        </w:rPr>
        <w:t>for</w:t>
      </w:r>
      <w:r w:rsidR="009D38A5">
        <w:rPr>
          <w:rFonts w:ascii="Times New Roman" w:hAnsi="Times New Roman"/>
        </w:rPr>
        <w:t xml:space="preserve"> 2010 </w:t>
      </w:r>
      <w:r w:rsidR="004F15C7">
        <w:rPr>
          <w:rFonts w:ascii="Times New Roman" w:hAnsi="Times New Roman"/>
        </w:rPr>
        <w:t xml:space="preserve">shown in Fig. 10 </w:t>
      </w:r>
      <w:r w:rsidR="002E6131">
        <w:rPr>
          <w:rFonts w:ascii="Times New Roman" w:hAnsi="Times New Roman"/>
        </w:rPr>
        <w:t xml:space="preserve">(lower panel) </w:t>
      </w:r>
      <w:r w:rsidR="000F3580">
        <w:rPr>
          <w:rFonts w:ascii="Times New Roman" w:hAnsi="Times New Roman"/>
        </w:rPr>
        <w:t xml:space="preserve">differ </w:t>
      </w:r>
      <w:r w:rsidR="004F15C7">
        <w:rPr>
          <w:rFonts w:ascii="Times New Roman" w:hAnsi="Times New Roman"/>
        </w:rPr>
        <w:t xml:space="preserve">from </w:t>
      </w:r>
      <w:r w:rsidR="000F3580">
        <w:rPr>
          <w:rFonts w:ascii="Times New Roman" w:hAnsi="Times New Roman"/>
        </w:rPr>
        <w:t>those</w:t>
      </w:r>
      <w:r w:rsidR="004F15C7">
        <w:rPr>
          <w:rFonts w:ascii="Times New Roman" w:hAnsi="Times New Roman"/>
        </w:rPr>
        <w:t xml:space="preserve"> in </w:t>
      </w:r>
      <w:r w:rsidR="009D38A5">
        <w:rPr>
          <w:rFonts w:ascii="Times New Roman" w:hAnsi="Times New Roman"/>
        </w:rPr>
        <w:t>Fig. 8</w:t>
      </w:r>
      <w:r w:rsidR="000F3580">
        <w:rPr>
          <w:rFonts w:ascii="Times New Roman" w:hAnsi="Times New Roman"/>
        </w:rPr>
        <w:t>.</w:t>
      </w:r>
      <w:r w:rsidR="009D38A5">
        <w:rPr>
          <w:rFonts w:ascii="Times New Roman" w:hAnsi="Times New Roman"/>
        </w:rPr>
        <w:t xml:space="preserve"> </w:t>
      </w:r>
      <w:r w:rsidR="000F3580">
        <w:rPr>
          <w:rFonts w:ascii="Times New Roman" w:hAnsi="Times New Roman"/>
        </w:rPr>
        <w:t xml:space="preserve"> These relate to the small</w:t>
      </w:r>
      <w:r w:rsidR="00355511">
        <w:rPr>
          <w:rFonts w:ascii="Times New Roman" w:hAnsi="Times New Roman"/>
        </w:rPr>
        <w:t xml:space="preserve"> number of locations for which S</w:t>
      </w:r>
      <w:r w:rsidR="000F3580">
        <w:rPr>
          <w:rFonts w:ascii="Times New Roman" w:hAnsi="Times New Roman"/>
        </w:rPr>
        <w:t xml:space="preserve">ecchi depth data were </w:t>
      </w:r>
      <w:r w:rsidR="00461F5B">
        <w:rPr>
          <w:rFonts w:ascii="Times New Roman" w:hAnsi="Times New Roman"/>
        </w:rPr>
        <w:t xml:space="preserve">consistently </w:t>
      </w:r>
      <w:r w:rsidR="000F3580">
        <w:rPr>
          <w:rFonts w:ascii="Times New Roman" w:hAnsi="Times New Roman"/>
        </w:rPr>
        <w:t xml:space="preserve">available </w:t>
      </w:r>
      <w:r w:rsidR="00461F5B">
        <w:rPr>
          <w:rFonts w:ascii="Times New Roman" w:hAnsi="Times New Roman"/>
        </w:rPr>
        <w:t xml:space="preserve">from 1988 through 2014 </w:t>
      </w:r>
      <w:r w:rsidR="000F3580">
        <w:rPr>
          <w:rFonts w:ascii="Times New Roman" w:hAnsi="Times New Roman"/>
        </w:rPr>
        <w:t>(</w:t>
      </w:r>
      <w:r w:rsidR="009D38A5">
        <w:rPr>
          <w:rFonts w:ascii="Times New Roman" w:hAnsi="Times New Roman"/>
        </w:rPr>
        <w:t>Fig. S</w:t>
      </w:r>
      <w:r w:rsidR="006572E2">
        <w:rPr>
          <w:rFonts w:ascii="Times New Roman" w:hAnsi="Times New Roman"/>
        </w:rPr>
        <w:t>1</w:t>
      </w:r>
      <w:r w:rsidR="00DC39D7">
        <w:rPr>
          <w:rFonts w:ascii="Times New Roman" w:hAnsi="Times New Roman"/>
        </w:rPr>
        <w:t>)</w:t>
      </w:r>
      <w:r w:rsidR="00461F5B">
        <w:rPr>
          <w:rFonts w:ascii="Times New Roman" w:hAnsi="Times New Roman"/>
        </w:rPr>
        <w:t>,</w:t>
      </w:r>
      <w:r w:rsidR="000F3580">
        <w:rPr>
          <w:rFonts w:ascii="Times New Roman" w:hAnsi="Times New Roman"/>
        </w:rPr>
        <w:t xml:space="preserve"> compared to </w:t>
      </w:r>
      <w:r w:rsidR="00461F5B">
        <w:rPr>
          <w:rFonts w:ascii="Times New Roman" w:hAnsi="Times New Roman"/>
        </w:rPr>
        <w:t xml:space="preserve">the virtually </w:t>
      </w:r>
      <w:r w:rsidR="000F3580">
        <w:rPr>
          <w:rFonts w:ascii="Times New Roman" w:hAnsi="Times New Roman"/>
        </w:rPr>
        <w:t xml:space="preserve">complete </w:t>
      </w:r>
      <w:r w:rsidR="00461F5B">
        <w:rPr>
          <w:rFonts w:ascii="Times New Roman" w:hAnsi="Times New Roman"/>
        </w:rPr>
        <w:t>spatial coverage obtained from the satellite remote sensing data</w:t>
      </w:r>
      <w:r w:rsidR="00BC3D62">
        <w:rPr>
          <w:rFonts w:ascii="Times New Roman" w:hAnsi="Times New Roman"/>
        </w:rPr>
        <w:t>.</w:t>
      </w:r>
      <w:r w:rsidR="00461F5B">
        <w:rPr>
          <w:rFonts w:ascii="Times New Roman" w:hAnsi="Times New Roman"/>
        </w:rPr>
        <w:t xml:space="preserve">  Although the time series values are not as representative of all values in the segment (i.e., as in Fig 8), they are consistent in each year, and thus are a valid representation of change over time at those locations.</w:t>
      </w:r>
    </w:p>
    <w:p w14:paraId="536F1DF6" w14:textId="77777777" w:rsidR="00364230" w:rsidRDefault="00364230" w:rsidP="001A66BE">
      <w:pPr>
        <w:spacing w:before="0" w:after="0" w:line="360" w:lineRule="auto"/>
        <w:rPr>
          <w:rFonts w:ascii="Times New Roman" w:hAnsi="Times New Roman"/>
        </w:rPr>
      </w:pPr>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10"/>
    <w:p w14:paraId="0DA4B4A3" w14:textId="6C0D6A59"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r w:rsidR="0036393D">
        <w:rPr>
          <w:rFonts w:ascii="Times New Roman" w:hAnsi="Times New Roman"/>
        </w:rPr>
        <w:t>light attenuation</w:t>
      </w:r>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22317E">
        <w:rPr>
          <w:rFonts w:ascii="Times New Roman" w:hAnsi="Times New Roman"/>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B6180C" w:rsidRPr="00B6180C">
        <w:rPr>
          <w:rFonts w:ascii="Times New Roman" w:hAnsi="Times New Roman"/>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sea</w:t>
      </w:r>
      <w:bookmarkStart w:id="11" w:name="_GoBack"/>
      <w:bookmarkEnd w:id="11"/>
      <w:r w:rsidR="00E47FB6">
        <w:rPr>
          <w:rFonts w:ascii="Times New Roman" w:hAnsi="Times New Roman"/>
        </w:rPr>
        <w:t xml:space="preserve">grass </w:t>
      </w:r>
      <w:r w:rsidR="00FE6A58">
        <w:rPr>
          <w:rFonts w:ascii="Times New Roman" w:hAnsi="Times New Roman"/>
        </w:rPr>
        <w:t xml:space="preserve">coverage and </w:t>
      </w:r>
      <w:r w:rsidR="00E47FB6">
        <w:rPr>
          <w:rFonts w:ascii="Times New Roman" w:hAnsi="Times New Roman"/>
        </w:rPr>
        <w:t xml:space="preserve">depth of </w:t>
      </w:r>
      <w:r w:rsidR="00E47FB6">
        <w:rPr>
          <w:rFonts w:ascii="Times New Roman" w:hAnsi="Times New Roman"/>
        </w:rPr>
        <w:lastRenderedPageBreak/>
        <w:t>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22317E">
        <w:rPr>
          <w:rFonts w:ascii="Times New Roman" w:hAnsi="Times New Roman"/>
          <w:i/>
        </w:rPr>
        <w:t>et al</w:t>
      </w:r>
      <w:r w:rsidR="00FE6A58">
        <w:rPr>
          <w:rFonts w:ascii="Times New Roman" w:hAnsi="Times New Roman"/>
        </w:rPr>
        <w:t>. 2005</w:t>
      </w:r>
      <w:r w:rsidR="001A7F45">
        <w:rPr>
          <w:rFonts w:ascii="Times New Roman" w:hAnsi="Times New Roman"/>
        </w:rPr>
        <w:t>;</w:t>
      </w:r>
      <w:r w:rsidR="00FE6A58">
        <w:rPr>
          <w:rFonts w:ascii="Times New Roman" w:hAnsi="Times New Roman"/>
        </w:rPr>
        <w:t xml:space="preserve"> </w:t>
      </w:r>
      <w:r w:rsidR="00511429">
        <w:rPr>
          <w:rFonts w:ascii="Times New Roman" w:hAnsi="Times New Roman"/>
        </w:rPr>
        <w:t>US EPA</w:t>
      </w:r>
      <w:r w:rsidR="00EA384A">
        <w:rPr>
          <w:rFonts w:ascii="Times New Roman" w:hAnsi="Times New Roman"/>
        </w:rPr>
        <w:t xml:space="preserve">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387B42">
        <w:rPr>
          <w:rFonts w:ascii="Times New Roman" w:hAnsi="Times New Roman"/>
        </w:rPr>
        <w:t xml:space="preserve">.  For applications </w:t>
      </w:r>
      <w:r w:rsidR="00151152">
        <w:rPr>
          <w:rFonts w:ascii="Times New Roman" w:hAnsi="Times New Roman"/>
        </w:rPr>
        <w:t>to</w:t>
      </w:r>
      <w:r w:rsidR="00387B42">
        <w:rPr>
          <w:rFonts w:ascii="Times New Roman" w:hAnsi="Times New Roman"/>
        </w:rPr>
        <w:t xml:space="preserve"> water quality management, deriving estimates </w:t>
      </w:r>
      <w:r w:rsidR="00D80B74">
        <w:rPr>
          <w:rFonts w:ascii="Times New Roman" w:hAnsi="Times New Roman"/>
        </w:rPr>
        <w:t xml:space="preserve">and associated estimates of uncertainty </w:t>
      </w:r>
      <w:r w:rsidR="00387B42">
        <w:rPr>
          <w:rFonts w:ascii="Times New Roman" w:hAnsi="Times New Roman"/>
        </w:rPr>
        <w:t>at appropriate scales using a consistent methodology is particularly important (</w:t>
      </w:r>
      <w:r w:rsidR="00F85D98">
        <w:rPr>
          <w:rFonts w:ascii="Times New Roman" w:hAnsi="Times New Roman"/>
        </w:rPr>
        <w:t xml:space="preserve">US </w:t>
      </w:r>
      <w:r w:rsidR="00387B42">
        <w:rPr>
          <w:rFonts w:ascii="Times New Roman" w:hAnsi="Times New Roman"/>
        </w:rPr>
        <w:t>EPA 2012)</w:t>
      </w:r>
      <w:r w:rsidR="00BB10D3">
        <w:rPr>
          <w:rFonts w:ascii="Times New Roman" w:hAnsi="Times New Roman"/>
        </w:rPr>
        <w:t>.</w:t>
      </w:r>
      <w:r w:rsidR="00387B42">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461F5B">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w:t>
      </w:r>
      <w:r w:rsidR="00461F5B">
        <w:rPr>
          <w:rFonts w:ascii="Times New Roman" w:hAnsi="Times New Roman"/>
        </w:rPr>
        <w:t xml:space="preserve">can </w:t>
      </w:r>
      <w:r w:rsidR="00DA20EA">
        <w:rPr>
          <w:rFonts w:ascii="Times New Roman" w:hAnsi="Times New Roman"/>
        </w:rPr>
        <w:t xml:space="preserve">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461F5B">
        <w:rPr>
          <w:rFonts w:ascii="Times New Roman" w:hAnsi="Times New Roman"/>
        </w:rPr>
        <w:t xml:space="preserve">  To demonstrate this, we applied the analysis to 13 seagrass coverage maps for Tampa Bay</w:t>
      </w:r>
      <w:r w:rsidR="009D2F97">
        <w:rPr>
          <w:rFonts w:ascii="Times New Roman" w:hAnsi="Times New Roman"/>
        </w:rPr>
        <w:t>, quantifying changes in depth of colonization and light requirements, which can be interpreted in the context of long-term water quality changes (e.g., Beck and Hagy 2015)</w:t>
      </w:r>
      <w:r w:rsidR="00461F5B">
        <w:rPr>
          <w:rFonts w:ascii="Times New Roman" w:hAnsi="Times New Roman"/>
        </w:rPr>
        <w:t xml:space="preserve">.  </w:t>
      </w:r>
      <w:r w:rsidR="00DA20EA">
        <w:rPr>
          <w:rFonts w:ascii="Times New Roman" w:hAnsi="Times New Roman"/>
        </w:rPr>
        <w:t xml:space="preserve">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(s.d.) and uncertainty (s.e.</w:t>
      </w:r>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of estuaries</w:t>
      </w:r>
      <w:r w:rsidR="00151152">
        <w:rPr>
          <w:rFonts w:ascii="Times New Roman" w:hAnsi="Times New Roman"/>
        </w:rPr>
        <w:t xml:space="preserve">, </w:t>
      </w:r>
      <w:r w:rsidR="00DA20EA">
        <w:rPr>
          <w:rFonts w:ascii="Times New Roman" w:hAnsi="Times New Roman"/>
        </w:rPr>
        <w:t>whole estuaries</w:t>
      </w:r>
      <w:r w:rsidR="00151152">
        <w:rPr>
          <w:rFonts w:ascii="Times New Roman" w:hAnsi="Times New Roman"/>
        </w:rPr>
        <w:t>, and temporal changes</w:t>
      </w:r>
      <w:r w:rsidR="00DA20EA">
        <w:rPr>
          <w:rFonts w:ascii="Times New Roman" w:hAnsi="Times New Roman"/>
        </w:rPr>
        <w:t xml:space="preserve">.  Given these characteristics, </w:t>
      </w:r>
      <w:r w:rsidR="00B47C3E">
        <w:rPr>
          <w:rFonts w:ascii="Times New Roman" w:hAnsi="Times New Roman"/>
        </w:rPr>
        <w:t xml:space="preserve">our </w:t>
      </w:r>
      <w:r w:rsidR="00DA20EA">
        <w:rPr>
          <w:rFonts w:ascii="Times New Roman" w:hAnsi="Times New Roman"/>
        </w:rPr>
        <w:t xml:space="preserve">approach is a </w:t>
      </w:r>
      <w:r w:rsidR="000F5296">
        <w:rPr>
          <w:rFonts w:ascii="Times New Roman" w:hAnsi="Times New Roman"/>
        </w:rPr>
        <w:t>novel</w:t>
      </w:r>
      <w:r w:rsidR="00DA20EA">
        <w:rPr>
          <w:rFonts w:ascii="Times New Roman" w:hAnsi="Times New Roman"/>
        </w:rPr>
        <w:t xml:space="preserve"> tool for assessment of seagrass distribution with respect to water depth </w:t>
      </w:r>
      <w:r w:rsidR="000F5296">
        <w:rPr>
          <w:rFonts w:ascii="Times New Roman" w:hAnsi="Times New Roman"/>
        </w:rPr>
        <w:t>at different spatial scales</w:t>
      </w:r>
      <w:r w:rsidR="005338CA">
        <w:rPr>
          <w:rFonts w:ascii="Times New Roman" w:hAnsi="Times New Roman"/>
        </w:rPr>
        <w:t xml:space="preserve">.  </w:t>
      </w:r>
      <w:r w:rsidR="00151152">
        <w:rPr>
          <w:rFonts w:ascii="Times New Roman" w:hAnsi="Times New Roman"/>
        </w:rPr>
        <w:t>R</w:t>
      </w:r>
      <w:r w:rsidR="005338CA">
        <w:rPr>
          <w:rFonts w:ascii="Times New Roman" w:hAnsi="Times New Roman"/>
        </w:rPr>
        <w:t xml:space="preserve">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r w:rsidR="00151152">
        <w:rPr>
          <w:rFonts w:ascii="Times New Roman" w:hAnsi="Times New Roman"/>
        </w:rPr>
        <w:t xml:space="preserve"> and also informs policy development and evaluation of ecos</w:t>
      </w:r>
      <w:r w:rsidR="00BB10D3">
        <w:rPr>
          <w:rFonts w:ascii="Times New Roman" w:hAnsi="Times New Roman"/>
        </w:rPr>
        <w:t>y</w:t>
      </w:r>
      <w:r w:rsidR="00151152">
        <w:rPr>
          <w:rFonts w:ascii="Times New Roman" w:hAnsi="Times New Roman"/>
        </w:rPr>
        <w:t>stem responses to water quality management</w:t>
      </w:r>
      <w:r w:rsidR="00AD5122">
        <w:rPr>
          <w:rFonts w:ascii="Times New Roman" w:hAnsi="Times New Roman"/>
        </w:rPr>
        <w:t>.</w:t>
      </w:r>
    </w:p>
    <w:p w14:paraId="1BAA3B33" w14:textId="45BE0014" w:rsidR="00AC5F13" w:rsidRDefault="00D71474" w:rsidP="0021308C">
      <w:pPr>
        <w:spacing w:before="0" w:after="0" w:line="360" w:lineRule="auto"/>
        <w:ind w:firstLine="720"/>
        <w:rPr>
          <w:rFonts w:ascii="Times New Roman" w:hAnsi="Times New Roman"/>
        </w:rPr>
      </w:pPr>
      <w:r>
        <w:rPr>
          <w:rFonts w:ascii="Times New Roman" w:hAnsi="Times New Roman"/>
        </w:rPr>
        <w:t>Maps illustrating spatial patterns in depth of colonization quantified expected</w:t>
      </w:r>
      <w:r w:rsidR="00151152">
        <w:rPr>
          <w:rFonts w:ascii="Times New Roman" w:hAnsi="Times New Roman"/>
        </w:rPr>
        <w:t>, but previously unquantified</w:t>
      </w:r>
      <w:r>
        <w:rPr>
          <w:rFonts w:ascii="Times New Roman" w:hAnsi="Times New Roman"/>
        </w:rPr>
        <w:t xml:space="preserve"> </w:t>
      </w:r>
      <w:r w:rsidR="00151152">
        <w:rPr>
          <w:rFonts w:ascii="Times New Roman" w:hAnsi="Times New Roman"/>
        </w:rPr>
        <w:t>spatial patterns</w:t>
      </w:r>
      <w:r>
        <w:rPr>
          <w:rFonts w:ascii="Times New Roman" w:hAnsi="Times New Roman"/>
        </w:rPr>
        <w:t xml:space="preserve">,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151152">
        <w:rPr>
          <w:rFonts w:ascii="Times New Roman" w:hAnsi="Times New Roman"/>
        </w:rPr>
        <w:t xml:space="preserve">variability within segments in addition to variability among segments.  </w:t>
      </w:r>
      <w:r w:rsidR="00190D44">
        <w:rPr>
          <w:rFonts w:ascii="Times New Roman" w:hAnsi="Times New Roman"/>
        </w:rPr>
        <w:t>Evaluations of temporal changes</w:t>
      </w:r>
      <w:r w:rsidR="00151152">
        <w:rPr>
          <w:rFonts w:ascii="Times New Roman" w:hAnsi="Times New Roman"/>
        </w:rPr>
        <w:t xml:space="preserve">, which may be even more important for policy applications, could be evaluated without segmentation as pairwise differences of estimates by grid-node.  These revealed </w:t>
      </w:r>
      <w:r w:rsidR="000E2B87">
        <w:rPr>
          <w:rFonts w:ascii="Times New Roman" w:hAnsi="Times New Roman"/>
        </w:rPr>
        <w:t xml:space="preserve">statistically significant </w:t>
      </w:r>
      <w:r w:rsidR="00151152">
        <w:rPr>
          <w:rFonts w:ascii="Times New Roman" w:hAnsi="Times New Roman"/>
        </w:rPr>
        <w:t xml:space="preserve">changes in depth of colonization and light requirements, </w:t>
      </w:r>
      <w:r w:rsidR="000E2B87">
        <w:rPr>
          <w:rFonts w:ascii="Times New Roman" w:hAnsi="Times New Roman"/>
        </w:rPr>
        <w:t xml:space="preserve">as well as spatial patterns in </w:t>
      </w:r>
      <w:r w:rsidR="00151152">
        <w:rPr>
          <w:rFonts w:ascii="Times New Roman" w:hAnsi="Times New Roman"/>
        </w:rPr>
        <w:t>such changes.</w:t>
      </w:r>
      <w:r w:rsidR="000E2B87">
        <w:rPr>
          <w:rFonts w:ascii="Times New Roman" w:hAnsi="Times New Roman"/>
        </w:rPr>
        <w:t xml:space="preserve">  Application to other estuaries with substantial time series of water quality and seagrass distributions, such as Chesapeake Bay (Orth et al. 2010), could glean valuable new insights from these data. </w:t>
      </w:r>
    </w:p>
    <w:p w14:paraId="1D3B25C5" w14:textId="0F53B75B" w:rsidR="0062551C" w:rsidRDefault="006330C5" w:rsidP="000C59A2">
      <w:pPr>
        <w:spacing w:before="0" w:after="0" w:line="360" w:lineRule="auto"/>
        <w:ind w:firstLine="720"/>
        <w:rPr>
          <w:rFonts w:ascii="Times New Roman" w:hAnsi="Times New Roman"/>
        </w:rPr>
      </w:pPr>
      <w:r>
        <w:rPr>
          <w:rFonts w:ascii="Times New Roman" w:hAnsi="Times New Roman"/>
        </w:rPr>
        <w:lastRenderedPageBreak/>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r w:rsidR="008767B1">
        <w:rPr>
          <w:rFonts w:ascii="Times New Roman" w:hAnsi="Times New Roman"/>
        </w:rPr>
        <w:t>Secchi</w:t>
      </w:r>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r w:rsidR="00334600">
        <w:rPr>
          <w:rFonts w:ascii="Times New Roman" w:hAnsi="Times New Roman"/>
        </w:rPr>
        <w:t>Hemminga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w:t>
      </w:r>
      <w:r w:rsidR="00BB10D3">
        <w:rPr>
          <w:rFonts w:ascii="Times New Roman" w:hAnsi="Times New Roman"/>
        </w:rPr>
        <w:t>Alternatively</w:t>
      </w:r>
      <w:r w:rsidR="00157CB7">
        <w:rPr>
          <w:rFonts w:ascii="Times New Roman" w:hAnsi="Times New Roman"/>
        </w:rPr>
        <w:t xml:space="preserve">, light requirements for seagrass in </w:t>
      </w:r>
      <w:r w:rsidR="000A57EF">
        <w:rPr>
          <w:rFonts w:ascii="Times New Roman" w:hAnsi="Times New Roman"/>
        </w:rPr>
        <w:t>Indian River Lagoon</w:t>
      </w:r>
      <w:r w:rsidR="00FF2673">
        <w:rPr>
          <w:rFonts w:ascii="Times New Roman" w:hAnsi="Times New Roman"/>
        </w:rPr>
        <w:t xml:space="preserve"> </w:t>
      </w:r>
      <w:r w:rsidR="000A57EF">
        <w:rPr>
          <w:rFonts w:ascii="Times New Roman" w:hAnsi="Times New Roman"/>
        </w:rPr>
        <w:t xml:space="preserve">was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 xml:space="preserve">(Batiuk </w:t>
      </w:r>
      <w:r w:rsidR="00B6180C" w:rsidRPr="00B6180C">
        <w:rPr>
          <w:rFonts w:ascii="Times New Roman" w:hAnsi="Times New Roman"/>
        </w:rPr>
        <w:t>et al</w:t>
      </w:r>
      <w:r w:rsidR="000A57EF">
        <w:rPr>
          <w:rFonts w:ascii="Times New Roman" w:hAnsi="Times New Roman"/>
        </w:rPr>
        <w:t xml:space="preserve">. </w:t>
      </w:r>
      <w:r w:rsidR="00F07462">
        <w:rPr>
          <w:rFonts w:ascii="Times New Roman" w:hAnsi="Times New Roman"/>
        </w:rPr>
        <w:t xml:space="preserve">1992; Dennison </w:t>
      </w:r>
      <w:r w:rsidR="00B6180C" w:rsidRPr="00B6180C">
        <w:rPr>
          <w:rFonts w:ascii="Times New Roman" w:hAnsi="Times New Roman"/>
        </w:rPr>
        <w:t>et al</w:t>
      </w:r>
      <w:r w:rsidR="00F07462">
        <w:rPr>
          <w:rFonts w:ascii="Times New Roman" w:hAnsi="Times New Roman"/>
        </w:rPr>
        <w:t>. 1993;</w:t>
      </w:r>
      <w:r w:rsidR="000A57EF">
        <w:rPr>
          <w:rFonts w:ascii="Times New Roman" w:hAnsi="Times New Roman"/>
        </w:rPr>
        <w:t xml:space="preserve"> Kemp </w:t>
      </w:r>
      <w:r w:rsidR="00B6180C" w:rsidRPr="00B6180C">
        <w:rPr>
          <w:rFonts w:ascii="Times New Roman" w:hAnsi="Times New Roman"/>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(Dixon and Leverone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0F5296">
        <w:rPr>
          <w:rFonts w:ascii="Times New Roman" w:hAnsi="Times New Roman"/>
        </w:rPr>
        <w:t xml:space="preserve"> We further note the differences in light requirements </w:t>
      </w:r>
      <w:r w:rsidR="00B2657E">
        <w:rPr>
          <w:rFonts w:ascii="Times New Roman" w:hAnsi="Times New Roman"/>
        </w:rPr>
        <w:t xml:space="preserve">for Tampa Bay </w:t>
      </w:r>
      <w:r w:rsidR="000F5296">
        <w:rPr>
          <w:rFonts w:ascii="Times New Roman" w:hAnsi="Times New Roman"/>
        </w:rPr>
        <w:t xml:space="preserve">using grid-based </w:t>
      </w:r>
      <w:r w:rsidR="00B2657E">
        <w:rPr>
          <w:rFonts w:ascii="Times New Roman" w:hAnsi="Times New Roman"/>
        </w:rPr>
        <w:t>estimates at a uniform and</w:t>
      </w:r>
      <w:r w:rsidR="000F5296">
        <w:rPr>
          <w:rFonts w:ascii="Times New Roman" w:hAnsi="Times New Roman"/>
        </w:rPr>
        <w:t xml:space="preserve"> fine spatial scale in Fig. 8</w:t>
      </w:r>
      <w:r w:rsidR="00B2657E">
        <w:rPr>
          <w:rFonts w:ascii="Times New Roman" w:hAnsi="Times New Roman"/>
        </w:rPr>
        <w:t>,</w:t>
      </w:r>
      <w:r w:rsidR="000F5296">
        <w:rPr>
          <w:rFonts w:ascii="Times New Roman" w:hAnsi="Times New Roman"/>
        </w:rPr>
        <w:t xml:space="preserve"> compared </w:t>
      </w:r>
      <w:r w:rsidR="00B2657E">
        <w:rPr>
          <w:rFonts w:ascii="Times New Roman" w:hAnsi="Times New Roman"/>
        </w:rPr>
        <w:t>to those based on relatively few locations at routine monitoring stations (Figs. 10 and S</w:t>
      </w:r>
      <w:r w:rsidR="006572E2">
        <w:rPr>
          <w:rFonts w:ascii="Times New Roman" w:hAnsi="Times New Roman"/>
        </w:rPr>
        <w:t>1</w:t>
      </w:r>
      <w:r w:rsidR="00B2657E">
        <w:rPr>
          <w:rFonts w:ascii="Times New Roman" w:hAnsi="Times New Roman"/>
        </w:rPr>
        <w:t>).  This highlights the need to consider sampling regime and relevant scales for</w:t>
      </w:r>
      <w:r w:rsidR="0037010F">
        <w:rPr>
          <w:rFonts w:ascii="Times New Roman" w:hAnsi="Times New Roman"/>
        </w:rPr>
        <w:t xml:space="preserve"> </w:t>
      </w:r>
      <w:r w:rsidR="00B2657E">
        <w:rPr>
          <w:rFonts w:ascii="Times New Roman" w:hAnsi="Times New Roman"/>
        </w:rPr>
        <w:t>estimates of light requirements that apply to an entire estuary.  Regardless, our estimates are not outside the norm g</w:t>
      </w:r>
      <w:r w:rsidR="00E80918">
        <w:rPr>
          <w:rFonts w:ascii="Times New Roman" w:hAnsi="Times New Roman"/>
        </w:rPr>
        <w:t>iven the broad range in published estimates of seagrass light requirements</w:t>
      </w:r>
      <w:r w:rsidR="007B70FD">
        <w:rPr>
          <w:rFonts w:ascii="Times New Roman" w:hAnsi="Times New Roman"/>
        </w:rPr>
        <w:t xml:space="preserve"> (Dennison </w:t>
      </w:r>
      <w:r w:rsidR="00B6180C" w:rsidRPr="00B6180C">
        <w:rPr>
          <w:rFonts w:ascii="Times New Roman" w:hAnsi="Times New Roman"/>
        </w:rPr>
        <w:t>et al</w:t>
      </w:r>
      <w:r w:rsidR="0022317E">
        <w:rPr>
          <w:rFonts w:ascii="Times New Roman" w:hAnsi="Times New Roman"/>
          <w:i/>
        </w:rPr>
        <w:t>.</w:t>
      </w:r>
      <w:r w:rsidR="007B70FD">
        <w:rPr>
          <w:rFonts w:ascii="Times New Roman" w:hAnsi="Times New Roman"/>
        </w:rPr>
        <w:t xml:space="preserve"> 1993)</w:t>
      </w:r>
      <w:r w:rsidR="00E80918">
        <w:rPr>
          <w:rFonts w:ascii="Times New Roman" w:hAnsi="Times New Roman"/>
        </w:rPr>
        <w:t>.</w:t>
      </w:r>
    </w:p>
    <w:p w14:paraId="532F72C1" w14:textId="1D8DAAF8"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w:t>
      </w:r>
      <w:r w:rsidR="00D63F18">
        <w:rPr>
          <w:rFonts w:ascii="Times New Roman" w:hAnsi="Times New Roman"/>
        </w:rPr>
        <w:t xml:space="preserve">differences in </w:t>
      </w:r>
      <w:r>
        <w:rPr>
          <w:rFonts w:ascii="Times New Roman" w:hAnsi="Times New Roman"/>
        </w:rPr>
        <w:t xml:space="preserve">species </w:t>
      </w:r>
      <w:r w:rsidR="00E80918">
        <w:rPr>
          <w:rFonts w:ascii="Times New Roman" w:hAnsi="Times New Roman"/>
        </w:rPr>
        <w:t>composition,</w:t>
      </w:r>
      <w:r w:rsidR="000C59A2">
        <w:rPr>
          <w:rFonts w:ascii="Times New Roman" w:hAnsi="Times New Roman"/>
        </w:rPr>
        <w:t xml:space="preserve"> since the physiology of seagrass </w:t>
      </w:r>
      <w:r w:rsidR="00D63F18">
        <w:rPr>
          <w:rFonts w:ascii="Times New Roman" w:hAnsi="Times New Roman"/>
        </w:rPr>
        <w:t xml:space="preserve">is known to vary among seagrass </w:t>
      </w:r>
      <w:r w:rsidR="000C59A2">
        <w:rPr>
          <w:rFonts w:ascii="Times New Roman" w:hAnsi="Times New Roman"/>
        </w:rPr>
        <w:t>species</w:t>
      </w:r>
      <w:r>
        <w:rPr>
          <w:rFonts w:ascii="Times New Roman" w:hAnsi="Times New Roman"/>
        </w:rPr>
        <w:t xml:space="preserve">.  </w:t>
      </w:r>
      <w:r w:rsidRPr="00997053">
        <w:rPr>
          <w:rFonts w:ascii="Times New Roman" w:hAnsi="Times New Roman"/>
        </w:rPr>
        <w:t xml:space="preserve">For example, </w:t>
      </w:r>
      <w:r w:rsidRPr="002D75BF">
        <w:rPr>
          <w:rFonts w:ascii="Times New Roman" w:hAnsi="Times New Roman"/>
          <w:i/>
        </w:rPr>
        <w:t>Halodule wrightii</w:t>
      </w:r>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(Yarbro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B6180C" w:rsidRPr="00B6180C">
        <w:rPr>
          <w:rFonts w:ascii="Times New Roman" w:hAnsi="Times New Roman"/>
        </w:rPr>
        <w:t>et al</w:t>
      </w:r>
      <w:r w:rsidR="005A0B95" w:rsidRPr="0007438C">
        <w:rPr>
          <w:rFonts w:ascii="Times New Roman" w:hAnsi="Times New Roman"/>
        </w:rPr>
        <w:t xml:space="preserve">. 2014) including </w:t>
      </w:r>
      <w:r w:rsidR="005A0B95" w:rsidRPr="00BE50A3">
        <w:rPr>
          <w:rFonts w:ascii="Times New Roman" w:hAnsi="Times New Roman"/>
          <w:i/>
        </w:rPr>
        <w:t>Thalassia testudinum</w:t>
      </w:r>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B6180C" w:rsidRPr="00B6180C">
        <w:rPr>
          <w:rFonts w:ascii="Times New Roman" w:hAnsi="Times New Roman"/>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r w:rsidR="00032B50" w:rsidRPr="00BE50A3">
        <w:rPr>
          <w:rFonts w:ascii="Times New Roman" w:hAnsi="Times New Roman"/>
          <w:i/>
        </w:rPr>
        <w:t>Syringodium filiforme</w:t>
      </w:r>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r w:rsidR="00C27A11" w:rsidRPr="00BE50A3">
        <w:rPr>
          <w:rFonts w:ascii="Times New Roman" w:hAnsi="Times New Roman"/>
        </w:rPr>
        <w:t xml:space="preserve">Kenworthy </w:t>
      </w:r>
      <w:r w:rsidR="00783CEC">
        <w:rPr>
          <w:rFonts w:ascii="Times New Roman" w:hAnsi="Times New Roman"/>
        </w:rPr>
        <w:t xml:space="preserve">and Fonseca </w:t>
      </w:r>
      <w:r w:rsidR="00C27A11" w:rsidRPr="00BE50A3">
        <w:rPr>
          <w:rFonts w:ascii="Times New Roman" w:hAnsi="Times New Roman"/>
        </w:rPr>
        <w:t>(199</w:t>
      </w:r>
      <w:r w:rsidR="00783CEC">
        <w:rPr>
          <w:rFonts w:ascii="Times New Roman" w:hAnsi="Times New Roman"/>
        </w:rPr>
        <w:t>6</w:t>
      </w:r>
      <w:r w:rsidR="00C27A11" w:rsidRPr="00BE50A3">
        <w:rPr>
          <w:rFonts w:ascii="Times New Roman" w:hAnsi="Times New Roman"/>
        </w:rPr>
        <w:t xml:space="preserve">) found </w:t>
      </w:r>
      <w:r w:rsidR="00FF2673">
        <w:rPr>
          <w:rFonts w:ascii="Times New Roman" w:hAnsi="Times New Roman"/>
        </w:rPr>
        <w:t xml:space="preserve">that </w:t>
      </w:r>
      <w:r w:rsidR="00C27A11" w:rsidRPr="00BE50A3">
        <w:rPr>
          <w:rFonts w:ascii="Times New Roman" w:hAnsi="Times New Roman"/>
        </w:rPr>
        <w:t xml:space="preserve">the depth </w:t>
      </w:r>
      <w:r w:rsidR="00C27A11" w:rsidRPr="00BE50A3">
        <w:rPr>
          <w:rFonts w:ascii="Times New Roman" w:hAnsi="Times New Roman"/>
        </w:rPr>
        <w:lastRenderedPageBreak/>
        <w:t xml:space="preserve">distribution of </w:t>
      </w:r>
      <w:r w:rsidR="00C27A11" w:rsidRPr="00BE50A3">
        <w:rPr>
          <w:rFonts w:ascii="Times New Roman" w:hAnsi="Times New Roman"/>
          <w:i/>
        </w:rPr>
        <w:t>H. wrightii</w:t>
      </w:r>
      <w:r w:rsidR="00C27A11" w:rsidRPr="00BE50A3">
        <w:rPr>
          <w:rFonts w:ascii="Times New Roman" w:hAnsi="Times New Roman"/>
        </w:rPr>
        <w:t xml:space="preserve"> and </w:t>
      </w:r>
      <w:r w:rsidR="00C27A11" w:rsidRPr="00BE50A3">
        <w:rPr>
          <w:rFonts w:ascii="Times New Roman" w:hAnsi="Times New Roman"/>
          <w:i/>
        </w:rPr>
        <w:t>S. filiforme</w:t>
      </w:r>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r w:rsidR="00C27A11" w:rsidRPr="00BE50A3">
        <w:rPr>
          <w:rFonts w:ascii="Times New Roman" w:hAnsi="Times New Roman"/>
          <w:i/>
        </w:rPr>
        <w:t>Halophila</w:t>
      </w:r>
      <w:r w:rsidR="00C27A11" w:rsidRPr="00BE50A3">
        <w:rPr>
          <w:rFonts w:ascii="Times New Roman" w:hAnsi="Times New Roman"/>
        </w:rPr>
        <w:t xml:space="preserve"> indicate a potential to grow at 5% SI or less (Kenworthy </w:t>
      </w:r>
      <w:r w:rsidR="00535E9C">
        <w:rPr>
          <w:rFonts w:ascii="Times New Roman" w:hAnsi="Times New Roman"/>
        </w:rPr>
        <w:t>and Haunert</w:t>
      </w:r>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S. filiforme</w:t>
      </w:r>
      <w:r w:rsidR="00947369">
        <w:rPr>
          <w:rFonts w:ascii="Times New Roman" w:hAnsi="Times New Roman"/>
        </w:rPr>
        <w:t xml:space="preserve"> </w:t>
      </w:r>
      <w:r w:rsidR="00206C6E">
        <w:rPr>
          <w:rFonts w:ascii="Times New Roman" w:hAnsi="Times New Roman"/>
        </w:rPr>
        <w:t xml:space="preserve">nor any of the </w:t>
      </w:r>
      <w:r w:rsidR="00947369" w:rsidRPr="00BE50A3">
        <w:rPr>
          <w:rFonts w:ascii="Times New Roman" w:hAnsi="Times New Roman"/>
          <w:i/>
        </w:rPr>
        <w:t>Halophila</w:t>
      </w:r>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can explain the differences that we observed</w:t>
      </w:r>
      <w:r w:rsidR="009C2DE1">
        <w:rPr>
          <w:rFonts w:ascii="Times New Roman" w:hAnsi="Times New Roman"/>
        </w:rPr>
        <w:t xml:space="preserve"> in %SI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that our estimates are likely to be driven by the deepest growing species.  </w:t>
      </w:r>
      <w:r w:rsidR="0036393D">
        <w:rPr>
          <w:rFonts w:ascii="Times New Roman" w:hAnsi="Times New Roman"/>
        </w:rPr>
        <w:t xml:space="preserve">Light attenuation </w:t>
      </w:r>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within the mappable seagrass area, which would not be apparent in our analysis.</w:t>
      </w:r>
    </w:p>
    <w:p w14:paraId="5E193E31" w14:textId="59E5B41D"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Hemminga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B6180C" w:rsidRPr="00B6180C">
        <w:rPr>
          <w:rFonts w:ascii="Times New Roman" w:hAnsi="Times New Roman"/>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891D86">
        <w:rPr>
          <w:rFonts w:ascii="Times New Roman" w:hAnsi="Times New Roman"/>
        </w:rPr>
        <w:t>,</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B6180C" w:rsidRPr="00B6180C">
        <w:rPr>
          <w:rFonts w:ascii="Times New Roman" w:hAnsi="Times New Roman"/>
        </w:rPr>
        <w:t>et al</w:t>
      </w:r>
      <w:r w:rsidR="009D4843">
        <w:rPr>
          <w:rFonts w:ascii="Times New Roman" w:hAnsi="Times New Roman"/>
        </w:rPr>
        <w:t xml:space="preserve">. (2014), with the parameter </w:t>
      </w:r>
      <w:r w:rsidR="009D4843" w:rsidRPr="005E55B6">
        <w:rPr>
          <w:rFonts w:ascii="Times New Roman" w:hAnsi="Times New Roman"/>
          <w:i/>
        </w:rPr>
        <w:t>β</w:t>
      </w:r>
      <w:r w:rsidR="009D4843">
        <w:rPr>
          <w:rFonts w:ascii="Times New Roman" w:hAnsi="Times New Roman"/>
        </w:rPr>
        <w:t xml:space="preserve">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r w:rsidR="00540CE5">
        <w:rPr>
          <w:rFonts w:ascii="Times New Roman" w:hAnsi="Times New Roman"/>
        </w:rPr>
        <w:t xml:space="preserve">mappable </w:t>
      </w:r>
      <w:r w:rsidR="009D4843">
        <w:rPr>
          <w:rFonts w:ascii="Times New Roman" w:hAnsi="Times New Roman"/>
        </w:rPr>
        <w:t>seagrass distribution (</w:t>
      </w:r>
      <w:r w:rsidR="005720C3">
        <w:rPr>
          <w:rFonts w:ascii="Times New Roman" w:hAnsi="Times New Roman"/>
        </w:rPr>
        <w:t xml:space="preserve">i.e., </w:t>
      </w:r>
      <w:r w:rsidR="005720C3" w:rsidRPr="005720C3">
        <w:rPr>
          <w:rFonts w:ascii="Times New Roman" w:hAnsi="Times New Roman"/>
          <w:i/>
        </w:rPr>
        <w:t>Z</w:t>
      </w:r>
      <w:r w:rsidR="005720C3" w:rsidRPr="005720C3">
        <w:rPr>
          <w:rFonts w:ascii="Times New Roman" w:hAnsi="Times New Roman"/>
          <w:i/>
          <w:vertAlign w:val="subscript"/>
        </w:rPr>
        <w:t>c,max</w:t>
      </w:r>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6572E2">
        <w:rPr>
          <w:rFonts w:ascii="Times New Roman" w:hAnsi="Times New Roman"/>
        </w:rPr>
        <w:t>S2</w:t>
      </w:r>
      <w:r w:rsidR="00C50524">
        <w:rPr>
          <w:rFonts w:ascii="Times New Roman" w:hAnsi="Times New Roman"/>
        </w:rPr>
        <w:t>, S</w:t>
      </w:r>
      <w:r w:rsidR="006572E2">
        <w:rPr>
          <w:rFonts w:ascii="Times New Roman" w:hAnsi="Times New Roman"/>
        </w:rPr>
        <w:t>3</w:t>
      </w:r>
      <w:r w:rsidR="00C50524">
        <w:rPr>
          <w:rFonts w:ascii="Times New Roman" w:hAnsi="Times New Roman"/>
        </w:rPr>
        <w:t xml:space="preserve">, </w:t>
      </w:r>
      <w:r w:rsidR="009D4843">
        <w:rPr>
          <w:rFonts w:ascii="Times New Roman" w:hAnsi="Times New Roman"/>
        </w:rPr>
        <w:t>S</w:t>
      </w:r>
      <w:r w:rsidR="006572E2">
        <w:rPr>
          <w:rFonts w:ascii="Times New Roman" w:hAnsi="Times New Roman"/>
        </w:rPr>
        <w:t>4</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r w:rsidR="005720C3" w:rsidRPr="005720C3">
        <w:rPr>
          <w:rFonts w:ascii="Times New Roman" w:hAnsi="Times New Roman"/>
          <w:i/>
        </w:rPr>
        <w:t>Z</w:t>
      </w:r>
      <w:r w:rsidR="005720C3" w:rsidRPr="005720C3">
        <w:rPr>
          <w:rFonts w:ascii="Times New Roman" w:hAnsi="Times New Roman"/>
          <w:i/>
          <w:vertAlign w:val="subscript"/>
        </w:rPr>
        <w:t>c,med</w:t>
      </w:r>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1AEF2838" w:rsidR="00743206" w:rsidRDefault="007E1625" w:rsidP="000073FF">
      <w:pPr>
        <w:spacing w:before="0" w:after="0" w:line="360" w:lineRule="auto"/>
        <w:ind w:firstLine="720"/>
        <w:rPr>
          <w:rFonts w:ascii="Times New Roman" w:hAnsi="Times New Roman"/>
        </w:rPr>
      </w:pPr>
      <w:r>
        <w:rPr>
          <w:rFonts w:ascii="Times New Roman" w:hAnsi="Times New Roman"/>
        </w:rPr>
        <w:lastRenderedPageBreak/>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sidR="0036393D">
        <w:rPr>
          <w:rFonts w:ascii="Times New Roman" w:hAnsi="Times New Roman"/>
        </w:rPr>
        <w:t>light attenuation</w:t>
      </w:r>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m:t xml:space="preserve">%SI=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c</m:t>
                </m:r>
              </m:sub>
            </m:sSub>
          </m:sup>
        </m:sSup>
      </m:oMath>
      <w:r w:rsidR="00BD303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sd</m:t>
                </m:r>
              </m:sub>
            </m:sSub>
          </m:num>
          <m:den>
            <m:sSub>
              <m:sSubPr>
                <m:ctrlPr>
                  <w:rPr>
                    <w:rFonts w:ascii="Cambria Math" w:hAnsi="Cambria Math"/>
                    <w:i/>
                  </w:rPr>
                </m:ctrlPr>
              </m:sSubPr>
              <m:e>
                <m:r>
                  <w:rPr>
                    <w:rFonts w:ascii="Cambria Math" w:hAnsi="Cambria Math"/>
                  </w:rPr>
                  <m:t>Z</m:t>
                </m:r>
              </m:e>
              <m:sub>
                <m:r>
                  <w:rPr>
                    <w:rFonts w:ascii="Cambria Math" w:hAnsi="Cambria Math"/>
                  </w:rPr>
                  <m:t>sd</m:t>
                </m:r>
              </m:sub>
            </m:sSub>
          </m:den>
        </m:f>
      </m:oMath>
      <w:r w:rsidR="00BD3036">
        <w:rPr>
          <w:rFonts w:ascii="Times New Roman" w:hAnsi="Times New Roman"/>
        </w:rPr>
        <w:t xml:space="preserve">  and </w:t>
      </w:r>
      <w:r w:rsidR="00BD3036" w:rsidRPr="00BD3036">
        <w:rPr>
          <w:rFonts w:ascii="Times New Roman" w:hAnsi="Times New Roman"/>
          <w:i/>
        </w:rPr>
        <w:t>k</w:t>
      </w:r>
      <w:r w:rsidR="00BD3036" w:rsidRPr="00BD3036">
        <w:rPr>
          <w:rFonts w:ascii="Times New Roman" w:hAnsi="Times New Roman"/>
          <w:i/>
          <w:vertAlign w:val="subscript"/>
        </w:rPr>
        <w:t>sd</w:t>
      </w:r>
      <w:r w:rsidR="00BD3036">
        <w:rPr>
          <w:rFonts w:ascii="Times New Roman" w:hAnsi="Times New Roman"/>
        </w:rPr>
        <w:t xml:space="preserve"> </w:t>
      </w:r>
      <w:r w:rsidR="00A50D56">
        <w:rPr>
          <w:rFonts w:ascii="Times New Roman" w:hAnsi="Times New Roman"/>
        </w:rPr>
        <w:t xml:space="preserve">is generally between 1 and 2, </w:t>
      </w:r>
      <w:r w:rsidR="00822AC8">
        <w:rPr>
          <w:rFonts w:ascii="Times New Roman" w:hAnsi="Times New Roman"/>
        </w:rPr>
        <w:t>S</w:t>
      </w:r>
      <w:r w:rsidR="00BD3036">
        <w:rPr>
          <w:rFonts w:ascii="Times New Roman" w:hAnsi="Times New Roman"/>
        </w:rPr>
        <w:t xml:space="preserve">ecchi depth </w:t>
      </w:r>
      <w:r w:rsidR="00822AC8">
        <w:rPr>
          <w:rFonts w:ascii="Times New Roman" w:hAnsi="Times New Roman"/>
        </w:rPr>
        <w:t xml:space="preserve">in seagrass habitats is often similar to the depth of colonization, potentially leading to right censoring of Secchi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A50D56">
        <w:rPr>
          <w:rFonts w:ascii="Times New Roman" w:hAnsi="Times New Roman"/>
        </w:rPr>
        <w:t xml:space="preserve">is </w:t>
      </w:r>
      <w:r w:rsidR="00F07462">
        <w:rPr>
          <w:rFonts w:ascii="Times New Roman" w:hAnsi="Times New Roman"/>
        </w:rPr>
        <w:t>also</w:t>
      </w:r>
      <w:r w:rsidR="008115BA">
        <w:rPr>
          <w:rFonts w:ascii="Times New Roman" w:hAnsi="Times New Roman"/>
        </w:rPr>
        <w:t xml:space="preserve"> </w:t>
      </w:r>
      <w:r w:rsidR="00743206">
        <w:rPr>
          <w:rFonts w:ascii="Times New Roman" w:hAnsi="Times New Roman"/>
        </w:rPr>
        <w:t>difficult in shallo</w:t>
      </w:r>
      <w:r w:rsidR="008115BA">
        <w:rPr>
          <w:rFonts w:ascii="Times New Roman" w:hAnsi="Times New Roman"/>
        </w:rPr>
        <w:t>w water.  Limitations on b</w:t>
      </w:r>
      <w:r w:rsidR="00743206">
        <w:rPr>
          <w:rFonts w:ascii="Times New Roman" w:hAnsi="Times New Roman"/>
        </w:rPr>
        <w:t xml:space="preserve">oat operations </w:t>
      </w:r>
      <w:r w:rsidR="008115BA">
        <w:rPr>
          <w:rFonts w:ascii="Times New Roman" w:hAnsi="Times New Roman"/>
        </w:rPr>
        <w:t xml:space="preserve">also favor sampling during periods of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743206">
        <w:rPr>
          <w:rFonts w:ascii="Times New Roman" w:hAnsi="Times New Roman"/>
        </w:rPr>
        <w:t xml:space="preserve">sampling </w:t>
      </w:r>
      <w:r w:rsidR="008115BA">
        <w:rPr>
          <w:rFonts w:ascii="Times New Roman" w:hAnsi="Times New Roman"/>
        </w:rPr>
        <w:t xml:space="preserve">of periods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r w:rsidR="0037062D">
        <w:rPr>
          <w:rFonts w:ascii="Times New Roman" w:hAnsi="Times New Roman"/>
        </w:rPr>
        <w:t>light attenuation</w:t>
      </w:r>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B6180C" w:rsidRPr="00B6180C">
        <w:rPr>
          <w:rFonts w:ascii="Times New Roman" w:hAnsi="Times New Roman"/>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r w:rsidR="0036393D">
        <w:rPr>
          <w:rFonts w:ascii="Times New Roman" w:hAnsi="Times New Roman"/>
        </w:rPr>
        <w:t>Light attenuation</w:t>
      </w:r>
      <w:r w:rsidR="000073FF">
        <w:rPr>
          <w:rFonts w:ascii="Times New Roman" w:hAnsi="Times New Roman"/>
        </w:rPr>
        <w:t xml:space="preserve"> estimates </w:t>
      </w:r>
      <w:r w:rsidR="00A50D56">
        <w:rPr>
          <w:rFonts w:ascii="Times New Roman" w:hAnsi="Times New Roman"/>
        </w:rPr>
        <w:t xml:space="preserve">for seagrass areas may </w:t>
      </w:r>
      <w:r w:rsidR="000073FF">
        <w:rPr>
          <w:rFonts w:ascii="Times New Roman" w:hAnsi="Times New Roman"/>
        </w:rPr>
        <w:t xml:space="preserve">therefore </w:t>
      </w:r>
      <w:r w:rsidR="00A50D56">
        <w:rPr>
          <w:rFonts w:ascii="Times New Roman" w:hAnsi="Times New Roman"/>
        </w:rPr>
        <w:t xml:space="preserve">be </w:t>
      </w:r>
      <w:r w:rsidR="000073FF">
        <w:rPr>
          <w:rFonts w:ascii="Times New Roman" w:hAnsi="Times New Roman"/>
        </w:rPr>
        <w:t xml:space="preserve">based on </w:t>
      </w:r>
      <w:r w:rsidR="00F07462">
        <w:rPr>
          <w:rFonts w:ascii="Times New Roman" w:hAnsi="Times New Roman"/>
        </w:rPr>
        <w:t>nearby</w:t>
      </w:r>
      <w:r w:rsidR="000073FF">
        <w:rPr>
          <w:rFonts w:ascii="Times New Roman" w:hAnsi="Times New Roman"/>
        </w:rPr>
        <w:t>, but deeper waters</w:t>
      </w:r>
      <w:r w:rsidR="00891D86">
        <w:rPr>
          <w:rFonts w:ascii="Times New Roman" w:hAnsi="Times New Roman"/>
        </w:rPr>
        <w:t>, whether measured via satellite remote sensing or boat-based estimates</w:t>
      </w:r>
      <w:r w:rsidR="000073FF">
        <w:rPr>
          <w:rFonts w:ascii="Times New Roman" w:hAnsi="Times New Roman"/>
        </w:rPr>
        <w:t xml:space="preserve">.  </w:t>
      </w:r>
      <w:r w:rsidR="0092504C">
        <w:rPr>
          <w:rFonts w:ascii="Times New Roman" w:hAnsi="Times New Roman"/>
        </w:rPr>
        <w:t xml:space="preserve">If </w:t>
      </w:r>
      <w:r w:rsidR="00891D86">
        <w:rPr>
          <w:rFonts w:ascii="Times New Roman" w:hAnsi="Times New Roman"/>
        </w:rPr>
        <w:t xml:space="preserve">light </w:t>
      </w:r>
      <w:r w:rsidR="0092504C">
        <w:rPr>
          <w:rFonts w:ascii="Times New Roman" w:hAnsi="Times New Roman"/>
        </w:rPr>
        <w:t xml:space="preserve">attenuation is lower in open water, this will tend to increase the estimate of </w:t>
      </w:r>
      <w:r w:rsidR="000073FF">
        <w:rPr>
          <w:rFonts w:ascii="Times New Roman" w:hAnsi="Times New Roman"/>
        </w:rPr>
        <w:t>% SI at the depth of colonization.</w:t>
      </w:r>
      <w:r w:rsidR="00891D86">
        <w:rPr>
          <w:rFonts w:ascii="Times New Roman" w:hAnsi="Times New Roman"/>
        </w:rPr>
        <w:t xml:space="preserve">  </w:t>
      </w:r>
      <w:r w:rsidR="0089595B">
        <w:rPr>
          <w:rFonts w:ascii="Times New Roman" w:hAnsi="Times New Roman"/>
        </w:rPr>
        <w:t>Conversely</w:t>
      </w:r>
      <w:r w:rsidR="00891D86">
        <w:rPr>
          <w:rFonts w:ascii="Times New Roman" w:hAnsi="Times New Roman"/>
        </w:rPr>
        <w:t xml:space="preserve">, </w:t>
      </w:r>
      <w:r w:rsidR="00A50D56">
        <w:rPr>
          <w:rFonts w:ascii="Times New Roman" w:hAnsi="Times New Roman"/>
        </w:rPr>
        <w:t xml:space="preserve">it </w:t>
      </w:r>
      <w:r w:rsidR="0089595B">
        <w:rPr>
          <w:rFonts w:ascii="Times New Roman" w:hAnsi="Times New Roman"/>
        </w:rPr>
        <w:t xml:space="preserve">may </w:t>
      </w:r>
      <w:r w:rsidR="00A50D56">
        <w:rPr>
          <w:rFonts w:ascii="Times New Roman" w:hAnsi="Times New Roman"/>
        </w:rPr>
        <w:t>not be preferable to measure attenuation on the interior of a seagrass</w:t>
      </w:r>
      <w:r w:rsidR="00603DCC">
        <w:rPr>
          <w:rFonts w:ascii="Times New Roman" w:hAnsi="Times New Roman"/>
        </w:rPr>
        <w:t xml:space="preserve"> beds</w:t>
      </w:r>
      <w:r w:rsidR="00A50D56">
        <w:rPr>
          <w:rFonts w:ascii="Times New Roman" w:hAnsi="Times New Roman"/>
        </w:rPr>
        <w:t>, since seagrass feedback effects may decrease light attenuation there (Gurbisz and Kemp 2014) and light attenuation at the deeper perimeter has more relevance to seagrass depth of colonization.  Thus, using established satellite remote sensing methods, despite challenges</w:t>
      </w:r>
      <w:r w:rsidR="00603DCC">
        <w:rPr>
          <w:rFonts w:ascii="Times New Roman" w:hAnsi="Times New Roman"/>
        </w:rPr>
        <w:t xml:space="preserve"> and limitations</w:t>
      </w:r>
      <w:r w:rsidR="00A50D56">
        <w:rPr>
          <w:rFonts w:ascii="Times New Roman" w:hAnsi="Times New Roman"/>
        </w:rPr>
        <w:t xml:space="preserve">, offers the advantage of </w:t>
      </w:r>
      <w:r w:rsidR="00F07462">
        <w:rPr>
          <w:rFonts w:ascii="Times New Roman" w:hAnsi="Times New Roman"/>
        </w:rPr>
        <w:t>uniform and sustained spatial and temporal coverage.</w:t>
      </w:r>
    </w:p>
    <w:p w14:paraId="0002E18A" w14:textId="054B3920" w:rsidR="009A4C47" w:rsidRDefault="009E35AB" w:rsidP="006368E9">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r w:rsidR="008328EC" w:rsidRPr="008328EC">
        <w:rPr>
          <w:rFonts w:ascii="Times New Roman" w:hAnsi="Times New Roman"/>
          <w:i/>
        </w:rPr>
        <w:t>Thalassia testudinum</w:t>
      </w:r>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36393D">
        <w:rPr>
          <w:rFonts w:ascii="Times New Roman" w:hAnsi="Times New Roman"/>
        </w:rPr>
        <w:t>light attenuation</w:t>
      </w:r>
      <w:r w:rsidR="002A0D70">
        <w:rPr>
          <w:rFonts w:ascii="Times New Roman" w:hAnsi="Times New Roman"/>
        </w:rPr>
        <w:t xml:space="preserve">, accompanied by a lagging response in depth of colonization, as we observed for Tampa </w:t>
      </w:r>
      <w:r w:rsidR="0089595B">
        <w:rPr>
          <w:rFonts w:ascii="Times New Roman" w:hAnsi="Times New Roman"/>
        </w:rPr>
        <w:t>Bay, could</w:t>
      </w:r>
      <w:r w:rsidR="00B04296">
        <w:rPr>
          <w:rFonts w:ascii="Times New Roman" w:hAnsi="Times New Roman"/>
        </w:rPr>
        <w:t xml:space="preserve"> </w:t>
      </w:r>
      <w:r w:rsidR="002A0D70">
        <w:rPr>
          <w:rFonts w:ascii="Times New Roman" w:hAnsi="Times New Roman"/>
        </w:rPr>
        <w:t xml:space="preserve">explain our increasing estimates of </w:t>
      </w:r>
      <w:r w:rsidR="00617ECB">
        <w:rPr>
          <w:rFonts w:ascii="Times New Roman" w:hAnsi="Times New Roman"/>
        </w:rPr>
        <w:t xml:space="preserve">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4250EB">
        <w:rPr>
          <w:rFonts w:ascii="Times New Roman" w:hAnsi="Times New Roman"/>
        </w:rPr>
        <w:t>Epiphytes on seagrasses can also account for a significant fraction of total attenuation of light reaching seagrass leaves</w:t>
      </w:r>
      <w:r w:rsidR="006368E9">
        <w:rPr>
          <w:rFonts w:ascii="Times New Roman" w:hAnsi="Times New Roman"/>
        </w:rPr>
        <w:t>, and epiphyte growth may also respond directly to the availability of light in the water</w:t>
      </w:r>
      <w:r w:rsidR="004250EB">
        <w:rPr>
          <w:rFonts w:ascii="Times New Roman" w:hAnsi="Times New Roman"/>
        </w:rPr>
        <w:t xml:space="preserve"> (e.g., </w:t>
      </w:r>
      <w:r w:rsidR="002E309C">
        <w:rPr>
          <w:rFonts w:ascii="Times New Roman" w:hAnsi="Times New Roman"/>
        </w:rPr>
        <w:t xml:space="preserve">Stankelis et al. 2003, </w:t>
      </w:r>
      <w:r w:rsidR="004250EB">
        <w:rPr>
          <w:rFonts w:ascii="Times New Roman" w:hAnsi="Times New Roman"/>
        </w:rPr>
        <w:t xml:space="preserve">Kemp et al. </w:t>
      </w:r>
      <w:r w:rsidR="002E309C">
        <w:rPr>
          <w:rFonts w:ascii="Times New Roman" w:hAnsi="Times New Roman"/>
        </w:rPr>
        <w:t>2004)</w:t>
      </w:r>
      <w:r w:rsidR="006368E9">
        <w:rPr>
          <w:rFonts w:ascii="Times New Roman" w:hAnsi="Times New Roman"/>
        </w:rPr>
        <w:t xml:space="preserve">.  </w:t>
      </w:r>
      <w:r w:rsidR="00952A11">
        <w:rPr>
          <w:rFonts w:ascii="Times New Roman" w:hAnsi="Times New Roman"/>
        </w:rPr>
        <w:t xml:space="preserve">As a result, </w:t>
      </w:r>
      <w:r w:rsidR="002A0D70">
        <w:rPr>
          <w:rFonts w:ascii="Times New Roman" w:hAnsi="Times New Roman"/>
        </w:rPr>
        <w:t xml:space="preserve">simultaneously considering </w:t>
      </w:r>
      <w:r w:rsidR="004250EB">
        <w:rPr>
          <w:rFonts w:ascii="Times New Roman" w:hAnsi="Times New Roman"/>
        </w:rPr>
        <w:t xml:space="preserve">changes in </w:t>
      </w:r>
      <w:r w:rsidR="00B04296">
        <w:rPr>
          <w:rFonts w:ascii="Times New Roman" w:hAnsi="Times New Roman"/>
        </w:rPr>
        <w:t xml:space="preserve">depth </w:t>
      </w:r>
      <w:r w:rsidR="00B04296">
        <w:rPr>
          <w:rFonts w:ascii="Times New Roman" w:hAnsi="Times New Roman"/>
        </w:rPr>
        <w:lastRenderedPageBreak/>
        <w:t>of colonization</w:t>
      </w:r>
      <w:r w:rsidR="004250EB">
        <w:rPr>
          <w:rFonts w:ascii="Times New Roman" w:hAnsi="Times New Roman"/>
        </w:rPr>
        <w:t>, light attenuation,</w:t>
      </w:r>
      <w:r w:rsidR="00B04296">
        <w:rPr>
          <w:rFonts w:ascii="Times New Roman" w:hAnsi="Times New Roman"/>
        </w:rPr>
        <w:t xml:space="preserve"> and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2F3012F9"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useful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seek to better understand temporal changes in depth of colonization, but without a consistent approach</w:t>
      </w:r>
      <w:r w:rsidR="0089595B">
        <w:rPr>
          <w:rFonts w:ascii="Times New Roman" w:hAnsi="Times New Roman"/>
        </w:rPr>
        <w:t xml:space="preserve"> for quantifying</w:t>
      </w:r>
      <w:r>
        <w:rPr>
          <w:rFonts w:ascii="Times New Roman" w:hAnsi="Times New Roman"/>
        </w:rPr>
        <w:t xml:space="preserve">,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(Greening </w:t>
      </w:r>
      <w:r w:rsidR="00B6180C" w:rsidRPr="00B6180C">
        <w:rPr>
          <w:rFonts w:ascii="Times New Roman" w:hAnsi="Times New Roman"/>
        </w:rPr>
        <w:t>et al</w:t>
      </w:r>
      <w:r>
        <w:rPr>
          <w:rFonts w:ascii="Times New Roman" w:hAnsi="Times New Roman"/>
        </w:rPr>
        <w:t>. 2014)</w:t>
      </w:r>
      <w:r w:rsidR="004250EB">
        <w:rPr>
          <w:rFonts w:ascii="Times New Roman" w:hAnsi="Times New Roman"/>
        </w:rPr>
        <w:t xml:space="preserve"> and Chesapeake Bay (Orth et al. 2010)</w:t>
      </w:r>
      <w:r>
        <w:rPr>
          <w:rFonts w:ascii="Times New Roman" w:hAnsi="Times New Roman"/>
        </w:rPr>
        <w:t xml:space="preserve">, </w:t>
      </w:r>
      <w:r w:rsidR="003A5BDB">
        <w:rPr>
          <w:rFonts w:ascii="Times New Roman" w:hAnsi="Times New Roman"/>
        </w:rPr>
        <w:t xml:space="preserve">little attention has been given to </w:t>
      </w:r>
      <w:r w:rsidR="004250EB">
        <w:rPr>
          <w:rFonts w:ascii="Times New Roman" w:hAnsi="Times New Roman"/>
        </w:rPr>
        <w:t xml:space="preserve">associated </w:t>
      </w:r>
      <w:r w:rsidR="003A5BDB">
        <w:rPr>
          <w:rFonts w:ascii="Times New Roman" w:hAnsi="Times New Roman"/>
        </w:rPr>
        <w:t xml:space="preserve">trends in the depth distribution. </w:t>
      </w:r>
      <w:r w:rsidR="0027550D">
        <w:rPr>
          <w:rFonts w:ascii="Times New Roman" w:hAnsi="Times New Roman"/>
        </w:rPr>
        <w:t xml:space="preserve"> </w:t>
      </w:r>
      <w:r w:rsidR="004250EB">
        <w:rPr>
          <w:rFonts w:ascii="Times New Roman" w:hAnsi="Times New Roman"/>
        </w:rPr>
        <w:t>Our r</w:t>
      </w:r>
      <w:r w:rsidR="0027550D">
        <w:rPr>
          <w:rFonts w:ascii="Times New Roman" w:hAnsi="Times New Roman"/>
        </w:rPr>
        <w:t xml:space="preserve">esults in Fig. 10 demonstrate the novelty of our approach and its potential to describe </w:t>
      </w:r>
      <w:r w:rsidR="004250EB">
        <w:rPr>
          <w:rFonts w:ascii="Times New Roman" w:hAnsi="Times New Roman"/>
        </w:rPr>
        <w:t xml:space="preserve">these </w:t>
      </w:r>
      <w:r w:rsidR="0027550D">
        <w:rPr>
          <w:rFonts w:ascii="Times New Roman" w:hAnsi="Times New Roman"/>
        </w:rPr>
        <w:t>previously undocumented changes in</w:t>
      </w:r>
      <w:r w:rsidR="009C2E4B">
        <w:rPr>
          <w:rFonts w:ascii="Times New Roman" w:hAnsi="Times New Roman"/>
        </w:rPr>
        <w:t xml:space="preserve"> seagrass recovery from eutrophication impacts.</w:t>
      </w:r>
    </w:p>
    <w:p w14:paraId="216AAD13" w14:textId="31D1188F"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Steinhatchee River outflow</w:t>
      </w:r>
      <w:r w:rsidR="001F328B">
        <w:rPr>
          <w:rFonts w:ascii="Times New Roman" w:hAnsi="Times New Roman"/>
        </w:rPr>
        <w:t>,</w:t>
      </w:r>
      <w:r>
        <w:rPr>
          <w:rFonts w:ascii="Times New Roman" w:hAnsi="Times New Roman"/>
        </w:rPr>
        <w:t xml:space="preserve"> illustrate that management goals related to seagrass depth distribution and </w:t>
      </w:r>
      <w:r w:rsidR="0036393D">
        <w:rPr>
          <w:rFonts w:ascii="Times New Roman" w:hAnsi="Times New Roman"/>
        </w:rPr>
        <w:t>light attenuation</w:t>
      </w:r>
      <w:r>
        <w:rPr>
          <w:rFonts w:ascii="Times New Roman" w:hAnsi="Times New Roman"/>
        </w:rPr>
        <w:t xml:space="preserve"> may not be applicable </w:t>
      </w:r>
      <w:r w:rsidR="00957A24">
        <w:rPr>
          <w:rFonts w:ascii="Times New Roman" w:hAnsi="Times New Roman"/>
        </w:rPr>
        <w:t xml:space="preserve">in </w:t>
      </w:r>
      <w:r>
        <w:rPr>
          <w:rFonts w:ascii="Times New Roman" w:hAnsi="Times New Roman"/>
        </w:rPr>
        <w:t xml:space="preserve">water quality segments </w:t>
      </w:r>
      <w:r w:rsidR="00957A24">
        <w:rPr>
          <w:rFonts w:ascii="Times New Roman" w:hAnsi="Times New Roman"/>
        </w:rPr>
        <w:t xml:space="preserve">that are </w:t>
      </w:r>
      <w:r>
        <w:rPr>
          <w:rFonts w:ascii="Times New Roman" w:hAnsi="Times New Roman"/>
        </w:rPr>
        <w:t xml:space="preserve">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are affected by factors other than </w:t>
      </w:r>
      <w:r w:rsidR="0036393D">
        <w:rPr>
          <w:rFonts w:ascii="Times New Roman" w:hAnsi="Times New Roman"/>
        </w:rPr>
        <w:t>light attenuation</w:t>
      </w:r>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B6180C" w:rsidRPr="00B6180C">
        <w:rPr>
          <w:rFonts w:ascii="Times New Roman" w:hAnsi="Times New Roman"/>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r w:rsidR="0036393D">
        <w:rPr>
          <w:rFonts w:ascii="Times New Roman" w:hAnsi="Times New Roman"/>
        </w:rPr>
        <w:t>increased light attenuation</w:t>
      </w:r>
      <w:r w:rsidR="00D231C6">
        <w:rPr>
          <w:rFonts w:ascii="Times New Roman" w:hAnsi="Times New Roman"/>
        </w:rPr>
        <w:t xml:space="preserve"> in the late 1990s (Greening </w:t>
      </w:r>
      <w:r w:rsidR="00B6180C" w:rsidRPr="00B6180C">
        <w:rPr>
          <w:rFonts w:ascii="Times New Roman" w:hAnsi="Times New Roman"/>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03DD344F"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w:t>
      </w:r>
      <w:r w:rsidR="0089595B">
        <w:rPr>
          <w:rFonts w:ascii="Times New Roman" w:hAnsi="Times New Roman"/>
        </w:rPr>
        <w:t xml:space="preserve">and two anonymous reviewers </w:t>
      </w:r>
      <w:r>
        <w:rPr>
          <w:rFonts w:ascii="Times New Roman" w:hAnsi="Times New Roman"/>
        </w:rPr>
        <w:t xml:space="preserve">for </w:t>
      </w:r>
      <w:r w:rsidR="0089595B">
        <w:rPr>
          <w:rFonts w:ascii="Times New Roman" w:hAnsi="Times New Roman"/>
        </w:rPr>
        <w:t xml:space="preserve">helpful </w:t>
      </w:r>
      <w:r w:rsidR="00DF5E1D">
        <w:rPr>
          <w:rFonts w:ascii="Times New Roman" w:hAnsi="Times New Roman"/>
        </w:rPr>
        <w:t xml:space="preserve">comments on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Barko, J.W., D.G. Hardin, and M.S. Matthews. 1982. Growth and morphology of submersed freshwater macrophytes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585D3B65" w:rsidR="00465646" w:rsidRDefault="00ED4A80" w:rsidP="006E5FC6">
      <w:pPr>
        <w:spacing w:before="0"/>
        <w:ind w:left="720" w:hanging="720"/>
        <w:rPr>
          <w:rFonts w:ascii="Times New Roman" w:hAnsi="Times New Roman"/>
        </w:rPr>
      </w:pPr>
      <w:r>
        <w:rPr>
          <w:rFonts w:ascii="Times New Roman" w:hAnsi="Times New Roman"/>
        </w:rPr>
        <w:t>Batiuk, R.A., R.J. Orth, K. Moore, W.C. Dennison, J.C. Stevenson, L.W. Staver, V. Carter, N.B. Rybicki, R.</w:t>
      </w:r>
      <w:r w:rsidR="00465646" w:rsidRPr="00465646">
        <w:rPr>
          <w:rFonts w:ascii="Times New Roman" w:hAnsi="Times New Roman"/>
        </w:rPr>
        <w:t>E. Hickman, S. Kollar, S. Bieber and P. Heasly</w:t>
      </w:r>
      <w:r w:rsidR="00465646">
        <w:rPr>
          <w:rFonts w:ascii="Times New Roman" w:hAnsi="Times New Roman"/>
        </w:rPr>
        <w:t>.</w:t>
      </w:r>
      <w:r w:rsidR="00465646" w:rsidRPr="00465646">
        <w:rPr>
          <w:rFonts w:ascii="Times New Roman" w:hAnsi="Times New Roman"/>
        </w:rPr>
        <w:t xml:space="preserve"> </w:t>
      </w:r>
      <w:r w:rsidR="00465646">
        <w:rPr>
          <w:rFonts w:ascii="Times New Roman" w:hAnsi="Times New Roman"/>
        </w:rPr>
        <w:t>1992</w:t>
      </w:r>
      <w:r w:rsidR="00465646"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74AF1256" w14:textId="699F8A72" w:rsidR="009C21B9" w:rsidRDefault="004F5A3E" w:rsidP="006E5FC6">
      <w:pPr>
        <w:spacing w:before="0"/>
        <w:ind w:left="720" w:hanging="720"/>
        <w:rPr>
          <w:rFonts w:ascii="Times New Roman" w:hAnsi="Times New Roman"/>
        </w:rPr>
      </w:pPr>
      <w:r w:rsidRPr="004F5A3E">
        <w:rPr>
          <w:rFonts w:ascii="Times New Roman" w:hAnsi="Times New Roman"/>
        </w:rPr>
        <w:t>Beck</w:t>
      </w:r>
      <w:r w:rsidR="00ED4A80">
        <w:rPr>
          <w:rFonts w:ascii="Times New Roman" w:hAnsi="Times New Roman"/>
        </w:rPr>
        <w:t>, M.</w:t>
      </w:r>
      <w:r>
        <w:rPr>
          <w:rFonts w:ascii="Times New Roman" w:hAnsi="Times New Roman"/>
        </w:rPr>
        <w:t>W.</w:t>
      </w:r>
      <w:r w:rsidR="00ED4A80">
        <w:rPr>
          <w:rFonts w:ascii="Times New Roman" w:hAnsi="Times New Roman"/>
        </w:rPr>
        <w:t>, and J.</w:t>
      </w:r>
      <w:r>
        <w:rPr>
          <w:rFonts w:ascii="Times New Roman" w:hAnsi="Times New Roman"/>
        </w:rPr>
        <w:t>D. Hagy</w:t>
      </w:r>
      <w:r w:rsidR="00ED4A80">
        <w:rPr>
          <w:rFonts w:ascii="Times New Roman" w:hAnsi="Times New Roman"/>
        </w:rPr>
        <w:t xml:space="preserve"> III</w:t>
      </w:r>
      <w:r>
        <w:rPr>
          <w:rFonts w:ascii="Times New Roman" w:hAnsi="Times New Roman"/>
        </w:rPr>
        <w:t xml:space="preserve">. 2015. </w:t>
      </w:r>
      <w:r w:rsidRPr="004F5A3E">
        <w:rPr>
          <w:rFonts w:ascii="Times New Roman" w:hAnsi="Times New Roman"/>
        </w:rPr>
        <w:t xml:space="preserve">Adaptation of a </w:t>
      </w:r>
      <w:r>
        <w:rPr>
          <w:rFonts w:ascii="Times New Roman" w:hAnsi="Times New Roman"/>
        </w:rPr>
        <w:t>weighted regression approach to evaluate water quality trends in an estuary.</w:t>
      </w:r>
      <w:r w:rsidRPr="004F5A3E">
        <w:rPr>
          <w:rFonts w:ascii="Times New Roman" w:hAnsi="Times New Roman"/>
        </w:rPr>
        <w:t xml:space="preserve"> </w:t>
      </w:r>
      <w:r w:rsidRPr="009C21B9">
        <w:rPr>
          <w:rFonts w:ascii="Times New Roman" w:hAnsi="Times New Roman"/>
          <w:i/>
        </w:rPr>
        <w:t>Environmental Modeling &amp; Assessment</w:t>
      </w:r>
      <w:r w:rsidRPr="004F5A3E">
        <w:rPr>
          <w:rFonts w:ascii="Times New Roman" w:hAnsi="Times New Roman"/>
        </w:rPr>
        <w:t xml:space="preserve"> 20(6): 637-655.</w:t>
      </w:r>
    </w:p>
    <w:p w14:paraId="43F8F104" w14:textId="05DB2539" w:rsidR="00997053" w:rsidRPr="001619B6" w:rsidRDefault="00997053" w:rsidP="006E5FC6">
      <w:pPr>
        <w:spacing w:before="0"/>
        <w:ind w:left="720" w:hanging="720"/>
        <w:rPr>
          <w:rFonts w:ascii="Times New Roman" w:hAnsi="Times New Roman"/>
        </w:rPr>
      </w:pPr>
      <w:r>
        <w:rPr>
          <w:rFonts w:ascii="Times New Roman" w:hAnsi="Times New Roman"/>
        </w:rPr>
        <w:t>Bivand,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Bivand, R., and C. Rundel. 2014. rgeos: Interface to geometry engine - open source (gEOS),</w:t>
      </w:r>
      <w:r w:rsidR="00910D26">
        <w:rPr>
          <w:rFonts w:ascii="Times New Roman" w:hAnsi="Times New Roman"/>
        </w:rPr>
        <w:t xml:space="preserve"> R package version 0.3-8. </w:t>
      </w:r>
      <w:hyperlink r:id="rId23"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72C5E623" w:rsidR="00EA384A" w:rsidRDefault="00ED4A80" w:rsidP="006E5FC6">
      <w:pPr>
        <w:spacing w:before="0"/>
        <w:ind w:left="720" w:hanging="720"/>
        <w:rPr>
          <w:rFonts w:ascii="Times New Roman" w:hAnsi="Times New Roman"/>
        </w:rPr>
      </w:pPr>
      <w:r>
        <w:rPr>
          <w:rFonts w:ascii="Times New Roman" w:hAnsi="Times New Roman"/>
        </w:rPr>
        <w:t>Burkholder, J.M., D.A. Tomasko, and B.</w:t>
      </w:r>
      <w:r w:rsidR="00465646">
        <w:rPr>
          <w:rFonts w:ascii="Times New Roman" w:hAnsi="Times New Roman"/>
        </w:rPr>
        <w:t>W. Touchette 2007. Seagrasses and eutrophication.</w:t>
      </w:r>
      <w:r w:rsidR="00EA384A" w:rsidRPr="00EA384A">
        <w:rPr>
          <w:rFonts w:ascii="Times New Roman" w:hAnsi="Times New Roman"/>
        </w:rPr>
        <w:t xml:space="preserve"> </w:t>
      </w:r>
      <w:r w:rsidR="00EA384A" w:rsidRPr="00465646">
        <w:rPr>
          <w:rFonts w:ascii="Times New Roman" w:hAnsi="Times New Roman"/>
          <w:i/>
        </w:rPr>
        <w:t>Journal of Experimental Marine Biology and Ecology</w:t>
      </w:r>
      <w:r w:rsidR="00EA384A" w:rsidRPr="00EA384A">
        <w:rPr>
          <w:rFonts w:ascii="Times New Roman" w:hAnsi="Times New Roman"/>
        </w:rPr>
        <w:t xml:space="preserve"> 350(1-2): 46-72.</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 xml:space="preserve">E. Muller-Karger,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415BE04" w:rsidR="00997053" w:rsidRPr="001619B6" w:rsidRDefault="00ED4A80" w:rsidP="006E5FC6">
      <w:pPr>
        <w:spacing w:before="0"/>
        <w:ind w:left="720" w:hanging="720"/>
        <w:rPr>
          <w:rFonts w:ascii="Times New Roman" w:hAnsi="Times New Roman"/>
        </w:rPr>
      </w:pPr>
      <w:r>
        <w:rPr>
          <w:rFonts w:ascii="Times New Roman" w:hAnsi="Times New Roman"/>
        </w:rPr>
        <w:t>Choice, Z.D., T.K. Frazer, and C.</w:t>
      </w:r>
      <w:r w:rsidR="00997053" w:rsidRPr="001619B6">
        <w:rPr>
          <w:rFonts w:ascii="Times New Roman" w:hAnsi="Times New Roman"/>
        </w:rPr>
        <w:t xml:space="preserve">A. Jacoby. 2014. Light requirements of seagrasses determined from historical records of light attenuation along the Gulf coast of peninsular Florida. </w:t>
      </w:r>
      <w:r w:rsidR="00997053" w:rsidRPr="00910D26">
        <w:rPr>
          <w:rFonts w:ascii="Times New Roman" w:hAnsi="Times New Roman"/>
          <w:i/>
        </w:rPr>
        <w:t>Marine Pollution Bulletin</w:t>
      </w:r>
      <w:r w:rsidR="00997053"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6280EF2D" w14:textId="17F5415F" w:rsidR="00950208" w:rsidRDefault="00950208" w:rsidP="006E5FC6">
      <w:pPr>
        <w:spacing w:before="0"/>
        <w:ind w:left="720" w:hanging="720"/>
        <w:rPr>
          <w:rFonts w:ascii="Times New Roman" w:hAnsi="Times New Roman"/>
        </w:rPr>
      </w:pPr>
      <w:r>
        <w:rPr>
          <w:rFonts w:ascii="Times New Roman" w:hAnsi="Times New Roman"/>
        </w:rPr>
        <w:t xml:space="preserve">Davies-Colley, </w:t>
      </w:r>
      <w:r w:rsidR="00ED4A80">
        <w:rPr>
          <w:rFonts w:ascii="Times New Roman" w:hAnsi="Times New Roman"/>
        </w:rPr>
        <w:t>R.</w:t>
      </w:r>
      <w:r>
        <w:rPr>
          <w:rFonts w:ascii="Times New Roman" w:hAnsi="Times New Roman"/>
        </w:rPr>
        <w:t>J.</w:t>
      </w:r>
      <w:r w:rsidR="00ED4A80">
        <w:rPr>
          <w:rFonts w:ascii="Times New Roman" w:hAnsi="Times New Roman"/>
        </w:rPr>
        <w:t>, and W.</w:t>
      </w:r>
      <w:r>
        <w:rPr>
          <w:rFonts w:ascii="Times New Roman" w:hAnsi="Times New Roman"/>
        </w:rPr>
        <w:t xml:space="preserve">N. Vant. 1988.  Estimation of optical properties of water from secchi disk depths.  </w:t>
      </w:r>
      <w:r w:rsidRPr="00BE2BDC">
        <w:rPr>
          <w:rFonts w:ascii="Times New Roman" w:hAnsi="Times New Roman"/>
          <w:i/>
        </w:rPr>
        <w:t>Water Resources Bulletin</w:t>
      </w:r>
      <w:r>
        <w:rPr>
          <w:rFonts w:ascii="Times New Roman" w:hAnsi="Times New Roman"/>
        </w:rPr>
        <w:t>.  24(6): 1329-1335</w:t>
      </w:r>
    </w:p>
    <w:p w14:paraId="6B866E93" w14:textId="474CA5C9"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enson, V. Carter, S. Kollar, P.W. Bergstrom, and R.</w:t>
      </w:r>
      <w:r w:rsidR="00997053" w:rsidRPr="001619B6">
        <w:rPr>
          <w:rFonts w:ascii="Times New Roman" w:hAnsi="Times New Roman"/>
        </w:rPr>
        <w:t xml:space="preserve">A. Batiuk.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Leverone. 1995. Light requirements of </w:t>
      </w:r>
      <w:r w:rsidR="002D75BF">
        <w:rPr>
          <w:rFonts w:ascii="Times New Roman" w:hAnsi="Times New Roman"/>
          <w:i/>
        </w:rPr>
        <w:t>T</w:t>
      </w:r>
      <w:r w:rsidR="00997053" w:rsidRPr="00910D26">
        <w:rPr>
          <w:rFonts w:ascii="Times New Roman" w:hAnsi="Times New Roman"/>
          <w:i/>
        </w:rPr>
        <w:t>halassia testudinum</w:t>
      </w:r>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lastRenderedPageBreak/>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3233D8DB" w14:textId="181EF34F" w:rsidR="00E710A5" w:rsidRPr="00E710A5" w:rsidRDefault="00E710A5" w:rsidP="006E5FC6">
      <w:pPr>
        <w:spacing w:before="0"/>
        <w:ind w:left="720" w:hanging="720"/>
        <w:rPr>
          <w:rFonts w:ascii="Times New Roman" w:hAnsi="Times New Roman"/>
        </w:rPr>
      </w:pPr>
      <w:r>
        <w:rPr>
          <w:rFonts w:ascii="Times New Roman" w:hAnsi="Times New Roman"/>
        </w:rPr>
        <w:t xml:space="preserve">Greening, H., </w:t>
      </w:r>
      <w:r w:rsidR="00ED4A80">
        <w:rPr>
          <w:rFonts w:ascii="Times New Roman" w:hAnsi="Times New Roman"/>
        </w:rPr>
        <w:t xml:space="preserve">A. </w:t>
      </w:r>
      <w:r>
        <w:rPr>
          <w:rFonts w:ascii="Times New Roman" w:hAnsi="Times New Roman"/>
        </w:rPr>
        <w:t>Janicki,</w:t>
      </w:r>
      <w:r w:rsidR="00ED4A80">
        <w:rPr>
          <w:rFonts w:ascii="Times New Roman" w:hAnsi="Times New Roman"/>
        </w:rPr>
        <w:t xml:space="preserve"> E.T.</w:t>
      </w:r>
      <w:r>
        <w:rPr>
          <w:rFonts w:ascii="Times New Roman" w:hAnsi="Times New Roman"/>
        </w:rPr>
        <w:t xml:space="preserve"> Sherwood, </w:t>
      </w:r>
      <w:r w:rsidR="00ED4A80">
        <w:rPr>
          <w:rFonts w:ascii="Times New Roman" w:hAnsi="Times New Roman"/>
        </w:rPr>
        <w:t>R.</w:t>
      </w:r>
      <w:r>
        <w:rPr>
          <w:rFonts w:ascii="Times New Roman" w:hAnsi="Times New Roman"/>
        </w:rPr>
        <w:t xml:space="preserve"> Pribble, and J.O.R. Johansson. 2014. Ecosystem responses to long-term nutrient management in an urban estuary: Tampa Bay, Florida, USA. </w:t>
      </w:r>
      <w:r>
        <w:rPr>
          <w:rFonts w:ascii="Times New Roman" w:hAnsi="Times New Roman"/>
          <w:i/>
        </w:rPr>
        <w:t>Estuarine, Coastal and Shelf Science</w:t>
      </w:r>
      <w:r>
        <w:rPr>
          <w:rFonts w:ascii="Times New Roman" w:hAnsi="Times New Roman"/>
        </w:rPr>
        <w:t>. 151: A1-A16</w:t>
      </w:r>
    </w:p>
    <w:p w14:paraId="16DD6D27" w14:textId="6308E78F" w:rsidR="00163BDE" w:rsidRPr="00163BDE" w:rsidRDefault="00ED4A80" w:rsidP="006E5FC6">
      <w:pPr>
        <w:spacing w:before="0"/>
        <w:ind w:left="720" w:hanging="720"/>
        <w:rPr>
          <w:rFonts w:ascii="Times New Roman" w:hAnsi="Times New Roman"/>
        </w:rPr>
      </w:pPr>
      <w:r>
        <w:rPr>
          <w:rFonts w:ascii="Times New Roman" w:hAnsi="Times New Roman"/>
        </w:rPr>
        <w:t>Gurbisz, C., and W.</w:t>
      </w:r>
      <w:r w:rsidR="00163BDE">
        <w:rPr>
          <w:rFonts w:ascii="Times New Roman" w:hAnsi="Times New Roman"/>
        </w:rPr>
        <w:t xml:space="preserve">M. Kemp. 2014. Unexpected resurgence of a large submersed plant bed in Chesapeake Bay: Analysis of time series data. </w:t>
      </w:r>
      <w:r w:rsidR="00163BDE">
        <w:rPr>
          <w:rFonts w:ascii="Times New Roman" w:hAnsi="Times New Roman"/>
          <w:i/>
        </w:rPr>
        <w:t>Limnology and Oceanography</w:t>
      </w:r>
      <w:r w:rsidR="00163BDE">
        <w:rPr>
          <w:rFonts w:ascii="Times New Roman" w:hAnsi="Times New Roman"/>
        </w:rPr>
        <w:t xml:space="preserve"> 59(2):482-494.</w:t>
      </w:r>
    </w:p>
    <w:p w14:paraId="45FE3532" w14:textId="17BBB362"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Tomasko, and M.O. Hall. 2004. Changes in the distribution of seagrass species along Florida’s central gulf coast: Iverson and Bittaker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Hall, M.O., M.J. Durako, J.W. Fourqurean, and J.</w:t>
      </w:r>
      <w:r w:rsidR="00997053" w:rsidRPr="001619B6">
        <w:rPr>
          <w:rFonts w:ascii="Times New Roman" w:hAnsi="Times New Roman"/>
        </w:rPr>
        <w:t>C. Zieman.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3AA2742E" w:rsidR="009933CD" w:rsidRPr="001619B6" w:rsidRDefault="00ED4A80" w:rsidP="006E5FC6">
      <w:pPr>
        <w:spacing w:before="0"/>
        <w:ind w:left="720" w:hanging="720"/>
        <w:rPr>
          <w:rFonts w:ascii="Times New Roman" w:hAnsi="Times New Roman"/>
        </w:rPr>
      </w:pPr>
      <w:r>
        <w:rPr>
          <w:rFonts w:ascii="Times New Roman" w:hAnsi="Times New Roman"/>
        </w:rPr>
        <w:t>Hemminga, M.</w:t>
      </w:r>
      <w:r w:rsidR="00CA116B">
        <w:rPr>
          <w:rFonts w:ascii="Times New Roman" w:hAnsi="Times New Roman"/>
        </w:rPr>
        <w:t>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Waycott.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Bittaker.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r w:rsidRPr="001619B6">
        <w:rPr>
          <w:rFonts w:ascii="Times New Roman" w:hAnsi="Times New Roman"/>
        </w:rPr>
        <w:t>Janicki,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4FB48595" w:rsidR="00997053" w:rsidRPr="001619B6" w:rsidRDefault="00CD6978" w:rsidP="006E5FC6">
      <w:pPr>
        <w:spacing w:before="0"/>
        <w:ind w:left="720" w:hanging="720"/>
        <w:rPr>
          <w:rFonts w:ascii="Times New Roman" w:hAnsi="Times New Roman"/>
        </w:rPr>
      </w:pPr>
      <w:r>
        <w:rPr>
          <w:rFonts w:ascii="Times New Roman" w:hAnsi="Times New Roman"/>
        </w:rPr>
        <w:t>Jones, C.</w:t>
      </w:r>
      <w:r w:rsidR="00ED4A80">
        <w:rPr>
          <w:rFonts w:ascii="Times New Roman" w:hAnsi="Times New Roman"/>
        </w:rPr>
        <w:t>G., J.</w:t>
      </w:r>
      <w:r w:rsidR="00997053" w:rsidRPr="001619B6">
        <w:rPr>
          <w:rFonts w:ascii="Times New Roman" w:hAnsi="Times New Roman"/>
        </w:rPr>
        <w:t xml:space="preserve">H. Lawton, and M. Shachak.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C., R. Batiuk, R. Bartles</w:t>
      </w:r>
      <w:r>
        <w:rPr>
          <w:rFonts w:ascii="Times New Roman" w:hAnsi="Times New Roman"/>
        </w:rPr>
        <w:t>on, P. Bergstrom, V. Carter, C.</w:t>
      </w:r>
      <w:r w:rsidR="00997053" w:rsidRPr="001619B6">
        <w:rPr>
          <w:rFonts w:ascii="Times New Roman" w:hAnsi="Times New Roman"/>
        </w:rPr>
        <w:t>L. Ga</w:t>
      </w:r>
      <w:r>
        <w:rPr>
          <w:rFonts w:ascii="Times New Roman" w:hAnsi="Times New Roman"/>
        </w:rPr>
        <w:t>llegos, W. Hunley, L. Karrh, E.W. Koch, J.M. Landwehr, K.</w:t>
      </w:r>
      <w:r w:rsidR="00997053" w:rsidRPr="001619B6">
        <w:rPr>
          <w:rFonts w:ascii="Times New Roman" w:hAnsi="Times New Roman"/>
        </w:rPr>
        <w:t xml:space="preserve">A. </w:t>
      </w:r>
      <w:r>
        <w:rPr>
          <w:rFonts w:ascii="Times New Roman" w:hAnsi="Times New Roman"/>
        </w:rPr>
        <w:t>Moore, L. Murray, M. Naylor, N.B. Rybicki, J.C. Stevenson, and D.</w:t>
      </w:r>
      <w:r w:rsidR="00997053" w:rsidRPr="001619B6">
        <w:rPr>
          <w:rFonts w:ascii="Times New Roman" w:hAnsi="Times New Roman"/>
        </w:rPr>
        <w:t xml:space="preserve">J. Wilcox. 2004. Habitat requirements for submerged aquatic vegetation </w:t>
      </w:r>
      <w:r w:rsidR="00997053" w:rsidRPr="001619B6">
        <w:rPr>
          <w:rFonts w:ascii="Times New Roman" w:hAnsi="Times New Roman"/>
        </w:rPr>
        <w:lastRenderedPageBreak/>
        <w:t xml:space="preserve">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32795A0B" w:rsidR="00535E9C" w:rsidRDefault="00535E9C" w:rsidP="006E5FC6">
      <w:pPr>
        <w:spacing w:before="0"/>
        <w:ind w:left="720" w:hanging="720"/>
        <w:rPr>
          <w:rFonts w:ascii="Times New Roman" w:hAnsi="Times New Roman"/>
        </w:rPr>
      </w:pPr>
      <w:r w:rsidRPr="00535E9C">
        <w:rPr>
          <w:rFonts w:ascii="Times New Roman" w:hAnsi="Times New Roman"/>
        </w:rPr>
        <w:t>Kenw</w:t>
      </w:r>
      <w:r w:rsidR="00ED4A80">
        <w:rPr>
          <w:rFonts w:ascii="Times New Roman" w:hAnsi="Times New Roman"/>
        </w:rPr>
        <w:t>orthy, W.</w:t>
      </w:r>
      <w:r w:rsidR="00A43204">
        <w:rPr>
          <w:rFonts w:ascii="Times New Roman" w:hAnsi="Times New Roman"/>
        </w:rPr>
        <w:t>J.</w:t>
      </w:r>
      <w:r w:rsidR="00ED4A80">
        <w:rPr>
          <w:rFonts w:ascii="Times New Roman" w:hAnsi="Times New Roman"/>
        </w:rPr>
        <w:t>, and D.</w:t>
      </w:r>
      <w:r w:rsidR="00A43204">
        <w:rPr>
          <w:rFonts w:ascii="Times New Roman" w:hAnsi="Times New Roman"/>
        </w:rPr>
        <w:t>E. Haunert</w:t>
      </w:r>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r>
        <w:rPr>
          <w:rFonts w:ascii="Times New Roman" w:hAnsi="Times New Roman"/>
        </w:rPr>
        <w:t>Kenworthy, W.J., and M.</w:t>
      </w:r>
      <w:r w:rsidR="00997053" w:rsidRPr="001619B6">
        <w:rPr>
          <w:rFonts w:ascii="Times New Roman" w:hAnsi="Times New Roman"/>
        </w:rPr>
        <w:t xml:space="preserve">S. Fonseca. 1996. Light requirements of seagrasses </w:t>
      </w:r>
      <w:r w:rsidRPr="00CD6978">
        <w:rPr>
          <w:rFonts w:ascii="Times New Roman" w:hAnsi="Times New Roman"/>
          <w:i/>
        </w:rPr>
        <w:t>H</w:t>
      </w:r>
      <w:r w:rsidR="00997053" w:rsidRPr="00CD6978">
        <w:rPr>
          <w:rFonts w:ascii="Times New Roman" w:hAnsi="Times New Roman"/>
          <w:i/>
        </w:rPr>
        <w:t>alodule wrightii</w:t>
      </w:r>
      <w:r>
        <w:rPr>
          <w:rFonts w:ascii="Times New Roman" w:hAnsi="Times New Roman"/>
        </w:rPr>
        <w:t xml:space="preserve"> and </w:t>
      </w:r>
      <w:r w:rsidRPr="00CD6978">
        <w:rPr>
          <w:rFonts w:ascii="Times New Roman" w:hAnsi="Times New Roman"/>
          <w:i/>
        </w:rPr>
        <w:t>S</w:t>
      </w:r>
      <w:r w:rsidR="00997053" w:rsidRPr="00CD6978">
        <w:rPr>
          <w:rFonts w:ascii="Times New Roman" w:hAnsi="Times New Roman"/>
          <w:i/>
        </w:rPr>
        <w:t>yringodium filiforme</w:t>
      </w:r>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7BD4BFD" w:rsidR="00CA6228" w:rsidRDefault="00ED4A80" w:rsidP="006E5FC6">
      <w:pPr>
        <w:spacing w:before="0"/>
        <w:ind w:left="720" w:hanging="720"/>
        <w:rPr>
          <w:rFonts w:ascii="Times New Roman" w:hAnsi="Times New Roman"/>
        </w:rPr>
      </w:pPr>
      <w:r>
        <w:rPr>
          <w:rFonts w:ascii="Times New Roman" w:hAnsi="Times New Roman"/>
        </w:rPr>
        <w:t>Ku, H.</w:t>
      </w:r>
      <w:r w:rsidR="00CA6228">
        <w:rPr>
          <w:rFonts w:ascii="Times New Roman" w:hAnsi="Times New Roman"/>
        </w:rPr>
        <w:t xml:space="preserve">H. 1966. </w:t>
      </w:r>
      <w:r w:rsidR="00CA6228" w:rsidRPr="00CA6228">
        <w:rPr>
          <w:rFonts w:ascii="Times New Roman" w:hAnsi="Times New Roman"/>
        </w:rPr>
        <w:t xml:space="preserve">Notes on the use of </w:t>
      </w:r>
      <w:r w:rsidR="00CA6228">
        <w:rPr>
          <w:rFonts w:ascii="Times New Roman" w:hAnsi="Times New Roman"/>
        </w:rPr>
        <w:t xml:space="preserve">propagation of error formulas. </w:t>
      </w:r>
      <w:r w:rsidR="00CA6228" w:rsidRPr="002809BC">
        <w:rPr>
          <w:rFonts w:ascii="Times New Roman" w:hAnsi="Times New Roman"/>
          <w:i/>
        </w:rPr>
        <w:t>Journal of Research of the National Bureau of Standards - C. Engineering and instrumentation</w:t>
      </w:r>
      <w:r w:rsidR="00CA6228">
        <w:rPr>
          <w:rFonts w:ascii="Times New Roman" w:hAnsi="Times New Roman"/>
        </w:rPr>
        <w:t>.</w:t>
      </w:r>
      <w:r w:rsidR="00CA6228" w:rsidRPr="00CA6228">
        <w:rPr>
          <w:rFonts w:ascii="Times New Roman" w:hAnsi="Times New Roman"/>
        </w:rPr>
        <w:t xml:space="preserve"> 70C(4): 263-273.</w:t>
      </w:r>
    </w:p>
    <w:p w14:paraId="0F09AB42" w14:textId="248592D7" w:rsidR="00997053" w:rsidRPr="001619B6" w:rsidRDefault="00105DE9" w:rsidP="006E5FC6">
      <w:pPr>
        <w:spacing w:before="0"/>
        <w:ind w:left="720" w:hanging="720"/>
        <w:rPr>
          <w:rFonts w:ascii="Times New Roman" w:hAnsi="Times New Roman"/>
        </w:rPr>
      </w:pPr>
      <w:r>
        <w:rPr>
          <w:rFonts w:ascii="Times New Roman" w:hAnsi="Times New Roman"/>
        </w:rPr>
        <w:t>Lee, Z</w:t>
      </w:r>
      <w:r w:rsidR="00ED4A80">
        <w:rPr>
          <w:rFonts w:ascii="Times New Roman" w:hAnsi="Times New Roman"/>
        </w:rPr>
        <w:t>.</w:t>
      </w:r>
      <w:r>
        <w:rPr>
          <w:rFonts w:ascii="Times New Roman" w:hAnsi="Times New Roman"/>
        </w:rPr>
        <w:t>P., K.</w:t>
      </w:r>
      <w:r w:rsidR="00997053" w:rsidRPr="001619B6">
        <w:rPr>
          <w:rFonts w:ascii="Times New Roman" w:hAnsi="Times New Roman"/>
        </w:rPr>
        <w:t xml:space="preserve">P. Du, and R. Arnone. 2005. A model for the diffuse attenuation of downwelling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E58B762" w:rsidR="009C58C8" w:rsidRDefault="009C58C8" w:rsidP="006E5FC6">
      <w:pPr>
        <w:spacing w:before="0"/>
        <w:ind w:left="720" w:hanging="720"/>
        <w:rPr>
          <w:rFonts w:ascii="Times New Roman" w:hAnsi="Times New Roman"/>
        </w:rPr>
      </w:pPr>
      <w:r>
        <w:rPr>
          <w:rFonts w:ascii="Times New Roman" w:hAnsi="Times New Roman"/>
        </w:rPr>
        <w:t xml:space="preserve">Liu, W.C., </w:t>
      </w:r>
      <w:r w:rsidR="00ED4A80">
        <w:rPr>
          <w:rFonts w:ascii="Times New Roman" w:hAnsi="Times New Roman"/>
        </w:rPr>
        <w:t>M.</w:t>
      </w:r>
      <w:r>
        <w:rPr>
          <w:rFonts w:ascii="Times New Roman" w:hAnsi="Times New Roman"/>
        </w:rPr>
        <w:t xml:space="preserve">H. Hsu, S.Y. Chen, C.R. Wu, </w:t>
      </w:r>
      <w:r w:rsidR="00FB4B13">
        <w:rPr>
          <w:rFonts w:ascii="Times New Roman" w:hAnsi="Times New Roman"/>
        </w:rPr>
        <w:t xml:space="preserve">and </w:t>
      </w:r>
      <w:r>
        <w:rPr>
          <w:rFonts w:ascii="Times New Roman" w:hAnsi="Times New Roman"/>
        </w:rPr>
        <w:t xml:space="preserve">A.Y. Kuo. 2005. Water column light attenuation in Danshuei River Estuary, Taiwan. </w:t>
      </w:r>
      <w:r w:rsidRPr="009C58C8">
        <w:rPr>
          <w:rFonts w:ascii="Times New Roman" w:hAnsi="Times New Roman"/>
          <w:i/>
        </w:rPr>
        <w:t>Journal of the American Water Resources Association</w:t>
      </w:r>
      <w:r>
        <w:rPr>
          <w:rFonts w:ascii="Times New Roman" w:hAnsi="Times New Roman"/>
        </w:rPr>
        <w:t xml:space="preserve"> 41: 425-435.</w:t>
      </w:r>
    </w:p>
    <w:p w14:paraId="57844224" w14:textId="6864D3FA" w:rsidR="000E00C0" w:rsidRPr="000E00C0" w:rsidRDefault="000E00C0" w:rsidP="006E5FC6">
      <w:pPr>
        <w:spacing w:before="0"/>
        <w:ind w:left="720" w:hanging="720"/>
        <w:rPr>
          <w:rFonts w:ascii="Times New Roman" w:hAnsi="Times New Roman"/>
        </w:rPr>
      </w:pPr>
      <w:r>
        <w:rPr>
          <w:rFonts w:ascii="Times New Roman" w:hAnsi="Times New Roman"/>
        </w:rPr>
        <w:t xml:space="preserve">Murrell, </w:t>
      </w:r>
      <w:r w:rsidR="00ED4A80">
        <w:rPr>
          <w:rFonts w:ascii="Times New Roman" w:hAnsi="Times New Roman"/>
        </w:rPr>
        <w:t>M.C., J.G. Campbell, J.D. Hagy III, and J.</w:t>
      </w:r>
      <w:r>
        <w:rPr>
          <w:rFonts w:ascii="Times New Roman" w:hAnsi="Times New Roman"/>
        </w:rPr>
        <w:t xml:space="preserve">M. Caffrey. 2009. Effects of irradiance on benthic and water column processes in a Gulf of Mexico estuary: Pensacola Bay, Florida, USA. </w:t>
      </w:r>
      <w:r>
        <w:rPr>
          <w:rFonts w:ascii="Times New Roman" w:hAnsi="Times New Roman"/>
          <w:i/>
        </w:rPr>
        <w:t>Estuarine, Coastal and Shelf Science</w:t>
      </w:r>
      <w:r>
        <w:rPr>
          <w:rFonts w:ascii="Times New Roman" w:hAnsi="Times New Roman"/>
        </w:rPr>
        <w:t xml:space="preserve"> 81: 501-512.</w:t>
      </w:r>
    </w:p>
    <w:p w14:paraId="5722AEEA" w14:textId="004EB3D7" w:rsidR="00806CFC" w:rsidRDefault="00806CFC" w:rsidP="006E5FC6">
      <w:pPr>
        <w:spacing w:before="0"/>
        <w:ind w:left="720" w:hanging="720"/>
        <w:rPr>
          <w:rFonts w:ascii="Times New Roman" w:hAnsi="Times New Roman"/>
        </w:rPr>
      </w:pPr>
      <w:r w:rsidRPr="00806CFC">
        <w:rPr>
          <w:rFonts w:ascii="Times New Roman" w:hAnsi="Times New Roman"/>
        </w:rPr>
        <w:t xml:space="preserve">Orth, R. J., </w:t>
      </w:r>
      <w:r w:rsidR="00ED4A80">
        <w:rPr>
          <w:rFonts w:ascii="Times New Roman" w:hAnsi="Times New Roman"/>
        </w:rPr>
        <w:t>M.R. Williams, S.R. Marion, D.J. Wilcox, T.J.B. Carruthers, K.A. Moore, W.M. Kemp, W.C. Dennison, N.</w:t>
      </w:r>
      <w:r w:rsidR="008C2E2D">
        <w:rPr>
          <w:rFonts w:ascii="Times New Roman" w:hAnsi="Times New Roman"/>
        </w:rPr>
        <w:t>B. Rybicki, P. Berg</w:t>
      </w:r>
      <w:r w:rsidR="00ED4A80">
        <w:rPr>
          <w:rFonts w:ascii="Times New Roman" w:hAnsi="Times New Roman"/>
        </w:rPr>
        <w:t>strom, and R.</w:t>
      </w:r>
      <w:r w:rsidR="008C2E2D">
        <w:rPr>
          <w:rFonts w:ascii="Times New Roman" w:hAnsi="Times New Roman"/>
        </w:rPr>
        <w:t>A</w:t>
      </w:r>
      <w:r w:rsidR="00ED4A80">
        <w:rPr>
          <w:rFonts w:ascii="Times New Roman" w:hAnsi="Times New Roman"/>
        </w:rPr>
        <w:t>.</w:t>
      </w:r>
      <w:r w:rsidR="008C2E2D">
        <w:rPr>
          <w:rFonts w:ascii="Times New Roman" w:hAnsi="Times New Roman"/>
        </w:rPr>
        <w:t xml:space="preserve"> Batiuk. </w:t>
      </w:r>
      <w:r>
        <w:rPr>
          <w:rFonts w:ascii="Times New Roman" w:hAnsi="Times New Roman"/>
        </w:rPr>
        <w:t>2010</w:t>
      </w:r>
      <w:r w:rsidRPr="00806CFC">
        <w:rPr>
          <w:rFonts w:ascii="Times New Roman" w:hAnsi="Times New Roman"/>
        </w:rPr>
        <w:t xml:space="preserve">. </w:t>
      </w:r>
      <w:r>
        <w:rPr>
          <w:rFonts w:ascii="Times New Roman" w:hAnsi="Times New Roman"/>
        </w:rPr>
        <w:t xml:space="preserve"> Long-term trends in submersed aquatic v</w:t>
      </w:r>
      <w:r w:rsidRPr="00806CFC">
        <w:rPr>
          <w:rFonts w:ascii="Times New Roman" w:hAnsi="Times New Roman"/>
        </w:rPr>
        <w:t>egetation (SAV) in Chesapeake Bay, USA,</w:t>
      </w:r>
      <w:r>
        <w:rPr>
          <w:rFonts w:ascii="Times New Roman" w:hAnsi="Times New Roman"/>
        </w:rPr>
        <w:t xml:space="preserve"> related to water quality.</w:t>
      </w:r>
      <w:r w:rsidRPr="00806CFC">
        <w:rPr>
          <w:rFonts w:ascii="Times New Roman" w:hAnsi="Times New Roman"/>
        </w:rPr>
        <w:t xml:space="preserve"> </w:t>
      </w:r>
      <w:r w:rsidRPr="0089595B">
        <w:rPr>
          <w:rFonts w:ascii="Times New Roman" w:hAnsi="Times New Roman"/>
          <w:i/>
        </w:rPr>
        <w:t>Estuaries and Coasts</w:t>
      </w:r>
      <w:r w:rsidRPr="00806CFC">
        <w:rPr>
          <w:rFonts w:ascii="Times New Roman" w:hAnsi="Times New Roman"/>
        </w:rPr>
        <w:t xml:space="preserve"> 33(5): 1144-1163.</w:t>
      </w:r>
    </w:p>
    <w:p w14:paraId="47C36A6D" w14:textId="3C5E68F8" w:rsidR="006C5EEB" w:rsidRDefault="006C5EEB" w:rsidP="006E5FC6">
      <w:pPr>
        <w:spacing w:before="0"/>
        <w:ind w:left="720" w:hanging="720"/>
        <w:rPr>
          <w:rFonts w:ascii="Times New Roman" w:hAnsi="Times New Roman"/>
        </w:rPr>
      </w:pPr>
      <w:r>
        <w:rPr>
          <w:rFonts w:ascii="Times New Roman" w:hAnsi="Times New Roman"/>
        </w:rPr>
        <w:t xml:space="preserve">Pinheiro, J., D. Bates, S. DebRoy, D. Sarkar, and R Core Team. 2016. nlme: Linear and nonlinear mixed effects models. R package version 3.1-128. </w:t>
      </w:r>
      <w:hyperlink r:id="rId24" w:history="1">
        <w:r w:rsidRPr="00835731">
          <w:rPr>
            <w:rStyle w:val="Hyperlink"/>
            <w:rFonts w:ascii="Times New Roman" w:hAnsi="Times New Roman"/>
          </w:rPr>
          <w:t>https://CRAN.R-project.org/package=nlme</w:t>
        </w:r>
      </w:hyperlink>
      <w:r>
        <w:rPr>
          <w:rFonts w:ascii="Times New Roman" w:hAnsi="Times New Roman"/>
        </w:rPr>
        <w:t xml:space="preserve">. Accessed July 1, 2015. </w:t>
      </w:r>
    </w:p>
    <w:p w14:paraId="2600219B" w14:textId="3C3BC3EB" w:rsidR="00997053" w:rsidRDefault="00997053" w:rsidP="006E5FC6">
      <w:pPr>
        <w:spacing w:before="0"/>
        <w:ind w:left="720" w:hanging="720"/>
        <w:rPr>
          <w:rFonts w:ascii="Times New Roman" w:hAnsi="Times New Roman"/>
        </w:rPr>
      </w:pPr>
      <w:r>
        <w:rPr>
          <w:rFonts w:ascii="Times New Roman" w:hAnsi="Times New Roman"/>
        </w:rPr>
        <w:t>R</w:t>
      </w:r>
      <w:r w:rsidR="00754FEB">
        <w:rPr>
          <w:rFonts w:ascii="Times New Roman" w:hAnsi="Times New Roman"/>
        </w:rPr>
        <w:t>D</w:t>
      </w:r>
      <w:r>
        <w:rPr>
          <w:rFonts w:ascii="Times New Roman" w:hAnsi="Times New Roman"/>
        </w:rPr>
        <w:t xml:space="preserve">CT (R </w:t>
      </w:r>
      <w:r w:rsidR="00754FEB">
        <w:rPr>
          <w:rFonts w:ascii="Times New Roman" w:hAnsi="Times New Roman"/>
        </w:rPr>
        <w:t xml:space="preserve">Development </w:t>
      </w:r>
      <w:r>
        <w:rPr>
          <w:rFonts w:ascii="Times New Roman" w:hAnsi="Times New Roman"/>
        </w:rPr>
        <w:t>Core Team). 201</w:t>
      </w:r>
      <w:r w:rsidR="00754FEB">
        <w:rPr>
          <w:rFonts w:ascii="Times New Roman" w:hAnsi="Times New Roman"/>
        </w:rPr>
        <w:t>6</w:t>
      </w:r>
      <w:r>
        <w:rPr>
          <w:rFonts w:ascii="Times New Roman" w:hAnsi="Times New Roman"/>
        </w:rPr>
        <w:t>. R: A language and environment for statistical computing</w:t>
      </w:r>
      <w:r w:rsidR="00754FEB">
        <w:rPr>
          <w:rFonts w:ascii="Times New Roman" w:hAnsi="Times New Roman"/>
        </w:rPr>
        <w:t>, v3.2.0</w:t>
      </w:r>
      <w:r>
        <w:rPr>
          <w:rFonts w:ascii="Times New Roman" w:hAnsi="Times New Roman"/>
        </w:rPr>
        <w:t>. Vienna, Austria, R Foundation for Statistical Computing.</w:t>
      </w:r>
    </w:p>
    <w:p w14:paraId="4F622DD4" w14:textId="79766357" w:rsidR="00B57A74" w:rsidRPr="00B57A74" w:rsidRDefault="00ED4A80" w:rsidP="006E5FC6">
      <w:pPr>
        <w:spacing w:before="0"/>
        <w:ind w:left="720" w:hanging="720"/>
        <w:rPr>
          <w:rFonts w:ascii="Times New Roman" w:hAnsi="Times New Roman"/>
        </w:rPr>
      </w:pPr>
      <w:r>
        <w:rPr>
          <w:rFonts w:ascii="Times New Roman" w:hAnsi="Times New Roman"/>
        </w:rPr>
        <w:t xml:space="preserve">Schaeffer, B., J.D. </w:t>
      </w:r>
      <w:r w:rsidR="00B57A74" w:rsidRPr="00B57A74">
        <w:rPr>
          <w:rFonts w:ascii="Times New Roman" w:hAnsi="Times New Roman"/>
        </w:rPr>
        <w:t>Hagy</w:t>
      </w:r>
      <w:r>
        <w:rPr>
          <w:rFonts w:ascii="Times New Roman" w:hAnsi="Times New Roman"/>
        </w:rPr>
        <w:t xml:space="preserve"> III, R. Conmy, J.C. </w:t>
      </w:r>
      <w:r w:rsidR="00B57A74" w:rsidRPr="00B57A74">
        <w:rPr>
          <w:rFonts w:ascii="Times New Roman" w:hAnsi="Times New Roman"/>
        </w:rPr>
        <w:t>Lehrter</w:t>
      </w:r>
      <w:r>
        <w:rPr>
          <w:rFonts w:ascii="Times New Roman" w:hAnsi="Times New Roman"/>
        </w:rPr>
        <w:t>,</w:t>
      </w:r>
      <w:r w:rsidR="00B57A74" w:rsidRPr="00B57A74">
        <w:rPr>
          <w:rFonts w:ascii="Times New Roman" w:hAnsi="Times New Roman"/>
        </w:rPr>
        <w:t xml:space="preserve"> and R. Stumpf. 2012. An approach to developing numeric water quality criteria for coastal waters using the SeaWiFS satellite data record. </w:t>
      </w:r>
      <w:r w:rsidR="00B57A74" w:rsidRPr="00B57A74">
        <w:rPr>
          <w:rFonts w:ascii="Times New Roman" w:hAnsi="Times New Roman"/>
          <w:i/>
        </w:rPr>
        <w:t>Environmental Science &amp; Technology</w:t>
      </w:r>
      <w:r w:rsidR="00B57A74" w:rsidRPr="00B57A74">
        <w:rPr>
          <w:rFonts w:ascii="Times New Roman" w:hAnsi="Times New Roman"/>
        </w:rPr>
        <w:t xml:space="preserve"> 46: 916-22.</w:t>
      </w:r>
    </w:p>
    <w:p w14:paraId="58DB5CB6" w14:textId="16919FE0" w:rsidR="00CD0292" w:rsidRPr="00950B99" w:rsidRDefault="00CD0292" w:rsidP="006E5FC6">
      <w:pPr>
        <w:spacing w:before="0"/>
        <w:ind w:left="720" w:hanging="720"/>
        <w:rPr>
          <w:rFonts w:ascii="Times New Roman" w:hAnsi="Times New Roman"/>
        </w:rPr>
      </w:pPr>
      <w:r>
        <w:rPr>
          <w:rFonts w:ascii="Times New Roman" w:hAnsi="Times New Roman"/>
        </w:rPr>
        <w:t>Short, F.T</w:t>
      </w:r>
      <w:r w:rsidR="00ED4A80">
        <w:rPr>
          <w:rFonts w:ascii="Times New Roman" w:hAnsi="Times New Roman"/>
        </w:rPr>
        <w:t>.</w:t>
      </w:r>
      <w:r>
        <w:rPr>
          <w:rFonts w:ascii="Times New Roman" w:hAnsi="Times New Roman"/>
        </w:rPr>
        <w:t xml:space="preserve">, and S. Wyllie-Echeverria. 1996. Natural and human-induced disturbances of seagrass. </w:t>
      </w:r>
      <w:r>
        <w:rPr>
          <w:rFonts w:ascii="Times New Roman" w:hAnsi="Times New Roman"/>
          <w:i/>
        </w:rPr>
        <w:t>Environmental Conservation</w:t>
      </w:r>
      <w:r>
        <w:rPr>
          <w:rFonts w:ascii="Times New Roman" w:hAnsi="Times New Roman"/>
        </w:rPr>
        <w:t xml:space="preserve"> 23: 17-27.</w:t>
      </w:r>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M. Gunn, L. Carval</w:t>
      </w:r>
      <w:r>
        <w:rPr>
          <w:rFonts w:ascii="Times New Roman" w:hAnsi="Times New Roman"/>
        </w:rPr>
        <w:t>ho, I.</w:t>
      </w:r>
      <w:r w:rsidR="00997053" w:rsidRPr="001619B6">
        <w:rPr>
          <w:rFonts w:ascii="Times New Roman" w:hAnsi="Times New Roman"/>
        </w:rPr>
        <w:t xml:space="preserve">J. Winfield, B. Dudley, K. Murphy, and L. May. 2009. An evaluation of methods for sampling macrophyte maximum colonisation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0DC35352" w14:textId="22E992AE" w:rsidR="004250EB" w:rsidRDefault="004250EB" w:rsidP="006E5FC6">
      <w:pPr>
        <w:spacing w:before="0"/>
        <w:ind w:left="720" w:hanging="720"/>
        <w:rPr>
          <w:rFonts w:ascii="Times New Roman" w:hAnsi="Times New Roman"/>
        </w:rPr>
      </w:pPr>
      <w:r w:rsidRPr="004250EB">
        <w:rPr>
          <w:rFonts w:ascii="Times New Roman" w:hAnsi="Times New Roman"/>
        </w:rPr>
        <w:t>Stankelis, R.M., M.D. Naylor</w:t>
      </w:r>
      <w:r w:rsidR="00ED4A80">
        <w:rPr>
          <w:rFonts w:ascii="Times New Roman" w:hAnsi="Times New Roman"/>
        </w:rPr>
        <w:t>,</w:t>
      </w:r>
      <w:r w:rsidRPr="004250EB">
        <w:rPr>
          <w:rFonts w:ascii="Times New Roman" w:hAnsi="Times New Roman"/>
        </w:rPr>
        <w:t xml:space="preserve"> and W.R. Boynton. 2003. Submerged aquatic vegetation in the mesohaline region of the Patuxent estuary: Past, present, and future status. </w:t>
      </w:r>
      <w:r w:rsidRPr="0089595B">
        <w:rPr>
          <w:rFonts w:ascii="Times New Roman" w:hAnsi="Times New Roman"/>
          <w:i/>
        </w:rPr>
        <w:t>Estuaries</w:t>
      </w:r>
      <w:r w:rsidRPr="004250EB">
        <w:rPr>
          <w:rFonts w:ascii="Times New Roman" w:hAnsi="Times New Roman"/>
        </w:rPr>
        <w:t xml:space="preserve"> 26</w:t>
      </w:r>
      <w:r>
        <w:rPr>
          <w:rFonts w:ascii="Times New Roman" w:hAnsi="Times New Roman"/>
        </w:rPr>
        <w:t>(2A)</w:t>
      </w:r>
      <w:r w:rsidRPr="004250EB">
        <w:rPr>
          <w:rFonts w:ascii="Times New Roman" w:hAnsi="Times New Roman"/>
        </w:rPr>
        <w:t>: 186-</w:t>
      </w:r>
      <w:r>
        <w:rPr>
          <w:rFonts w:ascii="Times New Roman" w:hAnsi="Times New Roman"/>
        </w:rPr>
        <w:t>1</w:t>
      </w:r>
      <w:r w:rsidRPr="004250EB">
        <w:rPr>
          <w:rFonts w:ascii="Times New Roman" w:hAnsi="Times New Roman"/>
        </w:rPr>
        <w:t>95.</w:t>
      </w:r>
    </w:p>
    <w:p w14:paraId="5BDF7B8A" w14:textId="25FA48B0" w:rsidR="00997053" w:rsidRPr="001619B6" w:rsidRDefault="000126E3" w:rsidP="006E5FC6">
      <w:pPr>
        <w:spacing w:before="0"/>
        <w:ind w:left="720" w:hanging="720"/>
        <w:rPr>
          <w:rFonts w:ascii="Times New Roman" w:hAnsi="Times New Roman"/>
        </w:rPr>
      </w:pPr>
      <w:r>
        <w:rPr>
          <w:rFonts w:ascii="Times New Roman" w:hAnsi="Times New Roman"/>
        </w:rPr>
        <w:lastRenderedPageBreak/>
        <w:t>Steward, J.S., R.W. Virnstein,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22D2A8D9" w:rsidR="00997053" w:rsidRDefault="00997053" w:rsidP="006E5FC6">
      <w:pPr>
        <w:spacing w:before="0"/>
        <w:ind w:left="720" w:hanging="720"/>
        <w:rPr>
          <w:rFonts w:ascii="Times New Roman" w:hAnsi="Times New Roman"/>
        </w:rPr>
      </w:pPr>
      <w:r w:rsidRPr="001619B6">
        <w:rPr>
          <w:rFonts w:ascii="Times New Roman" w:hAnsi="Times New Roman"/>
        </w:rPr>
        <w:t xml:space="preserve">Søndergaard, M., G. Phillips, S. Hellsten, A. Kolada, F. </w:t>
      </w:r>
      <w:r w:rsidR="000126E3">
        <w:rPr>
          <w:rFonts w:ascii="Times New Roman" w:hAnsi="Times New Roman"/>
        </w:rPr>
        <w:t>Ecke, H. Mäemets, M. Mjelde, M.</w:t>
      </w:r>
      <w:r w:rsidRPr="001619B6">
        <w:rPr>
          <w:rFonts w:ascii="Times New Roman" w:hAnsi="Times New Roman"/>
        </w:rPr>
        <w:t>M. Azzella, and A. Oggioni. 2013. Maximum growing depth of submerged macrophytes in European lakes.</w:t>
      </w:r>
      <w:r w:rsidRPr="000126E3">
        <w:rPr>
          <w:rFonts w:ascii="Times New Roman" w:hAnsi="Times New Roman"/>
          <w:i/>
        </w:rPr>
        <w:t xml:space="preserve"> Hydrobiologia </w:t>
      </w:r>
      <w:r w:rsidRPr="001619B6">
        <w:rPr>
          <w:rFonts w:ascii="Times New Roman" w:hAnsi="Times New Roman"/>
        </w:rPr>
        <w:t>704: 165–177.</w:t>
      </w:r>
    </w:p>
    <w:p w14:paraId="3CA5BAC3" w14:textId="4F78B10D" w:rsidR="00E47B7F" w:rsidRDefault="00E47B7F" w:rsidP="00E47B7F">
      <w:pPr>
        <w:spacing w:before="0"/>
        <w:ind w:left="720" w:hanging="720"/>
        <w:rPr>
          <w:rFonts w:ascii="Times New Roman" w:hAnsi="Times New Roman"/>
        </w:rPr>
      </w:pPr>
      <w:r>
        <w:rPr>
          <w:rFonts w:ascii="Times New Roman" w:hAnsi="Times New Roman"/>
        </w:rPr>
        <w:t>TBEP (Tampa Bay Estuary Program) 2011. Tampa Bay Water Atlas</w:t>
      </w:r>
      <w:r w:rsidR="00436D67">
        <w:rPr>
          <w:rFonts w:ascii="Times New Roman" w:hAnsi="Times New Roman"/>
        </w:rPr>
        <w:t xml:space="preserve">. </w:t>
      </w:r>
      <w:hyperlink r:id="rId25" w:history="1">
        <w:r w:rsidRPr="00762343">
          <w:rPr>
            <w:rStyle w:val="Hyperlink"/>
            <w:rFonts w:ascii="Times New Roman" w:hAnsi="Times New Roman"/>
          </w:rPr>
          <w:t>http://www.tampabaywateratlas.usf.edu</w:t>
        </w:r>
      </w:hyperlink>
      <w:r w:rsidR="00436D67">
        <w:rPr>
          <w:rFonts w:ascii="Times New Roman" w:hAnsi="Times New Roman"/>
        </w:rPr>
        <w:t>. Accessed January 30, 2017.</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Tyler, D., D.G. Zawada, A. Nayegandhi,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L. Smith. 2007. Topobathymetric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M.D. Bertness,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Sinauer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Woodruff, D.L., R.P. Stumpf, J.</w:t>
      </w:r>
      <w:r w:rsidR="00997053" w:rsidRPr="001619B6">
        <w:rPr>
          <w:rFonts w:ascii="Times New Roman" w:hAnsi="Times New Roman"/>
        </w:rPr>
        <w:t xml:space="preserve">A. Scope, and H.W. Paerl.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316E309D" w:rsidR="00CB0627" w:rsidRPr="001619B6" w:rsidRDefault="00ED4A80" w:rsidP="006E5FC6">
      <w:pPr>
        <w:spacing w:before="0"/>
        <w:ind w:left="720" w:hanging="720"/>
        <w:rPr>
          <w:rFonts w:ascii="Times New Roman" w:hAnsi="Times New Roman"/>
        </w:rPr>
      </w:pPr>
      <w:r>
        <w:rPr>
          <w:rFonts w:ascii="Times New Roman" w:hAnsi="Times New Roman"/>
        </w:rPr>
        <w:t>Yarbro, L.</w:t>
      </w:r>
      <w:r w:rsidR="00CB0627" w:rsidRPr="00CB0627">
        <w:rPr>
          <w:rFonts w:ascii="Times New Roman" w:hAnsi="Times New Roman"/>
        </w:rPr>
        <w:t>A.</w:t>
      </w:r>
      <w:r>
        <w:rPr>
          <w:rFonts w:ascii="Times New Roman" w:hAnsi="Times New Roman"/>
        </w:rPr>
        <w:t>,</w:t>
      </w:r>
      <w:r w:rsidR="00CB0627" w:rsidRPr="00CB0627">
        <w:rPr>
          <w:rFonts w:ascii="Times New Roman" w:hAnsi="Times New Roman"/>
        </w:rPr>
        <w:t xml:space="preserve"> and P</w:t>
      </w:r>
      <w:r>
        <w:rPr>
          <w:rFonts w:ascii="Times New Roman" w:hAnsi="Times New Roman"/>
        </w:rPr>
        <w:t>.</w:t>
      </w:r>
      <w:r w:rsidR="00CB49CE">
        <w:rPr>
          <w:rFonts w:ascii="Times New Roman" w:hAnsi="Times New Roman"/>
        </w:rPr>
        <w:t>R. Carlson, Jr. 2015</w:t>
      </w:r>
      <w:r w:rsidR="00CB0627"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Zhu, B., D.G. Fitzgerald, S.B. Hoskins, L.G. Rudstam,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5EA95AFD"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6"/>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Western Choctawhatchee Bay). SR= Steinhatchee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38F5354F"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r w:rsidR="00357882" w:rsidRPr="00FF6E3F">
        <w:rPr>
          <w:rFonts w:ascii="Times New Roman" w:hAnsi="Times New Roman" w:cs="Times New Roman"/>
          <w:sz w:val="24"/>
          <w:szCs w:val="24"/>
        </w:rPr>
        <w:t xml:space="preserve">,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r w:rsidR="00357882" w:rsidRPr="00FF6E3F">
        <w:rPr>
          <w:rFonts w:ascii="Times New Roman" w:hAnsi="Times New Roman" w:cs="Times New Roman"/>
          <w:sz w:val="24"/>
          <w:szCs w:val="24"/>
        </w:rPr>
        <w:t xml:space="preserve">,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r w:rsidR="00357882" w:rsidRPr="00FF6E3F">
        <w:rPr>
          <w:rFonts w:ascii="Times New Roman" w:hAnsi="Times New Roman" w:cs="Times New Roman"/>
          <w:sz w:val="24"/>
          <w:szCs w:val="24"/>
        </w:rPr>
        <w:t xml:space="preserve">) are based on a linear curve through the inflection point of a logistic growth curve.  The logistic curve is defined by the parameters α, β, and γ and describes the decrease in the proportion of sample points with seagrass as a function of depth below mean tide level (MTL). </w:t>
      </w:r>
      <w:r w:rsidR="00DC518A">
        <w:rPr>
          <w:rFonts w:ascii="Times New Roman" w:hAnsi="Times New Roman" w:cs="Times New Roman"/>
          <w:sz w:val="24"/>
          <w:szCs w:val="24"/>
        </w:rPr>
        <w:t>(</w:t>
      </w:r>
      <w:r w:rsidR="00C507D5">
        <w:rPr>
          <w:rFonts w:ascii="Times New Roman" w:hAnsi="Times New Roman" w:cs="Times New Roman"/>
          <w:sz w:val="24"/>
          <w:szCs w:val="24"/>
        </w:rPr>
        <w:t>a</w:t>
      </w:r>
      <w:r w:rsidR="00DC518A">
        <w:rPr>
          <w:rFonts w:ascii="Times New Roman" w:hAnsi="Times New Roman" w:cs="Times New Roman"/>
          <w:sz w:val="24"/>
          <w:szCs w:val="24"/>
        </w:rPr>
        <w:t>) T</w:t>
      </w:r>
      <w:r w:rsidR="00357882" w:rsidRPr="00FF6E3F">
        <w:rPr>
          <w:rFonts w:ascii="Times New Roman" w:hAnsi="Times New Roman" w:cs="Times New Roman"/>
          <w:sz w:val="24"/>
          <w:szCs w:val="24"/>
        </w:rPr>
        <w:t xml:space="preserve">he estimation method when the linear curve intercepts α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w:t>
      </w:r>
      <w:r w:rsidR="00C507D5">
        <w:rPr>
          <w:rFonts w:ascii="Times New Roman" w:hAnsi="Times New Roman" w:cs="Times New Roman"/>
          <w:sz w:val="24"/>
          <w:szCs w:val="24"/>
        </w:rPr>
        <w:t>b</w:t>
      </w:r>
      <w:r w:rsidR="00DC518A">
        <w:rPr>
          <w:rFonts w:ascii="Times New Roman" w:hAnsi="Times New Roman" w:cs="Times New Roman"/>
          <w:sz w:val="24"/>
          <w:szCs w:val="24"/>
        </w:rPr>
        <w:t xml:space="preserve">) The alternative </w:t>
      </w:r>
      <w:r w:rsidR="00357882" w:rsidRPr="00FF6E3F">
        <w:rPr>
          <w:rFonts w:ascii="Times New Roman" w:hAnsi="Times New Roman" w:cs="Times New Roman"/>
          <w:sz w:val="24"/>
          <w:szCs w:val="24"/>
        </w:rPr>
        <w:t xml:space="preserve">method when the linear curve intercepts α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3ABD4A73"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6A7F4E9"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for Tampa Bay as an average of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021140E7"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r w:rsidR="00E067C9">
        <w:rPr>
          <w:rFonts w:ascii="Times New Roman" w:hAnsi="Times New Roman" w:cs="Times New Roman"/>
          <w:sz w:val="24"/>
          <w:szCs w:val="24"/>
        </w:rPr>
        <w:t xml:space="preserve">Box plots show the </w:t>
      </w:r>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5B56875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r w:rsidR="00E067C9">
        <w:rPr>
          <w:rFonts w:ascii="Times New Roman" w:hAnsi="Times New Roman" w:cs="Times New Roman"/>
          <w:sz w:val="24"/>
          <w:szCs w:val="24"/>
        </w:rPr>
        <w:t xml:space="preserve">light attenuation </w:t>
      </w:r>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6A38632F" w:rsidR="00357882"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Secchi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r>
        <w:rPr>
          <w:rFonts w:ascii="Times New Roman" w:hAnsi="Times New Roman" w:cs="Times New Roman"/>
          <w:sz w:val="24"/>
          <w:szCs w:val="24"/>
        </w:rPr>
        <w:t>Secchi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sidR="002617C0">
        <w:rPr>
          <w:rFonts w:ascii="Times New Roman" w:hAnsi="Times New Roman" w:cs="Times New Roman"/>
          <w:sz w:val="24"/>
          <w:szCs w:val="24"/>
        </w:rPr>
        <w:t>Lagoon</w:t>
      </w:r>
    </w:p>
    <w:p w14:paraId="44CF86A9" w14:textId="1D9DECDE" w:rsidR="00CF42D3" w:rsidRDefault="00CF42D3" w:rsidP="000C7C95">
      <w:pPr>
        <w:pStyle w:val="NoSpacing"/>
        <w:rPr>
          <w:rFonts w:ascii="Times New Roman" w:hAnsi="Times New Roman" w:cs="Times New Roman"/>
          <w:sz w:val="24"/>
          <w:szCs w:val="24"/>
        </w:rPr>
      </w:pPr>
    </w:p>
    <w:p w14:paraId="4E94C86E" w14:textId="507F1548" w:rsidR="00CF42D3" w:rsidRPr="00CF42D3" w:rsidRDefault="00CF42D3" w:rsidP="000C7C95">
      <w:pPr>
        <w:pStyle w:val="NoSpacing"/>
        <w:rPr>
          <w:rFonts w:ascii="Times New Roman" w:hAnsi="Times New Roman" w:cs="Times New Roman"/>
          <w:b/>
          <w:sz w:val="24"/>
          <w:szCs w:val="24"/>
        </w:rPr>
      </w:pPr>
      <w:r w:rsidRPr="00CF42D3">
        <w:rPr>
          <w:rFonts w:ascii="Times New Roman" w:hAnsi="Times New Roman" w:cs="Times New Roman"/>
          <w:b/>
          <w:sz w:val="24"/>
          <w:szCs w:val="24"/>
        </w:rPr>
        <w:t>Fig. 10</w:t>
      </w:r>
      <w:r>
        <w:rPr>
          <w:rFonts w:ascii="Times New Roman" w:hAnsi="Times New Roman" w:cs="Times New Roman"/>
          <w:b/>
          <w:sz w:val="24"/>
          <w:szCs w:val="24"/>
        </w:rPr>
        <w:t xml:space="preserve"> </w:t>
      </w:r>
      <w:r w:rsidR="00BD0AF0" w:rsidRPr="0089595B">
        <w:rPr>
          <w:rFonts w:ascii="Times New Roman" w:hAnsi="Times New Roman" w:cs="Times New Roman"/>
          <w:sz w:val="24"/>
          <w:szCs w:val="24"/>
        </w:rPr>
        <w:t xml:space="preserve">Annual changes in </w:t>
      </w:r>
      <w:r w:rsidR="00FD3657" w:rsidRPr="0089595B">
        <w:rPr>
          <w:rFonts w:ascii="Times New Roman" w:hAnsi="Times New Roman" w:cs="Times New Roman"/>
          <w:sz w:val="24"/>
          <w:szCs w:val="24"/>
        </w:rPr>
        <w:t xml:space="preserve">median </w:t>
      </w:r>
      <w:r w:rsidR="00BD0AF0" w:rsidRPr="0089595B">
        <w:rPr>
          <w:rFonts w:ascii="Times New Roman" w:hAnsi="Times New Roman" w:cs="Times New Roman"/>
          <w:sz w:val="24"/>
          <w:szCs w:val="24"/>
        </w:rPr>
        <w:t>light attenuation</w:t>
      </w:r>
      <w:r w:rsidR="0089595B">
        <w:rPr>
          <w:rFonts w:ascii="Times New Roman" w:hAnsi="Times New Roman" w:cs="Times New Roman"/>
          <w:sz w:val="24"/>
          <w:szCs w:val="24"/>
        </w:rPr>
        <w:t xml:space="preserve"> (</w:t>
      </w:r>
      <w:r w:rsidR="0089595B" w:rsidRPr="0089595B">
        <w:rPr>
          <w:rFonts w:ascii="Times New Roman" w:hAnsi="Times New Roman" w:cs="Times New Roman"/>
          <w:i/>
          <w:sz w:val="24"/>
          <w:szCs w:val="24"/>
        </w:rPr>
        <w:t>K</w:t>
      </w:r>
      <w:r w:rsidR="0089595B" w:rsidRPr="0089595B">
        <w:rPr>
          <w:rFonts w:ascii="Times New Roman" w:hAnsi="Times New Roman" w:cs="Times New Roman"/>
          <w:i/>
          <w:sz w:val="24"/>
          <w:szCs w:val="24"/>
          <w:vertAlign w:val="subscript"/>
        </w:rPr>
        <w:t>d</w:t>
      </w:r>
      <w:r w:rsidR="0089595B">
        <w:rPr>
          <w:rFonts w:ascii="Times New Roman" w:hAnsi="Times New Roman" w:cs="Times New Roman"/>
          <w:i/>
          <w:sz w:val="24"/>
          <w:szCs w:val="24"/>
        </w:rPr>
        <w:t xml:space="preserve">, </w:t>
      </w:r>
      <w:r w:rsidR="0089595B" w:rsidRPr="0089595B">
        <w:rPr>
          <w:rFonts w:ascii="Times New Roman" w:hAnsi="Times New Roman" w:cs="Times New Roman"/>
          <w:sz w:val="24"/>
          <w:szCs w:val="24"/>
        </w:rPr>
        <w:t>m</w:t>
      </w:r>
      <w:r w:rsidR="0089595B" w:rsidRPr="0089595B">
        <w:rPr>
          <w:rFonts w:ascii="Times New Roman" w:hAnsi="Times New Roman" w:cs="Times New Roman"/>
          <w:sz w:val="24"/>
          <w:szCs w:val="24"/>
          <w:vertAlign w:val="superscript"/>
        </w:rPr>
        <w:t>-1</w:t>
      </w:r>
      <w:r w:rsidR="0089595B">
        <w:rPr>
          <w:rFonts w:ascii="Times New Roman" w:hAnsi="Times New Roman" w:cs="Times New Roman"/>
          <w:sz w:val="24"/>
          <w:szCs w:val="24"/>
        </w:rPr>
        <w:t>)</w:t>
      </w:r>
      <w:r w:rsidR="00FD3657" w:rsidRPr="0089595B">
        <w:rPr>
          <w:rFonts w:ascii="Times New Roman" w:hAnsi="Times New Roman" w:cs="Times New Roman"/>
          <w:sz w:val="24"/>
          <w:szCs w:val="24"/>
        </w:rPr>
        <w:t xml:space="preserve"> and depth of colonization </w:t>
      </w:r>
      <w:r w:rsidR="0089595B">
        <w:rPr>
          <w:rFonts w:ascii="Times New Roman" w:hAnsi="Times New Roman" w:cs="Times New Roman"/>
          <w:sz w:val="24"/>
          <w:szCs w:val="24"/>
        </w:rPr>
        <w:t>(</w:t>
      </w:r>
      <w:r w:rsidR="0089595B" w:rsidRPr="0089595B">
        <w:rPr>
          <w:rFonts w:ascii="Times New Roman" w:hAnsi="Times New Roman" w:cs="Times New Roman"/>
          <w:i/>
          <w:sz w:val="24"/>
          <w:szCs w:val="24"/>
        </w:rPr>
        <w:t>Z</w:t>
      </w:r>
      <w:r w:rsidR="0089595B" w:rsidRPr="0089595B">
        <w:rPr>
          <w:rFonts w:ascii="Times New Roman" w:hAnsi="Times New Roman" w:cs="Times New Roman"/>
          <w:i/>
          <w:sz w:val="24"/>
          <w:szCs w:val="24"/>
          <w:vertAlign w:val="subscript"/>
        </w:rPr>
        <w:t>c,med</w:t>
      </w:r>
      <w:r w:rsidR="0089595B">
        <w:rPr>
          <w:rFonts w:ascii="Times New Roman" w:hAnsi="Times New Roman" w:cs="Times New Roman"/>
          <w:sz w:val="24"/>
          <w:szCs w:val="24"/>
        </w:rPr>
        <w:t>, m)</w:t>
      </w:r>
      <w:r w:rsidR="0089595B">
        <w:rPr>
          <w:rFonts w:ascii="Times New Roman" w:hAnsi="Times New Roman" w:cs="Times New Roman"/>
          <w:sz w:val="24"/>
          <w:szCs w:val="24"/>
          <w:vertAlign w:val="subscript"/>
        </w:rPr>
        <w:t xml:space="preserve"> </w:t>
      </w:r>
      <w:r w:rsidR="00FD3657" w:rsidRPr="0089595B">
        <w:rPr>
          <w:rFonts w:ascii="Times New Roman" w:hAnsi="Times New Roman" w:cs="Times New Roman"/>
          <w:sz w:val="24"/>
          <w:szCs w:val="24"/>
        </w:rPr>
        <w:t>in segments of Tampa Bay from 1988 to 2014 (upper panels) and resulting changes in percent of surface irradiance at the depth of colonization (lower panel).</w:t>
      </w:r>
      <w:r w:rsidR="006F163C" w:rsidRPr="0089595B">
        <w:rPr>
          <w:rFonts w:ascii="Times New Roman" w:hAnsi="Times New Roman" w:cs="Times New Roman"/>
          <w:sz w:val="24"/>
          <w:szCs w:val="24"/>
        </w:rPr>
        <w:t xml:space="preserve">  Contours in upper panels illustrate isopleths of percent surface irradiance at depth of colonization.  </w:t>
      </w:r>
      <w:r w:rsidR="00FD3657" w:rsidRPr="0089595B">
        <w:rPr>
          <w:rFonts w:ascii="Times New Roman" w:hAnsi="Times New Roman" w:cs="Times New Roman"/>
          <w:sz w:val="24"/>
          <w:szCs w:val="24"/>
        </w:rPr>
        <w:t>Box plots show the distribution of light requirements at locations in each segment shown in Fig S1.</w:t>
      </w:r>
      <w:r w:rsidR="00FD3657">
        <w:rPr>
          <w:rFonts w:ascii="Times New Roman" w:hAnsi="Times New Roman" w:cs="Times New Roman"/>
          <w:b/>
          <w:sz w:val="24"/>
          <w:szCs w:val="24"/>
        </w:rPr>
        <w:t xml:space="preserve">  </w:t>
      </w:r>
      <w:r w:rsidRPr="00CF42D3">
        <w:rPr>
          <w:rFonts w:ascii="Times New Roman" w:hAnsi="Times New Roman" w:cs="Times New Roman"/>
          <w:sz w:val="24"/>
          <w:szCs w:val="24"/>
        </w:rPr>
        <w:t>HB: Hillsborough Bay, LTB: Lower Tampa Bay, MTB: Middle Tampa Bay, OTB: Old Tampa Bay</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1A8E5B9A" w:rsidR="00357882" w:rsidRDefault="00357882" w:rsidP="000C7C95">
      <w:pPr>
        <w:pStyle w:val="NoSpacing"/>
        <w:rPr>
          <w:rFonts w:ascii="Times New Roman" w:hAnsi="Times New Roman" w:cs="Times New Roman"/>
          <w:sz w:val="24"/>
          <w:szCs w:val="24"/>
        </w:rPr>
      </w:pPr>
    </w:p>
    <w:p w14:paraId="63D51461" w14:textId="362E005A" w:rsidR="006572E2" w:rsidRPr="00FF6E3F" w:rsidRDefault="006572E2" w:rsidP="006572E2">
      <w:pPr>
        <w:pStyle w:val="NoSpacing"/>
        <w:rPr>
          <w:rFonts w:ascii="Times New Roman" w:hAnsi="Times New Roman" w:cs="Times New Roman"/>
          <w:sz w:val="24"/>
          <w:szCs w:val="24"/>
        </w:rPr>
      </w:pPr>
      <w:r>
        <w:rPr>
          <w:rFonts w:ascii="Times New Roman" w:hAnsi="Times New Roman" w:cs="Times New Roman"/>
          <w:b/>
          <w:sz w:val="24"/>
          <w:szCs w:val="24"/>
        </w:rPr>
        <w:t>Fig. S1</w:t>
      </w:r>
      <w:r>
        <w:rPr>
          <w:rFonts w:ascii="Times New Roman" w:hAnsi="Times New Roman" w:cs="Times New Roman"/>
          <w:sz w:val="24"/>
          <w:szCs w:val="24"/>
        </w:rPr>
        <w:t xml:space="preserve"> </w:t>
      </w:r>
      <w:r w:rsidRPr="00CF42D3">
        <w:rPr>
          <w:rFonts w:ascii="Times New Roman" w:hAnsi="Times New Roman" w:cs="Times New Roman"/>
          <w:sz w:val="24"/>
          <w:szCs w:val="24"/>
        </w:rPr>
        <w:t>Locations of selected water quality stations monitored by the Hillsborough County Environmental Protection Commission (TBEP 2011).  Secchi observations at each station were used to evaluate changes in light requirements of seagrass at approximate biennial intervals from 1988 to 2010. Stations were chosen based on continuity of data for the period of interest.  HB: Hillsborough Bay, LTB: Lower Tampa Bay, MTB: Middle Tampa Bay, OTB: Old Tampa Bay</w:t>
      </w:r>
    </w:p>
    <w:p w14:paraId="625CD705" w14:textId="77777777" w:rsidR="006572E2" w:rsidRDefault="006572E2" w:rsidP="000C7C95">
      <w:pPr>
        <w:pStyle w:val="NoSpacing"/>
        <w:rPr>
          <w:rFonts w:ascii="Times New Roman" w:hAnsi="Times New Roman" w:cs="Times New Roman"/>
          <w:sz w:val="24"/>
          <w:szCs w:val="24"/>
        </w:rPr>
      </w:pPr>
    </w:p>
    <w:p w14:paraId="725831E6" w14:textId="749CC1AF"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w:t>
      </w:r>
      <w:r w:rsidR="006572E2">
        <w:rPr>
          <w:rFonts w:ascii="Times New Roman" w:hAnsi="Times New Roman" w:cs="Times New Roman"/>
          <w:b/>
          <w:sz w:val="24"/>
          <w:szCs w:val="24"/>
        </w:rPr>
        <w:t>2</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r>
        <w:rPr>
          <w:rFonts w:ascii="Times New Roman" w:hAnsi="Times New Roman" w:cs="Times New Roman"/>
          <w:sz w:val="24"/>
          <w:szCs w:val="24"/>
        </w:rPr>
        <w:t>light attenuation</w:t>
      </w:r>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Box plots show the </w:t>
      </w:r>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580CC149"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6572E2">
        <w:rPr>
          <w:rFonts w:ascii="Times New Roman" w:hAnsi="Times New Roman" w:cs="Times New Roman"/>
          <w:b/>
          <w:sz w:val="24"/>
          <w:szCs w:val="24"/>
        </w:rPr>
        <w:t>3</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light attenuation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4457E02D" w14:textId="19343DF0" w:rsidR="00DA3F10" w:rsidRDefault="00154416"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lastRenderedPageBreak/>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6572E2">
        <w:rPr>
          <w:rFonts w:ascii="Times New Roman" w:hAnsi="Times New Roman" w:cs="Times New Roman"/>
          <w:b/>
          <w:sz w:val="24"/>
          <w:szCs w:val="24"/>
        </w:rPr>
        <w:t>4</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Secchi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r>
        <w:rPr>
          <w:rFonts w:ascii="Times New Roman" w:hAnsi="Times New Roman" w:cs="Times New Roman"/>
          <w:sz w:val="24"/>
          <w:szCs w:val="24"/>
        </w:rPr>
        <w:t>Secchi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meters, respectively.  Secchi measurements (m) were obtained from the Florida Department of Environmental Protection's Impaired Waters Rule (IWR) database, update number 40.  Secchi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Secchi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Secchi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i/>
                <w:iCs/>
                <w:color w:val="000000"/>
                <w:vertAlign w:val="superscript"/>
              </w:rPr>
              <w:t>a</w:t>
            </w:r>
            <w:r w:rsidRPr="009A2F20">
              <w:rPr>
                <w:rFonts w:ascii="Times" w:eastAsia="Times New Roman" w:hAnsi="Times" w:cs="Times"/>
                <w:color w:val="000000"/>
              </w:rPr>
              <w:t xml:space="preserve">BB: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000B6251"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BB, WCB: http://geodata.myfwc.com/</w:t>
            </w:r>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499EBAED"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OTB: http://data.swfwmd.opendata.arcgis.com/</w:t>
            </w:r>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4F852A97"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UIRL: http://www.sjrwmd.com/gisdevelopment/docs/themes.html</w:t>
            </w:r>
          </w:p>
        </w:tc>
      </w:tr>
      <w:tr w:rsidR="00600ED1" w:rsidRPr="00F22029" w14:paraId="2E7DB444" w14:textId="77777777" w:rsidTr="009A2F20">
        <w:trPr>
          <w:trHeight w:val="20"/>
        </w:trPr>
        <w:tc>
          <w:tcPr>
            <w:tcW w:w="9540" w:type="dxa"/>
            <w:gridSpan w:val="5"/>
            <w:tcBorders>
              <w:top w:val="nil"/>
              <w:left w:val="nil"/>
              <w:bottom w:val="nil"/>
              <w:right w:val="nil"/>
            </w:tcBorders>
            <w:shd w:val="clear" w:color="auto" w:fill="auto"/>
            <w:vAlign w:val="center"/>
            <w:hideMark/>
          </w:tcPr>
          <w:p w14:paraId="56EBC8A8" w14:textId="2BF3D772"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BB, WCB: http://geodata.myfwc.com/</w:t>
            </w:r>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7C182C65"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w:t>
            </w:r>
            <w:r w:rsidR="005922DA">
              <w:rPr>
                <w:rFonts w:ascii="Times" w:eastAsia="Times New Roman" w:hAnsi="Times" w:cs="Times"/>
                <w:color w:val="000000"/>
              </w:rPr>
              <w:t>, for the year</w:t>
            </w:r>
            <w:r w:rsidR="00BC7604">
              <w:rPr>
                <w:rFonts w:ascii="Times" w:eastAsia="Times New Roman" w:hAnsi="Times" w:cs="Times"/>
                <w:color w:val="000000"/>
              </w:rPr>
              <w:t xml:space="preserve"> indicated in Table 1.</w:t>
            </w:r>
            <w:r w:rsidR="003D24E9">
              <w:rPr>
                <w:rFonts w:ascii="Times" w:eastAsia="Times New Roman" w:hAnsi="Times" w:cs="Times"/>
                <w:color w:val="000000"/>
              </w:rPr>
              <w:t xml:space="preserve"> </w:t>
            </w:r>
            <w:r w:rsidRPr="00F22029">
              <w:rPr>
                <w:rFonts w:ascii="Times" w:eastAsia="Times New Roman" w:hAnsi="Times" w:cs="Times"/>
                <w:color w:val="000000"/>
              </w:rPr>
              <w:t>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0" w:type="dxa"/>
        <w:tblLayout w:type="fixed"/>
        <w:tblLook w:val="04A0" w:firstRow="1" w:lastRow="0" w:firstColumn="1" w:lastColumn="0" w:noHBand="0" w:noVBand="1"/>
      </w:tblPr>
      <w:tblGrid>
        <w:gridCol w:w="2430"/>
        <w:gridCol w:w="576"/>
        <w:gridCol w:w="820"/>
        <w:gridCol w:w="944"/>
        <w:gridCol w:w="617"/>
        <w:gridCol w:w="656"/>
        <w:gridCol w:w="278"/>
        <w:gridCol w:w="763"/>
        <w:gridCol w:w="960"/>
        <w:gridCol w:w="636"/>
        <w:gridCol w:w="680"/>
      </w:tblGrid>
      <w:tr w:rsidR="00740CC6" w:rsidRPr="00740CC6" w14:paraId="268C5F54" w14:textId="77777777" w:rsidTr="00740CC6">
        <w:trPr>
          <w:trHeight w:val="20"/>
        </w:trPr>
        <w:tc>
          <w:tcPr>
            <w:tcW w:w="9360" w:type="dxa"/>
            <w:gridSpan w:val="11"/>
            <w:tcBorders>
              <w:top w:val="nil"/>
              <w:left w:val="nil"/>
              <w:bottom w:val="single" w:sz="8" w:space="0" w:color="auto"/>
              <w:right w:val="nil"/>
            </w:tcBorders>
            <w:shd w:val="clear" w:color="auto" w:fill="auto"/>
            <w:hideMark/>
          </w:tcPr>
          <w:p w14:paraId="53C42355"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r w:rsidRPr="00740CC6">
              <w:rPr>
                <w:rFonts w:ascii="Times New Roman" w:eastAsia="Times New Roman" w:hAnsi="Times New Roman"/>
                <w:color w:val="000000"/>
              </w:rPr>
              <w:t xml:space="preserve">, m) and light requirements (%) for all bay segments of Choctawhatchee Bay, Indian River Lagoon, and Tampa Bay. Superscripts for mean </w:t>
            </w:r>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r w:rsidRPr="00740CC6">
              <w:rPr>
                <w:rFonts w:ascii="Times New Roman" w:eastAsia="Times New Roman" w:hAnsi="Times New Roman"/>
                <w:i/>
                <w:iCs/>
                <w:color w:val="000000"/>
              </w:rPr>
              <w:t xml:space="preserve"> </w:t>
            </w:r>
            <w:r w:rsidRPr="00740CC6">
              <w:rPr>
                <w:rFonts w:ascii="Times New Roman" w:eastAsia="Times New Roman" w:hAnsi="Times New Roman"/>
                <w:color w:val="000000"/>
              </w:rPr>
              <w:t>denote significant differences of segments within estuaries. See Figs. 7 to 9 for spatial distribution of the results</w:t>
            </w:r>
          </w:p>
        </w:tc>
      </w:tr>
      <w:tr w:rsidR="00740CC6" w:rsidRPr="00740CC6" w14:paraId="5996ED8D" w14:textId="77777777" w:rsidTr="00740CC6">
        <w:trPr>
          <w:trHeight w:val="20"/>
        </w:trPr>
        <w:tc>
          <w:tcPr>
            <w:tcW w:w="2430" w:type="dxa"/>
            <w:tcBorders>
              <w:top w:val="nil"/>
              <w:left w:val="nil"/>
              <w:bottom w:val="nil"/>
              <w:right w:val="nil"/>
            </w:tcBorders>
            <w:shd w:val="clear" w:color="auto" w:fill="auto"/>
            <w:noWrap/>
            <w:vAlign w:val="bottom"/>
            <w:hideMark/>
          </w:tcPr>
          <w:p w14:paraId="7231DF1F"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Segment</w:t>
            </w:r>
            <w:r w:rsidRPr="00740CC6">
              <w:rPr>
                <w:rFonts w:ascii="Times New Roman" w:eastAsia="Times New Roman" w:hAnsi="Times New Roman"/>
                <w:b/>
                <w:bCs/>
                <w:i/>
                <w:iCs/>
                <w:color w:val="000000"/>
                <w:vertAlign w:val="superscript"/>
              </w:rPr>
              <w:t>a</w:t>
            </w:r>
          </w:p>
        </w:tc>
        <w:tc>
          <w:tcPr>
            <w:tcW w:w="576" w:type="dxa"/>
            <w:tcBorders>
              <w:top w:val="nil"/>
              <w:left w:val="nil"/>
              <w:bottom w:val="nil"/>
              <w:right w:val="nil"/>
            </w:tcBorders>
            <w:shd w:val="clear" w:color="auto" w:fill="auto"/>
            <w:noWrap/>
            <w:vAlign w:val="bottom"/>
            <w:hideMark/>
          </w:tcPr>
          <w:p w14:paraId="7E499EA5" w14:textId="77777777" w:rsidR="00740CC6" w:rsidRPr="00740CC6" w:rsidRDefault="00740CC6" w:rsidP="00740CC6">
            <w:pPr>
              <w:spacing w:before="0" w:after="0"/>
              <w:rPr>
                <w:rFonts w:ascii="Times New Roman" w:eastAsia="Times New Roman" w:hAnsi="Times New Roman"/>
                <w:b/>
                <w:bCs/>
                <w:color w:val="000000"/>
              </w:rPr>
            </w:pPr>
          </w:p>
        </w:tc>
        <w:tc>
          <w:tcPr>
            <w:tcW w:w="3037" w:type="dxa"/>
            <w:gridSpan w:val="4"/>
            <w:tcBorders>
              <w:top w:val="nil"/>
              <w:left w:val="nil"/>
              <w:bottom w:val="single" w:sz="4" w:space="0" w:color="auto"/>
              <w:right w:val="nil"/>
            </w:tcBorders>
            <w:shd w:val="clear" w:color="auto" w:fill="auto"/>
            <w:noWrap/>
            <w:vAlign w:val="bottom"/>
            <w:hideMark/>
          </w:tcPr>
          <w:p w14:paraId="69581FD8" w14:textId="77777777" w:rsidR="00740CC6" w:rsidRPr="00740CC6" w:rsidRDefault="00740CC6" w:rsidP="00740CC6">
            <w:pPr>
              <w:spacing w:before="0" w:after="0"/>
              <w:jc w:val="center"/>
              <w:rPr>
                <w:rFonts w:ascii="Times New Roman" w:eastAsia="Times New Roman" w:hAnsi="Times New Roman"/>
                <w:i/>
                <w:iCs/>
                <w:color w:val="000000"/>
              </w:rPr>
            </w:pPr>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
        </w:tc>
        <w:tc>
          <w:tcPr>
            <w:tcW w:w="278" w:type="dxa"/>
            <w:tcBorders>
              <w:top w:val="nil"/>
              <w:left w:val="nil"/>
              <w:bottom w:val="nil"/>
              <w:right w:val="nil"/>
            </w:tcBorders>
            <w:shd w:val="clear" w:color="auto" w:fill="auto"/>
            <w:noWrap/>
            <w:vAlign w:val="bottom"/>
            <w:hideMark/>
          </w:tcPr>
          <w:p w14:paraId="74CA7DB4" w14:textId="77777777" w:rsidR="00740CC6" w:rsidRPr="00740CC6" w:rsidRDefault="00740CC6" w:rsidP="00740CC6">
            <w:pPr>
              <w:spacing w:before="0" w:after="0"/>
              <w:jc w:val="center"/>
              <w:rPr>
                <w:rFonts w:ascii="Times New Roman" w:eastAsia="Times New Roman" w:hAnsi="Times New Roman"/>
                <w:i/>
                <w:iCs/>
                <w:color w:val="000000"/>
              </w:rPr>
            </w:pPr>
          </w:p>
        </w:tc>
        <w:tc>
          <w:tcPr>
            <w:tcW w:w="3039" w:type="dxa"/>
            <w:gridSpan w:val="4"/>
            <w:tcBorders>
              <w:top w:val="nil"/>
              <w:left w:val="nil"/>
              <w:bottom w:val="single" w:sz="4" w:space="0" w:color="auto"/>
              <w:right w:val="nil"/>
            </w:tcBorders>
            <w:shd w:val="clear" w:color="auto" w:fill="auto"/>
            <w:noWrap/>
            <w:vAlign w:val="bottom"/>
            <w:hideMark/>
          </w:tcPr>
          <w:p w14:paraId="1745533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740CC6" w:rsidRPr="00740CC6" w14:paraId="135D5544"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0E242260"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576" w:type="dxa"/>
            <w:tcBorders>
              <w:top w:val="nil"/>
              <w:left w:val="nil"/>
              <w:bottom w:val="single" w:sz="4" w:space="0" w:color="auto"/>
              <w:right w:val="nil"/>
            </w:tcBorders>
            <w:shd w:val="clear" w:color="auto" w:fill="auto"/>
            <w:vAlign w:val="center"/>
            <w:hideMark/>
          </w:tcPr>
          <w:p w14:paraId="1B4782C9" w14:textId="77777777" w:rsidR="00740CC6" w:rsidRPr="00740CC6" w:rsidRDefault="00740CC6" w:rsidP="00740CC6">
            <w:pPr>
              <w:spacing w:before="0" w:after="0"/>
              <w:ind w:firstLineChars="100" w:firstLine="240"/>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20" w:type="dxa"/>
            <w:tcBorders>
              <w:top w:val="nil"/>
              <w:left w:val="nil"/>
              <w:bottom w:val="single" w:sz="4" w:space="0" w:color="auto"/>
              <w:right w:val="nil"/>
            </w:tcBorders>
            <w:shd w:val="clear" w:color="auto" w:fill="auto"/>
            <w:vAlign w:val="center"/>
            <w:hideMark/>
          </w:tcPr>
          <w:p w14:paraId="21711E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44" w:type="dxa"/>
            <w:tcBorders>
              <w:top w:val="nil"/>
              <w:left w:val="nil"/>
              <w:bottom w:val="single" w:sz="4" w:space="0" w:color="auto"/>
              <w:right w:val="nil"/>
            </w:tcBorders>
            <w:shd w:val="clear" w:color="auto" w:fill="auto"/>
            <w:vAlign w:val="center"/>
            <w:hideMark/>
          </w:tcPr>
          <w:p w14:paraId="0BADF6A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17" w:type="dxa"/>
            <w:tcBorders>
              <w:top w:val="nil"/>
              <w:left w:val="nil"/>
              <w:bottom w:val="single" w:sz="4" w:space="0" w:color="auto"/>
              <w:right w:val="nil"/>
            </w:tcBorders>
            <w:shd w:val="clear" w:color="auto" w:fill="auto"/>
            <w:vAlign w:val="center"/>
            <w:hideMark/>
          </w:tcPr>
          <w:p w14:paraId="2BDBCF3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56" w:type="dxa"/>
            <w:tcBorders>
              <w:top w:val="nil"/>
              <w:left w:val="nil"/>
              <w:bottom w:val="single" w:sz="4" w:space="0" w:color="auto"/>
              <w:right w:val="nil"/>
            </w:tcBorders>
            <w:shd w:val="clear" w:color="auto" w:fill="auto"/>
            <w:vAlign w:val="center"/>
            <w:hideMark/>
          </w:tcPr>
          <w:p w14:paraId="2AAA32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78" w:type="dxa"/>
            <w:tcBorders>
              <w:top w:val="nil"/>
              <w:left w:val="nil"/>
              <w:bottom w:val="single" w:sz="4" w:space="0" w:color="auto"/>
              <w:right w:val="nil"/>
            </w:tcBorders>
            <w:shd w:val="clear" w:color="auto" w:fill="auto"/>
            <w:vAlign w:val="center"/>
            <w:hideMark/>
          </w:tcPr>
          <w:p w14:paraId="5E715B4F" w14:textId="62D40034"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3DC8C7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60" w:type="dxa"/>
            <w:tcBorders>
              <w:top w:val="nil"/>
              <w:left w:val="nil"/>
              <w:bottom w:val="single" w:sz="4" w:space="0" w:color="auto"/>
              <w:right w:val="nil"/>
            </w:tcBorders>
            <w:shd w:val="clear" w:color="auto" w:fill="auto"/>
            <w:vAlign w:val="center"/>
            <w:hideMark/>
          </w:tcPr>
          <w:p w14:paraId="5A8855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6" w:type="dxa"/>
            <w:tcBorders>
              <w:top w:val="nil"/>
              <w:left w:val="nil"/>
              <w:bottom w:val="single" w:sz="4" w:space="0" w:color="auto"/>
              <w:right w:val="nil"/>
            </w:tcBorders>
            <w:shd w:val="clear" w:color="auto" w:fill="auto"/>
            <w:vAlign w:val="center"/>
            <w:hideMark/>
          </w:tcPr>
          <w:p w14:paraId="3B532F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0" w:type="dxa"/>
            <w:tcBorders>
              <w:top w:val="nil"/>
              <w:left w:val="nil"/>
              <w:bottom w:val="single" w:sz="4" w:space="0" w:color="auto"/>
              <w:right w:val="nil"/>
            </w:tcBorders>
            <w:shd w:val="clear" w:color="auto" w:fill="auto"/>
            <w:vAlign w:val="center"/>
            <w:hideMark/>
          </w:tcPr>
          <w:p w14:paraId="014A1D9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740CC6" w:rsidRPr="00740CC6" w14:paraId="09C2D74F" w14:textId="77777777" w:rsidTr="00740CC6">
        <w:trPr>
          <w:trHeight w:val="20"/>
        </w:trPr>
        <w:tc>
          <w:tcPr>
            <w:tcW w:w="2430" w:type="dxa"/>
            <w:tcBorders>
              <w:top w:val="nil"/>
              <w:left w:val="nil"/>
              <w:bottom w:val="nil"/>
              <w:right w:val="nil"/>
            </w:tcBorders>
            <w:shd w:val="clear" w:color="auto" w:fill="auto"/>
            <w:noWrap/>
            <w:vAlign w:val="bottom"/>
            <w:hideMark/>
          </w:tcPr>
          <w:p w14:paraId="7E9CC267"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576" w:type="dxa"/>
            <w:tcBorders>
              <w:top w:val="nil"/>
              <w:left w:val="nil"/>
              <w:bottom w:val="nil"/>
              <w:right w:val="nil"/>
            </w:tcBorders>
            <w:shd w:val="clear" w:color="auto" w:fill="auto"/>
            <w:vAlign w:val="center"/>
            <w:hideMark/>
          </w:tcPr>
          <w:p w14:paraId="5EDAF7AB"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vAlign w:val="center"/>
            <w:hideMark/>
          </w:tcPr>
          <w:p w14:paraId="115C424D"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vAlign w:val="center"/>
            <w:hideMark/>
          </w:tcPr>
          <w:p w14:paraId="1B683C06"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vAlign w:val="center"/>
            <w:hideMark/>
          </w:tcPr>
          <w:p w14:paraId="08D3609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vAlign w:val="center"/>
            <w:hideMark/>
          </w:tcPr>
          <w:p w14:paraId="302C3880"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vAlign w:val="center"/>
            <w:hideMark/>
          </w:tcPr>
          <w:p w14:paraId="2B804537"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2EC2A17"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vAlign w:val="center"/>
            <w:hideMark/>
          </w:tcPr>
          <w:p w14:paraId="6917AFC3"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vAlign w:val="center"/>
            <w:hideMark/>
          </w:tcPr>
          <w:p w14:paraId="4CBEABF9"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vAlign w:val="center"/>
            <w:hideMark/>
          </w:tcPr>
          <w:p w14:paraId="49D84B05"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38AFBDBF" w14:textId="77777777" w:rsidTr="00740CC6">
        <w:trPr>
          <w:trHeight w:val="20"/>
        </w:trPr>
        <w:tc>
          <w:tcPr>
            <w:tcW w:w="2430" w:type="dxa"/>
            <w:tcBorders>
              <w:top w:val="nil"/>
              <w:left w:val="nil"/>
              <w:bottom w:val="nil"/>
              <w:right w:val="nil"/>
            </w:tcBorders>
            <w:shd w:val="clear" w:color="auto" w:fill="auto"/>
            <w:vAlign w:val="center"/>
            <w:hideMark/>
          </w:tcPr>
          <w:p w14:paraId="12CAB90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576" w:type="dxa"/>
            <w:tcBorders>
              <w:top w:val="nil"/>
              <w:left w:val="nil"/>
              <w:bottom w:val="nil"/>
              <w:right w:val="nil"/>
            </w:tcBorders>
            <w:shd w:val="clear" w:color="auto" w:fill="auto"/>
            <w:noWrap/>
            <w:vAlign w:val="bottom"/>
            <w:hideMark/>
          </w:tcPr>
          <w:p w14:paraId="06293EC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20" w:type="dxa"/>
            <w:tcBorders>
              <w:top w:val="nil"/>
              <w:left w:val="nil"/>
              <w:bottom w:val="nil"/>
              <w:right w:val="nil"/>
            </w:tcBorders>
            <w:shd w:val="clear" w:color="auto" w:fill="auto"/>
            <w:noWrap/>
            <w:vAlign w:val="center"/>
            <w:hideMark/>
          </w:tcPr>
          <w:p w14:paraId="7759133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944" w:type="dxa"/>
            <w:tcBorders>
              <w:top w:val="nil"/>
              <w:left w:val="nil"/>
              <w:bottom w:val="nil"/>
              <w:right w:val="nil"/>
            </w:tcBorders>
            <w:shd w:val="clear" w:color="auto" w:fill="auto"/>
            <w:noWrap/>
            <w:vAlign w:val="center"/>
            <w:hideMark/>
          </w:tcPr>
          <w:p w14:paraId="2F43A33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50D934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7B80DB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78" w:type="dxa"/>
            <w:tcBorders>
              <w:top w:val="nil"/>
              <w:left w:val="nil"/>
              <w:bottom w:val="nil"/>
              <w:right w:val="nil"/>
            </w:tcBorders>
            <w:shd w:val="clear" w:color="auto" w:fill="auto"/>
            <w:noWrap/>
            <w:vAlign w:val="center"/>
            <w:hideMark/>
          </w:tcPr>
          <w:p w14:paraId="2AF40C7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F8EED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56.4</w:t>
            </w:r>
          </w:p>
        </w:tc>
        <w:tc>
          <w:tcPr>
            <w:tcW w:w="960" w:type="dxa"/>
            <w:tcBorders>
              <w:top w:val="nil"/>
              <w:left w:val="nil"/>
              <w:bottom w:val="nil"/>
              <w:right w:val="nil"/>
            </w:tcBorders>
            <w:shd w:val="clear" w:color="auto" w:fill="auto"/>
            <w:noWrap/>
            <w:vAlign w:val="center"/>
            <w:hideMark/>
          </w:tcPr>
          <w:p w14:paraId="594A558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5.2</w:t>
            </w:r>
          </w:p>
        </w:tc>
        <w:tc>
          <w:tcPr>
            <w:tcW w:w="636" w:type="dxa"/>
            <w:tcBorders>
              <w:top w:val="nil"/>
              <w:left w:val="nil"/>
              <w:bottom w:val="nil"/>
              <w:right w:val="nil"/>
            </w:tcBorders>
            <w:shd w:val="clear" w:color="auto" w:fill="auto"/>
            <w:noWrap/>
            <w:vAlign w:val="center"/>
            <w:hideMark/>
          </w:tcPr>
          <w:p w14:paraId="13BFA09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19.5</w:t>
            </w:r>
          </w:p>
        </w:tc>
        <w:tc>
          <w:tcPr>
            <w:tcW w:w="680" w:type="dxa"/>
            <w:tcBorders>
              <w:top w:val="nil"/>
              <w:left w:val="nil"/>
              <w:bottom w:val="nil"/>
              <w:right w:val="nil"/>
            </w:tcBorders>
            <w:shd w:val="clear" w:color="auto" w:fill="auto"/>
            <w:noWrap/>
            <w:vAlign w:val="center"/>
            <w:hideMark/>
          </w:tcPr>
          <w:p w14:paraId="398183F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740CC6" w:rsidRPr="00740CC6" w14:paraId="3C985EF0" w14:textId="77777777" w:rsidTr="00740CC6">
        <w:trPr>
          <w:trHeight w:val="20"/>
        </w:trPr>
        <w:tc>
          <w:tcPr>
            <w:tcW w:w="2430" w:type="dxa"/>
            <w:tcBorders>
              <w:top w:val="nil"/>
              <w:left w:val="nil"/>
              <w:bottom w:val="nil"/>
              <w:right w:val="nil"/>
            </w:tcBorders>
            <w:shd w:val="clear" w:color="auto" w:fill="auto"/>
            <w:vAlign w:val="center"/>
            <w:hideMark/>
          </w:tcPr>
          <w:p w14:paraId="490F124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576" w:type="dxa"/>
            <w:tcBorders>
              <w:top w:val="nil"/>
              <w:left w:val="nil"/>
              <w:bottom w:val="nil"/>
              <w:right w:val="nil"/>
            </w:tcBorders>
            <w:shd w:val="clear" w:color="auto" w:fill="auto"/>
            <w:noWrap/>
            <w:vAlign w:val="bottom"/>
            <w:hideMark/>
          </w:tcPr>
          <w:p w14:paraId="623C9849"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20" w:type="dxa"/>
            <w:tcBorders>
              <w:top w:val="nil"/>
              <w:left w:val="nil"/>
              <w:bottom w:val="nil"/>
              <w:right w:val="nil"/>
            </w:tcBorders>
            <w:shd w:val="clear" w:color="auto" w:fill="auto"/>
            <w:noWrap/>
            <w:vAlign w:val="center"/>
            <w:hideMark/>
          </w:tcPr>
          <w:p w14:paraId="49AB23B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944" w:type="dxa"/>
            <w:tcBorders>
              <w:top w:val="nil"/>
              <w:left w:val="nil"/>
              <w:bottom w:val="nil"/>
              <w:right w:val="nil"/>
            </w:tcBorders>
            <w:shd w:val="clear" w:color="auto" w:fill="auto"/>
            <w:noWrap/>
            <w:vAlign w:val="center"/>
            <w:hideMark/>
          </w:tcPr>
          <w:p w14:paraId="45857B8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2CE1647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56" w:type="dxa"/>
            <w:tcBorders>
              <w:top w:val="nil"/>
              <w:left w:val="nil"/>
              <w:bottom w:val="nil"/>
              <w:right w:val="nil"/>
            </w:tcBorders>
            <w:shd w:val="clear" w:color="auto" w:fill="auto"/>
            <w:noWrap/>
            <w:vAlign w:val="center"/>
            <w:hideMark/>
          </w:tcPr>
          <w:p w14:paraId="5DD791A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78" w:type="dxa"/>
            <w:tcBorders>
              <w:top w:val="nil"/>
              <w:left w:val="nil"/>
              <w:bottom w:val="nil"/>
              <w:right w:val="nil"/>
            </w:tcBorders>
            <w:shd w:val="clear" w:color="auto" w:fill="auto"/>
            <w:noWrap/>
            <w:vAlign w:val="center"/>
            <w:hideMark/>
          </w:tcPr>
          <w:p w14:paraId="31FA9F03"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6B3018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960" w:type="dxa"/>
            <w:tcBorders>
              <w:top w:val="nil"/>
              <w:left w:val="nil"/>
              <w:bottom w:val="nil"/>
              <w:right w:val="nil"/>
            </w:tcBorders>
            <w:shd w:val="clear" w:color="auto" w:fill="auto"/>
            <w:noWrap/>
            <w:vAlign w:val="center"/>
            <w:hideMark/>
          </w:tcPr>
          <w:p w14:paraId="4C4F07F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10.0</w:t>
            </w:r>
          </w:p>
        </w:tc>
        <w:tc>
          <w:tcPr>
            <w:tcW w:w="636" w:type="dxa"/>
            <w:tcBorders>
              <w:top w:val="nil"/>
              <w:left w:val="nil"/>
              <w:bottom w:val="nil"/>
              <w:right w:val="nil"/>
            </w:tcBorders>
            <w:shd w:val="clear" w:color="auto" w:fill="auto"/>
            <w:noWrap/>
            <w:vAlign w:val="center"/>
            <w:hideMark/>
          </w:tcPr>
          <w:p w14:paraId="0EF159E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680" w:type="dxa"/>
            <w:tcBorders>
              <w:top w:val="nil"/>
              <w:left w:val="nil"/>
              <w:bottom w:val="nil"/>
              <w:right w:val="nil"/>
            </w:tcBorders>
            <w:shd w:val="clear" w:color="auto" w:fill="auto"/>
            <w:noWrap/>
            <w:vAlign w:val="center"/>
            <w:hideMark/>
          </w:tcPr>
          <w:p w14:paraId="5C1214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740CC6" w:rsidRPr="00740CC6" w14:paraId="343F65BE"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3C7EEEB6"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576" w:type="dxa"/>
            <w:tcBorders>
              <w:top w:val="nil"/>
              <w:left w:val="nil"/>
              <w:bottom w:val="single" w:sz="4" w:space="0" w:color="auto"/>
              <w:right w:val="nil"/>
            </w:tcBorders>
            <w:shd w:val="clear" w:color="auto" w:fill="auto"/>
            <w:noWrap/>
            <w:vAlign w:val="bottom"/>
            <w:hideMark/>
          </w:tcPr>
          <w:p w14:paraId="6C98879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20" w:type="dxa"/>
            <w:tcBorders>
              <w:top w:val="nil"/>
              <w:left w:val="nil"/>
              <w:bottom w:val="single" w:sz="4" w:space="0" w:color="auto"/>
              <w:right w:val="nil"/>
            </w:tcBorders>
            <w:shd w:val="clear" w:color="auto" w:fill="auto"/>
            <w:noWrap/>
            <w:vAlign w:val="center"/>
            <w:hideMark/>
          </w:tcPr>
          <w:p w14:paraId="3295C28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944" w:type="dxa"/>
            <w:tcBorders>
              <w:top w:val="nil"/>
              <w:left w:val="nil"/>
              <w:bottom w:val="single" w:sz="4" w:space="0" w:color="auto"/>
              <w:right w:val="nil"/>
            </w:tcBorders>
            <w:shd w:val="clear" w:color="auto" w:fill="auto"/>
            <w:noWrap/>
            <w:vAlign w:val="center"/>
            <w:hideMark/>
          </w:tcPr>
          <w:p w14:paraId="3653C06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46082A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56" w:type="dxa"/>
            <w:tcBorders>
              <w:top w:val="nil"/>
              <w:left w:val="nil"/>
              <w:bottom w:val="single" w:sz="4" w:space="0" w:color="auto"/>
              <w:right w:val="nil"/>
            </w:tcBorders>
            <w:shd w:val="clear" w:color="auto" w:fill="auto"/>
            <w:noWrap/>
            <w:vAlign w:val="center"/>
            <w:hideMark/>
          </w:tcPr>
          <w:p w14:paraId="42479BA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78" w:type="dxa"/>
            <w:tcBorders>
              <w:top w:val="nil"/>
              <w:left w:val="nil"/>
              <w:bottom w:val="single" w:sz="4" w:space="0" w:color="auto"/>
              <w:right w:val="nil"/>
            </w:tcBorders>
            <w:shd w:val="clear" w:color="auto" w:fill="auto"/>
            <w:noWrap/>
            <w:vAlign w:val="center"/>
            <w:hideMark/>
          </w:tcPr>
          <w:p w14:paraId="502B2730" w14:textId="7A18BA9B"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228B4E4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46.4</w:t>
            </w:r>
          </w:p>
        </w:tc>
        <w:tc>
          <w:tcPr>
            <w:tcW w:w="960" w:type="dxa"/>
            <w:tcBorders>
              <w:top w:val="nil"/>
              <w:left w:val="nil"/>
              <w:bottom w:val="single" w:sz="4" w:space="0" w:color="auto"/>
              <w:right w:val="nil"/>
            </w:tcBorders>
            <w:shd w:val="clear" w:color="auto" w:fill="auto"/>
            <w:noWrap/>
            <w:vAlign w:val="center"/>
            <w:hideMark/>
          </w:tcPr>
          <w:p w14:paraId="5545EA1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single" w:sz="4" w:space="0" w:color="auto"/>
              <w:right w:val="nil"/>
            </w:tcBorders>
            <w:shd w:val="clear" w:color="auto" w:fill="auto"/>
            <w:noWrap/>
            <w:vAlign w:val="center"/>
            <w:hideMark/>
          </w:tcPr>
          <w:p w14:paraId="7631F2A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22.3</w:t>
            </w:r>
          </w:p>
        </w:tc>
        <w:tc>
          <w:tcPr>
            <w:tcW w:w="680" w:type="dxa"/>
            <w:tcBorders>
              <w:top w:val="nil"/>
              <w:left w:val="nil"/>
              <w:bottom w:val="single" w:sz="4" w:space="0" w:color="auto"/>
              <w:right w:val="nil"/>
            </w:tcBorders>
            <w:shd w:val="clear" w:color="auto" w:fill="auto"/>
            <w:noWrap/>
            <w:vAlign w:val="center"/>
            <w:hideMark/>
          </w:tcPr>
          <w:p w14:paraId="753603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740CC6" w:rsidRPr="00740CC6" w14:paraId="4F051F52" w14:textId="77777777" w:rsidTr="00740CC6">
        <w:trPr>
          <w:trHeight w:val="20"/>
        </w:trPr>
        <w:tc>
          <w:tcPr>
            <w:tcW w:w="2430" w:type="dxa"/>
            <w:tcBorders>
              <w:top w:val="nil"/>
              <w:left w:val="nil"/>
              <w:bottom w:val="nil"/>
              <w:right w:val="nil"/>
            </w:tcBorders>
            <w:shd w:val="clear" w:color="auto" w:fill="auto"/>
            <w:vAlign w:val="center"/>
            <w:hideMark/>
          </w:tcPr>
          <w:p w14:paraId="7F2EFADE"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576" w:type="dxa"/>
            <w:tcBorders>
              <w:top w:val="nil"/>
              <w:left w:val="nil"/>
              <w:bottom w:val="nil"/>
              <w:right w:val="nil"/>
            </w:tcBorders>
            <w:shd w:val="clear" w:color="auto" w:fill="auto"/>
            <w:noWrap/>
            <w:vAlign w:val="bottom"/>
            <w:hideMark/>
          </w:tcPr>
          <w:p w14:paraId="485B167A"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697A1BA9"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0C841E54"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38C40A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7698183B"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43E69508"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7FF028A6"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3B5452DA"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2CFB5A6D"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41C8CA49"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1AD85621" w14:textId="77777777" w:rsidTr="00740CC6">
        <w:trPr>
          <w:trHeight w:val="20"/>
        </w:trPr>
        <w:tc>
          <w:tcPr>
            <w:tcW w:w="2430" w:type="dxa"/>
            <w:tcBorders>
              <w:top w:val="nil"/>
              <w:left w:val="nil"/>
              <w:bottom w:val="nil"/>
              <w:right w:val="nil"/>
            </w:tcBorders>
            <w:shd w:val="clear" w:color="auto" w:fill="auto"/>
            <w:vAlign w:val="center"/>
            <w:hideMark/>
          </w:tcPr>
          <w:p w14:paraId="128F6D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576" w:type="dxa"/>
            <w:tcBorders>
              <w:top w:val="nil"/>
              <w:left w:val="nil"/>
              <w:bottom w:val="nil"/>
              <w:right w:val="nil"/>
            </w:tcBorders>
            <w:shd w:val="clear" w:color="auto" w:fill="auto"/>
            <w:noWrap/>
            <w:vAlign w:val="bottom"/>
            <w:hideMark/>
          </w:tcPr>
          <w:p w14:paraId="236C542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20" w:type="dxa"/>
            <w:tcBorders>
              <w:top w:val="nil"/>
              <w:left w:val="nil"/>
              <w:bottom w:val="nil"/>
              <w:right w:val="nil"/>
            </w:tcBorders>
            <w:shd w:val="clear" w:color="auto" w:fill="auto"/>
            <w:noWrap/>
            <w:vAlign w:val="center"/>
            <w:hideMark/>
          </w:tcPr>
          <w:p w14:paraId="0DE4761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1094279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EC01C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B10825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365AC5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E9119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960" w:type="dxa"/>
            <w:tcBorders>
              <w:top w:val="nil"/>
              <w:left w:val="nil"/>
              <w:bottom w:val="nil"/>
              <w:right w:val="nil"/>
            </w:tcBorders>
            <w:shd w:val="clear" w:color="auto" w:fill="auto"/>
            <w:noWrap/>
            <w:vAlign w:val="center"/>
            <w:hideMark/>
          </w:tcPr>
          <w:p w14:paraId="1F8AA2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36" w:type="dxa"/>
            <w:tcBorders>
              <w:top w:val="nil"/>
              <w:left w:val="nil"/>
              <w:bottom w:val="nil"/>
              <w:right w:val="nil"/>
            </w:tcBorders>
            <w:shd w:val="clear" w:color="auto" w:fill="auto"/>
            <w:noWrap/>
            <w:vAlign w:val="center"/>
            <w:hideMark/>
          </w:tcPr>
          <w:p w14:paraId="2497518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680" w:type="dxa"/>
            <w:tcBorders>
              <w:top w:val="nil"/>
              <w:left w:val="nil"/>
              <w:bottom w:val="nil"/>
              <w:right w:val="nil"/>
            </w:tcBorders>
            <w:shd w:val="clear" w:color="auto" w:fill="auto"/>
            <w:noWrap/>
            <w:vAlign w:val="center"/>
            <w:hideMark/>
          </w:tcPr>
          <w:p w14:paraId="5C1E8B7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740CC6" w:rsidRPr="00740CC6" w14:paraId="6ED4E623" w14:textId="77777777" w:rsidTr="00740CC6">
        <w:trPr>
          <w:trHeight w:val="20"/>
        </w:trPr>
        <w:tc>
          <w:tcPr>
            <w:tcW w:w="2430" w:type="dxa"/>
            <w:tcBorders>
              <w:top w:val="nil"/>
              <w:left w:val="nil"/>
              <w:bottom w:val="nil"/>
              <w:right w:val="nil"/>
            </w:tcBorders>
            <w:shd w:val="clear" w:color="auto" w:fill="auto"/>
            <w:vAlign w:val="center"/>
            <w:hideMark/>
          </w:tcPr>
          <w:p w14:paraId="786CEEE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576" w:type="dxa"/>
            <w:tcBorders>
              <w:top w:val="nil"/>
              <w:left w:val="nil"/>
              <w:bottom w:val="nil"/>
              <w:right w:val="nil"/>
            </w:tcBorders>
            <w:shd w:val="clear" w:color="auto" w:fill="auto"/>
            <w:noWrap/>
            <w:vAlign w:val="bottom"/>
            <w:hideMark/>
          </w:tcPr>
          <w:p w14:paraId="0616EA1F"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20" w:type="dxa"/>
            <w:tcBorders>
              <w:top w:val="nil"/>
              <w:left w:val="nil"/>
              <w:bottom w:val="nil"/>
              <w:right w:val="nil"/>
            </w:tcBorders>
            <w:shd w:val="clear" w:color="auto" w:fill="auto"/>
            <w:noWrap/>
            <w:vAlign w:val="center"/>
            <w:hideMark/>
          </w:tcPr>
          <w:p w14:paraId="382049A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9B673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778605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56" w:type="dxa"/>
            <w:tcBorders>
              <w:top w:val="nil"/>
              <w:left w:val="nil"/>
              <w:bottom w:val="nil"/>
              <w:right w:val="nil"/>
            </w:tcBorders>
            <w:shd w:val="clear" w:color="auto" w:fill="auto"/>
            <w:noWrap/>
            <w:vAlign w:val="center"/>
            <w:hideMark/>
          </w:tcPr>
          <w:p w14:paraId="6B823B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E209DDD"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44552B6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960" w:type="dxa"/>
            <w:tcBorders>
              <w:top w:val="nil"/>
              <w:left w:val="nil"/>
              <w:bottom w:val="nil"/>
              <w:right w:val="nil"/>
            </w:tcBorders>
            <w:shd w:val="clear" w:color="auto" w:fill="auto"/>
            <w:noWrap/>
            <w:vAlign w:val="center"/>
            <w:hideMark/>
          </w:tcPr>
          <w:p w14:paraId="126E316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286B393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680" w:type="dxa"/>
            <w:tcBorders>
              <w:top w:val="nil"/>
              <w:left w:val="nil"/>
              <w:bottom w:val="nil"/>
              <w:right w:val="nil"/>
            </w:tcBorders>
            <w:shd w:val="clear" w:color="auto" w:fill="auto"/>
            <w:noWrap/>
            <w:vAlign w:val="center"/>
            <w:hideMark/>
          </w:tcPr>
          <w:p w14:paraId="347E5D7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740CC6" w:rsidRPr="00740CC6" w14:paraId="7FE10B6D" w14:textId="77777777" w:rsidTr="00740CC6">
        <w:trPr>
          <w:trHeight w:val="20"/>
        </w:trPr>
        <w:tc>
          <w:tcPr>
            <w:tcW w:w="2430" w:type="dxa"/>
            <w:tcBorders>
              <w:top w:val="nil"/>
              <w:left w:val="nil"/>
              <w:bottom w:val="nil"/>
              <w:right w:val="nil"/>
            </w:tcBorders>
            <w:shd w:val="clear" w:color="auto" w:fill="auto"/>
            <w:vAlign w:val="center"/>
            <w:hideMark/>
          </w:tcPr>
          <w:p w14:paraId="788DBE3A"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576" w:type="dxa"/>
            <w:tcBorders>
              <w:top w:val="nil"/>
              <w:left w:val="nil"/>
              <w:bottom w:val="nil"/>
              <w:right w:val="nil"/>
            </w:tcBorders>
            <w:shd w:val="clear" w:color="auto" w:fill="auto"/>
            <w:noWrap/>
            <w:vAlign w:val="bottom"/>
            <w:hideMark/>
          </w:tcPr>
          <w:p w14:paraId="70C7BE77"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20" w:type="dxa"/>
            <w:tcBorders>
              <w:top w:val="nil"/>
              <w:left w:val="nil"/>
              <w:bottom w:val="nil"/>
              <w:right w:val="nil"/>
            </w:tcBorders>
            <w:shd w:val="clear" w:color="auto" w:fill="auto"/>
            <w:noWrap/>
            <w:vAlign w:val="center"/>
            <w:hideMark/>
          </w:tcPr>
          <w:p w14:paraId="39E2BDC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A96B64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2DBDD3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56" w:type="dxa"/>
            <w:tcBorders>
              <w:top w:val="nil"/>
              <w:left w:val="nil"/>
              <w:bottom w:val="nil"/>
              <w:right w:val="nil"/>
            </w:tcBorders>
            <w:shd w:val="clear" w:color="auto" w:fill="auto"/>
            <w:noWrap/>
            <w:vAlign w:val="center"/>
            <w:hideMark/>
          </w:tcPr>
          <w:p w14:paraId="17C1965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8B2476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A69F72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960" w:type="dxa"/>
            <w:tcBorders>
              <w:top w:val="nil"/>
              <w:left w:val="nil"/>
              <w:bottom w:val="nil"/>
              <w:right w:val="nil"/>
            </w:tcBorders>
            <w:shd w:val="clear" w:color="auto" w:fill="auto"/>
            <w:noWrap/>
            <w:vAlign w:val="center"/>
            <w:hideMark/>
          </w:tcPr>
          <w:p w14:paraId="7E3CABE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636" w:type="dxa"/>
            <w:tcBorders>
              <w:top w:val="nil"/>
              <w:left w:val="nil"/>
              <w:bottom w:val="nil"/>
              <w:right w:val="nil"/>
            </w:tcBorders>
            <w:shd w:val="clear" w:color="auto" w:fill="auto"/>
            <w:noWrap/>
            <w:vAlign w:val="center"/>
            <w:hideMark/>
          </w:tcPr>
          <w:p w14:paraId="789B90F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80" w:type="dxa"/>
            <w:tcBorders>
              <w:top w:val="nil"/>
              <w:left w:val="nil"/>
              <w:bottom w:val="nil"/>
              <w:right w:val="nil"/>
            </w:tcBorders>
            <w:shd w:val="clear" w:color="auto" w:fill="auto"/>
            <w:noWrap/>
            <w:vAlign w:val="center"/>
            <w:hideMark/>
          </w:tcPr>
          <w:p w14:paraId="03160C4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740CC6" w:rsidRPr="00740CC6" w14:paraId="653FD324" w14:textId="77777777" w:rsidTr="00740CC6">
        <w:trPr>
          <w:trHeight w:val="20"/>
        </w:trPr>
        <w:tc>
          <w:tcPr>
            <w:tcW w:w="2430" w:type="dxa"/>
            <w:tcBorders>
              <w:top w:val="nil"/>
              <w:left w:val="nil"/>
              <w:bottom w:val="nil"/>
              <w:right w:val="nil"/>
            </w:tcBorders>
            <w:shd w:val="clear" w:color="auto" w:fill="auto"/>
            <w:vAlign w:val="center"/>
            <w:hideMark/>
          </w:tcPr>
          <w:p w14:paraId="7780516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576" w:type="dxa"/>
            <w:tcBorders>
              <w:top w:val="nil"/>
              <w:left w:val="nil"/>
              <w:bottom w:val="nil"/>
              <w:right w:val="nil"/>
            </w:tcBorders>
            <w:shd w:val="clear" w:color="auto" w:fill="auto"/>
            <w:noWrap/>
            <w:vAlign w:val="bottom"/>
            <w:hideMark/>
          </w:tcPr>
          <w:p w14:paraId="10C0CB0C"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20" w:type="dxa"/>
            <w:tcBorders>
              <w:top w:val="nil"/>
              <w:left w:val="nil"/>
              <w:bottom w:val="nil"/>
              <w:right w:val="nil"/>
            </w:tcBorders>
            <w:shd w:val="clear" w:color="auto" w:fill="auto"/>
            <w:noWrap/>
            <w:vAlign w:val="center"/>
            <w:hideMark/>
          </w:tcPr>
          <w:p w14:paraId="4F3A35F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73638A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462911C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309CA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05C66FDF"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28BE722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960" w:type="dxa"/>
            <w:tcBorders>
              <w:top w:val="nil"/>
              <w:left w:val="nil"/>
              <w:bottom w:val="nil"/>
              <w:right w:val="nil"/>
            </w:tcBorders>
            <w:shd w:val="clear" w:color="auto" w:fill="auto"/>
            <w:noWrap/>
            <w:vAlign w:val="center"/>
            <w:hideMark/>
          </w:tcPr>
          <w:p w14:paraId="2D2E78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636" w:type="dxa"/>
            <w:tcBorders>
              <w:top w:val="nil"/>
              <w:left w:val="nil"/>
              <w:bottom w:val="nil"/>
              <w:right w:val="nil"/>
            </w:tcBorders>
            <w:shd w:val="clear" w:color="auto" w:fill="auto"/>
            <w:noWrap/>
            <w:vAlign w:val="center"/>
            <w:hideMark/>
          </w:tcPr>
          <w:p w14:paraId="6AE1AA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680" w:type="dxa"/>
            <w:tcBorders>
              <w:top w:val="nil"/>
              <w:left w:val="nil"/>
              <w:bottom w:val="nil"/>
              <w:right w:val="nil"/>
            </w:tcBorders>
            <w:shd w:val="clear" w:color="auto" w:fill="auto"/>
            <w:noWrap/>
            <w:vAlign w:val="center"/>
            <w:hideMark/>
          </w:tcPr>
          <w:p w14:paraId="6E44ECD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740CC6" w:rsidRPr="00740CC6" w14:paraId="29E409DB" w14:textId="77777777" w:rsidTr="00740CC6">
        <w:trPr>
          <w:trHeight w:val="20"/>
        </w:trPr>
        <w:tc>
          <w:tcPr>
            <w:tcW w:w="2430" w:type="dxa"/>
            <w:tcBorders>
              <w:top w:val="nil"/>
              <w:left w:val="nil"/>
              <w:bottom w:val="nil"/>
              <w:right w:val="nil"/>
            </w:tcBorders>
            <w:shd w:val="clear" w:color="auto" w:fill="auto"/>
            <w:vAlign w:val="center"/>
            <w:hideMark/>
          </w:tcPr>
          <w:p w14:paraId="5C940BD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576" w:type="dxa"/>
            <w:tcBorders>
              <w:top w:val="nil"/>
              <w:left w:val="nil"/>
              <w:bottom w:val="nil"/>
              <w:right w:val="nil"/>
            </w:tcBorders>
            <w:shd w:val="clear" w:color="auto" w:fill="auto"/>
            <w:noWrap/>
            <w:vAlign w:val="bottom"/>
            <w:hideMark/>
          </w:tcPr>
          <w:p w14:paraId="3696B89B"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20" w:type="dxa"/>
            <w:tcBorders>
              <w:top w:val="nil"/>
              <w:left w:val="nil"/>
              <w:bottom w:val="nil"/>
              <w:right w:val="nil"/>
            </w:tcBorders>
            <w:shd w:val="clear" w:color="auto" w:fill="auto"/>
            <w:noWrap/>
            <w:vAlign w:val="center"/>
            <w:hideMark/>
          </w:tcPr>
          <w:p w14:paraId="4F34DE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3A37D7C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0B5E414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39FAA2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F2E3A59"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B8159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960" w:type="dxa"/>
            <w:tcBorders>
              <w:top w:val="nil"/>
              <w:left w:val="nil"/>
              <w:bottom w:val="nil"/>
              <w:right w:val="nil"/>
            </w:tcBorders>
            <w:shd w:val="clear" w:color="auto" w:fill="auto"/>
            <w:noWrap/>
            <w:vAlign w:val="center"/>
            <w:hideMark/>
          </w:tcPr>
          <w:p w14:paraId="7C5DDAE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37A448F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80" w:type="dxa"/>
            <w:tcBorders>
              <w:top w:val="nil"/>
              <w:left w:val="nil"/>
              <w:bottom w:val="nil"/>
              <w:right w:val="nil"/>
            </w:tcBorders>
            <w:shd w:val="clear" w:color="auto" w:fill="auto"/>
            <w:noWrap/>
            <w:vAlign w:val="center"/>
            <w:hideMark/>
          </w:tcPr>
          <w:p w14:paraId="3490965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740CC6" w:rsidRPr="00740CC6" w14:paraId="7EE35106" w14:textId="77777777" w:rsidTr="00740CC6">
        <w:trPr>
          <w:trHeight w:val="20"/>
        </w:trPr>
        <w:tc>
          <w:tcPr>
            <w:tcW w:w="2430" w:type="dxa"/>
            <w:tcBorders>
              <w:top w:val="nil"/>
              <w:left w:val="nil"/>
              <w:bottom w:val="nil"/>
              <w:right w:val="nil"/>
            </w:tcBorders>
            <w:shd w:val="clear" w:color="auto" w:fill="auto"/>
            <w:vAlign w:val="center"/>
            <w:hideMark/>
          </w:tcPr>
          <w:p w14:paraId="2C5ADB45"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576" w:type="dxa"/>
            <w:tcBorders>
              <w:top w:val="nil"/>
              <w:left w:val="nil"/>
              <w:bottom w:val="nil"/>
              <w:right w:val="nil"/>
            </w:tcBorders>
            <w:shd w:val="clear" w:color="auto" w:fill="auto"/>
            <w:noWrap/>
            <w:vAlign w:val="bottom"/>
            <w:hideMark/>
          </w:tcPr>
          <w:p w14:paraId="349AAF3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20" w:type="dxa"/>
            <w:tcBorders>
              <w:top w:val="nil"/>
              <w:left w:val="nil"/>
              <w:bottom w:val="nil"/>
              <w:right w:val="nil"/>
            </w:tcBorders>
            <w:shd w:val="clear" w:color="auto" w:fill="auto"/>
            <w:noWrap/>
            <w:vAlign w:val="center"/>
            <w:hideMark/>
          </w:tcPr>
          <w:p w14:paraId="2D3FF5C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9C5446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6FDE5DE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0C5B7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7C29B6A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750E3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960" w:type="dxa"/>
            <w:tcBorders>
              <w:top w:val="nil"/>
              <w:left w:val="nil"/>
              <w:bottom w:val="nil"/>
              <w:right w:val="nil"/>
            </w:tcBorders>
            <w:shd w:val="clear" w:color="auto" w:fill="auto"/>
            <w:noWrap/>
            <w:vAlign w:val="center"/>
            <w:hideMark/>
          </w:tcPr>
          <w:p w14:paraId="2532E1B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636" w:type="dxa"/>
            <w:tcBorders>
              <w:top w:val="nil"/>
              <w:left w:val="nil"/>
              <w:bottom w:val="nil"/>
              <w:right w:val="nil"/>
            </w:tcBorders>
            <w:shd w:val="clear" w:color="auto" w:fill="auto"/>
            <w:noWrap/>
            <w:vAlign w:val="center"/>
            <w:hideMark/>
          </w:tcPr>
          <w:p w14:paraId="2C0AC82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680" w:type="dxa"/>
            <w:tcBorders>
              <w:top w:val="nil"/>
              <w:left w:val="nil"/>
              <w:bottom w:val="nil"/>
              <w:right w:val="nil"/>
            </w:tcBorders>
            <w:shd w:val="clear" w:color="auto" w:fill="auto"/>
            <w:noWrap/>
            <w:vAlign w:val="center"/>
            <w:hideMark/>
          </w:tcPr>
          <w:p w14:paraId="34AD7EB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740CC6" w:rsidRPr="00740CC6" w14:paraId="1CA8C887"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71A860DE"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576" w:type="dxa"/>
            <w:tcBorders>
              <w:top w:val="nil"/>
              <w:left w:val="nil"/>
              <w:bottom w:val="single" w:sz="4" w:space="0" w:color="auto"/>
              <w:right w:val="nil"/>
            </w:tcBorders>
            <w:shd w:val="clear" w:color="auto" w:fill="auto"/>
            <w:noWrap/>
            <w:vAlign w:val="bottom"/>
            <w:hideMark/>
          </w:tcPr>
          <w:p w14:paraId="6399111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20" w:type="dxa"/>
            <w:tcBorders>
              <w:top w:val="nil"/>
              <w:left w:val="nil"/>
              <w:bottom w:val="single" w:sz="4" w:space="0" w:color="auto"/>
              <w:right w:val="nil"/>
            </w:tcBorders>
            <w:shd w:val="clear" w:color="auto" w:fill="auto"/>
            <w:noWrap/>
            <w:vAlign w:val="center"/>
            <w:hideMark/>
          </w:tcPr>
          <w:p w14:paraId="0230B3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single" w:sz="4" w:space="0" w:color="auto"/>
              <w:right w:val="nil"/>
            </w:tcBorders>
            <w:shd w:val="clear" w:color="auto" w:fill="auto"/>
            <w:noWrap/>
            <w:vAlign w:val="center"/>
            <w:hideMark/>
          </w:tcPr>
          <w:p w14:paraId="21531A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0C36F8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single" w:sz="4" w:space="0" w:color="auto"/>
              <w:right w:val="nil"/>
            </w:tcBorders>
            <w:shd w:val="clear" w:color="auto" w:fill="auto"/>
            <w:noWrap/>
            <w:vAlign w:val="center"/>
            <w:hideMark/>
          </w:tcPr>
          <w:p w14:paraId="33DD687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single" w:sz="4" w:space="0" w:color="auto"/>
              <w:right w:val="nil"/>
            </w:tcBorders>
            <w:shd w:val="clear" w:color="auto" w:fill="auto"/>
            <w:noWrap/>
            <w:vAlign w:val="center"/>
            <w:hideMark/>
          </w:tcPr>
          <w:p w14:paraId="4FFD7B31" w14:textId="21BBC5D8"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4A6BD81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960" w:type="dxa"/>
            <w:tcBorders>
              <w:top w:val="nil"/>
              <w:left w:val="nil"/>
              <w:bottom w:val="single" w:sz="4" w:space="0" w:color="auto"/>
              <w:right w:val="nil"/>
            </w:tcBorders>
            <w:shd w:val="clear" w:color="auto" w:fill="auto"/>
            <w:noWrap/>
            <w:vAlign w:val="center"/>
            <w:hideMark/>
          </w:tcPr>
          <w:p w14:paraId="264E13F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636" w:type="dxa"/>
            <w:tcBorders>
              <w:top w:val="nil"/>
              <w:left w:val="nil"/>
              <w:bottom w:val="single" w:sz="4" w:space="0" w:color="auto"/>
              <w:right w:val="nil"/>
            </w:tcBorders>
            <w:shd w:val="clear" w:color="auto" w:fill="auto"/>
            <w:noWrap/>
            <w:vAlign w:val="center"/>
            <w:hideMark/>
          </w:tcPr>
          <w:p w14:paraId="1C61DA1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680" w:type="dxa"/>
            <w:tcBorders>
              <w:top w:val="nil"/>
              <w:left w:val="nil"/>
              <w:bottom w:val="single" w:sz="4" w:space="0" w:color="auto"/>
              <w:right w:val="nil"/>
            </w:tcBorders>
            <w:shd w:val="clear" w:color="auto" w:fill="auto"/>
            <w:noWrap/>
            <w:vAlign w:val="center"/>
            <w:hideMark/>
          </w:tcPr>
          <w:p w14:paraId="70F907A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740CC6" w:rsidRPr="00740CC6" w14:paraId="3873ACA2" w14:textId="77777777" w:rsidTr="00740CC6">
        <w:trPr>
          <w:trHeight w:val="20"/>
        </w:trPr>
        <w:tc>
          <w:tcPr>
            <w:tcW w:w="2430" w:type="dxa"/>
            <w:tcBorders>
              <w:top w:val="nil"/>
              <w:left w:val="nil"/>
              <w:bottom w:val="nil"/>
              <w:right w:val="nil"/>
            </w:tcBorders>
            <w:shd w:val="clear" w:color="auto" w:fill="auto"/>
            <w:vAlign w:val="center"/>
            <w:hideMark/>
          </w:tcPr>
          <w:p w14:paraId="12219194"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576" w:type="dxa"/>
            <w:tcBorders>
              <w:top w:val="nil"/>
              <w:left w:val="nil"/>
              <w:bottom w:val="nil"/>
              <w:right w:val="nil"/>
            </w:tcBorders>
            <w:shd w:val="clear" w:color="auto" w:fill="auto"/>
            <w:noWrap/>
            <w:vAlign w:val="bottom"/>
            <w:hideMark/>
          </w:tcPr>
          <w:p w14:paraId="2CDA8686"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56679F84"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605F66D0"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6F82DED"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3A06BA4F"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2F26410B"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6999FC64"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53746769"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33B0143E"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050553FC"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05F1B791" w14:textId="77777777" w:rsidTr="00740CC6">
        <w:trPr>
          <w:trHeight w:val="20"/>
        </w:trPr>
        <w:tc>
          <w:tcPr>
            <w:tcW w:w="2430" w:type="dxa"/>
            <w:tcBorders>
              <w:top w:val="nil"/>
              <w:left w:val="nil"/>
              <w:bottom w:val="nil"/>
              <w:right w:val="nil"/>
            </w:tcBorders>
            <w:shd w:val="clear" w:color="auto" w:fill="auto"/>
            <w:vAlign w:val="center"/>
            <w:hideMark/>
          </w:tcPr>
          <w:p w14:paraId="48B2A4A2"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576" w:type="dxa"/>
            <w:tcBorders>
              <w:top w:val="nil"/>
              <w:left w:val="nil"/>
              <w:bottom w:val="nil"/>
              <w:right w:val="nil"/>
            </w:tcBorders>
            <w:shd w:val="clear" w:color="auto" w:fill="auto"/>
            <w:noWrap/>
            <w:vAlign w:val="bottom"/>
            <w:hideMark/>
          </w:tcPr>
          <w:p w14:paraId="0862B645"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20" w:type="dxa"/>
            <w:tcBorders>
              <w:top w:val="nil"/>
              <w:left w:val="nil"/>
              <w:bottom w:val="nil"/>
              <w:right w:val="nil"/>
            </w:tcBorders>
            <w:shd w:val="clear" w:color="auto" w:fill="auto"/>
            <w:noWrap/>
            <w:vAlign w:val="center"/>
            <w:hideMark/>
          </w:tcPr>
          <w:p w14:paraId="4DF7194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1B90C8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1C6A9F5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56" w:type="dxa"/>
            <w:tcBorders>
              <w:top w:val="nil"/>
              <w:left w:val="nil"/>
              <w:bottom w:val="nil"/>
              <w:right w:val="nil"/>
            </w:tcBorders>
            <w:shd w:val="clear" w:color="auto" w:fill="auto"/>
            <w:noWrap/>
            <w:vAlign w:val="center"/>
            <w:hideMark/>
          </w:tcPr>
          <w:p w14:paraId="416EB4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78" w:type="dxa"/>
            <w:tcBorders>
              <w:top w:val="nil"/>
              <w:left w:val="nil"/>
              <w:bottom w:val="nil"/>
              <w:right w:val="nil"/>
            </w:tcBorders>
            <w:shd w:val="clear" w:color="auto" w:fill="auto"/>
            <w:noWrap/>
            <w:vAlign w:val="center"/>
            <w:hideMark/>
          </w:tcPr>
          <w:p w14:paraId="4F20B5E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4EF40C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41.1</w:t>
            </w:r>
          </w:p>
        </w:tc>
        <w:tc>
          <w:tcPr>
            <w:tcW w:w="960" w:type="dxa"/>
            <w:tcBorders>
              <w:top w:val="nil"/>
              <w:left w:val="nil"/>
              <w:bottom w:val="nil"/>
              <w:right w:val="nil"/>
            </w:tcBorders>
            <w:shd w:val="clear" w:color="auto" w:fill="auto"/>
            <w:noWrap/>
            <w:vAlign w:val="center"/>
            <w:hideMark/>
          </w:tcPr>
          <w:p w14:paraId="5994CE4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36" w:type="dxa"/>
            <w:tcBorders>
              <w:top w:val="nil"/>
              <w:left w:val="nil"/>
              <w:bottom w:val="nil"/>
              <w:right w:val="nil"/>
            </w:tcBorders>
            <w:shd w:val="clear" w:color="auto" w:fill="auto"/>
            <w:noWrap/>
            <w:vAlign w:val="center"/>
            <w:hideMark/>
          </w:tcPr>
          <w:p w14:paraId="3CBB997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680" w:type="dxa"/>
            <w:tcBorders>
              <w:top w:val="nil"/>
              <w:left w:val="nil"/>
              <w:bottom w:val="nil"/>
              <w:right w:val="nil"/>
            </w:tcBorders>
            <w:shd w:val="clear" w:color="auto" w:fill="auto"/>
            <w:noWrap/>
            <w:vAlign w:val="center"/>
            <w:hideMark/>
          </w:tcPr>
          <w:p w14:paraId="03FC6D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740CC6" w:rsidRPr="00740CC6" w14:paraId="616D6035" w14:textId="77777777" w:rsidTr="00740CC6">
        <w:trPr>
          <w:trHeight w:val="20"/>
        </w:trPr>
        <w:tc>
          <w:tcPr>
            <w:tcW w:w="2430" w:type="dxa"/>
            <w:tcBorders>
              <w:top w:val="nil"/>
              <w:left w:val="nil"/>
              <w:bottom w:val="nil"/>
              <w:right w:val="nil"/>
            </w:tcBorders>
            <w:shd w:val="clear" w:color="auto" w:fill="auto"/>
            <w:vAlign w:val="center"/>
            <w:hideMark/>
          </w:tcPr>
          <w:p w14:paraId="251BEF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576" w:type="dxa"/>
            <w:tcBorders>
              <w:top w:val="nil"/>
              <w:left w:val="nil"/>
              <w:bottom w:val="nil"/>
              <w:right w:val="nil"/>
            </w:tcBorders>
            <w:shd w:val="clear" w:color="auto" w:fill="auto"/>
            <w:noWrap/>
            <w:vAlign w:val="bottom"/>
            <w:hideMark/>
          </w:tcPr>
          <w:p w14:paraId="3BC383B8"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20" w:type="dxa"/>
            <w:tcBorders>
              <w:top w:val="nil"/>
              <w:left w:val="nil"/>
              <w:bottom w:val="nil"/>
              <w:right w:val="nil"/>
            </w:tcBorders>
            <w:shd w:val="clear" w:color="auto" w:fill="auto"/>
            <w:noWrap/>
            <w:vAlign w:val="center"/>
            <w:hideMark/>
          </w:tcPr>
          <w:p w14:paraId="56A0FA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78A732C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4154B24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6947EC2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78" w:type="dxa"/>
            <w:tcBorders>
              <w:top w:val="nil"/>
              <w:left w:val="nil"/>
              <w:bottom w:val="nil"/>
              <w:right w:val="nil"/>
            </w:tcBorders>
            <w:shd w:val="clear" w:color="auto" w:fill="auto"/>
            <w:noWrap/>
            <w:vAlign w:val="center"/>
            <w:hideMark/>
          </w:tcPr>
          <w:p w14:paraId="073AEA36"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A37D7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39.1</w:t>
            </w:r>
          </w:p>
        </w:tc>
        <w:tc>
          <w:tcPr>
            <w:tcW w:w="960" w:type="dxa"/>
            <w:tcBorders>
              <w:top w:val="nil"/>
              <w:left w:val="nil"/>
              <w:bottom w:val="nil"/>
              <w:right w:val="nil"/>
            </w:tcBorders>
            <w:shd w:val="clear" w:color="auto" w:fill="auto"/>
            <w:noWrap/>
            <w:vAlign w:val="center"/>
            <w:hideMark/>
          </w:tcPr>
          <w:p w14:paraId="4B61D0C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w:t>
            </w:r>
          </w:p>
        </w:tc>
        <w:tc>
          <w:tcPr>
            <w:tcW w:w="636" w:type="dxa"/>
            <w:tcBorders>
              <w:top w:val="nil"/>
              <w:left w:val="nil"/>
              <w:bottom w:val="nil"/>
              <w:right w:val="nil"/>
            </w:tcBorders>
            <w:shd w:val="clear" w:color="auto" w:fill="auto"/>
            <w:noWrap/>
            <w:vAlign w:val="center"/>
            <w:hideMark/>
          </w:tcPr>
          <w:p w14:paraId="0292DD2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21.0</w:t>
            </w:r>
          </w:p>
        </w:tc>
        <w:tc>
          <w:tcPr>
            <w:tcW w:w="680" w:type="dxa"/>
            <w:tcBorders>
              <w:top w:val="nil"/>
              <w:left w:val="nil"/>
              <w:bottom w:val="nil"/>
              <w:right w:val="nil"/>
            </w:tcBorders>
            <w:shd w:val="clear" w:color="auto" w:fill="auto"/>
            <w:noWrap/>
            <w:vAlign w:val="center"/>
            <w:hideMark/>
          </w:tcPr>
          <w:p w14:paraId="5739DA0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740CC6" w:rsidRPr="00740CC6" w14:paraId="4402440B" w14:textId="77777777" w:rsidTr="00740CC6">
        <w:trPr>
          <w:trHeight w:val="20"/>
        </w:trPr>
        <w:tc>
          <w:tcPr>
            <w:tcW w:w="2430" w:type="dxa"/>
            <w:tcBorders>
              <w:top w:val="nil"/>
              <w:left w:val="nil"/>
              <w:bottom w:val="nil"/>
              <w:right w:val="nil"/>
            </w:tcBorders>
            <w:shd w:val="clear" w:color="auto" w:fill="auto"/>
            <w:vAlign w:val="center"/>
            <w:hideMark/>
          </w:tcPr>
          <w:p w14:paraId="3C10CE2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576" w:type="dxa"/>
            <w:tcBorders>
              <w:top w:val="nil"/>
              <w:left w:val="nil"/>
              <w:bottom w:val="nil"/>
              <w:right w:val="nil"/>
            </w:tcBorders>
            <w:shd w:val="clear" w:color="auto" w:fill="auto"/>
            <w:noWrap/>
            <w:vAlign w:val="bottom"/>
            <w:hideMark/>
          </w:tcPr>
          <w:p w14:paraId="6BC1CCDD"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20" w:type="dxa"/>
            <w:tcBorders>
              <w:top w:val="nil"/>
              <w:left w:val="nil"/>
              <w:bottom w:val="nil"/>
              <w:right w:val="nil"/>
            </w:tcBorders>
            <w:shd w:val="clear" w:color="auto" w:fill="auto"/>
            <w:noWrap/>
            <w:vAlign w:val="center"/>
            <w:hideMark/>
          </w:tcPr>
          <w:p w14:paraId="04DD2F8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944" w:type="dxa"/>
            <w:tcBorders>
              <w:top w:val="nil"/>
              <w:left w:val="nil"/>
              <w:bottom w:val="nil"/>
              <w:right w:val="nil"/>
            </w:tcBorders>
            <w:shd w:val="clear" w:color="auto" w:fill="auto"/>
            <w:noWrap/>
            <w:vAlign w:val="center"/>
            <w:hideMark/>
          </w:tcPr>
          <w:p w14:paraId="3475F2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2BD33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56" w:type="dxa"/>
            <w:tcBorders>
              <w:top w:val="nil"/>
              <w:left w:val="nil"/>
              <w:bottom w:val="nil"/>
              <w:right w:val="nil"/>
            </w:tcBorders>
            <w:shd w:val="clear" w:color="auto" w:fill="auto"/>
            <w:noWrap/>
            <w:vAlign w:val="center"/>
            <w:hideMark/>
          </w:tcPr>
          <w:p w14:paraId="61F8B45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1D2AD61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F6395C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36.4</w:t>
            </w:r>
          </w:p>
        </w:tc>
        <w:tc>
          <w:tcPr>
            <w:tcW w:w="960" w:type="dxa"/>
            <w:tcBorders>
              <w:top w:val="nil"/>
              <w:left w:val="nil"/>
              <w:bottom w:val="nil"/>
              <w:right w:val="nil"/>
            </w:tcBorders>
            <w:shd w:val="clear" w:color="auto" w:fill="auto"/>
            <w:noWrap/>
            <w:vAlign w:val="center"/>
            <w:hideMark/>
          </w:tcPr>
          <w:p w14:paraId="7A74FAC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4.7</w:t>
            </w:r>
          </w:p>
        </w:tc>
        <w:tc>
          <w:tcPr>
            <w:tcW w:w="636" w:type="dxa"/>
            <w:tcBorders>
              <w:top w:val="nil"/>
              <w:left w:val="nil"/>
              <w:bottom w:val="nil"/>
              <w:right w:val="nil"/>
            </w:tcBorders>
            <w:shd w:val="clear" w:color="auto" w:fill="auto"/>
            <w:noWrap/>
            <w:vAlign w:val="center"/>
            <w:hideMark/>
          </w:tcPr>
          <w:p w14:paraId="74C6AE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11.8</w:t>
            </w:r>
          </w:p>
        </w:tc>
        <w:tc>
          <w:tcPr>
            <w:tcW w:w="680" w:type="dxa"/>
            <w:tcBorders>
              <w:top w:val="nil"/>
              <w:left w:val="nil"/>
              <w:bottom w:val="nil"/>
              <w:right w:val="nil"/>
            </w:tcBorders>
            <w:shd w:val="clear" w:color="auto" w:fill="auto"/>
            <w:noWrap/>
            <w:vAlign w:val="center"/>
            <w:hideMark/>
          </w:tcPr>
          <w:p w14:paraId="050FA3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740CC6" w:rsidRPr="00740CC6" w14:paraId="26D17A58" w14:textId="77777777" w:rsidTr="00740CC6">
        <w:trPr>
          <w:trHeight w:val="20"/>
        </w:trPr>
        <w:tc>
          <w:tcPr>
            <w:tcW w:w="2430" w:type="dxa"/>
            <w:tcBorders>
              <w:top w:val="nil"/>
              <w:left w:val="nil"/>
              <w:bottom w:val="single" w:sz="8" w:space="0" w:color="auto"/>
              <w:right w:val="nil"/>
            </w:tcBorders>
            <w:shd w:val="clear" w:color="auto" w:fill="auto"/>
            <w:vAlign w:val="center"/>
            <w:hideMark/>
          </w:tcPr>
          <w:p w14:paraId="25F94273"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576" w:type="dxa"/>
            <w:tcBorders>
              <w:top w:val="nil"/>
              <w:left w:val="nil"/>
              <w:bottom w:val="nil"/>
              <w:right w:val="nil"/>
            </w:tcBorders>
            <w:shd w:val="clear" w:color="auto" w:fill="auto"/>
            <w:noWrap/>
            <w:vAlign w:val="bottom"/>
            <w:hideMark/>
          </w:tcPr>
          <w:p w14:paraId="6676F132"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20" w:type="dxa"/>
            <w:tcBorders>
              <w:top w:val="nil"/>
              <w:left w:val="nil"/>
              <w:bottom w:val="nil"/>
              <w:right w:val="nil"/>
            </w:tcBorders>
            <w:shd w:val="clear" w:color="auto" w:fill="auto"/>
            <w:noWrap/>
            <w:vAlign w:val="center"/>
            <w:hideMark/>
          </w:tcPr>
          <w:p w14:paraId="7C0FE69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944" w:type="dxa"/>
            <w:tcBorders>
              <w:top w:val="nil"/>
              <w:left w:val="nil"/>
              <w:bottom w:val="nil"/>
              <w:right w:val="nil"/>
            </w:tcBorders>
            <w:shd w:val="clear" w:color="auto" w:fill="auto"/>
            <w:noWrap/>
            <w:vAlign w:val="center"/>
            <w:hideMark/>
          </w:tcPr>
          <w:p w14:paraId="090D865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66E6C77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E7DF0C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0089C028"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F9D802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48.7</w:t>
            </w:r>
          </w:p>
        </w:tc>
        <w:tc>
          <w:tcPr>
            <w:tcW w:w="960" w:type="dxa"/>
            <w:tcBorders>
              <w:top w:val="nil"/>
              <w:left w:val="nil"/>
              <w:bottom w:val="nil"/>
              <w:right w:val="nil"/>
            </w:tcBorders>
            <w:shd w:val="clear" w:color="auto" w:fill="auto"/>
            <w:noWrap/>
            <w:vAlign w:val="center"/>
            <w:hideMark/>
          </w:tcPr>
          <w:p w14:paraId="184ACFF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4.9</w:t>
            </w:r>
          </w:p>
        </w:tc>
        <w:tc>
          <w:tcPr>
            <w:tcW w:w="636" w:type="dxa"/>
            <w:tcBorders>
              <w:top w:val="nil"/>
              <w:left w:val="nil"/>
              <w:bottom w:val="nil"/>
              <w:right w:val="nil"/>
            </w:tcBorders>
            <w:shd w:val="clear" w:color="auto" w:fill="auto"/>
            <w:noWrap/>
            <w:vAlign w:val="center"/>
            <w:hideMark/>
          </w:tcPr>
          <w:p w14:paraId="0918C33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680" w:type="dxa"/>
            <w:tcBorders>
              <w:top w:val="nil"/>
              <w:left w:val="nil"/>
              <w:bottom w:val="nil"/>
              <w:right w:val="nil"/>
            </w:tcBorders>
            <w:shd w:val="clear" w:color="auto" w:fill="auto"/>
            <w:noWrap/>
            <w:vAlign w:val="center"/>
            <w:hideMark/>
          </w:tcPr>
          <w:p w14:paraId="1607082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740CC6" w:rsidRPr="00740CC6" w14:paraId="76515F16" w14:textId="77777777" w:rsidTr="00740CC6">
        <w:trPr>
          <w:trHeight w:val="20"/>
        </w:trPr>
        <w:tc>
          <w:tcPr>
            <w:tcW w:w="9360" w:type="dxa"/>
            <w:gridSpan w:val="11"/>
            <w:tcBorders>
              <w:top w:val="single" w:sz="8" w:space="0" w:color="auto"/>
              <w:left w:val="nil"/>
              <w:bottom w:val="nil"/>
              <w:right w:val="nil"/>
            </w:tcBorders>
            <w:shd w:val="clear" w:color="auto" w:fill="auto"/>
            <w:hideMark/>
          </w:tcPr>
          <w:p w14:paraId="4D4F4D32" w14:textId="77777777" w:rsidR="00740CC6" w:rsidRPr="00740CC6" w:rsidRDefault="00740CC6" w:rsidP="00740CC6">
            <w:pPr>
              <w:spacing w:before="0" w:after="0"/>
              <w:rPr>
                <w:rFonts w:ascii="Times New Roman" w:eastAsia="Times New Roman" w:hAnsi="Times New Roman"/>
                <w:i/>
                <w:iCs/>
                <w:color w:val="000000"/>
                <w:sz w:val="20"/>
                <w:szCs w:val="20"/>
              </w:rPr>
            </w:pPr>
            <w:r w:rsidRPr="00740CC6">
              <w:rPr>
                <w:rFonts w:ascii="Times New Roman" w:eastAsia="Times New Roman" w:hAnsi="Times New Roman"/>
                <w:i/>
                <w:iCs/>
                <w:color w:val="000000"/>
                <w:sz w:val="20"/>
                <w:szCs w:val="20"/>
                <w:vertAlign w:val="superscript"/>
              </w:rPr>
              <w:t>a</w:t>
            </w:r>
            <w:r w:rsidRPr="00740CC6">
              <w:rPr>
                <w:rFonts w:ascii="Times New Roman" w:eastAsia="Times New Roman" w:hAnsi="Times New Roman"/>
                <w:color w:val="000000"/>
                <w:sz w:val="20"/>
                <w:szCs w:val="20"/>
              </w:rPr>
              <w:t>CCB: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48035102"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AD5B5" w14:textId="77777777" w:rsidR="00434143" w:rsidRDefault="00434143" w:rsidP="009C51DE">
      <w:pPr>
        <w:spacing w:before="0" w:after="0"/>
      </w:pPr>
      <w:r>
        <w:separator/>
      </w:r>
    </w:p>
  </w:endnote>
  <w:endnote w:type="continuationSeparator" w:id="0">
    <w:p w14:paraId="09197888" w14:textId="77777777" w:rsidR="00434143" w:rsidRDefault="00434143"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6B6FD049" w:rsidR="00434143" w:rsidRDefault="00434143">
        <w:pPr>
          <w:pStyle w:val="Footer"/>
          <w:jc w:val="center"/>
        </w:pPr>
        <w:r>
          <w:fldChar w:fldCharType="begin"/>
        </w:r>
        <w:r>
          <w:instrText xml:space="preserve"> PAGE   \* MERGEFORMAT </w:instrText>
        </w:r>
        <w:r>
          <w:fldChar w:fldCharType="separate"/>
        </w:r>
        <w:r w:rsidR="00F43BC3">
          <w:rPr>
            <w:noProof/>
          </w:rPr>
          <w:t>26</w:t>
        </w:r>
        <w:r>
          <w:rPr>
            <w:noProof/>
          </w:rPr>
          <w:fldChar w:fldCharType="end"/>
        </w:r>
      </w:p>
    </w:sdtContent>
  </w:sdt>
  <w:p w14:paraId="20BBC532" w14:textId="77777777" w:rsidR="00434143" w:rsidRDefault="00434143">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1B86B8E7" w:rsidR="00434143" w:rsidRDefault="00434143">
        <w:pPr>
          <w:pStyle w:val="Footer"/>
          <w:jc w:val="center"/>
        </w:pPr>
        <w:r>
          <w:fldChar w:fldCharType="begin"/>
        </w:r>
        <w:r>
          <w:instrText xml:space="preserve"> PAGE   \* MERGEFORMAT </w:instrText>
        </w:r>
        <w:r>
          <w:fldChar w:fldCharType="separate"/>
        </w:r>
        <w:r w:rsidR="00F43BC3">
          <w:rPr>
            <w:noProof/>
          </w:rPr>
          <w:t>31</w:t>
        </w:r>
        <w:r>
          <w:rPr>
            <w:noProof/>
          </w:rPr>
          <w:fldChar w:fldCharType="end"/>
        </w:r>
      </w:p>
    </w:sdtContent>
  </w:sdt>
  <w:p w14:paraId="08D72BB7" w14:textId="77777777" w:rsidR="00434143" w:rsidRDefault="0043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BFCD0" w14:textId="77777777" w:rsidR="00434143" w:rsidRDefault="00434143" w:rsidP="009C51DE">
      <w:pPr>
        <w:spacing w:before="0" w:after="0"/>
      </w:pPr>
      <w:r>
        <w:separator/>
      </w:r>
    </w:p>
  </w:footnote>
  <w:footnote w:type="continuationSeparator" w:id="0">
    <w:p w14:paraId="060DE6DA" w14:textId="77777777" w:rsidR="00434143" w:rsidRDefault="00434143"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1234"/>
    <w:rsid w:val="000428D9"/>
    <w:rsid w:val="00044043"/>
    <w:rsid w:val="000503A6"/>
    <w:rsid w:val="00050E26"/>
    <w:rsid w:val="00051A5E"/>
    <w:rsid w:val="00056640"/>
    <w:rsid w:val="000636C8"/>
    <w:rsid w:val="00065D38"/>
    <w:rsid w:val="00067803"/>
    <w:rsid w:val="0007169C"/>
    <w:rsid w:val="0007438C"/>
    <w:rsid w:val="0007467F"/>
    <w:rsid w:val="000752B7"/>
    <w:rsid w:val="00076054"/>
    <w:rsid w:val="00082D51"/>
    <w:rsid w:val="000831BF"/>
    <w:rsid w:val="000914AE"/>
    <w:rsid w:val="0009199B"/>
    <w:rsid w:val="00092AE7"/>
    <w:rsid w:val="00093132"/>
    <w:rsid w:val="000968E8"/>
    <w:rsid w:val="00097AD1"/>
    <w:rsid w:val="000A1446"/>
    <w:rsid w:val="000A48A3"/>
    <w:rsid w:val="000A52ED"/>
    <w:rsid w:val="000A57EF"/>
    <w:rsid w:val="000A625B"/>
    <w:rsid w:val="000B108B"/>
    <w:rsid w:val="000B1750"/>
    <w:rsid w:val="000B4492"/>
    <w:rsid w:val="000B4BF5"/>
    <w:rsid w:val="000B5C37"/>
    <w:rsid w:val="000C1DF2"/>
    <w:rsid w:val="000C2841"/>
    <w:rsid w:val="000C4F7A"/>
    <w:rsid w:val="000C54C7"/>
    <w:rsid w:val="000C59A2"/>
    <w:rsid w:val="000C5A48"/>
    <w:rsid w:val="000C7C95"/>
    <w:rsid w:val="000C7CBB"/>
    <w:rsid w:val="000D3876"/>
    <w:rsid w:val="000E00C0"/>
    <w:rsid w:val="000E0698"/>
    <w:rsid w:val="000E1355"/>
    <w:rsid w:val="000E2B87"/>
    <w:rsid w:val="000E34F9"/>
    <w:rsid w:val="000E474E"/>
    <w:rsid w:val="000E58DC"/>
    <w:rsid w:val="000E66AA"/>
    <w:rsid w:val="000F009A"/>
    <w:rsid w:val="000F0E5E"/>
    <w:rsid w:val="000F3580"/>
    <w:rsid w:val="000F5296"/>
    <w:rsid w:val="000F5325"/>
    <w:rsid w:val="000F5E3C"/>
    <w:rsid w:val="000F7122"/>
    <w:rsid w:val="00105DE9"/>
    <w:rsid w:val="00106880"/>
    <w:rsid w:val="00110200"/>
    <w:rsid w:val="00111274"/>
    <w:rsid w:val="00116848"/>
    <w:rsid w:val="00122BB9"/>
    <w:rsid w:val="00124350"/>
    <w:rsid w:val="001316B1"/>
    <w:rsid w:val="001331C9"/>
    <w:rsid w:val="0013495A"/>
    <w:rsid w:val="0013724C"/>
    <w:rsid w:val="001402F4"/>
    <w:rsid w:val="00141FB0"/>
    <w:rsid w:val="00142D82"/>
    <w:rsid w:val="00145264"/>
    <w:rsid w:val="001455C6"/>
    <w:rsid w:val="00146D6C"/>
    <w:rsid w:val="00146FF2"/>
    <w:rsid w:val="00151152"/>
    <w:rsid w:val="0015318E"/>
    <w:rsid w:val="00154416"/>
    <w:rsid w:val="00157CB7"/>
    <w:rsid w:val="00160C93"/>
    <w:rsid w:val="00160D3B"/>
    <w:rsid w:val="00161F5F"/>
    <w:rsid w:val="00163BDE"/>
    <w:rsid w:val="00164775"/>
    <w:rsid w:val="001662F4"/>
    <w:rsid w:val="0016739C"/>
    <w:rsid w:val="001673EB"/>
    <w:rsid w:val="00177351"/>
    <w:rsid w:val="0018319C"/>
    <w:rsid w:val="00187507"/>
    <w:rsid w:val="001904DF"/>
    <w:rsid w:val="00190D44"/>
    <w:rsid w:val="00190E25"/>
    <w:rsid w:val="00191915"/>
    <w:rsid w:val="00194523"/>
    <w:rsid w:val="001A2710"/>
    <w:rsid w:val="001A4545"/>
    <w:rsid w:val="001A66BE"/>
    <w:rsid w:val="001A7F45"/>
    <w:rsid w:val="001B2DEC"/>
    <w:rsid w:val="001B6055"/>
    <w:rsid w:val="001C0DE0"/>
    <w:rsid w:val="001C268D"/>
    <w:rsid w:val="001C578E"/>
    <w:rsid w:val="001D0799"/>
    <w:rsid w:val="001D082B"/>
    <w:rsid w:val="001D4C26"/>
    <w:rsid w:val="001D6EF1"/>
    <w:rsid w:val="001E3713"/>
    <w:rsid w:val="001E485B"/>
    <w:rsid w:val="001F328B"/>
    <w:rsid w:val="001F5DB1"/>
    <w:rsid w:val="001F7A2D"/>
    <w:rsid w:val="00206C6E"/>
    <w:rsid w:val="0021018E"/>
    <w:rsid w:val="0021308C"/>
    <w:rsid w:val="00216924"/>
    <w:rsid w:val="00221AE6"/>
    <w:rsid w:val="00222B18"/>
    <w:rsid w:val="0022317E"/>
    <w:rsid w:val="00230B07"/>
    <w:rsid w:val="00232DCD"/>
    <w:rsid w:val="002335FA"/>
    <w:rsid w:val="00233E0E"/>
    <w:rsid w:val="00233F59"/>
    <w:rsid w:val="00234F81"/>
    <w:rsid w:val="00236282"/>
    <w:rsid w:val="00236372"/>
    <w:rsid w:val="0023673E"/>
    <w:rsid w:val="00236F3C"/>
    <w:rsid w:val="00237B64"/>
    <w:rsid w:val="00240735"/>
    <w:rsid w:val="002551A9"/>
    <w:rsid w:val="00255C13"/>
    <w:rsid w:val="002617C0"/>
    <w:rsid w:val="0026299E"/>
    <w:rsid w:val="00263E07"/>
    <w:rsid w:val="00265BAD"/>
    <w:rsid w:val="002666AD"/>
    <w:rsid w:val="002675BB"/>
    <w:rsid w:val="00267DB6"/>
    <w:rsid w:val="00270032"/>
    <w:rsid w:val="00270510"/>
    <w:rsid w:val="00270B1D"/>
    <w:rsid w:val="002723D5"/>
    <w:rsid w:val="00274486"/>
    <w:rsid w:val="00274AFB"/>
    <w:rsid w:val="0027550D"/>
    <w:rsid w:val="002809BC"/>
    <w:rsid w:val="00283586"/>
    <w:rsid w:val="00286821"/>
    <w:rsid w:val="002870CF"/>
    <w:rsid w:val="00293D89"/>
    <w:rsid w:val="002A0D70"/>
    <w:rsid w:val="002A500E"/>
    <w:rsid w:val="002A6F80"/>
    <w:rsid w:val="002B2CDE"/>
    <w:rsid w:val="002B3F33"/>
    <w:rsid w:val="002B4A70"/>
    <w:rsid w:val="002B4F19"/>
    <w:rsid w:val="002B669F"/>
    <w:rsid w:val="002C19D8"/>
    <w:rsid w:val="002C22D6"/>
    <w:rsid w:val="002C5D58"/>
    <w:rsid w:val="002C6781"/>
    <w:rsid w:val="002D2240"/>
    <w:rsid w:val="002D75BF"/>
    <w:rsid w:val="002D777A"/>
    <w:rsid w:val="002E309C"/>
    <w:rsid w:val="002E6131"/>
    <w:rsid w:val="002F5ADF"/>
    <w:rsid w:val="002F5C7A"/>
    <w:rsid w:val="00304AE6"/>
    <w:rsid w:val="003103DB"/>
    <w:rsid w:val="00311673"/>
    <w:rsid w:val="00317EE4"/>
    <w:rsid w:val="003223BC"/>
    <w:rsid w:val="00323AE4"/>
    <w:rsid w:val="00324BCF"/>
    <w:rsid w:val="0032508D"/>
    <w:rsid w:val="00334600"/>
    <w:rsid w:val="00336E5D"/>
    <w:rsid w:val="0034000A"/>
    <w:rsid w:val="00341DB5"/>
    <w:rsid w:val="00344818"/>
    <w:rsid w:val="00345303"/>
    <w:rsid w:val="00350E61"/>
    <w:rsid w:val="00354B22"/>
    <w:rsid w:val="00355511"/>
    <w:rsid w:val="00357882"/>
    <w:rsid w:val="0036393D"/>
    <w:rsid w:val="00364230"/>
    <w:rsid w:val="0037010F"/>
    <w:rsid w:val="0037062D"/>
    <w:rsid w:val="003710DC"/>
    <w:rsid w:val="0037478F"/>
    <w:rsid w:val="003855A3"/>
    <w:rsid w:val="00385EFF"/>
    <w:rsid w:val="00386BAC"/>
    <w:rsid w:val="00387471"/>
    <w:rsid w:val="00387B42"/>
    <w:rsid w:val="003A11B1"/>
    <w:rsid w:val="003A491B"/>
    <w:rsid w:val="003A5BDB"/>
    <w:rsid w:val="003B793C"/>
    <w:rsid w:val="003C0257"/>
    <w:rsid w:val="003C1F50"/>
    <w:rsid w:val="003C265A"/>
    <w:rsid w:val="003C281F"/>
    <w:rsid w:val="003C31CD"/>
    <w:rsid w:val="003C6927"/>
    <w:rsid w:val="003D0751"/>
    <w:rsid w:val="003D24E9"/>
    <w:rsid w:val="003D4FCB"/>
    <w:rsid w:val="003E059C"/>
    <w:rsid w:val="003F0A81"/>
    <w:rsid w:val="003F2D80"/>
    <w:rsid w:val="003F3E09"/>
    <w:rsid w:val="003F4879"/>
    <w:rsid w:val="003F7E27"/>
    <w:rsid w:val="004022CE"/>
    <w:rsid w:val="00406B69"/>
    <w:rsid w:val="00417B9E"/>
    <w:rsid w:val="00420851"/>
    <w:rsid w:val="00421323"/>
    <w:rsid w:val="00421AF8"/>
    <w:rsid w:val="00424B58"/>
    <w:rsid w:val="004250EB"/>
    <w:rsid w:val="0042562D"/>
    <w:rsid w:val="00434143"/>
    <w:rsid w:val="00436422"/>
    <w:rsid w:val="00436D67"/>
    <w:rsid w:val="0043752A"/>
    <w:rsid w:val="004378D4"/>
    <w:rsid w:val="00440E60"/>
    <w:rsid w:val="00443B0B"/>
    <w:rsid w:val="004454EA"/>
    <w:rsid w:val="00445EAE"/>
    <w:rsid w:val="00446BF3"/>
    <w:rsid w:val="00447D6A"/>
    <w:rsid w:val="0045214A"/>
    <w:rsid w:val="00452686"/>
    <w:rsid w:val="004536FC"/>
    <w:rsid w:val="00453B62"/>
    <w:rsid w:val="00461F5B"/>
    <w:rsid w:val="00465646"/>
    <w:rsid w:val="00466508"/>
    <w:rsid w:val="00476BFB"/>
    <w:rsid w:val="00482AF3"/>
    <w:rsid w:val="00483B80"/>
    <w:rsid w:val="00483D90"/>
    <w:rsid w:val="00487F92"/>
    <w:rsid w:val="004939D7"/>
    <w:rsid w:val="00497C75"/>
    <w:rsid w:val="004A308D"/>
    <w:rsid w:val="004B25E1"/>
    <w:rsid w:val="004B2B46"/>
    <w:rsid w:val="004B32CF"/>
    <w:rsid w:val="004B602A"/>
    <w:rsid w:val="004C018F"/>
    <w:rsid w:val="004C132E"/>
    <w:rsid w:val="004C21AE"/>
    <w:rsid w:val="004C4096"/>
    <w:rsid w:val="004C7E1B"/>
    <w:rsid w:val="004D052F"/>
    <w:rsid w:val="004D210C"/>
    <w:rsid w:val="004D5A32"/>
    <w:rsid w:val="004D658F"/>
    <w:rsid w:val="004E29B3"/>
    <w:rsid w:val="004E2FE3"/>
    <w:rsid w:val="004F15C7"/>
    <w:rsid w:val="004F277A"/>
    <w:rsid w:val="004F5A3E"/>
    <w:rsid w:val="004F60F1"/>
    <w:rsid w:val="00500510"/>
    <w:rsid w:val="005005A6"/>
    <w:rsid w:val="00501019"/>
    <w:rsid w:val="00504F68"/>
    <w:rsid w:val="005056D2"/>
    <w:rsid w:val="005066CA"/>
    <w:rsid w:val="0051129F"/>
    <w:rsid w:val="00511429"/>
    <w:rsid w:val="00512C6C"/>
    <w:rsid w:val="00512CBA"/>
    <w:rsid w:val="0051417A"/>
    <w:rsid w:val="00517C13"/>
    <w:rsid w:val="005226FE"/>
    <w:rsid w:val="0052374B"/>
    <w:rsid w:val="005310E5"/>
    <w:rsid w:val="00532E45"/>
    <w:rsid w:val="00533096"/>
    <w:rsid w:val="005338CA"/>
    <w:rsid w:val="00535E9C"/>
    <w:rsid w:val="00540CE5"/>
    <w:rsid w:val="00541B1E"/>
    <w:rsid w:val="00545EFB"/>
    <w:rsid w:val="00546334"/>
    <w:rsid w:val="00546F44"/>
    <w:rsid w:val="00547D90"/>
    <w:rsid w:val="00554856"/>
    <w:rsid w:val="005559E8"/>
    <w:rsid w:val="005563C7"/>
    <w:rsid w:val="005568F9"/>
    <w:rsid w:val="00560121"/>
    <w:rsid w:val="0056750B"/>
    <w:rsid w:val="00570FE8"/>
    <w:rsid w:val="005720C3"/>
    <w:rsid w:val="0058014A"/>
    <w:rsid w:val="005838BD"/>
    <w:rsid w:val="00586266"/>
    <w:rsid w:val="00587FF2"/>
    <w:rsid w:val="00590D07"/>
    <w:rsid w:val="005922DA"/>
    <w:rsid w:val="005938C4"/>
    <w:rsid w:val="00594B1D"/>
    <w:rsid w:val="005951EF"/>
    <w:rsid w:val="00597FAB"/>
    <w:rsid w:val="005A0B95"/>
    <w:rsid w:val="005B2C4D"/>
    <w:rsid w:val="005B42D5"/>
    <w:rsid w:val="005B639F"/>
    <w:rsid w:val="005B7A95"/>
    <w:rsid w:val="005C03DD"/>
    <w:rsid w:val="005C4AB6"/>
    <w:rsid w:val="005C537F"/>
    <w:rsid w:val="005C6BA6"/>
    <w:rsid w:val="005C76CE"/>
    <w:rsid w:val="005D2016"/>
    <w:rsid w:val="005D3809"/>
    <w:rsid w:val="005D6BCE"/>
    <w:rsid w:val="005D6CF5"/>
    <w:rsid w:val="005D7459"/>
    <w:rsid w:val="005D7F47"/>
    <w:rsid w:val="005E164D"/>
    <w:rsid w:val="005E1AEB"/>
    <w:rsid w:val="005E4409"/>
    <w:rsid w:val="005E4AE2"/>
    <w:rsid w:val="005E55B6"/>
    <w:rsid w:val="005E59F7"/>
    <w:rsid w:val="005F158F"/>
    <w:rsid w:val="005F17DE"/>
    <w:rsid w:val="005F2AC6"/>
    <w:rsid w:val="00600ED1"/>
    <w:rsid w:val="00602202"/>
    <w:rsid w:val="00603DCC"/>
    <w:rsid w:val="00604D10"/>
    <w:rsid w:val="006127EF"/>
    <w:rsid w:val="00617057"/>
    <w:rsid w:val="00617ECB"/>
    <w:rsid w:val="00621428"/>
    <w:rsid w:val="00623E0F"/>
    <w:rsid w:val="0062551C"/>
    <w:rsid w:val="00631F0C"/>
    <w:rsid w:val="006330C5"/>
    <w:rsid w:val="00634A1C"/>
    <w:rsid w:val="00635DE5"/>
    <w:rsid w:val="006368E9"/>
    <w:rsid w:val="00637320"/>
    <w:rsid w:val="00637BB8"/>
    <w:rsid w:val="006519F9"/>
    <w:rsid w:val="0065248B"/>
    <w:rsid w:val="00654970"/>
    <w:rsid w:val="006572E2"/>
    <w:rsid w:val="00657D8D"/>
    <w:rsid w:val="00660E87"/>
    <w:rsid w:val="0066114D"/>
    <w:rsid w:val="0067609B"/>
    <w:rsid w:val="00682182"/>
    <w:rsid w:val="00683F42"/>
    <w:rsid w:val="0068461B"/>
    <w:rsid w:val="006864BE"/>
    <w:rsid w:val="0069309F"/>
    <w:rsid w:val="006948A2"/>
    <w:rsid w:val="00694A99"/>
    <w:rsid w:val="0069701D"/>
    <w:rsid w:val="006A33ED"/>
    <w:rsid w:val="006B018B"/>
    <w:rsid w:val="006B116E"/>
    <w:rsid w:val="006B32DF"/>
    <w:rsid w:val="006C148E"/>
    <w:rsid w:val="006C3719"/>
    <w:rsid w:val="006C4FD0"/>
    <w:rsid w:val="006C5EEB"/>
    <w:rsid w:val="006D2D39"/>
    <w:rsid w:val="006D37CE"/>
    <w:rsid w:val="006D52DF"/>
    <w:rsid w:val="006E41F0"/>
    <w:rsid w:val="006E5F44"/>
    <w:rsid w:val="006E5FC6"/>
    <w:rsid w:val="006E6D01"/>
    <w:rsid w:val="006F0155"/>
    <w:rsid w:val="006F163C"/>
    <w:rsid w:val="006F5DAF"/>
    <w:rsid w:val="006F607A"/>
    <w:rsid w:val="00702B12"/>
    <w:rsid w:val="00703EC7"/>
    <w:rsid w:val="007041B6"/>
    <w:rsid w:val="00706403"/>
    <w:rsid w:val="00706876"/>
    <w:rsid w:val="00720412"/>
    <w:rsid w:val="007221E4"/>
    <w:rsid w:val="007335DC"/>
    <w:rsid w:val="00740CC6"/>
    <w:rsid w:val="00740E34"/>
    <w:rsid w:val="00740F91"/>
    <w:rsid w:val="0074306E"/>
    <w:rsid w:val="00743206"/>
    <w:rsid w:val="0074586F"/>
    <w:rsid w:val="00747D5C"/>
    <w:rsid w:val="007529F0"/>
    <w:rsid w:val="00754FEB"/>
    <w:rsid w:val="00755BF2"/>
    <w:rsid w:val="00760543"/>
    <w:rsid w:val="007618FA"/>
    <w:rsid w:val="00762ACA"/>
    <w:rsid w:val="00764A40"/>
    <w:rsid w:val="00765D8B"/>
    <w:rsid w:val="00780C03"/>
    <w:rsid w:val="00783CEC"/>
    <w:rsid w:val="00784D58"/>
    <w:rsid w:val="00787CFF"/>
    <w:rsid w:val="00791560"/>
    <w:rsid w:val="00792321"/>
    <w:rsid w:val="007A29E4"/>
    <w:rsid w:val="007A2C4C"/>
    <w:rsid w:val="007A3E63"/>
    <w:rsid w:val="007A408E"/>
    <w:rsid w:val="007A57A1"/>
    <w:rsid w:val="007B4880"/>
    <w:rsid w:val="007B491C"/>
    <w:rsid w:val="007B5B5D"/>
    <w:rsid w:val="007B6FE5"/>
    <w:rsid w:val="007B70FD"/>
    <w:rsid w:val="007C1CF4"/>
    <w:rsid w:val="007C2CE7"/>
    <w:rsid w:val="007C5E51"/>
    <w:rsid w:val="007C6958"/>
    <w:rsid w:val="007C6D3E"/>
    <w:rsid w:val="007D07BD"/>
    <w:rsid w:val="007D0A52"/>
    <w:rsid w:val="007D6BDE"/>
    <w:rsid w:val="007D7199"/>
    <w:rsid w:val="007E08DD"/>
    <w:rsid w:val="007E0A3B"/>
    <w:rsid w:val="007E1625"/>
    <w:rsid w:val="007E1B33"/>
    <w:rsid w:val="007E4A89"/>
    <w:rsid w:val="007E5584"/>
    <w:rsid w:val="007E661D"/>
    <w:rsid w:val="007E6EC9"/>
    <w:rsid w:val="007F5576"/>
    <w:rsid w:val="008008A2"/>
    <w:rsid w:val="008021D0"/>
    <w:rsid w:val="008034E7"/>
    <w:rsid w:val="00804600"/>
    <w:rsid w:val="0080548D"/>
    <w:rsid w:val="00805D9F"/>
    <w:rsid w:val="00806CFC"/>
    <w:rsid w:val="008115BA"/>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0A42"/>
    <w:rsid w:val="008820BC"/>
    <w:rsid w:val="00882551"/>
    <w:rsid w:val="00884CD5"/>
    <w:rsid w:val="00887FB3"/>
    <w:rsid w:val="00891D86"/>
    <w:rsid w:val="008929F9"/>
    <w:rsid w:val="0089494B"/>
    <w:rsid w:val="00894DAC"/>
    <w:rsid w:val="0089595B"/>
    <w:rsid w:val="008A0079"/>
    <w:rsid w:val="008A49F2"/>
    <w:rsid w:val="008A5976"/>
    <w:rsid w:val="008A7846"/>
    <w:rsid w:val="008B1527"/>
    <w:rsid w:val="008B2F5C"/>
    <w:rsid w:val="008B4336"/>
    <w:rsid w:val="008B4D4B"/>
    <w:rsid w:val="008C223C"/>
    <w:rsid w:val="008C2E2D"/>
    <w:rsid w:val="008C7FBB"/>
    <w:rsid w:val="008D0FF9"/>
    <w:rsid w:val="008D20CF"/>
    <w:rsid w:val="008D2F17"/>
    <w:rsid w:val="008D33A1"/>
    <w:rsid w:val="008D6863"/>
    <w:rsid w:val="008E3801"/>
    <w:rsid w:val="008E51BE"/>
    <w:rsid w:val="008E655B"/>
    <w:rsid w:val="008F08DF"/>
    <w:rsid w:val="008F151E"/>
    <w:rsid w:val="008F2A00"/>
    <w:rsid w:val="008F321B"/>
    <w:rsid w:val="0090372D"/>
    <w:rsid w:val="00903AB7"/>
    <w:rsid w:val="00906EE9"/>
    <w:rsid w:val="00907666"/>
    <w:rsid w:val="00910D26"/>
    <w:rsid w:val="00911F4D"/>
    <w:rsid w:val="0091795C"/>
    <w:rsid w:val="00921A4C"/>
    <w:rsid w:val="0092504C"/>
    <w:rsid w:val="00925481"/>
    <w:rsid w:val="00933973"/>
    <w:rsid w:val="00934F9B"/>
    <w:rsid w:val="0093554D"/>
    <w:rsid w:val="00936215"/>
    <w:rsid w:val="009405E1"/>
    <w:rsid w:val="00942EBC"/>
    <w:rsid w:val="00946B47"/>
    <w:rsid w:val="00947369"/>
    <w:rsid w:val="00950208"/>
    <w:rsid w:val="00950B99"/>
    <w:rsid w:val="00952A11"/>
    <w:rsid w:val="00953F26"/>
    <w:rsid w:val="00957A24"/>
    <w:rsid w:val="00961088"/>
    <w:rsid w:val="00961CAD"/>
    <w:rsid w:val="00972086"/>
    <w:rsid w:val="0097263F"/>
    <w:rsid w:val="00973CA2"/>
    <w:rsid w:val="0097655E"/>
    <w:rsid w:val="00977D24"/>
    <w:rsid w:val="00980553"/>
    <w:rsid w:val="00981B12"/>
    <w:rsid w:val="009859C4"/>
    <w:rsid w:val="009923A3"/>
    <w:rsid w:val="00992BD9"/>
    <w:rsid w:val="009933CD"/>
    <w:rsid w:val="00993DE2"/>
    <w:rsid w:val="00994F1F"/>
    <w:rsid w:val="00996B13"/>
    <w:rsid w:val="00997053"/>
    <w:rsid w:val="009A2F20"/>
    <w:rsid w:val="009A3073"/>
    <w:rsid w:val="009A4C47"/>
    <w:rsid w:val="009A6363"/>
    <w:rsid w:val="009B0911"/>
    <w:rsid w:val="009B565B"/>
    <w:rsid w:val="009B743F"/>
    <w:rsid w:val="009C062D"/>
    <w:rsid w:val="009C21B9"/>
    <w:rsid w:val="009C2DE1"/>
    <w:rsid w:val="009C2E4B"/>
    <w:rsid w:val="009C3EB8"/>
    <w:rsid w:val="009C504B"/>
    <w:rsid w:val="009C51DE"/>
    <w:rsid w:val="009C58C8"/>
    <w:rsid w:val="009C7DF3"/>
    <w:rsid w:val="009D04C2"/>
    <w:rsid w:val="009D2F97"/>
    <w:rsid w:val="009D30B7"/>
    <w:rsid w:val="009D32B9"/>
    <w:rsid w:val="009D38A5"/>
    <w:rsid w:val="009D4843"/>
    <w:rsid w:val="009E35AB"/>
    <w:rsid w:val="009E3AE1"/>
    <w:rsid w:val="009E4880"/>
    <w:rsid w:val="009E4FF6"/>
    <w:rsid w:val="009E7AF2"/>
    <w:rsid w:val="009F026F"/>
    <w:rsid w:val="009F33BE"/>
    <w:rsid w:val="009F51FA"/>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7461"/>
    <w:rsid w:val="00A37AEA"/>
    <w:rsid w:val="00A43204"/>
    <w:rsid w:val="00A451DF"/>
    <w:rsid w:val="00A46B8E"/>
    <w:rsid w:val="00A50D56"/>
    <w:rsid w:val="00A604B0"/>
    <w:rsid w:val="00A626B5"/>
    <w:rsid w:val="00A6481E"/>
    <w:rsid w:val="00A66DA7"/>
    <w:rsid w:val="00A70566"/>
    <w:rsid w:val="00A712F3"/>
    <w:rsid w:val="00A719DC"/>
    <w:rsid w:val="00A81C6F"/>
    <w:rsid w:val="00A8413C"/>
    <w:rsid w:val="00A8521C"/>
    <w:rsid w:val="00A86E3C"/>
    <w:rsid w:val="00A872FF"/>
    <w:rsid w:val="00A9448D"/>
    <w:rsid w:val="00A96EC0"/>
    <w:rsid w:val="00AA0D77"/>
    <w:rsid w:val="00AB2871"/>
    <w:rsid w:val="00AB4619"/>
    <w:rsid w:val="00AC0F90"/>
    <w:rsid w:val="00AC29DD"/>
    <w:rsid w:val="00AC4D4D"/>
    <w:rsid w:val="00AC59E5"/>
    <w:rsid w:val="00AC5F13"/>
    <w:rsid w:val="00AD16C5"/>
    <w:rsid w:val="00AD27BF"/>
    <w:rsid w:val="00AD5122"/>
    <w:rsid w:val="00AD5D3B"/>
    <w:rsid w:val="00AE0050"/>
    <w:rsid w:val="00AE4B1B"/>
    <w:rsid w:val="00AF7F3A"/>
    <w:rsid w:val="00B04296"/>
    <w:rsid w:val="00B24CA9"/>
    <w:rsid w:val="00B25412"/>
    <w:rsid w:val="00B2657E"/>
    <w:rsid w:val="00B27462"/>
    <w:rsid w:val="00B27D46"/>
    <w:rsid w:val="00B30613"/>
    <w:rsid w:val="00B3276C"/>
    <w:rsid w:val="00B40FA9"/>
    <w:rsid w:val="00B41851"/>
    <w:rsid w:val="00B430D8"/>
    <w:rsid w:val="00B45A56"/>
    <w:rsid w:val="00B47C3E"/>
    <w:rsid w:val="00B5024A"/>
    <w:rsid w:val="00B505F3"/>
    <w:rsid w:val="00B51875"/>
    <w:rsid w:val="00B52463"/>
    <w:rsid w:val="00B56419"/>
    <w:rsid w:val="00B57A74"/>
    <w:rsid w:val="00B6180C"/>
    <w:rsid w:val="00B67638"/>
    <w:rsid w:val="00B7395B"/>
    <w:rsid w:val="00B7742A"/>
    <w:rsid w:val="00B80882"/>
    <w:rsid w:val="00B8145A"/>
    <w:rsid w:val="00B86B75"/>
    <w:rsid w:val="00B871CC"/>
    <w:rsid w:val="00B87E7D"/>
    <w:rsid w:val="00B90DB8"/>
    <w:rsid w:val="00B943CE"/>
    <w:rsid w:val="00B9654C"/>
    <w:rsid w:val="00B96C14"/>
    <w:rsid w:val="00B96E27"/>
    <w:rsid w:val="00B973EA"/>
    <w:rsid w:val="00BB0F3D"/>
    <w:rsid w:val="00BB10D3"/>
    <w:rsid w:val="00BB2FE0"/>
    <w:rsid w:val="00BB6BB4"/>
    <w:rsid w:val="00BB75EA"/>
    <w:rsid w:val="00BC0701"/>
    <w:rsid w:val="00BC3D62"/>
    <w:rsid w:val="00BC48D5"/>
    <w:rsid w:val="00BC4ECA"/>
    <w:rsid w:val="00BC4F5A"/>
    <w:rsid w:val="00BC5813"/>
    <w:rsid w:val="00BC7604"/>
    <w:rsid w:val="00BD0AF0"/>
    <w:rsid w:val="00BD3036"/>
    <w:rsid w:val="00BE168A"/>
    <w:rsid w:val="00BE1EA2"/>
    <w:rsid w:val="00BE2BDC"/>
    <w:rsid w:val="00BE50A3"/>
    <w:rsid w:val="00BE57EE"/>
    <w:rsid w:val="00BE7617"/>
    <w:rsid w:val="00BF5164"/>
    <w:rsid w:val="00BF7C8B"/>
    <w:rsid w:val="00C04EC5"/>
    <w:rsid w:val="00C147D9"/>
    <w:rsid w:val="00C158E3"/>
    <w:rsid w:val="00C15E1C"/>
    <w:rsid w:val="00C17D51"/>
    <w:rsid w:val="00C2385C"/>
    <w:rsid w:val="00C27645"/>
    <w:rsid w:val="00C27870"/>
    <w:rsid w:val="00C27A11"/>
    <w:rsid w:val="00C33344"/>
    <w:rsid w:val="00C340EF"/>
    <w:rsid w:val="00C36279"/>
    <w:rsid w:val="00C36855"/>
    <w:rsid w:val="00C37CE9"/>
    <w:rsid w:val="00C37EFC"/>
    <w:rsid w:val="00C42F0E"/>
    <w:rsid w:val="00C47B21"/>
    <w:rsid w:val="00C5003E"/>
    <w:rsid w:val="00C50524"/>
    <w:rsid w:val="00C507D5"/>
    <w:rsid w:val="00C51463"/>
    <w:rsid w:val="00C51B02"/>
    <w:rsid w:val="00C52C11"/>
    <w:rsid w:val="00C5408C"/>
    <w:rsid w:val="00C57E0F"/>
    <w:rsid w:val="00C6156E"/>
    <w:rsid w:val="00C76021"/>
    <w:rsid w:val="00C77EA3"/>
    <w:rsid w:val="00C80677"/>
    <w:rsid w:val="00C8265A"/>
    <w:rsid w:val="00C82F21"/>
    <w:rsid w:val="00C93422"/>
    <w:rsid w:val="00C934FF"/>
    <w:rsid w:val="00C935D8"/>
    <w:rsid w:val="00C95C74"/>
    <w:rsid w:val="00C9677F"/>
    <w:rsid w:val="00C96B35"/>
    <w:rsid w:val="00C977C7"/>
    <w:rsid w:val="00CA116B"/>
    <w:rsid w:val="00CA57C9"/>
    <w:rsid w:val="00CA6228"/>
    <w:rsid w:val="00CB0627"/>
    <w:rsid w:val="00CB1EC0"/>
    <w:rsid w:val="00CB49CE"/>
    <w:rsid w:val="00CB4A1B"/>
    <w:rsid w:val="00CB7969"/>
    <w:rsid w:val="00CB7F7E"/>
    <w:rsid w:val="00CC1CCC"/>
    <w:rsid w:val="00CC49CE"/>
    <w:rsid w:val="00CC4FBE"/>
    <w:rsid w:val="00CC6BB9"/>
    <w:rsid w:val="00CC6DC5"/>
    <w:rsid w:val="00CD0292"/>
    <w:rsid w:val="00CD35A6"/>
    <w:rsid w:val="00CD5E69"/>
    <w:rsid w:val="00CD6978"/>
    <w:rsid w:val="00CD7D99"/>
    <w:rsid w:val="00CE1E2B"/>
    <w:rsid w:val="00CF36D3"/>
    <w:rsid w:val="00CF42D3"/>
    <w:rsid w:val="00CF6B0D"/>
    <w:rsid w:val="00D02EE8"/>
    <w:rsid w:val="00D07BAD"/>
    <w:rsid w:val="00D13E9D"/>
    <w:rsid w:val="00D2043D"/>
    <w:rsid w:val="00D231C6"/>
    <w:rsid w:val="00D236A4"/>
    <w:rsid w:val="00D23CC1"/>
    <w:rsid w:val="00D325F2"/>
    <w:rsid w:val="00D33A01"/>
    <w:rsid w:val="00D35B7C"/>
    <w:rsid w:val="00D4254A"/>
    <w:rsid w:val="00D426D5"/>
    <w:rsid w:val="00D5664C"/>
    <w:rsid w:val="00D6040A"/>
    <w:rsid w:val="00D62B65"/>
    <w:rsid w:val="00D63F18"/>
    <w:rsid w:val="00D70D2B"/>
    <w:rsid w:val="00D71474"/>
    <w:rsid w:val="00D75085"/>
    <w:rsid w:val="00D80B74"/>
    <w:rsid w:val="00D820E7"/>
    <w:rsid w:val="00D839D2"/>
    <w:rsid w:val="00D85DA7"/>
    <w:rsid w:val="00D92C50"/>
    <w:rsid w:val="00D93492"/>
    <w:rsid w:val="00D95E5D"/>
    <w:rsid w:val="00DA1AA0"/>
    <w:rsid w:val="00DA20EA"/>
    <w:rsid w:val="00DA30FF"/>
    <w:rsid w:val="00DA3D9E"/>
    <w:rsid w:val="00DA3F10"/>
    <w:rsid w:val="00DA5288"/>
    <w:rsid w:val="00DA7E07"/>
    <w:rsid w:val="00DC1757"/>
    <w:rsid w:val="00DC2412"/>
    <w:rsid w:val="00DC39D7"/>
    <w:rsid w:val="00DC518A"/>
    <w:rsid w:val="00DC525E"/>
    <w:rsid w:val="00DD2983"/>
    <w:rsid w:val="00DD405C"/>
    <w:rsid w:val="00DD4495"/>
    <w:rsid w:val="00DE77D6"/>
    <w:rsid w:val="00DF52AF"/>
    <w:rsid w:val="00DF5E1D"/>
    <w:rsid w:val="00DF6470"/>
    <w:rsid w:val="00DF654C"/>
    <w:rsid w:val="00E015B5"/>
    <w:rsid w:val="00E067C9"/>
    <w:rsid w:val="00E1132B"/>
    <w:rsid w:val="00E12722"/>
    <w:rsid w:val="00E13684"/>
    <w:rsid w:val="00E159BF"/>
    <w:rsid w:val="00E22449"/>
    <w:rsid w:val="00E23629"/>
    <w:rsid w:val="00E23DC9"/>
    <w:rsid w:val="00E255A5"/>
    <w:rsid w:val="00E27DAF"/>
    <w:rsid w:val="00E315A3"/>
    <w:rsid w:val="00E41B26"/>
    <w:rsid w:val="00E426C4"/>
    <w:rsid w:val="00E437BA"/>
    <w:rsid w:val="00E4419A"/>
    <w:rsid w:val="00E47B7F"/>
    <w:rsid w:val="00E47FB6"/>
    <w:rsid w:val="00E5142B"/>
    <w:rsid w:val="00E53B98"/>
    <w:rsid w:val="00E53D75"/>
    <w:rsid w:val="00E55AFC"/>
    <w:rsid w:val="00E5653E"/>
    <w:rsid w:val="00E56F55"/>
    <w:rsid w:val="00E5791C"/>
    <w:rsid w:val="00E6183A"/>
    <w:rsid w:val="00E6377F"/>
    <w:rsid w:val="00E63C34"/>
    <w:rsid w:val="00E648CD"/>
    <w:rsid w:val="00E64F0F"/>
    <w:rsid w:val="00E70055"/>
    <w:rsid w:val="00E710A5"/>
    <w:rsid w:val="00E74830"/>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2C95"/>
    <w:rsid w:val="00ED4A80"/>
    <w:rsid w:val="00ED716D"/>
    <w:rsid w:val="00EE49A2"/>
    <w:rsid w:val="00EF043C"/>
    <w:rsid w:val="00EF4244"/>
    <w:rsid w:val="00F05664"/>
    <w:rsid w:val="00F07462"/>
    <w:rsid w:val="00F076EC"/>
    <w:rsid w:val="00F07E3B"/>
    <w:rsid w:val="00F13847"/>
    <w:rsid w:val="00F16C7D"/>
    <w:rsid w:val="00F210DE"/>
    <w:rsid w:val="00F22029"/>
    <w:rsid w:val="00F26698"/>
    <w:rsid w:val="00F30B5E"/>
    <w:rsid w:val="00F34974"/>
    <w:rsid w:val="00F37DBB"/>
    <w:rsid w:val="00F40B8C"/>
    <w:rsid w:val="00F43BC3"/>
    <w:rsid w:val="00F45E64"/>
    <w:rsid w:val="00F463FB"/>
    <w:rsid w:val="00F47454"/>
    <w:rsid w:val="00F60C78"/>
    <w:rsid w:val="00F61194"/>
    <w:rsid w:val="00F631AC"/>
    <w:rsid w:val="00F67450"/>
    <w:rsid w:val="00F7058A"/>
    <w:rsid w:val="00F71479"/>
    <w:rsid w:val="00F72BD4"/>
    <w:rsid w:val="00F74FC5"/>
    <w:rsid w:val="00F759A2"/>
    <w:rsid w:val="00F76CBC"/>
    <w:rsid w:val="00F83F89"/>
    <w:rsid w:val="00F85D98"/>
    <w:rsid w:val="00F87997"/>
    <w:rsid w:val="00F92FBE"/>
    <w:rsid w:val="00F9394E"/>
    <w:rsid w:val="00FA21C2"/>
    <w:rsid w:val="00FA519E"/>
    <w:rsid w:val="00FA5F5C"/>
    <w:rsid w:val="00FA6C1C"/>
    <w:rsid w:val="00FA767D"/>
    <w:rsid w:val="00FB3DD8"/>
    <w:rsid w:val="00FB4B13"/>
    <w:rsid w:val="00FB5DEB"/>
    <w:rsid w:val="00FD3657"/>
    <w:rsid w:val="00FD7884"/>
    <w:rsid w:val="00FE0117"/>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image" Target="media/image3.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5" Type="http://schemas.openxmlformats.org/officeDocument/2006/relationships/hyperlink" Target="http://www.tampabaywateratlas.usf.edu" TargetMode="Externa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hyperlink" Target="https://CRAN.R-project.org/package=nlme"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CRAN.R-project.org/package=rgeos" TargetMode="External"/><Relationship Id="rId28"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oleObject" Target="embeddings/oleObject5.bin"/><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A91A8-19C5-4C7D-A821-94438E9B8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31</Pages>
  <Words>11355</Words>
  <Characters>64728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75932</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38</cp:revision>
  <cp:lastPrinted>2017-03-20T22:33:00Z</cp:lastPrinted>
  <dcterms:created xsi:type="dcterms:W3CDTF">2017-03-19T17:02:00Z</dcterms:created>
  <dcterms:modified xsi:type="dcterms:W3CDTF">2017-03-21T20:57:00Z</dcterms:modified>
</cp:coreProperties>
</file>