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85" w:rsidRDefault="004D3DA6" w:rsidP="000F5F85">
      <w:pPr>
        <w:jc w:val="right"/>
        <w:rPr>
          <w:szCs w:val="24"/>
        </w:rPr>
      </w:pPr>
      <w:r>
        <w:rPr>
          <w:szCs w:val="24"/>
        </w:rPr>
        <w:t>March</w:t>
      </w:r>
      <w:r w:rsidR="000F5F85">
        <w:rPr>
          <w:szCs w:val="24"/>
        </w:rPr>
        <w:t xml:space="preserve"> </w:t>
      </w:r>
      <w:r>
        <w:rPr>
          <w:szCs w:val="24"/>
        </w:rPr>
        <w:t>2</w:t>
      </w:r>
      <w:r w:rsidR="003D532E">
        <w:rPr>
          <w:szCs w:val="24"/>
        </w:rPr>
        <w:t>2</w:t>
      </w:r>
      <w:r w:rsidR="000F5F85">
        <w:rPr>
          <w:szCs w:val="24"/>
        </w:rPr>
        <w:t>, 201</w:t>
      </w:r>
      <w:r w:rsidR="008C676A">
        <w:rPr>
          <w:szCs w:val="24"/>
        </w:rPr>
        <w:t>7</w:t>
      </w:r>
    </w:p>
    <w:p w:rsidR="000F5F85" w:rsidRDefault="000F5F85" w:rsidP="000F5F85">
      <w:pPr>
        <w:jc w:val="right"/>
        <w:rPr>
          <w:szCs w:val="24"/>
        </w:rPr>
      </w:pPr>
    </w:p>
    <w:p w:rsidR="00A05097" w:rsidRDefault="000F5F85" w:rsidP="000F5F85">
      <w:pPr>
        <w:rPr>
          <w:szCs w:val="24"/>
        </w:rPr>
      </w:pPr>
      <w:r>
        <w:rPr>
          <w:szCs w:val="24"/>
        </w:rPr>
        <w:t>W</w:t>
      </w:r>
      <w:r w:rsidR="00A05097">
        <w:rPr>
          <w:szCs w:val="24"/>
        </w:rPr>
        <w:t>ayne</w:t>
      </w:r>
      <w:r>
        <w:rPr>
          <w:szCs w:val="24"/>
        </w:rPr>
        <w:t xml:space="preserve"> S. Gardner</w:t>
      </w:r>
    </w:p>
    <w:p w:rsidR="000F5F85" w:rsidRDefault="000F5F85" w:rsidP="000F5F85">
      <w:pPr>
        <w:rPr>
          <w:szCs w:val="24"/>
        </w:rPr>
      </w:pPr>
      <w:r>
        <w:rPr>
          <w:szCs w:val="24"/>
        </w:rPr>
        <w:t>C</w:t>
      </w:r>
      <w:r w:rsidR="00A05097">
        <w:rPr>
          <w:szCs w:val="24"/>
        </w:rPr>
        <w:t xml:space="preserve">harles </w:t>
      </w:r>
      <w:r w:rsidR="00E9098C">
        <w:rPr>
          <w:szCs w:val="24"/>
        </w:rPr>
        <w:t xml:space="preserve">A. </w:t>
      </w:r>
      <w:r w:rsidR="00A05097">
        <w:rPr>
          <w:szCs w:val="24"/>
        </w:rPr>
        <w:t>“Si”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Simenstad</w:t>
      </w:r>
      <w:proofErr w:type="spellEnd"/>
    </w:p>
    <w:p w:rsidR="000F5F85" w:rsidRDefault="000F5F85" w:rsidP="000F5F85">
      <w:pPr>
        <w:rPr>
          <w:szCs w:val="24"/>
        </w:rPr>
      </w:pPr>
      <w:r>
        <w:rPr>
          <w:szCs w:val="24"/>
        </w:rPr>
        <w:t>Co-</w:t>
      </w:r>
      <w:r w:rsidR="00A05097">
        <w:rPr>
          <w:szCs w:val="24"/>
        </w:rPr>
        <w:t>Editors</w:t>
      </w:r>
      <w:r>
        <w:rPr>
          <w:szCs w:val="24"/>
        </w:rPr>
        <w:t>-</w:t>
      </w:r>
      <w:r w:rsidR="00A05097">
        <w:rPr>
          <w:szCs w:val="24"/>
        </w:rPr>
        <w:t>In</w:t>
      </w:r>
      <w:r>
        <w:rPr>
          <w:szCs w:val="24"/>
        </w:rPr>
        <w:t>-Chief</w:t>
      </w:r>
    </w:p>
    <w:p w:rsidR="000F5F85" w:rsidRDefault="000F5F85" w:rsidP="000F5F85">
      <w:pPr>
        <w:rPr>
          <w:szCs w:val="24"/>
        </w:rPr>
      </w:pPr>
      <w:r>
        <w:rPr>
          <w:szCs w:val="24"/>
        </w:rPr>
        <w:t>Estuaries and Coasts</w:t>
      </w:r>
    </w:p>
    <w:p w:rsidR="000F5F85" w:rsidRDefault="000F5F85" w:rsidP="000F5F85">
      <w:pPr>
        <w:rPr>
          <w:szCs w:val="24"/>
        </w:rPr>
      </w:pPr>
    </w:p>
    <w:p w:rsidR="000F5F85" w:rsidRDefault="008C676A" w:rsidP="000F5F85">
      <w:pPr>
        <w:rPr>
          <w:szCs w:val="24"/>
        </w:rPr>
      </w:pPr>
      <w:r>
        <w:rPr>
          <w:szCs w:val="24"/>
        </w:rPr>
        <w:t xml:space="preserve">Enclosed please find our revised manuscript, </w:t>
      </w:r>
      <w:r w:rsidR="000F5F85">
        <w:rPr>
          <w:szCs w:val="24"/>
        </w:rPr>
        <w:t>“Quantifying seagrass light requirements using an algorithm to spatially resolve depth of colonization</w:t>
      </w:r>
      <w:r w:rsidR="00A05097">
        <w:rPr>
          <w:szCs w:val="24"/>
        </w:rPr>
        <w:t>,</w:t>
      </w:r>
      <w:r w:rsidR="000F5F85">
        <w:rPr>
          <w:szCs w:val="24"/>
        </w:rPr>
        <w:t xml:space="preserve">” </w:t>
      </w:r>
      <w:r>
        <w:rPr>
          <w:szCs w:val="24"/>
        </w:rPr>
        <w:t xml:space="preserve">to be reconsidered </w:t>
      </w:r>
      <w:r w:rsidR="00A05097">
        <w:rPr>
          <w:szCs w:val="24"/>
        </w:rPr>
        <w:t xml:space="preserve">for publication </w:t>
      </w:r>
      <w:r w:rsidR="000F5F85">
        <w:rPr>
          <w:szCs w:val="24"/>
        </w:rPr>
        <w:t xml:space="preserve">as an original research article in Estuaries and Coasts. </w:t>
      </w:r>
    </w:p>
    <w:p w:rsidR="000F5F85" w:rsidRDefault="000F5F85" w:rsidP="000F5F85">
      <w:pPr>
        <w:rPr>
          <w:szCs w:val="24"/>
        </w:rPr>
      </w:pPr>
    </w:p>
    <w:p w:rsidR="000F5F85" w:rsidRDefault="008C676A" w:rsidP="008C676A">
      <w:pPr>
        <w:rPr>
          <w:szCs w:val="24"/>
        </w:rPr>
      </w:pPr>
      <w:r>
        <w:rPr>
          <w:szCs w:val="24"/>
        </w:rPr>
        <w:t>We sincerely thank the reviewers for their comments on our original submission, all o</w:t>
      </w:r>
      <w:r w:rsidR="00CE43D2">
        <w:rPr>
          <w:szCs w:val="24"/>
        </w:rPr>
        <w:t xml:space="preserve">f which we have addressed </w:t>
      </w:r>
      <w:r>
        <w:rPr>
          <w:szCs w:val="24"/>
        </w:rPr>
        <w:t xml:space="preserve">in the attached response.  To summarize, we have responded to the concerns of the first reviewer regarding clarification of our </w:t>
      </w:r>
      <w:r w:rsidR="00F06A38">
        <w:rPr>
          <w:szCs w:val="24"/>
        </w:rPr>
        <w:t>methods and</w:t>
      </w:r>
      <w:r>
        <w:rPr>
          <w:szCs w:val="24"/>
        </w:rPr>
        <w:t xml:space="preserve"> novelty of the approach.  In particular, we have revised the introduction, methods, and discussion accordingly, and have provided an additional analysis of trends in seagrass light re</w:t>
      </w:r>
      <w:r w:rsidR="00CE43D2">
        <w:rPr>
          <w:szCs w:val="24"/>
        </w:rPr>
        <w:t>quirements in Tampa Bay over twenty-five years</w:t>
      </w:r>
      <w:r>
        <w:rPr>
          <w:szCs w:val="24"/>
        </w:rPr>
        <w:t xml:space="preserve">.  </w:t>
      </w:r>
      <w:r w:rsidR="006222F9">
        <w:rPr>
          <w:szCs w:val="24"/>
        </w:rPr>
        <w:t xml:space="preserve">We believe this new analysis is a specific example of the scalability and novelty of our approach.  </w:t>
      </w:r>
      <w:bookmarkStart w:id="0" w:name="_GoBack"/>
      <w:bookmarkEnd w:id="0"/>
      <w:r>
        <w:rPr>
          <w:szCs w:val="24"/>
        </w:rPr>
        <w:t xml:space="preserve">The revisions in response to the first reviewer also address many of the concerns for the second reviewer, particularly with clarification of our methods.  </w:t>
      </w:r>
    </w:p>
    <w:p w:rsidR="008C676A" w:rsidRDefault="008C676A" w:rsidP="008C676A">
      <w:pPr>
        <w:rPr>
          <w:szCs w:val="24"/>
        </w:rPr>
      </w:pPr>
    </w:p>
    <w:p w:rsidR="000C07FA" w:rsidRDefault="00E056B2" w:rsidP="000F5F85">
      <w:pPr>
        <w:rPr>
          <w:szCs w:val="24"/>
        </w:rPr>
      </w:pPr>
      <w:r>
        <w:rPr>
          <w:szCs w:val="24"/>
        </w:rPr>
        <w:t>We are confident tha</w:t>
      </w:r>
      <w:r w:rsidR="00CE43D2">
        <w:rPr>
          <w:szCs w:val="24"/>
        </w:rPr>
        <w:t>t these revisions have improved</w:t>
      </w:r>
      <w:r>
        <w:rPr>
          <w:szCs w:val="24"/>
        </w:rPr>
        <w:t xml:space="preserve"> the manuscript. </w:t>
      </w:r>
      <w:r w:rsidR="000C07FA">
        <w:rPr>
          <w:szCs w:val="24"/>
        </w:rPr>
        <w:t xml:space="preserve">Please feel free to contact me with any questions or concerns about our submission.  I can be reached at </w:t>
      </w:r>
      <w:r w:rsidR="00E9098C">
        <w:rPr>
          <w:szCs w:val="24"/>
        </w:rPr>
        <w:t>(</w:t>
      </w:r>
      <w:r w:rsidR="000C07FA">
        <w:rPr>
          <w:szCs w:val="24"/>
        </w:rPr>
        <w:t>850</w:t>
      </w:r>
      <w:r w:rsidR="00E9098C">
        <w:rPr>
          <w:szCs w:val="24"/>
        </w:rPr>
        <w:t xml:space="preserve">) </w:t>
      </w:r>
      <w:r w:rsidR="000C07FA">
        <w:rPr>
          <w:szCs w:val="24"/>
        </w:rPr>
        <w:t>934</w:t>
      </w:r>
      <w:r w:rsidR="00E9098C">
        <w:rPr>
          <w:szCs w:val="24"/>
        </w:rPr>
        <w:t>-</w:t>
      </w:r>
      <w:r w:rsidR="000C07FA">
        <w:rPr>
          <w:szCs w:val="24"/>
        </w:rPr>
        <w:t xml:space="preserve">2480 and </w:t>
      </w:r>
      <w:hyperlink r:id="rId7" w:history="1">
        <w:r w:rsidR="000C07FA" w:rsidRPr="006E1BFD">
          <w:rPr>
            <w:rStyle w:val="Hyperlink"/>
            <w:szCs w:val="24"/>
          </w:rPr>
          <w:t>beck.marcus@epa.gov</w:t>
        </w:r>
      </w:hyperlink>
      <w:r w:rsidR="000C07FA">
        <w:rPr>
          <w:szCs w:val="24"/>
        </w:rPr>
        <w:t xml:space="preserve">.  We appreciate the opportunity to publish our work with Estuaries and Coasts.  </w:t>
      </w:r>
    </w:p>
    <w:p w:rsidR="00134707" w:rsidRDefault="00134707" w:rsidP="00F34065">
      <w:pPr>
        <w:rPr>
          <w:szCs w:val="24"/>
        </w:rPr>
      </w:pPr>
    </w:p>
    <w:p w:rsidR="00BB3CF8" w:rsidRDefault="008C676A" w:rsidP="00F34065">
      <w:pPr>
        <w:rPr>
          <w:szCs w:val="24"/>
        </w:rPr>
      </w:pPr>
      <w:r>
        <w:rPr>
          <w:szCs w:val="24"/>
        </w:rPr>
        <w:t>On behalf of my co-authors</w:t>
      </w:r>
      <w:r w:rsidR="003567EE">
        <w:rPr>
          <w:szCs w:val="24"/>
        </w:rPr>
        <w:t>,</w:t>
      </w:r>
    </w:p>
    <w:p w:rsidR="003567EE" w:rsidRDefault="003567EE" w:rsidP="00F34065">
      <w:pPr>
        <w:rPr>
          <w:szCs w:val="24"/>
        </w:rPr>
      </w:pPr>
      <w:r>
        <w:rPr>
          <w:szCs w:val="24"/>
        </w:rPr>
        <w:t xml:space="preserve"> </w:t>
      </w:r>
    </w:p>
    <w:p w:rsidR="003567EE" w:rsidRDefault="003567EE" w:rsidP="00F34065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5AA4BD7" wp14:editId="312C4A94">
            <wp:extent cx="1457551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WB_si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949" cy="6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F8" w:rsidRDefault="00BB3CF8" w:rsidP="00BB3CF8">
      <w:pPr>
        <w:rPr>
          <w:szCs w:val="24"/>
        </w:rPr>
      </w:pPr>
    </w:p>
    <w:p w:rsidR="00BB3CF8" w:rsidRPr="00F34065" w:rsidRDefault="003567EE" w:rsidP="00BB3CF8">
      <w:pPr>
        <w:rPr>
          <w:szCs w:val="24"/>
        </w:rPr>
      </w:pPr>
      <w:r>
        <w:rPr>
          <w:szCs w:val="24"/>
        </w:rPr>
        <w:t>Marcus W. Beck, PhD</w:t>
      </w:r>
    </w:p>
    <w:p w:rsidR="003567EE" w:rsidRPr="00F34065" w:rsidRDefault="003567EE" w:rsidP="00F34065">
      <w:pPr>
        <w:rPr>
          <w:szCs w:val="24"/>
        </w:rPr>
      </w:pPr>
    </w:p>
    <w:sectPr w:rsidR="003567EE" w:rsidRPr="00F34065" w:rsidSect="00424AF4">
      <w:footerReference w:type="default" r:id="rId9"/>
      <w:headerReference w:type="first" r:id="rId10"/>
      <w:footerReference w:type="first" r:id="rId11"/>
      <w:footnotePr>
        <w:numFmt w:val="lowerLetter"/>
      </w:footnotePr>
      <w:endnotePr>
        <w:numFmt w:val="lowerLetter"/>
      </w:endnotePr>
      <w:type w:val="continuous"/>
      <w:pgSz w:w="12240" w:h="15840"/>
      <w:pgMar w:top="720" w:right="1080" w:bottom="432" w:left="108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30" w:rsidRDefault="00C17930" w:rsidP="00E063F4">
      <w:r>
        <w:separator/>
      </w:r>
    </w:p>
  </w:endnote>
  <w:endnote w:type="continuationSeparator" w:id="0">
    <w:p w:rsidR="00C17930" w:rsidRDefault="00C17930" w:rsidP="00E0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AF4" w:rsidRPr="001A3F73" w:rsidRDefault="00424AF4" w:rsidP="00424AF4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424AF4" w:rsidRDefault="00424AF4" w:rsidP="00424AF4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  <w:p w:rsidR="00424AF4" w:rsidRDefault="0042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1A" w:rsidRPr="001A3F73" w:rsidRDefault="003E2E1A" w:rsidP="009B5371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3E2E1A" w:rsidRDefault="003E2E1A" w:rsidP="009B5371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30" w:rsidRDefault="00C17930" w:rsidP="00E063F4">
      <w:r>
        <w:separator/>
      </w:r>
    </w:p>
  </w:footnote>
  <w:footnote w:type="continuationSeparator" w:id="0">
    <w:p w:rsidR="00C17930" w:rsidRDefault="00C17930" w:rsidP="00E06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C06" w:rsidRPr="00B449FD" w:rsidRDefault="00E9098C" w:rsidP="00A75C06">
    <w:pPr>
      <w:jc w:val="center"/>
    </w:pPr>
    <w:r>
      <w:rPr>
        <w:rFonts w:ascii="Arial" w:hAnsi="Arial"/>
        <w:noProof/>
        <w:color w:val="0000FF"/>
        <w:sz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-69215</wp:posOffset>
              </wp:positionV>
              <wp:extent cx="970280" cy="859155"/>
              <wp:effectExtent l="0" t="0" r="317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859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C06" w:rsidRDefault="00A75C06" w:rsidP="00A75C06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67715" cy="76771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7715" cy="767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.95pt;margin-top:-5.45pt;width:76.4pt;height:67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" stroked="f">
              <v:textbox style="mso-fit-shape-to-text:t">
                <w:txbxContent>
                  <w:p w:rsidR="00A75C06" w:rsidRDefault="00A75C06" w:rsidP="00A75C06">
                    <w:r>
                      <w:rPr>
                        <w:noProof/>
                      </w:rPr>
                      <w:drawing>
                        <wp:inline distT="0" distB="0" distL="0" distR="0">
                          <wp:extent cx="767715" cy="767715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7715" cy="767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75C06">
      <w:rPr>
        <w:rFonts w:ascii="Arial" w:hAnsi="Arial"/>
        <w:b/>
        <w:color w:val="0000FF"/>
        <w:sz w:val="22"/>
      </w:rPr>
      <w:t>UNITED STATES ENVIRONMENTAL PROTECTION AGENCY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NATIONAL HEALTH AND ENVIRONMENTAL EFFECTS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RESEARCH LABORATORY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GULF ECOLOGY DIVISION</w:t>
    </w:r>
  </w:p>
  <w:p w:rsidR="00A75C06" w:rsidRPr="00082A66" w:rsidRDefault="00A75C06" w:rsidP="00A75C06">
    <w:pPr>
      <w:jc w:val="center"/>
      <w:rPr>
        <w:rFonts w:ascii="Arial" w:hAnsi="Arial" w:cs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 xml:space="preserve">1 SABINE ISLAND DRIVE </w:t>
    </w:r>
    <w:r w:rsidRPr="00082A66">
      <w:rPr>
        <w:rFonts w:ascii="Arial" w:hAnsi="Arial" w:cs="Arial"/>
        <w:color w:val="0000FF"/>
        <w:sz w:val="20"/>
        <w:szCs w:val="22"/>
      </w:rPr>
      <w:t>• GULF BREEZE, FL 32561-5299</w:t>
    </w:r>
  </w:p>
  <w:p w:rsidR="00A75C06" w:rsidRDefault="00A75C06" w:rsidP="00A75C06">
    <w:pPr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850-934-9200</w:t>
    </w: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Pr="00FB38F4" w:rsidRDefault="00A75C06" w:rsidP="00A75C06">
    <w:pPr>
      <w:tabs>
        <w:tab w:val="center" w:pos="5040"/>
      </w:tabs>
      <w:rPr>
        <w:szCs w:val="24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tabs>
        <w:tab w:val="center" w:pos="9180"/>
      </w:tabs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ab/>
      <w:t>OFFICE OF</w:t>
    </w: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>RESEARCH AND DEVELOPMENT</w:t>
    </w:r>
  </w:p>
  <w:p w:rsidR="00A75C06" w:rsidRDefault="00A75C06" w:rsidP="00A75C06"/>
  <w:p w:rsidR="00A75C06" w:rsidRDefault="00A7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315"/>
    <w:multiLevelType w:val="hybridMultilevel"/>
    <w:tmpl w:val="DD7EE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12BE5"/>
    <w:multiLevelType w:val="hybridMultilevel"/>
    <w:tmpl w:val="4BBA8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85E0B"/>
    <w:multiLevelType w:val="hybridMultilevel"/>
    <w:tmpl w:val="7544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0241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4"/>
    <w:rsid w:val="00014066"/>
    <w:rsid w:val="00045131"/>
    <w:rsid w:val="00057047"/>
    <w:rsid w:val="00063219"/>
    <w:rsid w:val="00077115"/>
    <w:rsid w:val="00082A66"/>
    <w:rsid w:val="00091CCE"/>
    <w:rsid w:val="000C07FA"/>
    <w:rsid w:val="000D2437"/>
    <w:rsid w:val="000D4910"/>
    <w:rsid w:val="000F5F85"/>
    <w:rsid w:val="00104EC7"/>
    <w:rsid w:val="00134707"/>
    <w:rsid w:val="0016517D"/>
    <w:rsid w:val="00165BC9"/>
    <w:rsid w:val="00183015"/>
    <w:rsid w:val="001A3F73"/>
    <w:rsid w:val="001C1782"/>
    <w:rsid w:val="001E3189"/>
    <w:rsid w:val="001F0BD4"/>
    <w:rsid w:val="00243595"/>
    <w:rsid w:val="00292185"/>
    <w:rsid w:val="00297F07"/>
    <w:rsid w:val="002F17BE"/>
    <w:rsid w:val="00331814"/>
    <w:rsid w:val="003567EE"/>
    <w:rsid w:val="003A3375"/>
    <w:rsid w:val="003A5144"/>
    <w:rsid w:val="003D532E"/>
    <w:rsid w:val="003E2E1A"/>
    <w:rsid w:val="003F0C29"/>
    <w:rsid w:val="00424AF4"/>
    <w:rsid w:val="0045169C"/>
    <w:rsid w:val="00471693"/>
    <w:rsid w:val="004D31F9"/>
    <w:rsid w:val="004D3DA6"/>
    <w:rsid w:val="004E5020"/>
    <w:rsid w:val="005169E5"/>
    <w:rsid w:val="0052552E"/>
    <w:rsid w:val="00547CDD"/>
    <w:rsid w:val="00551DBA"/>
    <w:rsid w:val="005A3EC9"/>
    <w:rsid w:val="005A3F5E"/>
    <w:rsid w:val="005B22D2"/>
    <w:rsid w:val="005F4D60"/>
    <w:rsid w:val="00601E0F"/>
    <w:rsid w:val="006222F9"/>
    <w:rsid w:val="00633D8A"/>
    <w:rsid w:val="00647735"/>
    <w:rsid w:val="00656D64"/>
    <w:rsid w:val="006614AA"/>
    <w:rsid w:val="006D6E0C"/>
    <w:rsid w:val="00703E46"/>
    <w:rsid w:val="00725125"/>
    <w:rsid w:val="00747761"/>
    <w:rsid w:val="007C4374"/>
    <w:rsid w:val="007C56A1"/>
    <w:rsid w:val="007D2ADC"/>
    <w:rsid w:val="007D4E6B"/>
    <w:rsid w:val="00804348"/>
    <w:rsid w:val="008140C5"/>
    <w:rsid w:val="0081778E"/>
    <w:rsid w:val="00836DC1"/>
    <w:rsid w:val="00861632"/>
    <w:rsid w:val="00874CE4"/>
    <w:rsid w:val="008B0A8C"/>
    <w:rsid w:val="008C1541"/>
    <w:rsid w:val="008C676A"/>
    <w:rsid w:val="008F6B3A"/>
    <w:rsid w:val="00924D26"/>
    <w:rsid w:val="009978CC"/>
    <w:rsid w:val="009B5371"/>
    <w:rsid w:val="009E14B2"/>
    <w:rsid w:val="00A035B9"/>
    <w:rsid w:val="00A05097"/>
    <w:rsid w:val="00A407E0"/>
    <w:rsid w:val="00A551B0"/>
    <w:rsid w:val="00A5557F"/>
    <w:rsid w:val="00A75C06"/>
    <w:rsid w:val="00A92BC8"/>
    <w:rsid w:val="00AA738E"/>
    <w:rsid w:val="00AB14F1"/>
    <w:rsid w:val="00AE2D44"/>
    <w:rsid w:val="00AE381A"/>
    <w:rsid w:val="00B449FD"/>
    <w:rsid w:val="00BA73FE"/>
    <w:rsid w:val="00BB3CF8"/>
    <w:rsid w:val="00BC5F3B"/>
    <w:rsid w:val="00BE4CFA"/>
    <w:rsid w:val="00C17930"/>
    <w:rsid w:val="00C30DD6"/>
    <w:rsid w:val="00C7236A"/>
    <w:rsid w:val="00CA2888"/>
    <w:rsid w:val="00CE43D2"/>
    <w:rsid w:val="00D310F3"/>
    <w:rsid w:val="00DC5541"/>
    <w:rsid w:val="00DD558F"/>
    <w:rsid w:val="00DE6E59"/>
    <w:rsid w:val="00E056B2"/>
    <w:rsid w:val="00E063F4"/>
    <w:rsid w:val="00E14B32"/>
    <w:rsid w:val="00E25371"/>
    <w:rsid w:val="00E46615"/>
    <w:rsid w:val="00E678F2"/>
    <w:rsid w:val="00E9098C"/>
    <w:rsid w:val="00EB0281"/>
    <w:rsid w:val="00EB5F53"/>
    <w:rsid w:val="00EC7D04"/>
    <w:rsid w:val="00ED6C2B"/>
    <w:rsid w:val="00F06A38"/>
    <w:rsid w:val="00F1263C"/>
    <w:rsid w:val="00F20DF1"/>
    <w:rsid w:val="00F34065"/>
    <w:rsid w:val="00F5458F"/>
    <w:rsid w:val="00F55A4F"/>
    <w:rsid w:val="00F57CC1"/>
    <w:rsid w:val="00F67E08"/>
    <w:rsid w:val="00FB38F4"/>
    <w:rsid w:val="00F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E3C1744"/>
  <w15:docId w15:val="{DE4CC63E-2E2E-4DF2-BE81-9574B89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F0C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F53"/>
    <w:rPr>
      <w:color w:val="0000FF"/>
      <w:u w:val="single"/>
    </w:rPr>
  </w:style>
  <w:style w:type="paragraph" w:styleId="BalloonText">
    <w:name w:val="Balloon Text"/>
    <w:basedOn w:val="Normal"/>
    <w:semiHidden/>
    <w:rsid w:val="009E1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6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63F4"/>
    <w:rPr>
      <w:sz w:val="24"/>
    </w:rPr>
  </w:style>
  <w:style w:type="paragraph" w:styleId="Footer">
    <w:name w:val="footer"/>
    <w:basedOn w:val="Normal"/>
    <w:link w:val="FooterChar"/>
    <w:uiPriority w:val="99"/>
    <w:rsid w:val="00E06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3F4"/>
    <w:rPr>
      <w:sz w:val="24"/>
    </w:rPr>
  </w:style>
  <w:style w:type="paragraph" w:styleId="ListParagraph">
    <w:name w:val="List Paragraph"/>
    <w:basedOn w:val="Normal"/>
    <w:uiPriority w:val="99"/>
    <w:qFormat/>
    <w:rsid w:val="007D2ADC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24AF4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.marcus@epa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EPA</Company>
  <LinksUpToDate>false</LinksUpToDate>
  <CharactersWithSpaces>1475</CharactersWithSpaces>
  <SharedDoc>false</SharedDoc>
  <HLinks>
    <vt:vector size="6" baseType="variant">
      <vt:variant>
        <vt:i4>4063329</vt:i4>
      </vt:variant>
      <vt:variant>
        <vt:i4>2</vt:i4>
      </vt:variant>
      <vt:variant>
        <vt:i4>0</vt:i4>
      </vt:variant>
      <vt:variant>
        <vt:i4>5</vt:i4>
      </vt:variant>
      <vt:variant>
        <vt:lpwstr>http://www.epa.gov/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epasmt</dc:creator>
  <cp:keywords/>
  <cp:lastModifiedBy>Beck, Marcus</cp:lastModifiedBy>
  <cp:revision>10</cp:revision>
  <cp:lastPrinted>2012-11-01T13:52:00Z</cp:lastPrinted>
  <dcterms:created xsi:type="dcterms:W3CDTF">2016-07-25T17:33:00Z</dcterms:created>
  <dcterms:modified xsi:type="dcterms:W3CDTF">2017-03-22T14:48:00Z</dcterms:modified>
</cp:coreProperties>
</file>