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UC0.</w:t>
      </w:r>
      <w:r w:rsidDel="00000000" w:rsidR="00000000" w:rsidRPr="00000000">
        <w:rPr>
          <w:sz w:val="28"/>
          <w:szCs w:val="28"/>
          <w:rtl w:val="0"/>
        </w:rPr>
        <w:t xml:space="preserve"> Обновить расписание услуг мастера.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Цель UC:</w:t>
      </w:r>
      <w:r w:rsidDel="00000000" w:rsidR="00000000" w:rsidRPr="00000000">
        <w:rPr>
          <w:sz w:val="24"/>
          <w:szCs w:val="24"/>
          <w:rtl w:val="0"/>
        </w:rPr>
        <w:t xml:space="preserve"> Обеспечить актуальность расписания мастеров, для корректной записи клиентов.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Действующее лицо:</w:t>
      </w:r>
      <w:r w:rsidDel="00000000" w:rsidR="00000000" w:rsidRPr="00000000">
        <w:rPr>
          <w:sz w:val="24"/>
          <w:szCs w:val="24"/>
          <w:rtl w:val="0"/>
        </w:rPr>
        <w:t xml:space="preserve"> менеджер (потребность - вести расписание мастеров).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Заинтересованные лица: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клиент (потребность - записаться в барбершоп);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мастер (потребность - знать свое расписание).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  <w:r w:rsidDel="00000000" w:rsidR="00000000" w:rsidRPr="00000000">
        <w:rPr>
          <w:sz w:val="24"/>
          <w:szCs w:val="24"/>
          <w:rtl w:val="0"/>
        </w:rPr>
        <w:t xml:space="preserve"> менеджер должен быть авторизован в системе со статусом “менеджер”.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Триггер:</w:t>
      </w:r>
      <w:r w:rsidDel="00000000" w:rsidR="00000000" w:rsidRPr="00000000">
        <w:rPr>
          <w:sz w:val="24"/>
          <w:szCs w:val="24"/>
          <w:rtl w:val="0"/>
        </w:rPr>
        <w:t xml:space="preserve"> менеджер выбрал «редактировать расписание».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Постусловия: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Минимальные гарантии: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получил уведомление со статусом изменений;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сохраняет предыдущую версию расписания при ошибке. 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Гарантии успеха: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 получит уведомление, что данные были успешно изменены/внесены;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Изменения отобразятся в личном кабинете мастера;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Изменения отобразятся в интерфейсе записи для клиента.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hd w:fill="ffffff" w:val="clear"/>
        <w:spacing w:after="0" w:afterAutospacing="0" w:before="200" w:lineRule="auto"/>
        <w:ind w:left="7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Менеджер открывает интерфейс управления расписанием.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Менеджер выбирает мастера и дату.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Менеджер вносит изменения (добавляет/удаляет/редактирует слоты).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Система проверяет корректность данных.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Система сохраняет изменения.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Система синхронизирует расписание с личным кабинетом мастера.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Система отправляет мастеру уведомление об изменениях.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hd w:fill="ffffff" w:val="clear"/>
        <w:spacing w:after="200" w:before="0" w:beforeAutospacing="0" w:lineRule="auto"/>
        <w:ind w:left="7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Система обновляет доступные слоты для записи клиентов.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Альтернативный 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00" w:before="200" w:line="428.625" w:lineRule="auto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4.A.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Введены некорректные данные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hd w:fill="ffffff" w:val="clear"/>
        <w:spacing w:after="0" w:afterAutospacing="0" w:before="2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Система отображает ошибку.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Менеджер исправляет данные.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hd w:fill="ffffff" w:val="clear"/>
        <w:spacing w:after="20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Возврат к шагу 4 основного сценария.</w:t>
      </w:r>
    </w:p>
    <w:p w:rsidR="00000000" w:rsidDel="00000000" w:rsidP="00000000" w:rsidRDefault="00000000" w:rsidRPr="00000000" w14:paraId="00000025">
      <w:pPr>
        <w:shd w:fill="ffffff" w:val="clear"/>
        <w:spacing w:after="200" w:before="260" w:lineRule="auto"/>
        <w:ind w:left="720" w:firstLine="0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00" w:before="200" w:line="428.625" w:lineRule="auto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5.A.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Ошибка сохранения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afterAutospacing="0" w:before="2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Система уведомляет менеджера о проблеме.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Система предлагает повторить попытку.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Менеджер подтверждает повторное сохранение.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20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Возврат к шагу 5 основного сценария.</w:t>
      </w:r>
    </w:p>
    <w:p w:rsidR="00000000" w:rsidDel="00000000" w:rsidP="00000000" w:rsidRDefault="00000000" w:rsidRPr="00000000" w14:paraId="0000002B">
      <w:pPr>
        <w:shd w:fill="ffffff" w:val="clear"/>
        <w:spacing w:after="200" w:before="200" w:line="428.625" w:lineRule="auto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7.A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 Мастер не получил уведомление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after="0" w:afterAutospacing="0" w:before="2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Мастер запрашивает актуальное расписание у менеджера.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Менеджер проверяет статус уведомления.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Менеджер вручную отправляет расписание мастеру.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spacing w:after="20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Менеджер сообщает в техподдержку о проблеме.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