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7F9D6" w14:textId="006080FB" w:rsidR="007777A1" w:rsidRPr="007777A1" w:rsidRDefault="007777A1">
      <w:pPr>
        <w:rPr>
          <w:rFonts w:ascii="Courier New" w:hAnsi="Courier New" w:cs="Courier New"/>
          <w:b/>
          <w:bCs/>
        </w:rPr>
      </w:pPr>
      <w:r w:rsidRPr="007777A1">
        <w:rPr>
          <w:rFonts w:ascii="Courier New" w:hAnsi="Courier New" w:cs="Courier New"/>
          <w:b/>
          <w:bCs/>
        </w:rPr>
        <w:t xml:space="preserve">Reorganisierung der Armeen von SRA und </w:t>
      </w:r>
      <w:proofErr w:type="spellStart"/>
      <w:r w:rsidRPr="007777A1">
        <w:rPr>
          <w:rFonts w:ascii="Courier New" w:hAnsi="Courier New" w:cs="Courier New"/>
          <w:b/>
          <w:bCs/>
        </w:rPr>
        <w:t>FAWRHadO</w:t>
      </w:r>
      <w:proofErr w:type="spellEnd"/>
    </w:p>
    <w:p w14:paraId="22FFCBCF" w14:textId="77777777" w:rsidR="007777A1" w:rsidRDefault="007777A1">
      <w:pPr>
        <w:rPr>
          <w:rFonts w:ascii="Courier New" w:hAnsi="Courier New" w:cs="Courier New"/>
        </w:rPr>
      </w:pPr>
    </w:p>
    <w:p w14:paraId="6CF0BE70" w14:textId="5EED836E" w:rsidR="003A0F14" w:rsidRPr="007777A1" w:rsidRDefault="00EC76EC">
      <w:pPr>
        <w:rPr>
          <w:rFonts w:ascii="Courier New" w:hAnsi="Courier New" w:cs="Courier New"/>
        </w:rPr>
      </w:pPr>
      <w:r w:rsidRPr="007777A1">
        <w:rPr>
          <w:rFonts w:ascii="Courier New" w:hAnsi="Courier New" w:cs="Courier New"/>
        </w:rPr>
        <w:t xml:space="preserve">Sehr geehrter Herr </w:t>
      </w:r>
      <w:proofErr w:type="spellStart"/>
      <w:r w:rsidRPr="007777A1">
        <w:rPr>
          <w:rFonts w:ascii="Courier New" w:hAnsi="Courier New" w:cs="Courier New"/>
        </w:rPr>
        <w:t>Oetter</w:t>
      </w:r>
      <w:proofErr w:type="spellEnd"/>
      <w:r w:rsidRPr="007777A1">
        <w:rPr>
          <w:rFonts w:ascii="Courier New" w:hAnsi="Courier New" w:cs="Courier New"/>
        </w:rPr>
        <w:t>,</w:t>
      </w:r>
    </w:p>
    <w:p w14:paraId="52C726D8" w14:textId="7036E1DE" w:rsidR="00EC76EC" w:rsidRPr="007777A1" w:rsidRDefault="00EC76EC">
      <w:pPr>
        <w:rPr>
          <w:rFonts w:ascii="Courier New" w:hAnsi="Courier New" w:cs="Courier New"/>
        </w:rPr>
      </w:pPr>
      <w:r w:rsidRPr="007777A1">
        <w:rPr>
          <w:rFonts w:ascii="Courier New" w:hAnsi="Courier New" w:cs="Courier New"/>
        </w:rPr>
        <w:t xml:space="preserve">gestern </w:t>
      </w:r>
      <w:r w:rsidR="00194318">
        <w:rPr>
          <w:rFonts w:ascii="Courier New" w:hAnsi="Courier New" w:cs="Courier New"/>
        </w:rPr>
        <w:t>stellte</w:t>
      </w:r>
      <w:r w:rsidRPr="007777A1">
        <w:rPr>
          <w:rFonts w:ascii="Courier New" w:hAnsi="Courier New" w:cs="Courier New"/>
        </w:rPr>
        <w:t xml:space="preserve"> ich mit Freude die Wiedereröffnung des PCAD fest. Ich überlegte daraufhin, wie die Arbeit des Grenzschutzes (</w:t>
      </w:r>
      <w:r w:rsidRPr="007777A1">
        <w:rPr>
          <w:rFonts w:ascii="Courier New" w:hAnsi="Courier New" w:cs="Courier New"/>
          <w:i/>
          <w:iCs/>
        </w:rPr>
        <w:t>BP</w:t>
      </w:r>
      <w:r w:rsidRPr="007777A1">
        <w:rPr>
          <w:rFonts w:ascii="Courier New" w:hAnsi="Courier New" w:cs="Courier New"/>
        </w:rPr>
        <w:t>) wieder aufgenommen werden könnte und erarbeitete folgendes Konzept:</w:t>
      </w:r>
    </w:p>
    <w:p w14:paraId="5ED16A69" w14:textId="729264D1" w:rsidR="00EC76EC" w:rsidRPr="007777A1" w:rsidRDefault="00EC76EC">
      <w:pPr>
        <w:rPr>
          <w:rFonts w:ascii="Courier New" w:hAnsi="Courier New" w:cs="Courier New"/>
        </w:rPr>
      </w:pPr>
      <w:r w:rsidRPr="007777A1">
        <w:rPr>
          <w:rFonts w:ascii="Courier New" w:hAnsi="Courier New" w:cs="Courier New"/>
        </w:rPr>
        <w:t>Die</w:t>
      </w:r>
      <w:r w:rsidR="00161F50">
        <w:rPr>
          <w:rFonts w:ascii="Courier New" w:hAnsi="Courier New" w:cs="Courier New"/>
        </w:rPr>
        <w:t>,</w:t>
      </w:r>
      <w:r w:rsidRPr="007777A1">
        <w:rPr>
          <w:rFonts w:ascii="Courier New" w:hAnsi="Courier New" w:cs="Courier New"/>
        </w:rPr>
        <w:t xml:space="preserve"> wie in Abbildung 1 zu </w:t>
      </w:r>
      <w:r w:rsidR="00161F50">
        <w:rPr>
          <w:rFonts w:ascii="Courier New" w:hAnsi="Courier New" w:cs="Courier New"/>
        </w:rPr>
        <w:t>sehen,</w:t>
      </w:r>
      <w:r w:rsidRPr="007777A1">
        <w:rPr>
          <w:rFonts w:ascii="Courier New" w:hAnsi="Courier New" w:cs="Courier New"/>
        </w:rPr>
        <w:t xml:space="preserve"> getrennten Armeen der </w:t>
      </w:r>
      <w:r w:rsidRPr="007777A1">
        <w:rPr>
          <w:rFonts w:ascii="Courier New" w:hAnsi="Courier New" w:cs="Courier New"/>
          <w:i/>
          <w:iCs/>
        </w:rPr>
        <w:t>Sozialistischen Republik Alpha</w:t>
      </w:r>
      <w:r w:rsidRPr="007777A1">
        <w:rPr>
          <w:rFonts w:ascii="Courier New" w:hAnsi="Courier New" w:cs="Courier New"/>
        </w:rPr>
        <w:t xml:space="preserve"> und der </w:t>
      </w:r>
      <w:r w:rsidRPr="007777A1">
        <w:rPr>
          <w:rFonts w:ascii="Courier New" w:hAnsi="Courier New" w:cs="Courier New"/>
          <w:i/>
          <w:iCs/>
        </w:rPr>
        <w:t xml:space="preserve">Freien Apfelweinrepublik Homberg </w:t>
      </w:r>
      <w:proofErr w:type="gramStart"/>
      <w:r w:rsidRPr="007777A1">
        <w:rPr>
          <w:rFonts w:ascii="Courier New" w:hAnsi="Courier New" w:cs="Courier New"/>
          <w:i/>
          <w:iCs/>
        </w:rPr>
        <w:t>an der Ohm</w:t>
      </w:r>
      <w:proofErr w:type="gramEnd"/>
      <w:r w:rsidRPr="007777A1">
        <w:rPr>
          <w:rFonts w:ascii="Courier New" w:hAnsi="Courier New" w:cs="Courier New"/>
        </w:rPr>
        <w:t xml:space="preserve"> fusionieren zu den </w:t>
      </w:r>
      <w:r w:rsidRPr="007777A1">
        <w:rPr>
          <w:rFonts w:ascii="Courier New" w:hAnsi="Courier New" w:cs="Courier New"/>
          <w:i/>
          <w:iCs/>
        </w:rPr>
        <w:t xml:space="preserve">Streitkräften der SRA und </w:t>
      </w:r>
      <w:proofErr w:type="spellStart"/>
      <w:r w:rsidRPr="007777A1">
        <w:rPr>
          <w:rFonts w:ascii="Courier New" w:hAnsi="Courier New" w:cs="Courier New"/>
          <w:i/>
          <w:iCs/>
        </w:rPr>
        <w:t>FAWRHadO</w:t>
      </w:r>
      <w:proofErr w:type="spellEnd"/>
      <w:r w:rsidRPr="007777A1">
        <w:rPr>
          <w:rFonts w:ascii="Courier New" w:hAnsi="Courier New" w:cs="Courier New"/>
        </w:rPr>
        <w:t xml:space="preserve">. Die Grenzschutztruppe wird als Grenzschutzdivision </w:t>
      </w:r>
      <w:r w:rsidRPr="007777A1">
        <w:rPr>
          <w:rFonts w:ascii="Courier New" w:hAnsi="Courier New" w:cs="Courier New"/>
          <w:i/>
          <w:iCs/>
        </w:rPr>
        <w:t>„Gepresster Apfel“</w:t>
      </w:r>
      <w:r w:rsidRPr="007777A1">
        <w:rPr>
          <w:rFonts w:ascii="Courier New" w:hAnsi="Courier New" w:cs="Courier New"/>
        </w:rPr>
        <w:t xml:space="preserve"> neben dem Heer, der Marine und der Luftwaffe direkt den Streitkräften unterstellt (siehe Abbildung 2). Sie behält jedoch weitgehende Autonomie</w:t>
      </w:r>
      <w:r w:rsidR="0059526D">
        <w:rPr>
          <w:rFonts w:ascii="Courier New" w:hAnsi="Courier New" w:cs="Courier New"/>
        </w:rPr>
        <w:t>n</w:t>
      </w:r>
      <w:r w:rsidRPr="007777A1">
        <w:rPr>
          <w:rFonts w:ascii="Courier New" w:hAnsi="Courier New" w:cs="Courier New"/>
        </w:rPr>
        <w:t>, wie zum Beispiel das Einführen eigener Dienstgradbezeichnungen.</w:t>
      </w:r>
    </w:p>
    <w:p w14:paraId="138542FE" w14:textId="24034388" w:rsidR="00EC76EC" w:rsidRPr="007777A1" w:rsidRDefault="00562774">
      <w:pPr>
        <w:rPr>
          <w:rFonts w:ascii="Courier New" w:hAnsi="Courier New" w:cs="Courier New"/>
        </w:rPr>
      </w:pPr>
      <w:r w:rsidRPr="007777A1">
        <w:rPr>
          <w:rFonts w:ascii="Courier New" w:hAnsi="Courier New" w:cs="Courier New"/>
        </w:rPr>
        <w:t>Nach dieser Restrukturierung der Armeen wären Sie im Dienstgrad eines Generals Oberbefehlshaber der Luftwaffe und zusammen mit mir Oberbefehlshaber der Streitkräfte, und im Dienstgrad eines Captains Kommandeur der Grenzschutzdivision.</w:t>
      </w:r>
    </w:p>
    <w:p w14:paraId="3EB7C64A" w14:textId="15DCE078" w:rsidR="00562774" w:rsidRPr="007777A1" w:rsidRDefault="00562774">
      <w:pPr>
        <w:rPr>
          <w:rFonts w:ascii="Courier New" w:hAnsi="Courier New" w:cs="Courier New"/>
        </w:rPr>
      </w:pPr>
      <w:r w:rsidRPr="007777A1">
        <w:rPr>
          <w:rFonts w:ascii="Courier New" w:hAnsi="Courier New" w:cs="Courier New"/>
        </w:rPr>
        <w:t>Des Weiteren möchte ich Ihnen mitteilen, dass ich Sie hiermit zum Ehrenbürger der Sozialistischen Republik Alpha ernenne und Ihnen das Ritterkreuz des Kanuordens rückwirkend auf den 11. Oktober 2022</w:t>
      </w:r>
      <w:r w:rsidR="007777A1" w:rsidRPr="007777A1">
        <w:rPr>
          <w:rFonts w:ascii="Courier New" w:hAnsi="Courier New" w:cs="Courier New"/>
        </w:rPr>
        <w:t xml:space="preserve"> (den Tag der Gründung des Grenzschutzes)</w:t>
      </w:r>
      <w:r w:rsidR="008A4DD2">
        <w:rPr>
          <w:rFonts w:ascii="Courier New" w:hAnsi="Courier New" w:cs="Courier New"/>
        </w:rPr>
        <w:t xml:space="preserve"> verlei</w:t>
      </w:r>
      <w:r w:rsidR="00847D34">
        <w:rPr>
          <w:rFonts w:ascii="Courier New" w:hAnsi="Courier New" w:cs="Courier New"/>
        </w:rPr>
        <w:t>he</w:t>
      </w:r>
      <w:r w:rsidR="007777A1" w:rsidRPr="007777A1">
        <w:rPr>
          <w:rFonts w:ascii="Courier New" w:hAnsi="Courier New" w:cs="Courier New"/>
        </w:rPr>
        <w:t xml:space="preserve">. Über </w:t>
      </w:r>
      <w:r w:rsidR="003273C4">
        <w:rPr>
          <w:rFonts w:ascii="Courier New" w:hAnsi="Courier New" w:cs="Courier New"/>
        </w:rPr>
        <w:t>den</w:t>
      </w:r>
      <w:r w:rsidR="007777A1" w:rsidRPr="007777A1">
        <w:rPr>
          <w:rFonts w:ascii="Courier New" w:hAnsi="Courier New" w:cs="Courier New"/>
        </w:rPr>
        <w:t xml:space="preserve"> Termin für die Verleihung, an welchem Sie </w:t>
      </w:r>
      <w:r w:rsidR="00643759">
        <w:rPr>
          <w:rFonts w:ascii="Courier New" w:hAnsi="Courier New" w:cs="Courier New"/>
        </w:rPr>
        <w:t xml:space="preserve">auch </w:t>
      </w:r>
      <w:r w:rsidR="007777A1" w:rsidRPr="007777A1">
        <w:rPr>
          <w:rFonts w:ascii="Courier New" w:hAnsi="Courier New" w:cs="Courier New"/>
        </w:rPr>
        <w:t>die Möglichkeit hätten, das Schraubenmuseum zu besuchen, werde ich Sie noch informieren.</w:t>
      </w:r>
    </w:p>
    <w:p w14:paraId="6BAA859F" w14:textId="77777777" w:rsidR="007777A1" w:rsidRDefault="007777A1"/>
    <w:p w14:paraId="4ABD6EB8" w14:textId="77777777" w:rsidR="007777A1" w:rsidRPr="00E922EA" w:rsidRDefault="007777A1">
      <w:pPr>
        <w:rPr>
          <w:rFonts w:ascii="UnifrakturMaguntia19" w:hAnsi="UnifrakturMaguntia19"/>
          <w:b/>
          <w:bCs/>
        </w:rPr>
      </w:pPr>
      <w:r w:rsidRPr="00E922EA">
        <w:rPr>
          <w:rFonts w:ascii="UnifrakturMaguntia19" w:hAnsi="UnifrakturMaguntia19"/>
          <w:b/>
          <w:bCs/>
        </w:rPr>
        <w:t>E s   l e b e n   d i e   S o z i a l i s t i s c h e   R e p u b l i k   A l p h a   u n d</w:t>
      </w:r>
    </w:p>
    <w:p w14:paraId="2D701635" w14:textId="4FD51B38" w:rsidR="007777A1" w:rsidRPr="00E922EA" w:rsidRDefault="007777A1">
      <w:pPr>
        <w:rPr>
          <w:rFonts w:ascii="UnifrakturMaguntia19" w:hAnsi="UnifrakturMaguntia19"/>
          <w:b/>
          <w:bCs/>
        </w:rPr>
      </w:pPr>
      <w:r w:rsidRPr="00E922EA">
        <w:rPr>
          <w:rFonts w:ascii="UnifrakturMaguntia19" w:hAnsi="UnifrakturMaguntia19"/>
          <w:b/>
          <w:bCs/>
        </w:rPr>
        <w:t xml:space="preserve">d i e   F r e i e   A p f e l w e i n r e p u b l i k   H o m b e r g   a n   d e r   O h </w:t>
      </w:r>
      <w:proofErr w:type="gramStart"/>
      <w:r w:rsidRPr="00E922EA">
        <w:rPr>
          <w:rFonts w:ascii="UnifrakturMaguntia19" w:hAnsi="UnifrakturMaguntia19"/>
          <w:b/>
          <w:bCs/>
        </w:rPr>
        <w:t>m !</w:t>
      </w:r>
      <w:proofErr w:type="gramEnd"/>
    </w:p>
    <w:p w14:paraId="0C2F3DA1" w14:textId="6CDD0AE7" w:rsidR="007777A1" w:rsidRDefault="007777A1">
      <w:pPr>
        <w:rPr>
          <w:rFonts w:ascii="Courier New" w:hAnsi="Courier New" w:cs="Courier New"/>
        </w:rPr>
      </w:pPr>
    </w:p>
    <w:p w14:paraId="64B66DDF" w14:textId="7D9120B1" w:rsidR="007777A1" w:rsidRDefault="007777A1">
      <w:pPr>
        <w:rPr>
          <w:rFonts w:ascii="Courier New" w:hAnsi="Courier New" w:cs="Courier New"/>
        </w:rPr>
      </w:pPr>
    </w:p>
    <w:p w14:paraId="4A7E00B2" w14:textId="5D13A58F" w:rsidR="007777A1" w:rsidRDefault="00E7185D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5C347C6" wp14:editId="3FA55531">
            <wp:extent cx="1542553" cy="403808"/>
            <wp:effectExtent l="0" t="0" r="635" b="0"/>
            <wp:docPr id="444232272" name="Grafik 6" descr="Ein Bild, das Schrift, Kalligrafie, Handschrift, Typografi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32272" name="Grafik 6" descr="Ein Bild, das Schrift, Kalligrafie, Handschrift, Typografi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866" cy="41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84061" w14:textId="14743E12" w:rsidR="007777A1" w:rsidRDefault="007777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Seine Durchlaucht</w:t>
      </w:r>
    </w:p>
    <w:p w14:paraId="1176E047" w14:textId="3E1C319E" w:rsidR="007777A1" w:rsidRDefault="007777A1">
      <w:pPr>
        <w:rPr>
          <w:rFonts w:ascii="Courier New" w:hAnsi="Courier New" w:cs="Courier New"/>
        </w:rPr>
      </w:pPr>
      <w:r w:rsidRPr="007777A1">
        <w:rPr>
          <w:rFonts w:ascii="Courier New" w:hAnsi="Courier New" w:cs="Courier New"/>
        </w:rPr>
        <w:t>Generalfeldmarschall</w:t>
      </w:r>
      <w:r>
        <w:rPr>
          <w:rFonts w:ascii="Courier New" w:hAnsi="Courier New" w:cs="Courier New"/>
        </w:rPr>
        <w:t xml:space="preserve"> &amp; Großadmiral Vincent Naumann, GKO, KK</w:t>
      </w:r>
    </w:p>
    <w:p w14:paraId="1B42D330" w14:textId="77777777" w:rsidR="007777A1" w:rsidRDefault="007777A1">
      <w:pPr>
        <w:rPr>
          <w:rFonts w:ascii="Courier New" w:hAnsi="Courier New" w:cs="Courier New"/>
        </w:rPr>
      </w:pPr>
    </w:p>
    <w:p w14:paraId="0F1EA614" w14:textId="77777777" w:rsidR="007777A1" w:rsidRDefault="007777A1">
      <w:pPr>
        <w:rPr>
          <w:rFonts w:ascii="Courier New" w:hAnsi="Courier New" w:cs="Courier New"/>
        </w:rPr>
      </w:pPr>
    </w:p>
    <w:p w14:paraId="21962047" w14:textId="77777777" w:rsidR="007777A1" w:rsidRDefault="007777A1">
      <w:pPr>
        <w:rPr>
          <w:rFonts w:ascii="Courier New" w:hAnsi="Courier New" w:cs="Courier New"/>
        </w:rPr>
      </w:pPr>
    </w:p>
    <w:p w14:paraId="025071D3" w14:textId="77777777" w:rsidR="007777A1" w:rsidRDefault="007777A1">
      <w:pPr>
        <w:rPr>
          <w:rFonts w:ascii="Courier New" w:hAnsi="Courier New" w:cs="Courier New"/>
        </w:rPr>
      </w:pPr>
    </w:p>
    <w:p w14:paraId="0F2FE639" w14:textId="77777777" w:rsidR="007777A1" w:rsidRDefault="007777A1">
      <w:pPr>
        <w:rPr>
          <w:rFonts w:ascii="Courier New" w:hAnsi="Courier New" w:cs="Courier New"/>
        </w:rPr>
      </w:pPr>
    </w:p>
    <w:p w14:paraId="7B40E610" w14:textId="77777777" w:rsidR="007777A1" w:rsidRDefault="007777A1">
      <w:pPr>
        <w:rPr>
          <w:rFonts w:ascii="Courier New" w:hAnsi="Courier New" w:cs="Courier New"/>
        </w:rPr>
      </w:pPr>
    </w:p>
    <w:p w14:paraId="6177D019" w14:textId="77777777" w:rsidR="00E7185D" w:rsidRDefault="00E7185D">
      <w:pPr>
        <w:rPr>
          <w:rFonts w:ascii="Courier New" w:hAnsi="Courier New" w:cs="Courier New"/>
        </w:rPr>
      </w:pPr>
    </w:p>
    <w:p w14:paraId="02D9ABC9" w14:textId="65DC2BAC" w:rsidR="007777A1" w:rsidRDefault="007777A1">
      <w:pPr>
        <w:rPr>
          <w:rFonts w:ascii="Courier New" w:hAnsi="Courier New" w:cs="Courier New"/>
          <w:b/>
          <w:bCs/>
        </w:rPr>
      </w:pPr>
      <w:r w:rsidRPr="007777A1">
        <w:rPr>
          <w:rFonts w:ascii="Courier New" w:hAnsi="Courier New" w:cs="Courier New"/>
          <w:b/>
          <w:bCs/>
        </w:rPr>
        <w:lastRenderedPageBreak/>
        <w:t>Anhang</w:t>
      </w:r>
    </w:p>
    <w:p w14:paraId="5191C163" w14:textId="77777777" w:rsidR="007777A1" w:rsidRDefault="007777A1">
      <w:pPr>
        <w:rPr>
          <w:rFonts w:ascii="Courier New" w:hAnsi="Courier New" w:cs="Courier New"/>
          <w:b/>
          <w:bCs/>
        </w:rPr>
      </w:pPr>
    </w:p>
    <w:p w14:paraId="25A6FFFB" w14:textId="77777777" w:rsidR="007777A1" w:rsidRDefault="007777A1" w:rsidP="007777A1">
      <w:pPr>
        <w:keepNext/>
      </w:pPr>
      <w:r>
        <w:rPr>
          <w:rFonts w:ascii="Courier New" w:hAnsi="Courier New" w:cs="Courier New"/>
          <w:b/>
          <w:bCs/>
          <w:noProof/>
        </w:rPr>
        <w:drawing>
          <wp:inline distT="0" distB="0" distL="0" distR="0" wp14:anchorId="119B1126" wp14:editId="740C0D3A">
            <wp:extent cx="5756910" cy="1566545"/>
            <wp:effectExtent l="0" t="0" r="0" b="0"/>
            <wp:docPr id="70913158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227C8" w14:textId="3A54FB96" w:rsidR="007777A1" w:rsidRDefault="007777A1" w:rsidP="007777A1">
      <w:pPr>
        <w:pStyle w:val="Beschriftung"/>
      </w:pPr>
      <w:r>
        <w:t xml:space="preserve">Abbildung </w:t>
      </w:r>
      <w:fldSimple w:instr=" SEQ Abbildung \* ARABIC ">
        <w:r w:rsidR="00FB19C8">
          <w:rPr>
            <w:noProof/>
          </w:rPr>
          <w:t>1</w:t>
        </w:r>
      </w:fldSimple>
      <w:r>
        <w:t>: Organigramm (alt)</w:t>
      </w:r>
    </w:p>
    <w:p w14:paraId="416CD3C3" w14:textId="77777777" w:rsidR="007777A1" w:rsidRDefault="007777A1" w:rsidP="007777A1"/>
    <w:p w14:paraId="57D526B9" w14:textId="77777777" w:rsidR="007777A1" w:rsidRDefault="007777A1" w:rsidP="007777A1"/>
    <w:p w14:paraId="3E8066C4" w14:textId="77777777" w:rsidR="007777A1" w:rsidRDefault="007777A1" w:rsidP="007777A1">
      <w:pPr>
        <w:keepNext/>
      </w:pPr>
      <w:r>
        <w:rPr>
          <w:noProof/>
        </w:rPr>
        <w:drawing>
          <wp:inline distT="0" distB="0" distL="0" distR="0" wp14:anchorId="2BEA33D1" wp14:editId="7211BD42">
            <wp:extent cx="5756910" cy="2202815"/>
            <wp:effectExtent l="0" t="0" r="0" b="6985"/>
            <wp:docPr id="2004167493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A0BC6" w14:textId="7052F9DD" w:rsidR="007777A1" w:rsidRPr="007777A1" w:rsidRDefault="007777A1" w:rsidP="007777A1">
      <w:pPr>
        <w:pStyle w:val="Beschriftung"/>
      </w:pPr>
      <w:r>
        <w:t xml:space="preserve">Abbildung </w:t>
      </w:r>
      <w:fldSimple w:instr=" SEQ Abbildung \* ARABIC ">
        <w:r w:rsidR="00FB19C8">
          <w:rPr>
            <w:noProof/>
          </w:rPr>
          <w:t>2</w:t>
        </w:r>
      </w:fldSimple>
      <w:r>
        <w:t>: Organigramm (neu)</w:t>
      </w:r>
    </w:p>
    <w:sectPr w:rsidR="007777A1" w:rsidRPr="007777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frakturMaguntia19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EC"/>
    <w:rsid w:val="00161F50"/>
    <w:rsid w:val="00194318"/>
    <w:rsid w:val="003273C4"/>
    <w:rsid w:val="003A0F14"/>
    <w:rsid w:val="003E6AE6"/>
    <w:rsid w:val="00562774"/>
    <w:rsid w:val="0059526D"/>
    <w:rsid w:val="005B326B"/>
    <w:rsid w:val="00643759"/>
    <w:rsid w:val="007777A1"/>
    <w:rsid w:val="00847D34"/>
    <w:rsid w:val="008A4DD2"/>
    <w:rsid w:val="00966000"/>
    <w:rsid w:val="00E6411C"/>
    <w:rsid w:val="00E7185D"/>
    <w:rsid w:val="00E922EA"/>
    <w:rsid w:val="00EC76EC"/>
    <w:rsid w:val="00F22D3C"/>
    <w:rsid w:val="00FB19C8"/>
    <w:rsid w:val="00FF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17D82"/>
  <w15:chartTrackingRefBased/>
  <w15:docId w15:val="{9BA7B622-EF60-4598-8530-F6AE2721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7777A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Naumann</dc:creator>
  <cp:keywords/>
  <dc:description/>
  <cp:lastModifiedBy>Vincent Naumann</cp:lastModifiedBy>
  <cp:revision>18</cp:revision>
  <cp:lastPrinted>2023-08-13T17:22:00Z</cp:lastPrinted>
  <dcterms:created xsi:type="dcterms:W3CDTF">2023-08-13T15:47:00Z</dcterms:created>
  <dcterms:modified xsi:type="dcterms:W3CDTF">2023-08-13T17:22:00Z</dcterms:modified>
</cp:coreProperties>
</file>