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44C" w:rsidRDefault="00E7044C" w:rsidP="00504BBC">
      <w:pPr>
        <w:ind w:left="561"/>
      </w:pPr>
    </w:p>
    <w:p w:rsidR="00554386" w:rsidRDefault="00554386" w:rsidP="00CD3AE1">
      <w:pPr>
        <w:pStyle w:val="StyleStyleTitleCoverLightBlueBefore10624ptLeft"/>
      </w:pPr>
    </w:p>
    <w:p w:rsidR="0047747E" w:rsidRDefault="00401FC9" w:rsidP="00CD3AE1">
      <w:pPr>
        <w:pStyle w:val="StyleStyleTitleCoverLightBlueBefore10624ptLeft"/>
      </w:pPr>
      <w:r>
        <w:t xml:space="preserve">Lab: </w:t>
      </w:r>
      <w:r w:rsidR="007E5CAF">
        <w:t>Deployment in DSX</w:t>
      </w:r>
    </w:p>
    <w:p w:rsidR="000F4A88" w:rsidRPr="000F4A88" w:rsidRDefault="000F4A88" w:rsidP="000F4A88"/>
    <w:p w:rsidR="007266FB" w:rsidRPr="000F4A88" w:rsidRDefault="007266FB" w:rsidP="000F4A88">
      <w:pPr>
        <w:jc w:val="center"/>
        <w:rPr>
          <w:rFonts w:ascii="Arial" w:hAnsi="Arial" w:cs="Arial"/>
          <w:color w:val="0000FF"/>
          <w:sz w:val="40"/>
          <w:szCs w:val="40"/>
        </w:rPr>
      </w:pPr>
    </w:p>
    <w:p w:rsidR="0077564E" w:rsidRDefault="0077564E" w:rsidP="0077564E">
      <w:pPr>
        <w:pStyle w:val="StyleChapterSubtitleLeft128"/>
      </w:pPr>
    </w:p>
    <w:p w:rsidR="00E620BE" w:rsidRDefault="00E620BE" w:rsidP="0077564E">
      <w:pPr>
        <w:pStyle w:val="StyleChapterSubtitleLeft128"/>
      </w:pPr>
    </w:p>
    <w:p w:rsidR="0077564E" w:rsidRDefault="0077564E" w:rsidP="0077564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564E" w:rsidRDefault="0077564E" w:rsidP="0047747E">
      <w:pPr>
        <w:rPr>
          <w:rFonts w:ascii="Times New Roman" w:hAnsi="Times New Roman"/>
          <w:i/>
          <w:spacing w:val="-14"/>
          <w:kern w:val="28"/>
          <w:sz w:val="34"/>
          <w:szCs w:val="20"/>
          <w:lang w:bidi="ar-SA"/>
        </w:rPr>
      </w:pPr>
    </w:p>
    <w:p w:rsidR="0077564E" w:rsidRDefault="0077564E" w:rsidP="00E620B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0333" w:rsidRDefault="00770333" w:rsidP="005034B6">
      <w:pP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564E" w:rsidRDefault="00F114D0" w:rsidP="0077564E">
      <w:pPr>
        <w:jc w:val="center"/>
        <w:rPr>
          <w:rFonts w:ascii="Times New Roman" w:hAnsi="Times New Roman"/>
          <w:i/>
          <w:spacing w:val="-14"/>
          <w:kern w:val="28"/>
          <w:sz w:val="34"/>
          <w:szCs w:val="20"/>
          <w:lang w:bidi="ar-SA"/>
        </w:rPr>
      </w:pPr>
      <w:r>
        <w:rPr>
          <w:rFonts w:ascii="Times New Roman" w:hAnsi="Times New Roman"/>
          <w:i/>
          <w:spacing w:val="-14"/>
          <w:kern w:val="28"/>
          <w:sz w:val="34"/>
          <w:szCs w:val="20"/>
          <w:lang w:bidi="ar-SA"/>
        </w:rPr>
        <w:t>June 19, 2018</w:t>
      </w:r>
    </w:p>
    <w:p w:rsidR="006104A6" w:rsidRDefault="006104A6" w:rsidP="0077564E">
      <w:pPr>
        <w:jc w:val="center"/>
        <w:rPr>
          <w:rFonts w:ascii="Times New Roman" w:hAnsi="Times New Roman"/>
          <w:i/>
          <w:spacing w:val="-14"/>
          <w:kern w:val="28"/>
          <w:sz w:val="34"/>
          <w:szCs w:val="20"/>
          <w:lang w:bidi="ar-SA"/>
        </w:rPr>
      </w:pPr>
    </w:p>
    <w:p w:rsidR="006104A6" w:rsidRDefault="006104A6" w:rsidP="0077564E">
      <w:pPr>
        <w:jc w:val="center"/>
        <w:rPr>
          <w:rFonts w:ascii="Times New Roman" w:hAnsi="Times New Roman"/>
          <w:i/>
          <w:spacing w:val="-14"/>
          <w:kern w:val="28"/>
          <w:sz w:val="34"/>
          <w:szCs w:val="20"/>
          <w:lang w:bidi="ar-SA"/>
        </w:rPr>
      </w:pPr>
      <w:r w:rsidRPr="006104A6">
        <w:rPr>
          <w:rFonts w:ascii="Times New Roman" w:hAnsi="Times New Roman"/>
          <w:i/>
          <w:spacing w:val="-14"/>
          <w:kern w:val="28"/>
          <w:szCs w:val="20"/>
          <w:lang w:bidi="ar-SA"/>
        </w:rPr>
        <w:t>Author: Elena Lowery elowery@us.ibm.com</w:t>
      </w:r>
    </w:p>
    <w:p w:rsidR="008A3124" w:rsidRDefault="008A3124" w:rsidP="00BF7449">
      <w:pPr>
        <w:pageBreakBefore/>
        <w:shd w:val="clear" w:color="auto" w:fill="E0E0E0"/>
        <w:ind w:left="1138" w:hanging="1138"/>
        <w:rPr>
          <w:b/>
          <w:bCs/>
          <w:color w:val="0000FF"/>
          <w:kern w:val="28"/>
        </w:rPr>
      </w:pPr>
      <w:r>
        <w:rPr>
          <w:b/>
          <w:bCs/>
          <w:color w:val="0000FF"/>
          <w:kern w:val="28"/>
        </w:rPr>
        <w:lastRenderedPageBreak/>
        <w:t xml:space="preserve">Table of </w:t>
      </w:r>
      <w:r w:rsidR="005330AF">
        <w:rPr>
          <w:b/>
          <w:bCs/>
          <w:color w:val="0000FF"/>
          <w:kern w:val="28"/>
        </w:rPr>
        <w:t>c</w:t>
      </w:r>
      <w:r>
        <w:rPr>
          <w:b/>
          <w:bCs/>
          <w:color w:val="0000FF"/>
        </w:rPr>
        <w:t>ontents</w:t>
      </w:r>
    </w:p>
    <w:bookmarkStart w:id="0" w:name="_Toc116705122" w:displacedByCustomXml="next"/>
    <w:sdt>
      <w:sdtPr>
        <w:rPr>
          <w:rFonts w:ascii="Verdana" w:hAnsi="Verdana" w:cs="Verdana"/>
          <w:color w:val="auto"/>
          <w:sz w:val="24"/>
          <w:szCs w:val="24"/>
          <w:lang w:bidi="he-IL"/>
        </w:rPr>
        <w:id w:val="616416788"/>
        <w:docPartObj>
          <w:docPartGallery w:val="Table of Contents"/>
          <w:docPartUnique/>
        </w:docPartObj>
      </w:sdtPr>
      <w:sdtEndPr>
        <w:rPr>
          <w:b/>
          <w:bCs/>
          <w:noProof/>
        </w:rPr>
      </w:sdtEndPr>
      <w:sdtContent>
        <w:p w:rsidR="005E1BE9" w:rsidRDefault="005E1BE9">
          <w:pPr>
            <w:pStyle w:val="TOCHeading"/>
          </w:pPr>
          <w:r>
            <w:t>Contents</w:t>
          </w:r>
        </w:p>
        <w:p w:rsidR="005E1BE9" w:rsidRDefault="005E1BE9">
          <w:pPr>
            <w:pStyle w:val="TOC1"/>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517197858" w:history="1">
            <w:r w:rsidRPr="00C4687B">
              <w:rPr>
                <w:rStyle w:val="Hyperlink"/>
              </w:rPr>
              <w:t>Overview</w:t>
            </w:r>
            <w:r>
              <w:rPr>
                <w:noProof/>
                <w:webHidden/>
              </w:rPr>
              <w:tab/>
            </w:r>
            <w:r>
              <w:rPr>
                <w:noProof/>
                <w:webHidden/>
              </w:rPr>
              <w:fldChar w:fldCharType="begin"/>
            </w:r>
            <w:r>
              <w:rPr>
                <w:noProof/>
                <w:webHidden/>
              </w:rPr>
              <w:instrText xml:space="preserve"> PAGEREF _Toc517197858 \h </w:instrText>
            </w:r>
            <w:r>
              <w:rPr>
                <w:noProof/>
                <w:webHidden/>
              </w:rPr>
            </w:r>
            <w:r>
              <w:rPr>
                <w:noProof/>
                <w:webHidden/>
              </w:rPr>
              <w:fldChar w:fldCharType="separate"/>
            </w:r>
            <w:r>
              <w:rPr>
                <w:noProof/>
                <w:webHidden/>
              </w:rPr>
              <w:t>1</w:t>
            </w:r>
            <w:r>
              <w:rPr>
                <w:noProof/>
                <w:webHidden/>
              </w:rPr>
              <w:fldChar w:fldCharType="end"/>
            </w:r>
          </w:hyperlink>
        </w:p>
        <w:p w:rsidR="005E1BE9" w:rsidRDefault="0032776A">
          <w:pPr>
            <w:pStyle w:val="TOC1"/>
            <w:rPr>
              <w:rFonts w:asciiTheme="minorHAnsi" w:eastAsiaTheme="minorEastAsia" w:hAnsiTheme="minorHAnsi" w:cstheme="minorBidi"/>
              <w:b w:val="0"/>
              <w:noProof/>
              <w:szCs w:val="22"/>
              <w:lang w:bidi="ar-SA"/>
            </w:rPr>
          </w:pPr>
          <w:hyperlink w:anchor="_Toc517197859" w:history="1">
            <w:r w:rsidR="005E1BE9" w:rsidRPr="00C4687B">
              <w:rPr>
                <w:rStyle w:val="Hyperlink"/>
              </w:rPr>
              <w:t>Required software, access, and files</w:t>
            </w:r>
            <w:r w:rsidR="005E1BE9">
              <w:rPr>
                <w:noProof/>
                <w:webHidden/>
              </w:rPr>
              <w:tab/>
            </w:r>
            <w:r w:rsidR="005E1BE9">
              <w:rPr>
                <w:noProof/>
                <w:webHidden/>
              </w:rPr>
              <w:fldChar w:fldCharType="begin"/>
            </w:r>
            <w:r w:rsidR="005E1BE9">
              <w:rPr>
                <w:noProof/>
                <w:webHidden/>
              </w:rPr>
              <w:instrText xml:space="preserve"> PAGEREF _Toc517197859 \h </w:instrText>
            </w:r>
            <w:r w:rsidR="005E1BE9">
              <w:rPr>
                <w:noProof/>
                <w:webHidden/>
              </w:rPr>
            </w:r>
            <w:r w:rsidR="005E1BE9">
              <w:rPr>
                <w:noProof/>
                <w:webHidden/>
              </w:rPr>
              <w:fldChar w:fldCharType="separate"/>
            </w:r>
            <w:r w:rsidR="005E1BE9">
              <w:rPr>
                <w:noProof/>
                <w:webHidden/>
              </w:rPr>
              <w:t>1</w:t>
            </w:r>
            <w:r w:rsidR="005E1BE9">
              <w:rPr>
                <w:noProof/>
                <w:webHidden/>
              </w:rPr>
              <w:fldChar w:fldCharType="end"/>
            </w:r>
          </w:hyperlink>
        </w:p>
        <w:p w:rsidR="005E1BE9" w:rsidRDefault="0032776A">
          <w:pPr>
            <w:pStyle w:val="TOC1"/>
            <w:rPr>
              <w:rFonts w:asciiTheme="minorHAnsi" w:eastAsiaTheme="minorEastAsia" w:hAnsiTheme="minorHAnsi" w:cstheme="minorBidi"/>
              <w:b w:val="0"/>
              <w:noProof/>
              <w:szCs w:val="22"/>
              <w:lang w:bidi="ar-SA"/>
            </w:rPr>
          </w:pPr>
          <w:hyperlink w:anchor="_Toc517197860" w:history="1">
            <w:r w:rsidR="005E1BE9" w:rsidRPr="00C4687B">
              <w:rPr>
                <w:rStyle w:val="Hyperlink"/>
              </w:rPr>
              <w:t>Deployment in DSX</w:t>
            </w:r>
            <w:r w:rsidR="005E1BE9">
              <w:rPr>
                <w:noProof/>
                <w:webHidden/>
              </w:rPr>
              <w:tab/>
            </w:r>
            <w:r w:rsidR="005E1BE9">
              <w:rPr>
                <w:noProof/>
                <w:webHidden/>
              </w:rPr>
              <w:fldChar w:fldCharType="begin"/>
            </w:r>
            <w:r w:rsidR="005E1BE9">
              <w:rPr>
                <w:noProof/>
                <w:webHidden/>
              </w:rPr>
              <w:instrText xml:space="preserve"> PAGEREF _Toc517197860 \h </w:instrText>
            </w:r>
            <w:r w:rsidR="005E1BE9">
              <w:rPr>
                <w:noProof/>
                <w:webHidden/>
              </w:rPr>
            </w:r>
            <w:r w:rsidR="005E1BE9">
              <w:rPr>
                <w:noProof/>
                <w:webHidden/>
              </w:rPr>
              <w:fldChar w:fldCharType="separate"/>
            </w:r>
            <w:r w:rsidR="005E1BE9">
              <w:rPr>
                <w:noProof/>
                <w:webHidden/>
              </w:rPr>
              <w:t>1</w:t>
            </w:r>
            <w:r w:rsidR="005E1BE9">
              <w:rPr>
                <w:noProof/>
                <w:webHidden/>
              </w:rPr>
              <w:fldChar w:fldCharType="end"/>
            </w:r>
          </w:hyperlink>
        </w:p>
        <w:p w:rsidR="005E1BE9" w:rsidRDefault="0032776A">
          <w:pPr>
            <w:pStyle w:val="TOC1"/>
            <w:rPr>
              <w:rFonts w:asciiTheme="minorHAnsi" w:eastAsiaTheme="minorEastAsia" w:hAnsiTheme="minorHAnsi" w:cstheme="minorBidi"/>
              <w:b w:val="0"/>
              <w:noProof/>
              <w:szCs w:val="22"/>
              <w:lang w:bidi="ar-SA"/>
            </w:rPr>
          </w:pPr>
          <w:hyperlink w:anchor="_Toc517197861" w:history="1">
            <w:r w:rsidR="005E1BE9" w:rsidRPr="00C4687B">
              <w:rPr>
                <w:rStyle w:val="Hyperlink"/>
              </w:rPr>
              <w:t>Part 1: Test Assets that need to be deployed</w:t>
            </w:r>
            <w:r w:rsidR="005E1BE9">
              <w:rPr>
                <w:noProof/>
                <w:webHidden/>
              </w:rPr>
              <w:tab/>
            </w:r>
            <w:r w:rsidR="005E1BE9">
              <w:rPr>
                <w:noProof/>
                <w:webHidden/>
              </w:rPr>
              <w:fldChar w:fldCharType="begin"/>
            </w:r>
            <w:r w:rsidR="005E1BE9">
              <w:rPr>
                <w:noProof/>
                <w:webHidden/>
              </w:rPr>
              <w:instrText xml:space="preserve"> PAGEREF _Toc517197861 \h </w:instrText>
            </w:r>
            <w:r w:rsidR="005E1BE9">
              <w:rPr>
                <w:noProof/>
                <w:webHidden/>
              </w:rPr>
            </w:r>
            <w:r w:rsidR="005E1BE9">
              <w:rPr>
                <w:noProof/>
                <w:webHidden/>
              </w:rPr>
              <w:fldChar w:fldCharType="separate"/>
            </w:r>
            <w:r w:rsidR="005E1BE9">
              <w:rPr>
                <w:noProof/>
                <w:webHidden/>
              </w:rPr>
              <w:t>2</w:t>
            </w:r>
            <w:r w:rsidR="005E1BE9">
              <w:rPr>
                <w:noProof/>
                <w:webHidden/>
              </w:rPr>
              <w:fldChar w:fldCharType="end"/>
            </w:r>
          </w:hyperlink>
        </w:p>
        <w:p w:rsidR="005E1BE9" w:rsidRDefault="0032776A">
          <w:pPr>
            <w:pStyle w:val="TOC2"/>
            <w:rPr>
              <w:rFonts w:asciiTheme="minorHAnsi" w:eastAsiaTheme="minorEastAsia" w:hAnsiTheme="minorHAnsi" w:cstheme="minorBidi"/>
              <w:bCs w:val="0"/>
              <w:noProof/>
              <w:sz w:val="22"/>
              <w:lang w:bidi="ar-SA"/>
            </w:rPr>
          </w:pPr>
          <w:hyperlink w:anchor="_Toc517197862" w:history="1">
            <w:r w:rsidR="005E1BE9" w:rsidRPr="00C4687B">
              <w:rPr>
                <w:rStyle w:val="Hyperlink"/>
              </w:rPr>
              <w:t>Test Online Scoring</w:t>
            </w:r>
            <w:r w:rsidR="005E1BE9">
              <w:rPr>
                <w:noProof/>
                <w:webHidden/>
              </w:rPr>
              <w:tab/>
            </w:r>
            <w:r w:rsidR="005E1BE9">
              <w:rPr>
                <w:noProof/>
                <w:webHidden/>
              </w:rPr>
              <w:fldChar w:fldCharType="begin"/>
            </w:r>
            <w:r w:rsidR="005E1BE9">
              <w:rPr>
                <w:noProof/>
                <w:webHidden/>
              </w:rPr>
              <w:instrText xml:space="preserve"> PAGEREF _Toc517197862 \h </w:instrText>
            </w:r>
            <w:r w:rsidR="005E1BE9">
              <w:rPr>
                <w:noProof/>
                <w:webHidden/>
              </w:rPr>
            </w:r>
            <w:r w:rsidR="005E1BE9">
              <w:rPr>
                <w:noProof/>
                <w:webHidden/>
              </w:rPr>
              <w:fldChar w:fldCharType="separate"/>
            </w:r>
            <w:r w:rsidR="005E1BE9">
              <w:rPr>
                <w:noProof/>
                <w:webHidden/>
              </w:rPr>
              <w:t>2</w:t>
            </w:r>
            <w:r w:rsidR="005E1BE9">
              <w:rPr>
                <w:noProof/>
                <w:webHidden/>
              </w:rPr>
              <w:fldChar w:fldCharType="end"/>
            </w:r>
          </w:hyperlink>
        </w:p>
        <w:p w:rsidR="005E1BE9" w:rsidRDefault="0032776A">
          <w:pPr>
            <w:pStyle w:val="TOC2"/>
            <w:rPr>
              <w:rFonts w:asciiTheme="minorHAnsi" w:eastAsiaTheme="minorEastAsia" w:hAnsiTheme="minorHAnsi" w:cstheme="minorBidi"/>
              <w:bCs w:val="0"/>
              <w:noProof/>
              <w:sz w:val="22"/>
              <w:lang w:bidi="ar-SA"/>
            </w:rPr>
          </w:pPr>
          <w:hyperlink w:anchor="_Toc517197863" w:history="1">
            <w:r w:rsidR="005E1BE9" w:rsidRPr="00C4687B">
              <w:rPr>
                <w:rStyle w:val="Hyperlink"/>
              </w:rPr>
              <w:t>Create Batch Scripts and Test Batch Scoring</w:t>
            </w:r>
            <w:r w:rsidR="005E1BE9">
              <w:rPr>
                <w:noProof/>
                <w:webHidden/>
              </w:rPr>
              <w:tab/>
            </w:r>
            <w:r w:rsidR="005E1BE9">
              <w:rPr>
                <w:noProof/>
                <w:webHidden/>
              </w:rPr>
              <w:fldChar w:fldCharType="begin"/>
            </w:r>
            <w:r w:rsidR="005E1BE9">
              <w:rPr>
                <w:noProof/>
                <w:webHidden/>
              </w:rPr>
              <w:instrText xml:space="preserve"> PAGEREF _Toc517197863 \h </w:instrText>
            </w:r>
            <w:r w:rsidR="005E1BE9">
              <w:rPr>
                <w:noProof/>
                <w:webHidden/>
              </w:rPr>
            </w:r>
            <w:r w:rsidR="005E1BE9">
              <w:rPr>
                <w:noProof/>
                <w:webHidden/>
              </w:rPr>
              <w:fldChar w:fldCharType="separate"/>
            </w:r>
            <w:r w:rsidR="005E1BE9">
              <w:rPr>
                <w:noProof/>
                <w:webHidden/>
              </w:rPr>
              <w:t>4</w:t>
            </w:r>
            <w:r w:rsidR="005E1BE9">
              <w:rPr>
                <w:noProof/>
                <w:webHidden/>
              </w:rPr>
              <w:fldChar w:fldCharType="end"/>
            </w:r>
          </w:hyperlink>
        </w:p>
        <w:p w:rsidR="005E1BE9" w:rsidRDefault="0032776A">
          <w:pPr>
            <w:pStyle w:val="TOC2"/>
            <w:rPr>
              <w:rFonts w:asciiTheme="minorHAnsi" w:eastAsiaTheme="minorEastAsia" w:hAnsiTheme="minorHAnsi" w:cstheme="minorBidi"/>
              <w:bCs w:val="0"/>
              <w:noProof/>
              <w:sz w:val="22"/>
              <w:lang w:bidi="ar-SA"/>
            </w:rPr>
          </w:pPr>
          <w:hyperlink w:anchor="_Toc517197864" w:history="1">
            <w:r w:rsidR="005E1BE9" w:rsidRPr="00C4687B">
              <w:rPr>
                <w:rStyle w:val="Hyperlink"/>
              </w:rPr>
              <w:t>Create Evaluation Script and Test Evaluation</w:t>
            </w:r>
            <w:r w:rsidR="005E1BE9">
              <w:rPr>
                <w:noProof/>
                <w:webHidden/>
              </w:rPr>
              <w:tab/>
            </w:r>
            <w:r w:rsidR="005E1BE9">
              <w:rPr>
                <w:noProof/>
                <w:webHidden/>
              </w:rPr>
              <w:fldChar w:fldCharType="begin"/>
            </w:r>
            <w:r w:rsidR="005E1BE9">
              <w:rPr>
                <w:noProof/>
                <w:webHidden/>
              </w:rPr>
              <w:instrText xml:space="preserve"> PAGEREF _Toc517197864 \h </w:instrText>
            </w:r>
            <w:r w:rsidR="005E1BE9">
              <w:rPr>
                <w:noProof/>
                <w:webHidden/>
              </w:rPr>
            </w:r>
            <w:r w:rsidR="005E1BE9">
              <w:rPr>
                <w:noProof/>
                <w:webHidden/>
              </w:rPr>
              <w:fldChar w:fldCharType="separate"/>
            </w:r>
            <w:r w:rsidR="005E1BE9">
              <w:rPr>
                <w:noProof/>
                <w:webHidden/>
              </w:rPr>
              <w:t>6</w:t>
            </w:r>
            <w:r w:rsidR="005E1BE9">
              <w:rPr>
                <w:noProof/>
                <w:webHidden/>
              </w:rPr>
              <w:fldChar w:fldCharType="end"/>
            </w:r>
          </w:hyperlink>
        </w:p>
        <w:p w:rsidR="005E1BE9" w:rsidRDefault="0032776A">
          <w:pPr>
            <w:pStyle w:val="TOC1"/>
            <w:rPr>
              <w:rFonts w:asciiTheme="minorHAnsi" w:eastAsiaTheme="minorEastAsia" w:hAnsiTheme="minorHAnsi" w:cstheme="minorBidi"/>
              <w:b w:val="0"/>
              <w:noProof/>
              <w:szCs w:val="22"/>
              <w:lang w:bidi="ar-SA"/>
            </w:rPr>
          </w:pPr>
          <w:hyperlink w:anchor="_Toc517197865" w:history="1">
            <w:r w:rsidR="005E1BE9" w:rsidRPr="00C4687B">
              <w:rPr>
                <w:rStyle w:val="Hyperlink"/>
              </w:rPr>
              <w:t>Part 2: Deploy project to production</w:t>
            </w:r>
            <w:r w:rsidR="005E1BE9">
              <w:rPr>
                <w:noProof/>
                <w:webHidden/>
              </w:rPr>
              <w:tab/>
            </w:r>
            <w:r w:rsidR="005E1BE9">
              <w:rPr>
                <w:noProof/>
                <w:webHidden/>
              </w:rPr>
              <w:fldChar w:fldCharType="begin"/>
            </w:r>
            <w:r w:rsidR="005E1BE9">
              <w:rPr>
                <w:noProof/>
                <w:webHidden/>
              </w:rPr>
              <w:instrText xml:space="preserve"> PAGEREF _Toc517197865 \h </w:instrText>
            </w:r>
            <w:r w:rsidR="005E1BE9">
              <w:rPr>
                <w:noProof/>
                <w:webHidden/>
              </w:rPr>
            </w:r>
            <w:r w:rsidR="005E1BE9">
              <w:rPr>
                <w:noProof/>
                <w:webHidden/>
              </w:rPr>
              <w:fldChar w:fldCharType="separate"/>
            </w:r>
            <w:r w:rsidR="005E1BE9">
              <w:rPr>
                <w:noProof/>
                <w:webHidden/>
              </w:rPr>
              <w:t>8</w:t>
            </w:r>
            <w:r w:rsidR="005E1BE9">
              <w:rPr>
                <w:noProof/>
                <w:webHidden/>
              </w:rPr>
              <w:fldChar w:fldCharType="end"/>
            </w:r>
          </w:hyperlink>
        </w:p>
        <w:p w:rsidR="005E1BE9" w:rsidRDefault="005E1BE9">
          <w:r>
            <w:rPr>
              <w:b/>
              <w:bCs/>
              <w:noProof/>
            </w:rPr>
            <w:fldChar w:fldCharType="end"/>
          </w:r>
        </w:p>
      </w:sdtContent>
    </w:sdt>
    <w:p w:rsidR="00AF3D07" w:rsidRDefault="00AF3D07"/>
    <w:p w:rsidR="00B44CB2" w:rsidRDefault="00B44CB2"/>
    <w:p w:rsidR="009640DC" w:rsidRDefault="009640DC"/>
    <w:p w:rsidR="00506DDF" w:rsidRDefault="00506DDF"/>
    <w:p w:rsidR="00F70A8A" w:rsidRDefault="00F70A8A" w:rsidP="00F70A8A"/>
    <w:p w:rsidR="007F5FFC" w:rsidRDefault="007F5FFC" w:rsidP="003D7761">
      <w:pPr>
        <w:pStyle w:val="Columntext"/>
      </w:pPr>
    </w:p>
    <w:p w:rsidR="00BB092D" w:rsidRDefault="00BB092D" w:rsidP="003D7761">
      <w:pPr>
        <w:pStyle w:val="Columntext"/>
        <w:sectPr w:rsidR="00BB092D" w:rsidSect="00CE5E8B">
          <w:headerReference w:type="even" r:id="rId8"/>
          <w:headerReference w:type="default" r:id="rId9"/>
          <w:footerReference w:type="even" r:id="rId10"/>
          <w:headerReference w:type="first" r:id="rId11"/>
          <w:footerReference w:type="first" r:id="rId12"/>
          <w:type w:val="continuous"/>
          <w:pgSz w:w="12240" w:h="15840" w:code="1"/>
          <w:pgMar w:top="1440" w:right="720" w:bottom="1728" w:left="2160" w:header="720" w:footer="720" w:gutter="0"/>
          <w:cols w:space="720"/>
          <w:titlePg/>
          <w:docGrid w:linePitch="360"/>
        </w:sectPr>
      </w:pPr>
    </w:p>
    <w:p w:rsidR="007808E7" w:rsidRDefault="00086193" w:rsidP="00C4034B">
      <w:pPr>
        <w:pStyle w:val="Heading1"/>
      </w:pPr>
      <w:bookmarkStart w:id="1" w:name="_Toc327952811"/>
      <w:bookmarkStart w:id="2" w:name="_Toc473450312"/>
      <w:bookmarkStart w:id="3" w:name="_Toc478563941"/>
      <w:bookmarkStart w:id="4" w:name="_Toc478723204"/>
      <w:bookmarkStart w:id="5" w:name="_Toc496615592"/>
      <w:bookmarkStart w:id="6" w:name="_Toc499894175"/>
      <w:bookmarkStart w:id="7" w:name="_Toc501553106"/>
      <w:bookmarkStart w:id="8" w:name="_Toc501707252"/>
      <w:bookmarkStart w:id="9" w:name="_Toc517197858"/>
      <w:bookmarkStart w:id="10" w:name="_Toc201382128"/>
      <w:bookmarkStart w:id="11" w:name="_Toc201382348"/>
      <w:bookmarkStart w:id="12" w:name="_Toc201382410"/>
      <w:bookmarkEnd w:id="0"/>
      <w:r>
        <w:lastRenderedPageBreak/>
        <w:t>Overview</w:t>
      </w:r>
      <w:bookmarkEnd w:id="1"/>
      <w:bookmarkEnd w:id="2"/>
      <w:bookmarkEnd w:id="3"/>
      <w:bookmarkEnd w:id="4"/>
      <w:bookmarkEnd w:id="5"/>
      <w:bookmarkEnd w:id="6"/>
      <w:bookmarkEnd w:id="7"/>
      <w:bookmarkEnd w:id="8"/>
      <w:bookmarkEnd w:id="9"/>
    </w:p>
    <w:p w:rsidR="003E4E0D" w:rsidRPr="00C320DC" w:rsidRDefault="00086193" w:rsidP="00D6320E">
      <w:pPr>
        <w:pStyle w:val="Abstracttext"/>
        <w:ind w:left="0" w:firstLine="0"/>
        <w:rPr>
          <w:rFonts w:ascii="Verdana" w:hAnsi="Verdana"/>
          <w:i w:val="0"/>
          <w:szCs w:val="20"/>
        </w:rPr>
      </w:pPr>
      <w:r w:rsidRPr="00C320DC">
        <w:rPr>
          <w:rFonts w:ascii="Verdana" w:hAnsi="Verdana"/>
          <w:i w:val="0"/>
          <w:szCs w:val="20"/>
        </w:rPr>
        <w:t xml:space="preserve">In this lab you will learn </w:t>
      </w:r>
      <w:r w:rsidR="007D4005" w:rsidRPr="00C320DC">
        <w:rPr>
          <w:rFonts w:ascii="Verdana" w:hAnsi="Verdana"/>
          <w:i w:val="0"/>
          <w:szCs w:val="20"/>
        </w:rPr>
        <w:t xml:space="preserve">how </w:t>
      </w:r>
      <w:r w:rsidR="0072612D" w:rsidRPr="00C320DC">
        <w:rPr>
          <w:rFonts w:ascii="Verdana" w:hAnsi="Verdana"/>
          <w:i w:val="0"/>
          <w:szCs w:val="20"/>
        </w:rPr>
        <w:t xml:space="preserve">to </w:t>
      </w:r>
      <w:r w:rsidR="007E5CAF" w:rsidRPr="00C320DC">
        <w:rPr>
          <w:rFonts w:ascii="Verdana" w:hAnsi="Verdana"/>
          <w:i w:val="0"/>
          <w:szCs w:val="20"/>
        </w:rPr>
        <w:t xml:space="preserve">deploy analytics assets in </w:t>
      </w:r>
      <w:r w:rsidR="00274CC0" w:rsidRPr="00C320DC">
        <w:rPr>
          <w:rFonts w:ascii="Verdana" w:hAnsi="Verdana"/>
          <w:i w:val="0"/>
          <w:szCs w:val="20"/>
        </w:rPr>
        <w:t xml:space="preserve">IBM </w:t>
      </w:r>
      <w:r w:rsidR="007E5CAF" w:rsidRPr="00C320DC">
        <w:rPr>
          <w:rFonts w:ascii="Verdana" w:hAnsi="Verdana"/>
          <w:i w:val="0"/>
          <w:szCs w:val="20"/>
        </w:rPr>
        <w:t>Data Science Experience</w:t>
      </w:r>
      <w:r w:rsidR="00274CC0" w:rsidRPr="00C320DC">
        <w:rPr>
          <w:rFonts w:ascii="Verdana" w:hAnsi="Verdana"/>
          <w:i w:val="0"/>
          <w:szCs w:val="20"/>
        </w:rPr>
        <w:t xml:space="preserve"> (DSX)</w:t>
      </w:r>
      <w:r w:rsidR="003B169C" w:rsidRPr="00C320DC">
        <w:rPr>
          <w:rFonts w:ascii="Verdana" w:hAnsi="Verdana"/>
          <w:i w:val="0"/>
          <w:szCs w:val="20"/>
        </w:rPr>
        <w:t xml:space="preserve"> </w:t>
      </w:r>
    </w:p>
    <w:p w:rsidR="00073F1D" w:rsidRPr="00E459C5" w:rsidRDefault="00073F1D" w:rsidP="00073F1D">
      <w:pPr>
        <w:pStyle w:val="Abstracttext"/>
        <w:ind w:left="360"/>
        <w:rPr>
          <w:rFonts w:ascii="Verdana" w:hAnsi="Verdana"/>
          <w:i w:val="0"/>
          <w:sz w:val="16"/>
          <w:szCs w:val="16"/>
        </w:rPr>
      </w:pPr>
    </w:p>
    <w:p w:rsidR="00200468" w:rsidRPr="003B1FBE" w:rsidRDefault="009656FB" w:rsidP="003B1FBE">
      <w:pPr>
        <w:pStyle w:val="Heading1"/>
      </w:pPr>
      <w:bookmarkStart w:id="13" w:name="_Toc327952812"/>
      <w:bookmarkStart w:id="14" w:name="_Toc473450313"/>
      <w:bookmarkStart w:id="15" w:name="_Toc478563942"/>
      <w:bookmarkStart w:id="16" w:name="_Toc478723205"/>
      <w:bookmarkStart w:id="17" w:name="_Toc496615593"/>
      <w:bookmarkStart w:id="18" w:name="_Toc499894176"/>
      <w:bookmarkStart w:id="19" w:name="_Toc501553107"/>
      <w:bookmarkStart w:id="20" w:name="_Toc501707253"/>
      <w:bookmarkStart w:id="21" w:name="_Toc517197859"/>
      <w:r>
        <w:t>R</w:t>
      </w:r>
      <w:r w:rsidR="00982AE5">
        <w:t>equired software</w:t>
      </w:r>
      <w:r w:rsidR="003E4E0D">
        <w:t>, access,</w:t>
      </w:r>
      <w:r w:rsidR="00982AE5">
        <w:t xml:space="preserve"> and f</w:t>
      </w:r>
      <w:r>
        <w:t>iles</w:t>
      </w:r>
      <w:bookmarkEnd w:id="13"/>
      <w:bookmarkEnd w:id="14"/>
      <w:bookmarkEnd w:id="15"/>
      <w:bookmarkEnd w:id="16"/>
      <w:bookmarkEnd w:id="17"/>
      <w:bookmarkEnd w:id="18"/>
      <w:bookmarkEnd w:id="19"/>
      <w:bookmarkEnd w:id="20"/>
      <w:bookmarkEnd w:id="21"/>
    </w:p>
    <w:p w:rsidR="00FD19C7" w:rsidRPr="00C320DC" w:rsidRDefault="00073F1D" w:rsidP="00D0643D">
      <w:pPr>
        <w:pStyle w:val="Abstracttext"/>
        <w:numPr>
          <w:ilvl w:val="0"/>
          <w:numId w:val="10"/>
        </w:numPr>
        <w:rPr>
          <w:rFonts w:ascii="Verdana" w:hAnsi="Verdana"/>
          <w:i w:val="0"/>
          <w:szCs w:val="20"/>
        </w:rPr>
      </w:pPr>
      <w:r w:rsidRPr="00C320DC">
        <w:rPr>
          <w:rFonts w:ascii="Verdana" w:hAnsi="Verdana"/>
          <w:i w:val="0"/>
          <w:szCs w:val="20"/>
        </w:rPr>
        <w:t>To complete this lab,</w:t>
      </w:r>
      <w:r w:rsidR="003E4E0D" w:rsidRPr="00C320DC">
        <w:rPr>
          <w:rFonts w:ascii="Verdana" w:hAnsi="Verdana"/>
          <w:i w:val="0"/>
          <w:szCs w:val="20"/>
        </w:rPr>
        <w:t xml:space="preserve"> you will need</w:t>
      </w:r>
      <w:r w:rsidR="002C42C9" w:rsidRPr="00C320DC">
        <w:rPr>
          <w:rFonts w:ascii="Verdana" w:hAnsi="Verdana"/>
          <w:i w:val="0"/>
          <w:szCs w:val="20"/>
        </w:rPr>
        <w:t xml:space="preserve"> </w:t>
      </w:r>
      <w:r w:rsidR="00A7233E" w:rsidRPr="00C320DC">
        <w:rPr>
          <w:rFonts w:ascii="Verdana" w:hAnsi="Verdana"/>
          <w:i w:val="0"/>
          <w:szCs w:val="20"/>
        </w:rPr>
        <w:t>access to a DSX Local cluster</w:t>
      </w:r>
      <w:r w:rsidR="00CD61DE" w:rsidRPr="00C320DC">
        <w:rPr>
          <w:rFonts w:ascii="Verdana" w:hAnsi="Verdana"/>
          <w:i w:val="0"/>
          <w:szCs w:val="20"/>
        </w:rPr>
        <w:t>.</w:t>
      </w:r>
    </w:p>
    <w:p w:rsidR="00FD19C7" w:rsidRPr="00C320DC" w:rsidRDefault="00FD19C7" w:rsidP="00D0643D">
      <w:pPr>
        <w:pStyle w:val="Abstracttext"/>
        <w:numPr>
          <w:ilvl w:val="0"/>
          <w:numId w:val="10"/>
        </w:numPr>
        <w:rPr>
          <w:rFonts w:ascii="Verdana" w:hAnsi="Verdana"/>
          <w:i w:val="0"/>
          <w:szCs w:val="20"/>
        </w:rPr>
      </w:pPr>
      <w:r w:rsidRPr="00C320DC">
        <w:rPr>
          <w:rFonts w:ascii="Verdana" w:hAnsi="Verdana"/>
          <w:i w:val="0"/>
          <w:szCs w:val="20"/>
        </w:rPr>
        <w:t xml:space="preserve">You will also need to download and unzip this GitHub repository: </w:t>
      </w:r>
      <w:hyperlink r:id="rId13" w:history="1">
        <w:r w:rsidR="003B169C" w:rsidRPr="00C320DC">
          <w:rPr>
            <w:rStyle w:val="Hyperlink"/>
            <w:rFonts w:ascii="Verdana" w:hAnsi="Verdana"/>
            <w:i w:val="0"/>
            <w:noProof w:val="0"/>
            <w:szCs w:val="20"/>
          </w:rPr>
          <w:t>https://github.com/elenalowery/DSX_Local_Workshop_12</w:t>
        </w:r>
      </w:hyperlink>
    </w:p>
    <w:bookmarkEnd w:id="10"/>
    <w:bookmarkEnd w:id="11"/>
    <w:bookmarkEnd w:id="12"/>
    <w:p w:rsidR="00304A4F" w:rsidRPr="003B169C" w:rsidRDefault="00304A4F" w:rsidP="003B169C">
      <w:pPr>
        <w:pStyle w:val="Abstracttext"/>
        <w:ind w:left="792" w:firstLine="0"/>
        <w:rPr>
          <w:rFonts w:ascii="Verdana" w:hAnsi="Verdana"/>
          <w:i w:val="0"/>
          <w:sz w:val="22"/>
        </w:rPr>
      </w:pPr>
    </w:p>
    <w:p w:rsidR="00D43B17" w:rsidRDefault="00D43B17" w:rsidP="00D43B17">
      <w:pPr>
        <w:pStyle w:val="Heading1"/>
      </w:pPr>
      <w:bookmarkStart w:id="22" w:name="_Toc517197860"/>
      <w:bookmarkStart w:id="23" w:name="_Toc499894177"/>
      <w:bookmarkStart w:id="24" w:name="_Toc501553108"/>
      <w:bookmarkStart w:id="25" w:name="_Toc501707254"/>
      <w:bookmarkStart w:id="26" w:name="_Toc478723206"/>
      <w:bookmarkStart w:id="27" w:name="_Toc496615594"/>
      <w:r>
        <w:t>Deployment in DSX</w:t>
      </w:r>
      <w:bookmarkEnd w:id="22"/>
    </w:p>
    <w:p w:rsidR="00D43B17" w:rsidRPr="00C320DC" w:rsidRDefault="00D43B17" w:rsidP="00D43B17">
      <w:pPr>
        <w:pStyle w:val="Columntext"/>
        <w:ind w:left="144" w:firstLine="0"/>
        <w:rPr>
          <w:rFonts w:ascii="Verdana" w:hAnsi="Verdana"/>
        </w:rPr>
      </w:pPr>
      <w:r w:rsidRPr="00C320DC">
        <w:rPr>
          <w:rFonts w:ascii="Verdana" w:hAnsi="Verdana"/>
        </w:rPr>
        <w:t xml:space="preserve">Deployment in DSX is accessed through </w:t>
      </w:r>
      <w:r w:rsidRPr="00C320DC">
        <w:rPr>
          <w:rFonts w:ascii="Verdana" w:hAnsi="Verdana"/>
          <w:b/>
        </w:rPr>
        <w:t>Deployment Manager</w:t>
      </w:r>
      <w:r w:rsidRPr="00C320DC">
        <w:rPr>
          <w:rFonts w:ascii="Verdana" w:hAnsi="Verdana"/>
        </w:rPr>
        <w:t xml:space="preserve">, which is available in the DSX UI for users with </w:t>
      </w:r>
      <w:r w:rsidRPr="00C320DC">
        <w:rPr>
          <w:rFonts w:ascii="Verdana" w:hAnsi="Verdana"/>
          <w:i/>
        </w:rPr>
        <w:t>admin</w:t>
      </w:r>
      <w:r w:rsidRPr="00C320DC">
        <w:rPr>
          <w:rFonts w:ascii="Verdana" w:hAnsi="Verdana"/>
        </w:rPr>
        <w:t xml:space="preserve"> privilege. </w:t>
      </w:r>
    </w:p>
    <w:p w:rsidR="00642582" w:rsidRPr="00C320DC" w:rsidRDefault="00D43B17" w:rsidP="00D43B17">
      <w:pPr>
        <w:pStyle w:val="Columntext"/>
        <w:ind w:left="144" w:firstLine="0"/>
        <w:rPr>
          <w:rFonts w:ascii="Verdana" w:hAnsi="Verdana"/>
        </w:rPr>
      </w:pPr>
      <w:r w:rsidRPr="00C320DC">
        <w:rPr>
          <w:rFonts w:ascii="Verdana" w:hAnsi="Verdana"/>
        </w:rPr>
        <w:t xml:space="preserve">Deployment provides the following capabilities: </w:t>
      </w:r>
    </w:p>
    <w:p w:rsidR="00642582" w:rsidRPr="00C320DC" w:rsidRDefault="00642582" w:rsidP="00D0643D">
      <w:pPr>
        <w:pStyle w:val="Columntext"/>
        <w:numPr>
          <w:ilvl w:val="0"/>
          <w:numId w:val="14"/>
        </w:numPr>
        <w:rPr>
          <w:rFonts w:ascii="Verdana" w:hAnsi="Verdana"/>
        </w:rPr>
      </w:pPr>
      <w:r w:rsidRPr="00C320DC">
        <w:rPr>
          <w:rFonts w:ascii="Verdana" w:hAnsi="Verdana"/>
        </w:rPr>
        <w:t>D</w:t>
      </w:r>
      <w:r w:rsidR="00D43B17" w:rsidRPr="00C320DC">
        <w:rPr>
          <w:rFonts w:ascii="Verdana" w:hAnsi="Verdana"/>
        </w:rPr>
        <w:t xml:space="preserve">eployment of models </w:t>
      </w:r>
      <w:r w:rsidRPr="00C320DC">
        <w:rPr>
          <w:rFonts w:ascii="Verdana" w:hAnsi="Verdana"/>
        </w:rPr>
        <w:t>and scripts for online scoring</w:t>
      </w:r>
    </w:p>
    <w:p w:rsidR="00642582" w:rsidRPr="00C320DC" w:rsidRDefault="00642582" w:rsidP="00D0643D">
      <w:pPr>
        <w:pStyle w:val="Columntext"/>
        <w:numPr>
          <w:ilvl w:val="0"/>
          <w:numId w:val="14"/>
        </w:numPr>
        <w:rPr>
          <w:rFonts w:ascii="Verdana" w:hAnsi="Verdana"/>
        </w:rPr>
      </w:pPr>
      <w:r w:rsidRPr="00C320DC">
        <w:rPr>
          <w:rFonts w:ascii="Verdana" w:hAnsi="Verdana"/>
        </w:rPr>
        <w:t>D</w:t>
      </w:r>
      <w:r w:rsidR="00D43B17" w:rsidRPr="00C320DC">
        <w:rPr>
          <w:rFonts w:ascii="Verdana" w:hAnsi="Verdana"/>
        </w:rPr>
        <w:t>eployment of notebooks</w:t>
      </w:r>
      <w:r w:rsidRPr="00C320DC">
        <w:rPr>
          <w:rFonts w:ascii="Verdana" w:hAnsi="Verdana"/>
        </w:rPr>
        <w:t xml:space="preserve"> and scripts for batch scoring</w:t>
      </w:r>
    </w:p>
    <w:p w:rsidR="00642582" w:rsidRPr="00C320DC" w:rsidRDefault="00642582" w:rsidP="00D0643D">
      <w:pPr>
        <w:pStyle w:val="Columntext"/>
        <w:numPr>
          <w:ilvl w:val="0"/>
          <w:numId w:val="14"/>
        </w:numPr>
        <w:rPr>
          <w:rFonts w:ascii="Verdana" w:hAnsi="Verdana"/>
        </w:rPr>
      </w:pPr>
      <w:r w:rsidRPr="00C320DC">
        <w:rPr>
          <w:rFonts w:ascii="Verdana" w:hAnsi="Verdana"/>
        </w:rPr>
        <w:t>D</w:t>
      </w:r>
      <w:r w:rsidR="00D43B17" w:rsidRPr="00C320DC">
        <w:rPr>
          <w:rFonts w:ascii="Verdana" w:hAnsi="Verdana"/>
        </w:rPr>
        <w:t>e</w:t>
      </w:r>
      <w:r w:rsidRPr="00C320DC">
        <w:rPr>
          <w:rFonts w:ascii="Verdana" w:hAnsi="Verdana"/>
        </w:rPr>
        <w:t>ployment of Shiny applications</w:t>
      </w:r>
    </w:p>
    <w:p w:rsidR="00D43B17" w:rsidRPr="00C320DC" w:rsidRDefault="00642582" w:rsidP="00D0643D">
      <w:pPr>
        <w:pStyle w:val="Columntext"/>
        <w:numPr>
          <w:ilvl w:val="0"/>
          <w:numId w:val="14"/>
        </w:numPr>
        <w:rPr>
          <w:rFonts w:ascii="Verdana" w:hAnsi="Verdana"/>
        </w:rPr>
      </w:pPr>
      <w:r w:rsidRPr="00C320DC">
        <w:rPr>
          <w:rFonts w:ascii="Verdana" w:hAnsi="Verdana"/>
        </w:rPr>
        <w:t>S</w:t>
      </w:r>
      <w:r w:rsidR="00D43B17" w:rsidRPr="00C320DC">
        <w:rPr>
          <w:rFonts w:ascii="Verdana" w:hAnsi="Verdana"/>
        </w:rPr>
        <w:t xml:space="preserve">cheduling of model evaluation.  </w:t>
      </w:r>
    </w:p>
    <w:p w:rsidR="00F37CD6" w:rsidRPr="00C320DC" w:rsidRDefault="00D43B17" w:rsidP="00F37CD6">
      <w:pPr>
        <w:pStyle w:val="Columntext"/>
        <w:ind w:left="144" w:firstLine="0"/>
        <w:rPr>
          <w:rFonts w:ascii="Verdana" w:hAnsi="Verdana"/>
        </w:rPr>
      </w:pPr>
      <w:r w:rsidRPr="00C320DC">
        <w:rPr>
          <w:rFonts w:ascii="Verdana" w:hAnsi="Verdana"/>
        </w:rPr>
        <w:t>Some of the deplo</w:t>
      </w:r>
      <w:r w:rsidR="00274CC0" w:rsidRPr="00C320DC">
        <w:rPr>
          <w:rFonts w:ascii="Verdana" w:hAnsi="Verdana"/>
        </w:rPr>
        <w:t>yment tasks can be done in the d</w:t>
      </w:r>
      <w:r w:rsidRPr="00C320DC">
        <w:rPr>
          <w:rFonts w:ascii="Verdana" w:hAnsi="Verdana"/>
        </w:rPr>
        <w:t xml:space="preserve">evelopment environment, but from the licensing perspective, these tasks should only be used for testing.  </w:t>
      </w:r>
    </w:p>
    <w:p w:rsidR="00F37CD6" w:rsidRPr="00C320DC" w:rsidRDefault="00F37CD6" w:rsidP="00F37CD6">
      <w:pPr>
        <w:pStyle w:val="Columntext"/>
        <w:ind w:left="144" w:firstLine="0"/>
        <w:rPr>
          <w:rFonts w:ascii="Verdana" w:hAnsi="Verdana"/>
        </w:rPr>
      </w:pPr>
      <w:r w:rsidRPr="00C320DC">
        <w:rPr>
          <w:rFonts w:ascii="Verdana" w:hAnsi="Verdana"/>
          <w:b/>
        </w:rPr>
        <w:t>Deployment Manager</w:t>
      </w:r>
      <w:r w:rsidRPr="00C320DC">
        <w:rPr>
          <w:rFonts w:ascii="Verdana" w:hAnsi="Verdana"/>
        </w:rPr>
        <w:t xml:space="preserve"> provides important separation of the development and deployment tasks. Here’s how the deployment workflow is implemented in DSX.  </w:t>
      </w:r>
    </w:p>
    <w:p w:rsidR="005209AB" w:rsidRDefault="005209AB" w:rsidP="00F37CD6">
      <w:pPr>
        <w:pStyle w:val="Columntext"/>
        <w:ind w:left="144" w:firstLine="0"/>
        <w:rPr>
          <w:rFonts w:ascii="Verdana" w:hAnsi="Verdana"/>
          <w:sz w:val="22"/>
          <w:szCs w:val="22"/>
        </w:rPr>
      </w:pPr>
    </w:p>
    <w:p w:rsidR="005209AB" w:rsidRPr="00F37CD6" w:rsidRDefault="00C56E1E" w:rsidP="005209AB">
      <w:pPr>
        <w:pStyle w:val="Columntext"/>
        <w:ind w:left="144" w:firstLine="0"/>
        <w:jc w:val="center"/>
        <w:rPr>
          <w:rFonts w:ascii="Verdana" w:hAnsi="Verdana"/>
          <w:sz w:val="22"/>
          <w:szCs w:val="22"/>
        </w:rPr>
      </w:pPr>
      <w:r w:rsidRPr="00C657D6">
        <w:rPr>
          <w:noProof/>
          <w:lang w:bidi="ar-SA"/>
        </w:rPr>
        <w:drawing>
          <wp:inline distT="0" distB="0" distL="0" distR="0">
            <wp:extent cx="4175760" cy="2556983"/>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3362" cy="2561638"/>
                    </a:xfrm>
                    <a:prstGeom prst="rect">
                      <a:avLst/>
                    </a:prstGeom>
                    <a:noFill/>
                    <a:ln>
                      <a:noFill/>
                    </a:ln>
                  </pic:spPr>
                </pic:pic>
              </a:graphicData>
            </a:graphic>
          </wp:inline>
        </w:drawing>
      </w:r>
    </w:p>
    <w:p w:rsidR="00F37CD6" w:rsidRPr="00C320DC" w:rsidRDefault="00F37CD6" w:rsidP="00D0643D">
      <w:pPr>
        <w:pStyle w:val="Columntext"/>
        <w:numPr>
          <w:ilvl w:val="0"/>
          <w:numId w:val="15"/>
        </w:numPr>
        <w:rPr>
          <w:rFonts w:ascii="Verdana" w:hAnsi="Verdana"/>
        </w:rPr>
      </w:pPr>
      <w:r w:rsidRPr="00C320DC">
        <w:rPr>
          <w:rFonts w:ascii="Verdana" w:hAnsi="Verdana"/>
        </w:rPr>
        <w:lastRenderedPageBreak/>
        <w:t xml:space="preserve">Data scientists collaborate on a project, and when they’re done with development and testing, they notify the admin that the project is ready to be deployed in production. </w:t>
      </w:r>
    </w:p>
    <w:p w:rsidR="00F37CD6" w:rsidRPr="00C320DC" w:rsidRDefault="00F37CD6" w:rsidP="00D0643D">
      <w:pPr>
        <w:pStyle w:val="Columntext"/>
        <w:numPr>
          <w:ilvl w:val="0"/>
          <w:numId w:val="15"/>
        </w:numPr>
        <w:rPr>
          <w:rFonts w:ascii="Verdana" w:hAnsi="Verdana"/>
        </w:rPr>
      </w:pPr>
      <w:r w:rsidRPr="00C320DC">
        <w:rPr>
          <w:rFonts w:ascii="Verdana" w:hAnsi="Verdana"/>
        </w:rPr>
        <w:t xml:space="preserve">The admin tags the project release and uses </w:t>
      </w:r>
      <w:r w:rsidRPr="00C320DC">
        <w:rPr>
          <w:rFonts w:ascii="Verdana" w:hAnsi="Verdana"/>
          <w:b/>
        </w:rPr>
        <w:t>Deployment Manager</w:t>
      </w:r>
      <w:r w:rsidR="00274CC0" w:rsidRPr="00C320DC">
        <w:rPr>
          <w:rFonts w:ascii="Verdana" w:hAnsi="Verdana"/>
        </w:rPr>
        <w:t xml:space="preserve"> UI</w:t>
      </w:r>
      <w:r w:rsidRPr="00C320DC">
        <w:rPr>
          <w:rFonts w:ascii="Verdana" w:hAnsi="Verdana"/>
        </w:rPr>
        <w:t xml:space="preserve"> to configure deployments. </w:t>
      </w:r>
    </w:p>
    <w:p w:rsidR="00642582" w:rsidRPr="00C320DC" w:rsidRDefault="00F37CD6" w:rsidP="00D0643D">
      <w:pPr>
        <w:pStyle w:val="Columntext"/>
        <w:numPr>
          <w:ilvl w:val="0"/>
          <w:numId w:val="15"/>
        </w:numPr>
        <w:rPr>
          <w:rFonts w:ascii="Verdana" w:hAnsi="Verdana"/>
        </w:rPr>
      </w:pPr>
      <w:r w:rsidRPr="00C320DC">
        <w:rPr>
          <w:rFonts w:ascii="Verdana" w:hAnsi="Verdana"/>
        </w:rPr>
        <w:t>When the project is launched, the REST APIs for deployed assets become available and all scheduled jobs will run as configured.</w:t>
      </w:r>
    </w:p>
    <w:p w:rsidR="00642582" w:rsidRPr="00D43B17" w:rsidRDefault="00642582" w:rsidP="00D43B17">
      <w:pPr>
        <w:pStyle w:val="Columntext"/>
        <w:ind w:left="144" w:firstLine="0"/>
        <w:rPr>
          <w:rFonts w:ascii="Verdana" w:hAnsi="Verdana"/>
          <w:sz w:val="22"/>
          <w:szCs w:val="22"/>
        </w:rPr>
      </w:pPr>
    </w:p>
    <w:p w:rsidR="00A7233E" w:rsidRDefault="00A7233E" w:rsidP="00A7233E">
      <w:pPr>
        <w:pStyle w:val="Heading1"/>
        <w:ind w:left="144" w:firstLine="0"/>
      </w:pPr>
      <w:bookmarkStart w:id="28" w:name="_Toc517197861"/>
      <w:r>
        <w:t xml:space="preserve">Part 1: </w:t>
      </w:r>
      <w:bookmarkEnd w:id="23"/>
      <w:bookmarkEnd w:id="24"/>
      <w:bookmarkEnd w:id="25"/>
      <w:r w:rsidR="003B169C">
        <w:t>Test Assets that need to be deployed</w:t>
      </w:r>
      <w:bookmarkEnd w:id="28"/>
    </w:p>
    <w:p w:rsidR="00AE654F" w:rsidRDefault="00AE654F" w:rsidP="00AE654F"/>
    <w:p w:rsidR="00AE654F" w:rsidRPr="00C320DC" w:rsidRDefault="00AE654F" w:rsidP="00AE654F">
      <w:pPr>
        <w:rPr>
          <w:i/>
          <w:sz w:val="20"/>
          <w:szCs w:val="20"/>
        </w:rPr>
      </w:pPr>
      <w:r w:rsidRPr="00C320DC">
        <w:rPr>
          <w:i/>
          <w:sz w:val="20"/>
          <w:szCs w:val="20"/>
        </w:rPr>
        <w:t xml:space="preserve">Note: testing is done in development environment. </w:t>
      </w:r>
    </w:p>
    <w:p w:rsidR="00AE654F" w:rsidRPr="00AE654F" w:rsidRDefault="003B169C" w:rsidP="00AE654F">
      <w:pPr>
        <w:pStyle w:val="Heading2"/>
      </w:pPr>
      <w:bookmarkStart w:id="29" w:name="_Toc517197862"/>
      <w:r>
        <w:t>Test Online Scoring</w:t>
      </w:r>
      <w:bookmarkEnd w:id="29"/>
    </w:p>
    <w:p w:rsidR="00A7233E" w:rsidRDefault="00A7233E" w:rsidP="00A7233E"/>
    <w:p w:rsidR="00A7233E" w:rsidRPr="00C320DC" w:rsidRDefault="00E54220" w:rsidP="00D0643D">
      <w:pPr>
        <w:numPr>
          <w:ilvl w:val="0"/>
          <w:numId w:val="9"/>
        </w:numPr>
        <w:rPr>
          <w:sz w:val="20"/>
          <w:szCs w:val="20"/>
        </w:rPr>
      </w:pPr>
      <w:r w:rsidRPr="00C320DC">
        <w:rPr>
          <w:sz w:val="20"/>
          <w:szCs w:val="20"/>
        </w:rPr>
        <w:t xml:space="preserve">If you haven’t already created a project from </w:t>
      </w:r>
      <w:r w:rsidRPr="00C320DC">
        <w:rPr>
          <w:i/>
          <w:sz w:val="20"/>
          <w:szCs w:val="20"/>
        </w:rPr>
        <w:t>DSX_</w:t>
      </w:r>
      <w:r w:rsidR="0097532F" w:rsidRPr="00C320DC">
        <w:rPr>
          <w:i/>
          <w:sz w:val="20"/>
          <w:szCs w:val="20"/>
        </w:rPr>
        <w:t>Demos</w:t>
      </w:r>
      <w:r w:rsidRPr="00C320DC">
        <w:rPr>
          <w:i/>
          <w:sz w:val="20"/>
          <w:szCs w:val="20"/>
        </w:rPr>
        <w:t>.zip</w:t>
      </w:r>
      <w:r w:rsidRPr="00C320DC">
        <w:rPr>
          <w:sz w:val="20"/>
          <w:szCs w:val="20"/>
        </w:rPr>
        <w:t xml:space="preserve"> file, follow </w:t>
      </w:r>
      <w:r w:rsidR="0097532F" w:rsidRPr="00C320DC">
        <w:rPr>
          <w:sz w:val="20"/>
          <w:szCs w:val="20"/>
        </w:rPr>
        <w:t xml:space="preserve">project import instructions in this repository: </w:t>
      </w:r>
      <w:hyperlink r:id="rId15" w:history="1">
        <w:r w:rsidR="003B169C" w:rsidRPr="00C320DC">
          <w:rPr>
            <w:rStyle w:val="Hyperlink"/>
            <w:noProof w:val="0"/>
            <w:sz w:val="20"/>
            <w:szCs w:val="20"/>
          </w:rPr>
          <w:t>https://github.com/elenalowery/DSX_Local_Workshop_12</w:t>
        </w:r>
      </w:hyperlink>
    </w:p>
    <w:p w:rsidR="00A7233E" w:rsidRPr="00C320DC" w:rsidRDefault="00A7233E" w:rsidP="00A7233E">
      <w:pPr>
        <w:pStyle w:val="ListParagraph"/>
        <w:rPr>
          <w:sz w:val="20"/>
          <w:szCs w:val="20"/>
        </w:rPr>
      </w:pPr>
    </w:p>
    <w:p w:rsidR="00A7233E" w:rsidRPr="00C320DC" w:rsidRDefault="00E54220" w:rsidP="00D0643D">
      <w:pPr>
        <w:numPr>
          <w:ilvl w:val="0"/>
          <w:numId w:val="9"/>
        </w:numPr>
        <w:rPr>
          <w:sz w:val="20"/>
          <w:szCs w:val="20"/>
        </w:rPr>
      </w:pPr>
      <w:r w:rsidRPr="00C320DC">
        <w:rPr>
          <w:sz w:val="20"/>
          <w:szCs w:val="20"/>
        </w:rPr>
        <w:t xml:space="preserve">If you haven’t run through the </w:t>
      </w:r>
      <w:r w:rsidRPr="00C320DC">
        <w:rPr>
          <w:i/>
          <w:sz w:val="20"/>
          <w:szCs w:val="20"/>
        </w:rPr>
        <w:t>TelcoChurn</w:t>
      </w:r>
      <w:r w:rsidRPr="00C320DC">
        <w:rPr>
          <w:sz w:val="20"/>
          <w:szCs w:val="20"/>
        </w:rPr>
        <w:t xml:space="preserve"> notebook, run through it so that you generate a model. The easiest way to do this is to open the notebook, scroll down to </w:t>
      </w:r>
      <w:r w:rsidR="00332427" w:rsidRPr="00C320DC">
        <w:rPr>
          <w:b/>
          <w:sz w:val="20"/>
          <w:szCs w:val="20"/>
        </w:rPr>
        <w:t>Step 10</w:t>
      </w:r>
      <w:r w:rsidR="00332427" w:rsidRPr="00C320DC">
        <w:rPr>
          <w:sz w:val="20"/>
          <w:szCs w:val="20"/>
        </w:rPr>
        <w:t xml:space="preserve">, click on it, then in the menu select </w:t>
      </w:r>
      <w:r w:rsidR="00332427" w:rsidRPr="00C320DC">
        <w:rPr>
          <w:b/>
          <w:sz w:val="20"/>
          <w:szCs w:val="20"/>
        </w:rPr>
        <w:t>Cell -&gt; Run all above</w:t>
      </w:r>
      <w:r w:rsidR="00332427" w:rsidRPr="00C320DC">
        <w:rPr>
          <w:sz w:val="20"/>
          <w:szCs w:val="20"/>
        </w:rPr>
        <w:t xml:space="preserve">. </w:t>
      </w:r>
    </w:p>
    <w:p w:rsidR="00332427" w:rsidRDefault="00332427" w:rsidP="00332427">
      <w:pPr>
        <w:pStyle w:val="ListParagraph"/>
        <w:rPr>
          <w:sz w:val="22"/>
          <w:szCs w:val="22"/>
        </w:rPr>
      </w:pPr>
    </w:p>
    <w:p w:rsidR="00332427" w:rsidRDefault="00C56E1E" w:rsidP="00332427">
      <w:pPr>
        <w:jc w:val="center"/>
        <w:rPr>
          <w:noProof/>
          <w:lang w:bidi="ar-SA"/>
        </w:rPr>
      </w:pPr>
      <w:r w:rsidRPr="003C63F4">
        <w:rPr>
          <w:noProof/>
          <w:lang w:bidi="ar-SA"/>
        </w:rPr>
        <w:drawing>
          <wp:inline distT="0" distB="0" distL="0" distR="0">
            <wp:extent cx="2303145" cy="812800"/>
            <wp:effectExtent l="0" t="0" r="1905" b="63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3145" cy="812800"/>
                    </a:xfrm>
                    <a:prstGeom prst="rect">
                      <a:avLst/>
                    </a:prstGeom>
                    <a:noFill/>
                    <a:ln>
                      <a:noFill/>
                    </a:ln>
                  </pic:spPr>
                </pic:pic>
              </a:graphicData>
            </a:graphic>
          </wp:inline>
        </w:drawing>
      </w:r>
    </w:p>
    <w:p w:rsidR="00332427" w:rsidRDefault="00332427" w:rsidP="00332427">
      <w:pPr>
        <w:jc w:val="center"/>
        <w:rPr>
          <w:noProof/>
          <w:lang w:bidi="ar-SA"/>
        </w:rPr>
      </w:pPr>
    </w:p>
    <w:p w:rsidR="00332427" w:rsidRPr="005A5721" w:rsidRDefault="00332427" w:rsidP="00332427">
      <w:pPr>
        <w:ind w:left="720" w:firstLine="0"/>
        <w:rPr>
          <w:noProof/>
          <w:sz w:val="20"/>
          <w:szCs w:val="20"/>
          <w:lang w:bidi="ar-SA"/>
        </w:rPr>
      </w:pPr>
      <w:r w:rsidRPr="005A5721">
        <w:rPr>
          <w:noProof/>
          <w:sz w:val="20"/>
          <w:szCs w:val="20"/>
          <w:lang w:bidi="ar-SA"/>
        </w:rPr>
        <w:t xml:space="preserve">Navigate to the </w:t>
      </w:r>
      <w:r w:rsidRPr="005A5721">
        <w:rPr>
          <w:b/>
          <w:noProof/>
          <w:sz w:val="20"/>
          <w:szCs w:val="20"/>
          <w:lang w:bidi="ar-SA"/>
        </w:rPr>
        <w:t>Assets</w:t>
      </w:r>
      <w:r w:rsidRPr="005A5721">
        <w:rPr>
          <w:noProof/>
          <w:sz w:val="20"/>
          <w:szCs w:val="20"/>
          <w:lang w:bidi="ar-SA"/>
        </w:rPr>
        <w:t xml:space="preserve"> view and make sure that the model has been created. Your model may have a different name and version. </w:t>
      </w:r>
    </w:p>
    <w:p w:rsidR="00332427" w:rsidRPr="005A5721" w:rsidRDefault="00332427" w:rsidP="00332427">
      <w:pPr>
        <w:rPr>
          <w:noProof/>
          <w:sz w:val="20"/>
          <w:szCs w:val="20"/>
          <w:lang w:bidi="ar-SA"/>
        </w:rPr>
      </w:pPr>
    </w:p>
    <w:p w:rsidR="00332427" w:rsidRDefault="00C56E1E" w:rsidP="00332427">
      <w:pPr>
        <w:jc w:val="center"/>
        <w:rPr>
          <w:noProof/>
          <w:lang w:bidi="ar-SA"/>
        </w:rPr>
      </w:pPr>
      <w:r w:rsidRPr="003C63F4">
        <w:rPr>
          <w:noProof/>
          <w:lang w:bidi="ar-SA"/>
        </w:rPr>
        <w:drawing>
          <wp:inline distT="0" distB="0" distL="0" distR="0">
            <wp:extent cx="1439545" cy="762000"/>
            <wp:effectExtent l="0" t="0" r="825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9545" cy="762000"/>
                    </a:xfrm>
                    <a:prstGeom prst="rect">
                      <a:avLst/>
                    </a:prstGeom>
                    <a:noFill/>
                    <a:ln>
                      <a:noFill/>
                    </a:ln>
                  </pic:spPr>
                </pic:pic>
              </a:graphicData>
            </a:graphic>
          </wp:inline>
        </w:drawing>
      </w:r>
    </w:p>
    <w:p w:rsidR="00B138FE" w:rsidRDefault="00B138FE" w:rsidP="00332427">
      <w:pPr>
        <w:jc w:val="center"/>
        <w:rPr>
          <w:noProof/>
          <w:lang w:bidi="ar-SA"/>
        </w:rPr>
      </w:pPr>
    </w:p>
    <w:p w:rsidR="00A43912" w:rsidRPr="005A5721" w:rsidRDefault="00405B10" w:rsidP="00D0643D">
      <w:pPr>
        <w:numPr>
          <w:ilvl w:val="0"/>
          <w:numId w:val="9"/>
        </w:numPr>
        <w:ind w:left="360" w:firstLine="0"/>
        <w:rPr>
          <w:noProof/>
          <w:sz w:val="20"/>
          <w:szCs w:val="20"/>
          <w:lang w:bidi="ar-SA"/>
        </w:rPr>
      </w:pPr>
      <w:r w:rsidRPr="005A5721">
        <w:rPr>
          <w:noProof/>
          <w:sz w:val="20"/>
          <w:szCs w:val="20"/>
          <w:lang w:bidi="ar-SA"/>
        </w:rPr>
        <w:t xml:space="preserve">Click on the </w:t>
      </w:r>
      <w:r w:rsidR="00A43912" w:rsidRPr="005A5721">
        <w:rPr>
          <w:noProof/>
          <w:sz w:val="20"/>
          <w:szCs w:val="20"/>
          <w:lang w:bidi="ar-SA"/>
        </w:rPr>
        <w:t xml:space="preserve">vertical </w:t>
      </w:r>
      <w:r w:rsidRPr="005A5721">
        <w:rPr>
          <w:noProof/>
          <w:sz w:val="20"/>
          <w:szCs w:val="20"/>
          <w:lang w:bidi="ar-SA"/>
        </w:rPr>
        <w:t xml:space="preserve">ellipses next </w:t>
      </w:r>
      <w:r w:rsidR="00A43912" w:rsidRPr="005A5721">
        <w:rPr>
          <w:noProof/>
          <w:sz w:val="20"/>
          <w:szCs w:val="20"/>
          <w:lang w:bidi="ar-SA"/>
        </w:rPr>
        <w:t xml:space="preserve">to the model. </w:t>
      </w:r>
    </w:p>
    <w:p w:rsidR="00A43912" w:rsidRPr="005A5721" w:rsidRDefault="00A43912" w:rsidP="00A43912">
      <w:pPr>
        <w:ind w:left="360" w:firstLine="0"/>
        <w:rPr>
          <w:noProof/>
          <w:sz w:val="20"/>
          <w:szCs w:val="20"/>
          <w:lang w:bidi="ar-SA"/>
        </w:rPr>
      </w:pPr>
    </w:p>
    <w:p w:rsidR="00405B10" w:rsidRPr="005A5721" w:rsidRDefault="00A43912" w:rsidP="00A43912">
      <w:pPr>
        <w:ind w:left="720" w:firstLine="0"/>
        <w:rPr>
          <w:noProof/>
          <w:sz w:val="20"/>
          <w:szCs w:val="20"/>
          <w:lang w:bidi="ar-SA"/>
        </w:rPr>
      </w:pPr>
      <w:r w:rsidRPr="005A5721">
        <w:rPr>
          <w:noProof/>
          <w:sz w:val="20"/>
          <w:szCs w:val="20"/>
          <w:lang w:bidi="ar-SA"/>
        </w:rPr>
        <w:t xml:space="preserve">Notice that you have </w:t>
      </w:r>
      <w:r w:rsidRPr="005A5721">
        <w:rPr>
          <w:b/>
          <w:noProof/>
          <w:sz w:val="20"/>
          <w:szCs w:val="20"/>
          <w:lang w:bidi="ar-SA"/>
        </w:rPr>
        <w:t>Generate Script</w:t>
      </w:r>
      <w:r w:rsidRPr="005A5721">
        <w:rPr>
          <w:noProof/>
          <w:sz w:val="20"/>
          <w:szCs w:val="20"/>
          <w:lang w:bidi="ar-SA"/>
        </w:rPr>
        <w:t xml:space="preserve"> option for the model. If you generate a script for online model deployment, you can add addiitonal operations prior to invoking scoring. Generating a script is an </w:t>
      </w:r>
      <w:r w:rsidRPr="005A5721">
        <w:rPr>
          <w:b/>
          <w:i/>
          <w:noProof/>
          <w:sz w:val="20"/>
          <w:szCs w:val="20"/>
          <w:lang w:bidi="ar-SA"/>
        </w:rPr>
        <w:t>optional</w:t>
      </w:r>
      <w:r w:rsidRPr="005A5721">
        <w:rPr>
          <w:noProof/>
          <w:sz w:val="20"/>
          <w:szCs w:val="20"/>
          <w:lang w:bidi="ar-SA"/>
        </w:rPr>
        <w:t xml:space="preserve"> task</w:t>
      </w:r>
      <w:r w:rsidR="00233A49" w:rsidRPr="005A5721">
        <w:rPr>
          <w:noProof/>
          <w:sz w:val="20"/>
          <w:szCs w:val="20"/>
          <w:lang w:bidi="ar-SA"/>
        </w:rPr>
        <w:t xml:space="preserve"> for online scoring</w:t>
      </w:r>
      <w:r w:rsidRPr="005A5721">
        <w:rPr>
          <w:noProof/>
          <w:sz w:val="20"/>
          <w:szCs w:val="20"/>
          <w:lang w:bidi="ar-SA"/>
        </w:rPr>
        <w:t xml:space="preserve">. If you don’t generate a script, a default script will be used during deployment. </w:t>
      </w:r>
    </w:p>
    <w:p w:rsidR="00A43912" w:rsidRDefault="00A43912" w:rsidP="00A43912">
      <w:pPr>
        <w:ind w:left="720" w:firstLine="0"/>
        <w:rPr>
          <w:noProof/>
          <w:lang w:bidi="ar-SA"/>
        </w:rPr>
      </w:pPr>
    </w:p>
    <w:p w:rsidR="00A43912" w:rsidRDefault="00C56E1E" w:rsidP="00A43912">
      <w:pPr>
        <w:ind w:left="720" w:firstLine="0"/>
        <w:jc w:val="center"/>
        <w:rPr>
          <w:noProof/>
          <w:lang w:bidi="ar-SA"/>
        </w:rPr>
      </w:pPr>
      <w:r w:rsidRPr="00C657D6">
        <w:rPr>
          <w:noProof/>
          <w:lang w:bidi="ar-SA"/>
        </w:rPr>
        <w:lastRenderedPageBreak/>
        <w:drawing>
          <wp:inline distT="0" distB="0" distL="0" distR="0">
            <wp:extent cx="1134533" cy="746168"/>
            <wp:effectExtent l="0" t="0" r="889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5788" cy="753570"/>
                    </a:xfrm>
                    <a:prstGeom prst="rect">
                      <a:avLst/>
                    </a:prstGeom>
                    <a:noFill/>
                    <a:ln>
                      <a:noFill/>
                    </a:ln>
                  </pic:spPr>
                </pic:pic>
              </a:graphicData>
            </a:graphic>
          </wp:inline>
        </w:drawing>
      </w:r>
    </w:p>
    <w:p w:rsidR="00A43912" w:rsidRDefault="00A43912" w:rsidP="00A43912">
      <w:pPr>
        <w:ind w:left="720" w:firstLine="0"/>
        <w:jc w:val="center"/>
        <w:rPr>
          <w:noProof/>
          <w:lang w:bidi="ar-SA"/>
        </w:rPr>
      </w:pPr>
    </w:p>
    <w:p w:rsidR="00A43912" w:rsidRPr="005A5721" w:rsidRDefault="00A43912" w:rsidP="00A43912">
      <w:pPr>
        <w:ind w:left="720" w:firstLine="0"/>
        <w:rPr>
          <w:noProof/>
          <w:sz w:val="20"/>
          <w:szCs w:val="20"/>
          <w:lang w:bidi="ar-SA"/>
        </w:rPr>
      </w:pPr>
      <w:r w:rsidRPr="005A5721">
        <w:rPr>
          <w:noProof/>
          <w:sz w:val="20"/>
          <w:szCs w:val="20"/>
          <w:lang w:bidi="ar-SA"/>
        </w:rPr>
        <w:t xml:space="preserve">If you would like to take a look at the default script, click the </w:t>
      </w:r>
      <w:r w:rsidRPr="005A5721">
        <w:rPr>
          <w:b/>
          <w:noProof/>
          <w:sz w:val="20"/>
          <w:szCs w:val="20"/>
          <w:lang w:bidi="ar-SA"/>
        </w:rPr>
        <w:t>Generate Script</w:t>
      </w:r>
      <w:r w:rsidRPr="005A5721">
        <w:rPr>
          <w:noProof/>
          <w:sz w:val="20"/>
          <w:szCs w:val="20"/>
          <w:lang w:bidi="ar-SA"/>
        </w:rPr>
        <w:t xml:space="preserve"> button. Take a note of the script name – later you can use it for depoyment. </w:t>
      </w:r>
    </w:p>
    <w:p w:rsidR="00A43912" w:rsidRPr="00A4092C" w:rsidRDefault="00A43912" w:rsidP="00A43912">
      <w:pPr>
        <w:ind w:left="720" w:firstLine="0"/>
        <w:rPr>
          <w:noProof/>
          <w:sz w:val="22"/>
          <w:szCs w:val="22"/>
          <w:lang w:bidi="ar-SA"/>
        </w:rPr>
      </w:pPr>
    </w:p>
    <w:p w:rsidR="00A43912" w:rsidRPr="00A4092C" w:rsidRDefault="00C56E1E" w:rsidP="00A43912">
      <w:pPr>
        <w:ind w:left="720" w:firstLine="0"/>
        <w:jc w:val="center"/>
        <w:rPr>
          <w:noProof/>
          <w:sz w:val="22"/>
          <w:szCs w:val="22"/>
          <w:lang w:bidi="ar-SA"/>
        </w:rPr>
      </w:pPr>
      <w:r w:rsidRPr="00A4092C">
        <w:rPr>
          <w:noProof/>
          <w:sz w:val="22"/>
          <w:szCs w:val="22"/>
          <w:lang w:bidi="ar-SA"/>
        </w:rPr>
        <w:drawing>
          <wp:inline distT="0" distB="0" distL="0" distR="0">
            <wp:extent cx="2887133" cy="599298"/>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293" cy="604313"/>
                    </a:xfrm>
                    <a:prstGeom prst="rect">
                      <a:avLst/>
                    </a:prstGeom>
                    <a:noFill/>
                    <a:ln>
                      <a:noFill/>
                    </a:ln>
                  </pic:spPr>
                </pic:pic>
              </a:graphicData>
            </a:graphic>
          </wp:inline>
        </w:drawing>
      </w:r>
    </w:p>
    <w:p w:rsidR="00A43912" w:rsidRPr="00A4092C" w:rsidRDefault="00A43912" w:rsidP="00A43912">
      <w:pPr>
        <w:ind w:left="720" w:firstLine="0"/>
        <w:rPr>
          <w:noProof/>
          <w:sz w:val="22"/>
          <w:szCs w:val="22"/>
          <w:lang w:bidi="ar-SA"/>
        </w:rPr>
      </w:pPr>
    </w:p>
    <w:p w:rsidR="00356C80" w:rsidRPr="005A5721" w:rsidRDefault="00356C80" w:rsidP="00D0643D">
      <w:pPr>
        <w:numPr>
          <w:ilvl w:val="0"/>
          <w:numId w:val="9"/>
        </w:numPr>
        <w:ind w:left="360" w:firstLine="0"/>
        <w:rPr>
          <w:noProof/>
          <w:sz w:val="20"/>
          <w:szCs w:val="20"/>
          <w:lang w:bidi="ar-SA"/>
        </w:rPr>
      </w:pPr>
      <w:r w:rsidRPr="005A5721">
        <w:rPr>
          <w:noProof/>
          <w:sz w:val="20"/>
          <w:szCs w:val="20"/>
          <w:lang w:bidi="ar-SA"/>
        </w:rPr>
        <w:t xml:space="preserve">Click on the vertical ellipses next to the model and select </w:t>
      </w:r>
      <w:r w:rsidRPr="005A5721">
        <w:rPr>
          <w:b/>
          <w:noProof/>
          <w:sz w:val="20"/>
          <w:szCs w:val="20"/>
          <w:lang w:bidi="ar-SA"/>
        </w:rPr>
        <w:t>Test</w:t>
      </w:r>
      <w:r w:rsidRPr="005A5721">
        <w:rPr>
          <w:noProof/>
          <w:sz w:val="20"/>
          <w:szCs w:val="20"/>
          <w:lang w:bidi="ar-SA"/>
        </w:rPr>
        <w:t xml:space="preserve">. </w:t>
      </w:r>
    </w:p>
    <w:p w:rsidR="00356C80" w:rsidRPr="005A5721" w:rsidRDefault="00356C80" w:rsidP="00356C80">
      <w:pPr>
        <w:ind w:left="360" w:firstLine="0"/>
        <w:rPr>
          <w:noProof/>
          <w:sz w:val="20"/>
          <w:szCs w:val="20"/>
          <w:lang w:bidi="ar-SA"/>
        </w:rPr>
      </w:pPr>
    </w:p>
    <w:p w:rsidR="00356C80" w:rsidRPr="005A5721" w:rsidRDefault="00356C80" w:rsidP="00356C80">
      <w:pPr>
        <w:ind w:left="720" w:firstLine="0"/>
        <w:rPr>
          <w:noProof/>
          <w:sz w:val="20"/>
          <w:szCs w:val="20"/>
          <w:lang w:bidi="ar-SA"/>
        </w:rPr>
      </w:pPr>
      <w:r w:rsidRPr="005A5721">
        <w:rPr>
          <w:noProof/>
          <w:sz w:val="20"/>
          <w:szCs w:val="20"/>
          <w:lang w:bidi="ar-SA"/>
        </w:rPr>
        <w:t xml:space="preserve">The data for testing is prefilled because we save the training data with the model. You can test with the default data or change some values. </w:t>
      </w:r>
    </w:p>
    <w:p w:rsidR="00356C80" w:rsidRDefault="00356C80" w:rsidP="00356C80">
      <w:pPr>
        <w:ind w:left="0" w:firstLine="0"/>
        <w:rPr>
          <w:noProof/>
          <w:lang w:bidi="ar-SA"/>
        </w:rPr>
      </w:pPr>
    </w:p>
    <w:p w:rsidR="00356C80" w:rsidRDefault="00C56E1E" w:rsidP="00356C80">
      <w:pPr>
        <w:ind w:left="0" w:firstLine="360"/>
        <w:jc w:val="center"/>
        <w:rPr>
          <w:noProof/>
          <w:lang w:bidi="ar-SA"/>
        </w:rPr>
      </w:pPr>
      <w:r w:rsidRPr="00C657D6">
        <w:rPr>
          <w:noProof/>
          <w:lang w:bidi="ar-SA"/>
        </w:rPr>
        <w:drawing>
          <wp:inline distT="0" distB="0" distL="0" distR="0">
            <wp:extent cx="4148667" cy="2118433"/>
            <wp:effectExtent l="0" t="0" r="444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5262" cy="2121801"/>
                    </a:xfrm>
                    <a:prstGeom prst="rect">
                      <a:avLst/>
                    </a:prstGeom>
                    <a:noFill/>
                    <a:ln>
                      <a:noFill/>
                    </a:ln>
                  </pic:spPr>
                </pic:pic>
              </a:graphicData>
            </a:graphic>
          </wp:inline>
        </w:drawing>
      </w:r>
    </w:p>
    <w:p w:rsidR="00356C80" w:rsidRDefault="00356C80" w:rsidP="00356C80">
      <w:pPr>
        <w:ind w:left="0" w:firstLine="360"/>
        <w:jc w:val="center"/>
        <w:rPr>
          <w:noProof/>
          <w:lang w:bidi="ar-SA"/>
        </w:rPr>
      </w:pPr>
    </w:p>
    <w:p w:rsidR="00356C80" w:rsidRPr="005A5721" w:rsidRDefault="00356C80" w:rsidP="00356C80">
      <w:pPr>
        <w:ind w:left="720" w:firstLine="0"/>
        <w:rPr>
          <w:noProof/>
          <w:sz w:val="20"/>
          <w:szCs w:val="20"/>
          <w:lang w:bidi="ar-SA"/>
        </w:rPr>
      </w:pPr>
      <w:r w:rsidRPr="005A5721">
        <w:rPr>
          <w:noProof/>
          <w:sz w:val="20"/>
          <w:szCs w:val="20"/>
          <w:lang w:bidi="ar-SA"/>
        </w:rPr>
        <w:t xml:space="preserve">It’s also possible to test with the “internal REST API”, as shown in the </w:t>
      </w:r>
      <w:r w:rsidRPr="005A5721">
        <w:rPr>
          <w:i/>
          <w:noProof/>
          <w:sz w:val="20"/>
          <w:szCs w:val="20"/>
          <w:lang w:bidi="ar-SA"/>
        </w:rPr>
        <w:t>TelcoChur</w:t>
      </w:r>
      <w:r w:rsidR="00622D80" w:rsidRPr="005A5721">
        <w:rPr>
          <w:i/>
          <w:noProof/>
          <w:sz w:val="20"/>
          <w:szCs w:val="20"/>
          <w:lang w:bidi="ar-SA"/>
        </w:rPr>
        <w:t>n</w:t>
      </w:r>
      <w:r w:rsidRPr="005A5721">
        <w:rPr>
          <w:i/>
          <w:noProof/>
          <w:sz w:val="20"/>
          <w:szCs w:val="20"/>
          <w:lang w:bidi="ar-SA"/>
        </w:rPr>
        <w:t>_SparkML</w:t>
      </w:r>
      <w:r w:rsidRPr="005A5721">
        <w:rPr>
          <w:noProof/>
          <w:sz w:val="20"/>
          <w:szCs w:val="20"/>
          <w:lang w:bidi="ar-SA"/>
        </w:rPr>
        <w:t xml:space="preserve"> notebook. The external REST API will be availabe when we deploy the model in the </w:t>
      </w:r>
      <w:r w:rsidRPr="005A5721">
        <w:rPr>
          <w:b/>
          <w:noProof/>
          <w:sz w:val="20"/>
          <w:szCs w:val="20"/>
          <w:lang w:bidi="ar-SA"/>
        </w:rPr>
        <w:t>Deployment Manager</w:t>
      </w:r>
      <w:r w:rsidRPr="005A5721">
        <w:rPr>
          <w:noProof/>
          <w:sz w:val="20"/>
          <w:szCs w:val="20"/>
          <w:lang w:bidi="ar-SA"/>
        </w:rPr>
        <w:t xml:space="preserve"> (later in this lab).  </w:t>
      </w:r>
    </w:p>
    <w:p w:rsidR="00356C80" w:rsidRPr="005A5721" w:rsidRDefault="00356C80" w:rsidP="00356C80">
      <w:pPr>
        <w:ind w:left="720" w:firstLine="0"/>
        <w:rPr>
          <w:noProof/>
          <w:sz w:val="20"/>
          <w:szCs w:val="20"/>
          <w:lang w:bidi="ar-SA"/>
        </w:rPr>
      </w:pPr>
    </w:p>
    <w:p w:rsidR="00356C80" w:rsidRDefault="00C56E1E" w:rsidP="00106D75">
      <w:pPr>
        <w:ind w:left="720" w:firstLine="0"/>
        <w:jc w:val="center"/>
        <w:rPr>
          <w:noProof/>
          <w:lang w:bidi="ar-SA"/>
        </w:rPr>
      </w:pPr>
      <w:r w:rsidRPr="00C657D6">
        <w:rPr>
          <w:noProof/>
          <w:lang w:bidi="ar-SA"/>
        </w:rPr>
        <w:drawing>
          <wp:inline distT="0" distB="0" distL="0" distR="0">
            <wp:extent cx="3657600" cy="1041400"/>
            <wp:effectExtent l="0" t="0" r="0"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1041400"/>
                    </a:xfrm>
                    <a:prstGeom prst="rect">
                      <a:avLst/>
                    </a:prstGeom>
                    <a:noFill/>
                    <a:ln>
                      <a:noFill/>
                    </a:ln>
                  </pic:spPr>
                </pic:pic>
              </a:graphicData>
            </a:graphic>
          </wp:inline>
        </w:drawing>
      </w:r>
    </w:p>
    <w:p w:rsidR="00106D75" w:rsidRDefault="00106D75" w:rsidP="00106D75">
      <w:pPr>
        <w:ind w:left="720" w:firstLine="0"/>
        <w:jc w:val="center"/>
        <w:rPr>
          <w:noProof/>
          <w:lang w:bidi="ar-SA"/>
        </w:rPr>
      </w:pPr>
    </w:p>
    <w:p w:rsidR="005A5721" w:rsidRDefault="005A5721">
      <w:pPr>
        <w:ind w:left="0" w:firstLine="0"/>
        <w:rPr>
          <w:rFonts w:ascii="Arial Black" w:hAnsi="Arial Black"/>
          <w:b/>
          <w:color w:val="0000FF"/>
        </w:rPr>
      </w:pPr>
      <w:bookmarkStart w:id="30" w:name="_Toc517197863"/>
      <w:r>
        <w:br w:type="page"/>
      </w:r>
    </w:p>
    <w:p w:rsidR="00106D75" w:rsidRPr="003B169C" w:rsidRDefault="00106D75" w:rsidP="00106D75">
      <w:pPr>
        <w:pStyle w:val="Heading2"/>
      </w:pPr>
      <w:r>
        <w:lastRenderedPageBreak/>
        <w:t>Create Batch Scripts and Test Batch Scoring</w:t>
      </w:r>
      <w:bookmarkEnd w:id="30"/>
    </w:p>
    <w:p w:rsidR="00106D75" w:rsidRDefault="00106D75" w:rsidP="00106D75"/>
    <w:p w:rsidR="00AE654F" w:rsidRPr="002906EF" w:rsidRDefault="00D43B17" w:rsidP="00D43B17">
      <w:pPr>
        <w:ind w:left="144" w:firstLine="0"/>
        <w:rPr>
          <w:sz w:val="20"/>
          <w:szCs w:val="20"/>
        </w:rPr>
      </w:pPr>
      <w:r w:rsidRPr="002906EF">
        <w:rPr>
          <w:sz w:val="20"/>
          <w:szCs w:val="20"/>
        </w:rPr>
        <w:t xml:space="preserve">In order to create a batch scoring job in </w:t>
      </w:r>
      <w:r w:rsidRPr="002906EF">
        <w:rPr>
          <w:b/>
          <w:sz w:val="20"/>
          <w:szCs w:val="20"/>
        </w:rPr>
        <w:t>Deployment Manager</w:t>
      </w:r>
      <w:r w:rsidRPr="002906EF">
        <w:rPr>
          <w:sz w:val="20"/>
          <w:szCs w:val="20"/>
        </w:rPr>
        <w:t xml:space="preserve">, we </w:t>
      </w:r>
      <w:r w:rsidR="00AE654F" w:rsidRPr="002906EF">
        <w:rPr>
          <w:sz w:val="20"/>
          <w:szCs w:val="20"/>
        </w:rPr>
        <w:t xml:space="preserve">first </w:t>
      </w:r>
      <w:r w:rsidRPr="002906EF">
        <w:rPr>
          <w:sz w:val="20"/>
          <w:szCs w:val="20"/>
        </w:rPr>
        <w:t xml:space="preserve">need to create a script in the development environment. </w:t>
      </w:r>
      <w:r w:rsidR="00AE654F" w:rsidRPr="002906EF">
        <w:rPr>
          <w:sz w:val="20"/>
          <w:szCs w:val="20"/>
        </w:rPr>
        <w:t xml:space="preserve">A data scientist can also test a batch job. </w:t>
      </w:r>
    </w:p>
    <w:p w:rsidR="00AE654F" w:rsidRPr="002906EF" w:rsidRDefault="00AE654F" w:rsidP="00D43B17">
      <w:pPr>
        <w:ind w:left="144" w:firstLine="0"/>
        <w:rPr>
          <w:sz w:val="20"/>
          <w:szCs w:val="20"/>
        </w:rPr>
      </w:pPr>
    </w:p>
    <w:p w:rsidR="00AE654F" w:rsidRPr="002906EF" w:rsidRDefault="00AE654F" w:rsidP="00D0643D">
      <w:pPr>
        <w:numPr>
          <w:ilvl w:val="0"/>
          <w:numId w:val="17"/>
        </w:numPr>
        <w:rPr>
          <w:sz w:val="20"/>
          <w:szCs w:val="20"/>
        </w:rPr>
      </w:pPr>
      <w:r w:rsidRPr="002906EF">
        <w:rPr>
          <w:sz w:val="20"/>
          <w:szCs w:val="20"/>
        </w:rPr>
        <w:t xml:space="preserve">Click on the ellipses next to the model and select </w:t>
      </w:r>
      <w:r w:rsidRPr="002906EF">
        <w:rPr>
          <w:b/>
          <w:sz w:val="20"/>
          <w:szCs w:val="20"/>
        </w:rPr>
        <w:t>Batch Score</w:t>
      </w:r>
      <w:r w:rsidRPr="002906EF">
        <w:rPr>
          <w:sz w:val="20"/>
          <w:szCs w:val="20"/>
        </w:rPr>
        <w:t xml:space="preserve">. </w:t>
      </w:r>
    </w:p>
    <w:p w:rsidR="00AE654F" w:rsidRPr="002906EF" w:rsidRDefault="00AE654F" w:rsidP="00AE654F">
      <w:pPr>
        <w:ind w:left="144" w:firstLine="0"/>
        <w:rPr>
          <w:sz w:val="20"/>
          <w:szCs w:val="20"/>
        </w:rPr>
      </w:pPr>
    </w:p>
    <w:p w:rsidR="00AE654F" w:rsidRPr="002906EF" w:rsidRDefault="00AE654F" w:rsidP="00D0643D">
      <w:pPr>
        <w:numPr>
          <w:ilvl w:val="0"/>
          <w:numId w:val="17"/>
        </w:numPr>
        <w:rPr>
          <w:sz w:val="20"/>
          <w:szCs w:val="20"/>
        </w:rPr>
      </w:pPr>
      <w:r w:rsidRPr="002906EF">
        <w:rPr>
          <w:sz w:val="20"/>
          <w:szCs w:val="20"/>
        </w:rPr>
        <w:t>Fill out the required fields:</w:t>
      </w:r>
    </w:p>
    <w:p w:rsidR="00AE654F" w:rsidRPr="002906EF" w:rsidRDefault="00AE654F" w:rsidP="00AE654F">
      <w:pPr>
        <w:ind w:left="144" w:firstLine="0"/>
        <w:rPr>
          <w:sz w:val="20"/>
          <w:szCs w:val="20"/>
        </w:rPr>
      </w:pPr>
    </w:p>
    <w:p w:rsidR="00AE654F" w:rsidRPr="002906EF" w:rsidRDefault="00AE654F" w:rsidP="00D0643D">
      <w:pPr>
        <w:numPr>
          <w:ilvl w:val="0"/>
          <w:numId w:val="16"/>
        </w:numPr>
        <w:rPr>
          <w:sz w:val="20"/>
          <w:szCs w:val="20"/>
        </w:rPr>
      </w:pPr>
      <w:r w:rsidRPr="002906EF">
        <w:rPr>
          <w:b/>
          <w:sz w:val="20"/>
          <w:szCs w:val="20"/>
        </w:rPr>
        <w:t>Input data set</w:t>
      </w:r>
      <w:r w:rsidRPr="002906EF">
        <w:rPr>
          <w:sz w:val="20"/>
          <w:szCs w:val="20"/>
        </w:rPr>
        <w:t xml:space="preserve"> (Local): </w:t>
      </w:r>
      <w:r w:rsidRPr="002906EF">
        <w:rPr>
          <w:i/>
          <w:sz w:val="20"/>
          <w:szCs w:val="20"/>
        </w:rPr>
        <w:t>new_customer_churn_data.csv</w:t>
      </w:r>
      <w:r w:rsidRPr="002906EF">
        <w:rPr>
          <w:sz w:val="20"/>
          <w:szCs w:val="20"/>
        </w:rPr>
        <w:t xml:space="preserve"> </w:t>
      </w:r>
    </w:p>
    <w:p w:rsidR="00AE654F" w:rsidRPr="002906EF" w:rsidRDefault="00AE654F" w:rsidP="00D0643D">
      <w:pPr>
        <w:numPr>
          <w:ilvl w:val="0"/>
          <w:numId w:val="16"/>
        </w:numPr>
        <w:rPr>
          <w:sz w:val="20"/>
          <w:szCs w:val="20"/>
        </w:rPr>
      </w:pPr>
      <w:r w:rsidRPr="002906EF">
        <w:rPr>
          <w:b/>
          <w:sz w:val="20"/>
          <w:szCs w:val="20"/>
        </w:rPr>
        <w:t>Output data set</w:t>
      </w:r>
      <w:r w:rsidRPr="002906EF">
        <w:rPr>
          <w:sz w:val="20"/>
          <w:szCs w:val="20"/>
        </w:rPr>
        <w:t xml:space="preserve">: </w:t>
      </w:r>
      <w:r w:rsidRPr="002906EF">
        <w:rPr>
          <w:i/>
          <w:sz w:val="20"/>
          <w:szCs w:val="20"/>
        </w:rPr>
        <w:t>ScoringResults.csv</w:t>
      </w:r>
      <w:r w:rsidRPr="002906EF">
        <w:rPr>
          <w:sz w:val="20"/>
          <w:szCs w:val="20"/>
        </w:rPr>
        <w:t xml:space="preserve">. Make sure to provide .csv extension – otherwise you won’t be able to preview and download the output.  </w:t>
      </w:r>
    </w:p>
    <w:p w:rsidR="00AE654F" w:rsidRPr="00A4092C" w:rsidRDefault="00AE654F" w:rsidP="00AE654F">
      <w:pPr>
        <w:ind w:left="144" w:firstLine="0"/>
        <w:rPr>
          <w:sz w:val="22"/>
          <w:szCs w:val="22"/>
        </w:rPr>
      </w:pPr>
    </w:p>
    <w:p w:rsidR="00AE654F" w:rsidRPr="00A4092C" w:rsidRDefault="00C56E1E" w:rsidP="00703B7A">
      <w:pPr>
        <w:ind w:left="144" w:firstLine="0"/>
        <w:jc w:val="center"/>
        <w:rPr>
          <w:sz w:val="22"/>
          <w:szCs w:val="22"/>
        </w:rPr>
      </w:pPr>
      <w:r w:rsidRPr="00A4092C">
        <w:rPr>
          <w:noProof/>
          <w:sz w:val="22"/>
          <w:szCs w:val="22"/>
          <w:lang w:bidi="ar-SA"/>
        </w:rPr>
        <w:drawing>
          <wp:inline distT="0" distB="0" distL="0" distR="0">
            <wp:extent cx="3039745" cy="2032000"/>
            <wp:effectExtent l="0" t="0" r="8255" b="635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9745" cy="2032000"/>
                    </a:xfrm>
                    <a:prstGeom prst="rect">
                      <a:avLst/>
                    </a:prstGeom>
                    <a:noFill/>
                    <a:ln>
                      <a:noFill/>
                    </a:ln>
                  </pic:spPr>
                </pic:pic>
              </a:graphicData>
            </a:graphic>
          </wp:inline>
        </w:drawing>
      </w:r>
    </w:p>
    <w:p w:rsidR="00AE654F" w:rsidRPr="00A4092C" w:rsidRDefault="00AE654F" w:rsidP="00AE654F">
      <w:pPr>
        <w:ind w:left="144" w:firstLine="0"/>
        <w:rPr>
          <w:sz w:val="22"/>
          <w:szCs w:val="22"/>
        </w:rPr>
      </w:pPr>
    </w:p>
    <w:p w:rsidR="00AE654F" w:rsidRPr="002906EF" w:rsidRDefault="00AE654F" w:rsidP="00D0643D">
      <w:pPr>
        <w:numPr>
          <w:ilvl w:val="0"/>
          <w:numId w:val="17"/>
        </w:numPr>
        <w:rPr>
          <w:sz w:val="20"/>
          <w:szCs w:val="20"/>
        </w:rPr>
      </w:pPr>
      <w:r w:rsidRPr="002906EF">
        <w:rPr>
          <w:sz w:val="20"/>
          <w:szCs w:val="20"/>
        </w:rPr>
        <w:t xml:space="preserve">Click on </w:t>
      </w:r>
      <w:r w:rsidRPr="002906EF">
        <w:rPr>
          <w:b/>
          <w:sz w:val="20"/>
          <w:szCs w:val="20"/>
        </w:rPr>
        <w:t>Advanced Settings</w:t>
      </w:r>
      <w:r w:rsidRPr="002906EF">
        <w:rPr>
          <w:sz w:val="20"/>
          <w:szCs w:val="20"/>
        </w:rPr>
        <w:t xml:space="preserve"> and change the file name to </w:t>
      </w:r>
      <w:r w:rsidRPr="002906EF">
        <w:rPr>
          <w:i/>
          <w:sz w:val="20"/>
          <w:szCs w:val="20"/>
        </w:rPr>
        <w:t>ScoreTelcoCustomers</w:t>
      </w:r>
      <w:r w:rsidRPr="002906EF">
        <w:rPr>
          <w:sz w:val="20"/>
          <w:szCs w:val="20"/>
        </w:rPr>
        <w:t xml:space="preserve">. Click </w:t>
      </w:r>
      <w:r w:rsidRPr="002906EF">
        <w:rPr>
          <w:b/>
          <w:sz w:val="20"/>
          <w:szCs w:val="20"/>
        </w:rPr>
        <w:t>Save</w:t>
      </w:r>
      <w:r w:rsidRPr="002906EF">
        <w:rPr>
          <w:sz w:val="20"/>
          <w:szCs w:val="20"/>
        </w:rPr>
        <w:t xml:space="preserve">. </w:t>
      </w:r>
    </w:p>
    <w:p w:rsidR="00274AEC" w:rsidRPr="00A4092C" w:rsidRDefault="00274AEC" w:rsidP="00274AEC">
      <w:pPr>
        <w:rPr>
          <w:sz w:val="22"/>
          <w:szCs w:val="22"/>
        </w:rPr>
      </w:pPr>
    </w:p>
    <w:p w:rsidR="00274AEC" w:rsidRPr="00A4092C" w:rsidRDefault="00C56E1E" w:rsidP="00274AEC">
      <w:pPr>
        <w:jc w:val="center"/>
        <w:rPr>
          <w:sz w:val="22"/>
          <w:szCs w:val="22"/>
        </w:rPr>
      </w:pPr>
      <w:r w:rsidRPr="00A4092C">
        <w:rPr>
          <w:noProof/>
          <w:sz w:val="22"/>
          <w:szCs w:val="22"/>
          <w:lang w:bidi="ar-SA"/>
        </w:rPr>
        <w:drawing>
          <wp:inline distT="0" distB="0" distL="0" distR="0">
            <wp:extent cx="3986136" cy="278892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94013" cy="2794432"/>
                    </a:xfrm>
                    <a:prstGeom prst="rect">
                      <a:avLst/>
                    </a:prstGeom>
                    <a:noFill/>
                    <a:ln>
                      <a:noFill/>
                    </a:ln>
                  </pic:spPr>
                </pic:pic>
              </a:graphicData>
            </a:graphic>
          </wp:inline>
        </w:drawing>
      </w:r>
    </w:p>
    <w:p w:rsidR="00AE654F" w:rsidRPr="00A4092C" w:rsidRDefault="00AE654F" w:rsidP="00274AEC">
      <w:pPr>
        <w:ind w:left="0" w:firstLine="0"/>
        <w:rPr>
          <w:sz w:val="22"/>
          <w:szCs w:val="22"/>
        </w:rPr>
      </w:pPr>
    </w:p>
    <w:p w:rsidR="00AE654F" w:rsidRPr="00A4092C" w:rsidRDefault="00AE654F" w:rsidP="00AE654F">
      <w:pPr>
        <w:ind w:left="144" w:firstLine="0"/>
        <w:rPr>
          <w:sz w:val="22"/>
          <w:szCs w:val="22"/>
        </w:rPr>
      </w:pPr>
    </w:p>
    <w:p w:rsidR="00274AEC" w:rsidRPr="002906EF" w:rsidRDefault="00AE654F" w:rsidP="00D0643D">
      <w:pPr>
        <w:numPr>
          <w:ilvl w:val="0"/>
          <w:numId w:val="17"/>
        </w:numPr>
        <w:rPr>
          <w:sz w:val="20"/>
          <w:szCs w:val="20"/>
        </w:rPr>
      </w:pPr>
      <w:r w:rsidRPr="002906EF">
        <w:rPr>
          <w:sz w:val="20"/>
          <w:szCs w:val="20"/>
        </w:rPr>
        <w:lastRenderedPageBreak/>
        <w:t xml:space="preserve">Click </w:t>
      </w:r>
      <w:r w:rsidRPr="002906EF">
        <w:rPr>
          <w:b/>
          <w:sz w:val="20"/>
          <w:szCs w:val="20"/>
        </w:rPr>
        <w:t>Generate Batch Script</w:t>
      </w:r>
      <w:r w:rsidRPr="002906EF">
        <w:rPr>
          <w:sz w:val="20"/>
          <w:szCs w:val="20"/>
        </w:rPr>
        <w:t xml:space="preserve">. </w:t>
      </w:r>
    </w:p>
    <w:p w:rsidR="00274AEC" w:rsidRPr="00A4092C" w:rsidRDefault="00274AEC" w:rsidP="00274AEC">
      <w:pPr>
        <w:rPr>
          <w:sz w:val="22"/>
          <w:szCs w:val="22"/>
        </w:rPr>
      </w:pPr>
    </w:p>
    <w:p w:rsidR="00274AEC" w:rsidRPr="00A4092C" w:rsidRDefault="00C56E1E" w:rsidP="00274AEC">
      <w:pPr>
        <w:jc w:val="center"/>
        <w:rPr>
          <w:noProof/>
          <w:sz w:val="22"/>
          <w:szCs w:val="22"/>
          <w:lang w:bidi="ar-SA"/>
        </w:rPr>
      </w:pPr>
      <w:r w:rsidRPr="00A4092C">
        <w:rPr>
          <w:noProof/>
          <w:sz w:val="22"/>
          <w:szCs w:val="22"/>
          <w:lang w:bidi="ar-SA"/>
        </w:rPr>
        <w:drawing>
          <wp:inline distT="0" distB="0" distL="0" distR="0">
            <wp:extent cx="1887855" cy="66865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7855" cy="668655"/>
                    </a:xfrm>
                    <a:prstGeom prst="rect">
                      <a:avLst/>
                    </a:prstGeom>
                    <a:noFill/>
                    <a:ln>
                      <a:noFill/>
                    </a:ln>
                  </pic:spPr>
                </pic:pic>
              </a:graphicData>
            </a:graphic>
          </wp:inline>
        </w:drawing>
      </w:r>
    </w:p>
    <w:p w:rsidR="00274AEC" w:rsidRPr="00A4092C" w:rsidRDefault="00274AEC" w:rsidP="00274AEC">
      <w:pPr>
        <w:rPr>
          <w:noProof/>
          <w:sz w:val="22"/>
          <w:szCs w:val="22"/>
          <w:lang w:bidi="ar-SA"/>
        </w:rPr>
      </w:pPr>
    </w:p>
    <w:p w:rsidR="00274AEC" w:rsidRPr="002906EF" w:rsidRDefault="00274AEC" w:rsidP="00274AEC">
      <w:pPr>
        <w:ind w:firstLine="0"/>
        <w:rPr>
          <w:i/>
          <w:noProof/>
          <w:sz w:val="20"/>
          <w:szCs w:val="20"/>
          <w:lang w:bidi="ar-SA"/>
        </w:rPr>
      </w:pPr>
      <w:r w:rsidRPr="002906EF">
        <w:rPr>
          <w:i/>
          <w:noProof/>
          <w:sz w:val="20"/>
          <w:szCs w:val="20"/>
          <w:lang w:bidi="ar-SA"/>
        </w:rPr>
        <w:t>Note: the batch script can be edited. Examples of changes to the batch script are</w:t>
      </w:r>
    </w:p>
    <w:p w:rsidR="00274AEC" w:rsidRPr="002906EF" w:rsidRDefault="00274AEC" w:rsidP="00D0643D">
      <w:pPr>
        <w:numPr>
          <w:ilvl w:val="0"/>
          <w:numId w:val="18"/>
        </w:numPr>
        <w:ind w:firstLine="0"/>
        <w:rPr>
          <w:i/>
          <w:sz w:val="20"/>
          <w:szCs w:val="20"/>
        </w:rPr>
      </w:pPr>
      <w:r w:rsidRPr="002906EF">
        <w:rPr>
          <w:i/>
          <w:sz w:val="20"/>
          <w:szCs w:val="20"/>
        </w:rPr>
        <w:t>Invoking another script (for example, ETL) prior to model scoring</w:t>
      </w:r>
    </w:p>
    <w:p w:rsidR="00274AEC" w:rsidRPr="002906EF" w:rsidRDefault="00274AEC" w:rsidP="00D0643D">
      <w:pPr>
        <w:numPr>
          <w:ilvl w:val="0"/>
          <w:numId w:val="18"/>
        </w:numPr>
        <w:ind w:firstLine="0"/>
        <w:rPr>
          <w:i/>
          <w:sz w:val="20"/>
          <w:szCs w:val="20"/>
        </w:rPr>
      </w:pPr>
      <w:r w:rsidRPr="002906EF">
        <w:rPr>
          <w:i/>
          <w:sz w:val="20"/>
          <w:szCs w:val="20"/>
        </w:rPr>
        <w:t xml:space="preserve">Changing input and output data sources. </w:t>
      </w:r>
    </w:p>
    <w:p w:rsidR="00274AEC" w:rsidRPr="002906EF" w:rsidRDefault="00274AEC" w:rsidP="00274AEC">
      <w:pPr>
        <w:ind w:left="720" w:firstLine="0"/>
        <w:rPr>
          <w:sz w:val="20"/>
          <w:szCs w:val="20"/>
        </w:rPr>
      </w:pPr>
    </w:p>
    <w:p w:rsidR="00AE654F" w:rsidRPr="002906EF" w:rsidRDefault="00274AEC" w:rsidP="00D0643D">
      <w:pPr>
        <w:numPr>
          <w:ilvl w:val="0"/>
          <w:numId w:val="17"/>
        </w:numPr>
        <w:rPr>
          <w:sz w:val="20"/>
          <w:szCs w:val="20"/>
        </w:rPr>
      </w:pPr>
      <w:r w:rsidRPr="002906EF">
        <w:rPr>
          <w:sz w:val="20"/>
          <w:szCs w:val="20"/>
        </w:rPr>
        <w:t>C</w:t>
      </w:r>
      <w:r w:rsidR="00AE654F" w:rsidRPr="002906EF">
        <w:rPr>
          <w:sz w:val="20"/>
          <w:szCs w:val="20"/>
        </w:rPr>
        <w:t xml:space="preserve">lick </w:t>
      </w:r>
      <w:r w:rsidR="00AE654F" w:rsidRPr="002906EF">
        <w:rPr>
          <w:b/>
          <w:sz w:val="20"/>
          <w:szCs w:val="20"/>
        </w:rPr>
        <w:t>Run now</w:t>
      </w:r>
      <w:r w:rsidR="00AE654F" w:rsidRPr="002906EF">
        <w:rPr>
          <w:sz w:val="20"/>
          <w:szCs w:val="20"/>
        </w:rPr>
        <w:t xml:space="preserve"> and wait till the status changes to </w:t>
      </w:r>
      <w:r w:rsidR="00AE654F" w:rsidRPr="002906EF">
        <w:rPr>
          <w:i/>
          <w:sz w:val="20"/>
          <w:szCs w:val="20"/>
        </w:rPr>
        <w:t>Success</w:t>
      </w:r>
      <w:r w:rsidR="00AE654F" w:rsidRPr="002906EF">
        <w:rPr>
          <w:sz w:val="20"/>
          <w:szCs w:val="20"/>
        </w:rPr>
        <w:t>.</w:t>
      </w:r>
      <w:r w:rsidR="00960C6A" w:rsidRPr="002906EF">
        <w:rPr>
          <w:sz w:val="20"/>
          <w:szCs w:val="20"/>
        </w:rPr>
        <w:t xml:space="preserve"> If you would like to look at the log files, you can click on the job id.  </w:t>
      </w:r>
    </w:p>
    <w:p w:rsidR="00AE654F" w:rsidRPr="00A4092C" w:rsidRDefault="00AE654F" w:rsidP="00AE654F">
      <w:pPr>
        <w:ind w:left="144" w:firstLine="0"/>
        <w:rPr>
          <w:sz w:val="22"/>
          <w:szCs w:val="22"/>
        </w:rPr>
      </w:pPr>
    </w:p>
    <w:p w:rsidR="00AE654F" w:rsidRPr="00A4092C" w:rsidRDefault="00AE654F" w:rsidP="00AE654F">
      <w:pPr>
        <w:ind w:left="144" w:firstLine="0"/>
        <w:rPr>
          <w:sz w:val="22"/>
          <w:szCs w:val="22"/>
        </w:rPr>
      </w:pPr>
      <w:r w:rsidRPr="00A4092C">
        <w:rPr>
          <w:sz w:val="22"/>
          <w:szCs w:val="22"/>
        </w:rPr>
        <w:t xml:space="preserve"> </w:t>
      </w:r>
      <w:r w:rsidR="00C56E1E" w:rsidRPr="00A4092C">
        <w:rPr>
          <w:noProof/>
          <w:sz w:val="22"/>
          <w:szCs w:val="22"/>
          <w:lang w:bidi="ar-SA"/>
        </w:rPr>
        <w:drawing>
          <wp:inline distT="0" distB="0" distL="0" distR="0">
            <wp:extent cx="5943600" cy="795655"/>
            <wp:effectExtent l="0" t="0" r="0"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rsidR="00AE654F" w:rsidRPr="00A4092C" w:rsidRDefault="00AE654F" w:rsidP="00AE654F">
      <w:pPr>
        <w:ind w:left="144" w:firstLine="0"/>
        <w:rPr>
          <w:sz w:val="22"/>
          <w:szCs w:val="22"/>
        </w:rPr>
      </w:pPr>
    </w:p>
    <w:p w:rsidR="00AE654F" w:rsidRPr="002906EF" w:rsidRDefault="00960C6A" w:rsidP="00AE654F">
      <w:pPr>
        <w:ind w:left="144" w:firstLine="0"/>
        <w:rPr>
          <w:sz w:val="20"/>
          <w:szCs w:val="20"/>
        </w:rPr>
      </w:pPr>
      <w:r w:rsidRPr="002906EF">
        <w:rPr>
          <w:sz w:val="20"/>
          <w:szCs w:val="20"/>
        </w:rPr>
        <w:t xml:space="preserve">You have finished testing batch scoring of a model in the development environment. </w:t>
      </w:r>
    </w:p>
    <w:p w:rsidR="009968CA" w:rsidRPr="00A4092C" w:rsidRDefault="009968CA" w:rsidP="00AE654F">
      <w:pPr>
        <w:ind w:left="144" w:firstLine="0"/>
        <w:rPr>
          <w:sz w:val="22"/>
          <w:szCs w:val="22"/>
        </w:rPr>
      </w:pPr>
    </w:p>
    <w:p w:rsidR="009968CA" w:rsidRPr="003B169C" w:rsidRDefault="009968CA" w:rsidP="009968CA">
      <w:pPr>
        <w:pStyle w:val="Heading2"/>
      </w:pPr>
      <w:bookmarkStart w:id="31" w:name="_Toc517197864"/>
      <w:r>
        <w:t>Create Evaluation Script and Test Evaluation</w:t>
      </w:r>
      <w:bookmarkEnd w:id="31"/>
    </w:p>
    <w:p w:rsidR="009968CA" w:rsidRDefault="009968CA" w:rsidP="009968CA"/>
    <w:p w:rsidR="006C0203" w:rsidRPr="002906EF" w:rsidRDefault="009968CA" w:rsidP="006C0203">
      <w:pPr>
        <w:ind w:left="144" w:firstLine="0"/>
        <w:rPr>
          <w:sz w:val="20"/>
          <w:szCs w:val="20"/>
        </w:rPr>
      </w:pPr>
      <w:r w:rsidRPr="002906EF">
        <w:rPr>
          <w:sz w:val="20"/>
          <w:szCs w:val="20"/>
        </w:rPr>
        <w:t xml:space="preserve">In order to create an evaluation job in </w:t>
      </w:r>
      <w:r w:rsidRPr="002906EF">
        <w:rPr>
          <w:b/>
          <w:sz w:val="20"/>
          <w:szCs w:val="20"/>
        </w:rPr>
        <w:t>Deployment Manager</w:t>
      </w:r>
      <w:r w:rsidRPr="002906EF">
        <w:rPr>
          <w:sz w:val="20"/>
          <w:szCs w:val="20"/>
        </w:rPr>
        <w:t xml:space="preserve">, we first need to create a script in the development environment. A data scientist can also test evaluation. </w:t>
      </w:r>
    </w:p>
    <w:p w:rsidR="006C0203" w:rsidRPr="002906EF" w:rsidRDefault="006C0203" w:rsidP="006C0203">
      <w:pPr>
        <w:ind w:left="144" w:firstLine="0"/>
        <w:rPr>
          <w:sz w:val="20"/>
          <w:szCs w:val="20"/>
        </w:rPr>
      </w:pPr>
    </w:p>
    <w:p w:rsidR="006C0203" w:rsidRPr="002906EF" w:rsidRDefault="006C0203" w:rsidP="00B37507">
      <w:pPr>
        <w:ind w:left="144" w:firstLine="0"/>
        <w:rPr>
          <w:i/>
          <w:sz w:val="20"/>
          <w:szCs w:val="20"/>
        </w:rPr>
      </w:pPr>
      <w:r w:rsidRPr="002906EF">
        <w:rPr>
          <w:i/>
          <w:sz w:val="20"/>
          <w:szCs w:val="20"/>
        </w:rPr>
        <w:t>Note: In our example the “Evaluation data set” is subset of data used for modeling. We chose this approach for convenience and demonstration. In a production environment the “Evaluation data set” is the new set of historical data that’s used to verify that the model is still accurate. This data set can be automatically uploaded to the data source that’s used for evaluation either by a script i</w:t>
      </w:r>
      <w:r w:rsidR="00B37507" w:rsidRPr="002906EF">
        <w:rPr>
          <w:i/>
          <w:sz w:val="20"/>
          <w:szCs w:val="20"/>
        </w:rPr>
        <w:t xml:space="preserve">n DSX or an external process.  </w:t>
      </w:r>
    </w:p>
    <w:p w:rsidR="006C0203" w:rsidRPr="002906EF" w:rsidRDefault="006C0203" w:rsidP="006C0203">
      <w:pPr>
        <w:ind w:left="144" w:firstLine="0"/>
        <w:rPr>
          <w:sz w:val="20"/>
          <w:szCs w:val="20"/>
        </w:rPr>
      </w:pPr>
    </w:p>
    <w:p w:rsidR="006C0203" w:rsidRPr="002906EF" w:rsidRDefault="006C0203" w:rsidP="00B37507">
      <w:pPr>
        <w:numPr>
          <w:ilvl w:val="0"/>
          <w:numId w:val="20"/>
        </w:numPr>
        <w:rPr>
          <w:sz w:val="20"/>
          <w:szCs w:val="20"/>
        </w:rPr>
      </w:pPr>
      <w:r w:rsidRPr="002906EF">
        <w:rPr>
          <w:sz w:val="20"/>
          <w:szCs w:val="20"/>
        </w:rPr>
        <w:t xml:space="preserve">Click on the ellipses next to the model and select </w:t>
      </w:r>
      <w:r w:rsidRPr="002906EF">
        <w:rPr>
          <w:b/>
          <w:sz w:val="20"/>
          <w:szCs w:val="20"/>
        </w:rPr>
        <w:t>Evaluate</w:t>
      </w:r>
      <w:r w:rsidRPr="002906EF">
        <w:rPr>
          <w:sz w:val="20"/>
          <w:szCs w:val="20"/>
        </w:rPr>
        <w:t xml:space="preserve">. </w:t>
      </w:r>
    </w:p>
    <w:p w:rsidR="006C0203" w:rsidRPr="002906EF" w:rsidRDefault="006C0203" w:rsidP="006C0203">
      <w:pPr>
        <w:ind w:left="144" w:firstLine="0"/>
        <w:rPr>
          <w:sz w:val="20"/>
          <w:szCs w:val="20"/>
        </w:rPr>
      </w:pPr>
    </w:p>
    <w:p w:rsidR="006C0203" w:rsidRPr="002906EF" w:rsidRDefault="006C0203" w:rsidP="00B37507">
      <w:pPr>
        <w:numPr>
          <w:ilvl w:val="0"/>
          <w:numId w:val="20"/>
        </w:numPr>
        <w:rPr>
          <w:sz w:val="20"/>
          <w:szCs w:val="20"/>
        </w:rPr>
      </w:pPr>
      <w:r w:rsidRPr="002906EF">
        <w:rPr>
          <w:sz w:val="20"/>
          <w:szCs w:val="20"/>
        </w:rPr>
        <w:t>Select the data source for evaluation (</w:t>
      </w:r>
      <w:r w:rsidRPr="002906EF">
        <w:rPr>
          <w:i/>
          <w:sz w:val="20"/>
          <w:szCs w:val="20"/>
        </w:rPr>
        <w:t>TelcoModelEval.csv</w:t>
      </w:r>
      <w:r w:rsidRPr="002906EF">
        <w:rPr>
          <w:sz w:val="20"/>
          <w:szCs w:val="20"/>
        </w:rPr>
        <w:t xml:space="preserve"> file which we generated in a notebook)</w:t>
      </w:r>
      <w:r w:rsidR="00B37507" w:rsidRPr="002906EF">
        <w:rPr>
          <w:sz w:val="20"/>
          <w:szCs w:val="20"/>
        </w:rPr>
        <w:t xml:space="preserve">. </w:t>
      </w:r>
    </w:p>
    <w:p w:rsidR="006C0203" w:rsidRPr="002906EF" w:rsidRDefault="006C0203" w:rsidP="006C0203">
      <w:pPr>
        <w:ind w:left="144" w:firstLine="0"/>
        <w:rPr>
          <w:sz w:val="20"/>
          <w:szCs w:val="20"/>
        </w:rPr>
      </w:pPr>
    </w:p>
    <w:p w:rsidR="006C0203" w:rsidRPr="002906EF" w:rsidRDefault="006C0203" w:rsidP="00B37507">
      <w:pPr>
        <w:ind w:left="720" w:firstLine="0"/>
        <w:rPr>
          <w:sz w:val="20"/>
          <w:szCs w:val="20"/>
        </w:rPr>
      </w:pPr>
      <w:r w:rsidRPr="002906EF">
        <w:rPr>
          <w:sz w:val="20"/>
          <w:szCs w:val="20"/>
        </w:rPr>
        <w:t xml:space="preserve">When we ran evaluation in the notebook we used </w:t>
      </w:r>
      <w:r w:rsidRPr="002906EF">
        <w:rPr>
          <w:i/>
          <w:sz w:val="20"/>
          <w:szCs w:val="20"/>
        </w:rPr>
        <w:t>BinaryClassificationEvalutor</w:t>
      </w:r>
      <w:r w:rsidRPr="002906EF">
        <w:rPr>
          <w:sz w:val="20"/>
          <w:szCs w:val="20"/>
        </w:rPr>
        <w:t xml:space="preserve"> and </w:t>
      </w:r>
      <w:r w:rsidRPr="002906EF">
        <w:rPr>
          <w:i/>
          <w:sz w:val="20"/>
          <w:szCs w:val="20"/>
        </w:rPr>
        <w:t>Area Under Roc Curve</w:t>
      </w:r>
      <w:r w:rsidRPr="002906EF">
        <w:rPr>
          <w:sz w:val="20"/>
          <w:szCs w:val="20"/>
        </w:rPr>
        <w:t xml:space="preserve"> as the metric. We suggest that you use the same values when creating the evaluation script. </w:t>
      </w:r>
    </w:p>
    <w:p w:rsidR="006C0203" w:rsidRPr="002906EF" w:rsidRDefault="006C0203" w:rsidP="00B37507">
      <w:pPr>
        <w:ind w:left="0" w:firstLine="0"/>
        <w:rPr>
          <w:sz w:val="20"/>
          <w:szCs w:val="20"/>
        </w:rPr>
      </w:pPr>
    </w:p>
    <w:p w:rsidR="006C0203" w:rsidRPr="002906EF" w:rsidRDefault="006C0203" w:rsidP="00B37507">
      <w:pPr>
        <w:ind w:left="144" w:firstLine="576"/>
        <w:rPr>
          <w:sz w:val="20"/>
          <w:szCs w:val="20"/>
        </w:rPr>
      </w:pPr>
      <w:r w:rsidRPr="002906EF">
        <w:rPr>
          <w:sz w:val="20"/>
          <w:szCs w:val="20"/>
        </w:rPr>
        <w:t xml:space="preserve">Keep the default </w:t>
      </w:r>
      <w:r w:rsidR="005E1BE9" w:rsidRPr="002906EF">
        <w:rPr>
          <w:i/>
          <w:sz w:val="20"/>
          <w:szCs w:val="20"/>
        </w:rPr>
        <w:t>Threshold</w:t>
      </w:r>
      <w:r w:rsidRPr="002906EF">
        <w:rPr>
          <w:sz w:val="20"/>
          <w:szCs w:val="20"/>
        </w:rPr>
        <w:t xml:space="preserve"> values. </w:t>
      </w:r>
    </w:p>
    <w:p w:rsidR="00B37507" w:rsidRPr="00A4092C" w:rsidRDefault="00B37507" w:rsidP="00B37507">
      <w:pPr>
        <w:ind w:left="144" w:firstLine="576"/>
        <w:rPr>
          <w:sz w:val="22"/>
          <w:szCs w:val="22"/>
        </w:rPr>
      </w:pPr>
    </w:p>
    <w:p w:rsidR="00B37507" w:rsidRPr="00A4092C" w:rsidRDefault="00C56E1E" w:rsidP="00B37507">
      <w:pPr>
        <w:ind w:left="144" w:firstLine="576"/>
        <w:jc w:val="center"/>
        <w:rPr>
          <w:sz w:val="22"/>
          <w:szCs w:val="22"/>
        </w:rPr>
      </w:pPr>
      <w:r w:rsidRPr="00A4092C">
        <w:rPr>
          <w:noProof/>
          <w:sz w:val="22"/>
          <w:szCs w:val="22"/>
          <w:lang w:bidi="ar-SA"/>
        </w:rPr>
        <w:lastRenderedPageBreak/>
        <w:drawing>
          <wp:inline distT="0" distB="0" distL="0" distR="0">
            <wp:extent cx="2209800" cy="1931165"/>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6438" cy="1945705"/>
                    </a:xfrm>
                    <a:prstGeom prst="rect">
                      <a:avLst/>
                    </a:prstGeom>
                    <a:noFill/>
                    <a:ln>
                      <a:noFill/>
                    </a:ln>
                  </pic:spPr>
                </pic:pic>
              </a:graphicData>
            </a:graphic>
          </wp:inline>
        </w:drawing>
      </w:r>
    </w:p>
    <w:p w:rsidR="006C0203" w:rsidRPr="00A4092C" w:rsidRDefault="006C0203" w:rsidP="006E7D70">
      <w:pPr>
        <w:ind w:left="0" w:firstLine="0"/>
        <w:rPr>
          <w:sz w:val="22"/>
          <w:szCs w:val="22"/>
        </w:rPr>
      </w:pPr>
    </w:p>
    <w:p w:rsidR="006C0203" w:rsidRPr="00A4092C" w:rsidRDefault="006C0203" w:rsidP="006C0203">
      <w:pPr>
        <w:ind w:left="144" w:firstLine="0"/>
        <w:rPr>
          <w:sz w:val="22"/>
          <w:szCs w:val="22"/>
        </w:rPr>
      </w:pPr>
    </w:p>
    <w:p w:rsidR="006C0203" w:rsidRPr="002906EF" w:rsidRDefault="006C0203" w:rsidP="00B37507">
      <w:pPr>
        <w:numPr>
          <w:ilvl w:val="0"/>
          <w:numId w:val="20"/>
        </w:numPr>
        <w:rPr>
          <w:sz w:val="20"/>
          <w:szCs w:val="20"/>
        </w:rPr>
      </w:pPr>
      <w:r w:rsidRPr="002906EF">
        <w:rPr>
          <w:sz w:val="20"/>
          <w:szCs w:val="20"/>
        </w:rPr>
        <w:t xml:space="preserve">Click on </w:t>
      </w:r>
      <w:r w:rsidRPr="002906EF">
        <w:rPr>
          <w:b/>
          <w:sz w:val="20"/>
          <w:szCs w:val="20"/>
        </w:rPr>
        <w:t>Advanced Settings</w:t>
      </w:r>
      <w:r w:rsidRPr="002906EF">
        <w:rPr>
          <w:sz w:val="20"/>
          <w:szCs w:val="20"/>
        </w:rPr>
        <w:t xml:space="preserve"> and change the name of the script. For example, you can name it </w:t>
      </w:r>
      <w:r w:rsidRPr="002906EF">
        <w:rPr>
          <w:i/>
          <w:sz w:val="20"/>
          <w:szCs w:val="20"/>
        </w:rPr>
        <w:t>TelcoChurnEvalScript</w:t>
      </w:r>
      <w:r w:rsidRPr="002906EF">
        <w:rPr>
          <w:sz w:val="20"/>
          <w:szCs w:val="20"/>
        </w:rPr>
        <w:t xml:space="preserve">. Click </w:t>
      </w:r>
      <w:r w:rsidRPr="002906EF">
        <w:rPr>
          <w:b/>
          <w:sz w:val="20"/>
          <w:szCs w:val="20"/>
        </w:rPr>
        <w:t>Save</w:t>
      </w:r>
      <w:r w:rsidRPr="002906EF">
        <w:rPr>
          <w:sz w:val="20"/>
          <w:szCs w:val="20"/>
        </w:rPr>
        <w:t xml:space="preserve">. </w:t>
      </w:r>
    </w:p>
    <w:p w:rsidR="006E7D70" w:rsidRPr="002906EF" w:rsidRDefault="006E7D70" w:rsidP="006E7D70">
      <w:pPr>
        <w:ind w:left="720" w:firstLine="0"/>
        <w:rPr>
          <w:sz w:val="20"/>
          <w:szCs w:val="20"/>
        </w:rPr>
      </w:pPr>
    </w:p>
    <w:p w:rsidR="006C0203" w:rsidRPr="002906EF" w:rsidRDefault="006C0203" w:rsidP="008266A0">
      <w:pPr>
        <w:numPr>
          <w:ilvl w:val="0"/>
          <w:numId w:val="20"/>
        </w:numPr>
        <w:rPr>
          <w:sz w:val="20"/>
          <w:szCs w:val="20"/>
        </w:rPr>
      </w:pPr>
      <w:r w:rsidRPr="002906EF">
        <w:rPr>
          <w:sz w:val="20"/>
          <w:szCs w:val="20"/>
        </w:rPr>
        <w:t xml:space="preserve">Click </w:t>
      </w:r>
      <w:r w:rsidRPr="002906EF">
        <w:rPr>
          <w:b/>
          <w:sz w:val="20"/>
          <w:szCs w:val="20"/>
        </w:rPr>
        <w:t>Generate Evaluation Script</w:t>
      </w:r>
      <w:r w:rsidRPr="002906EF">
        <w:rPr>
          <w:sz w:val="20"/>
          <w:szCs w:val="20"/>
        </w:rPr>
        <w:t>.</w:t>
      </w:r>
    </w:p>
    <w:p w:rsidR="006C0203" w:rsidRPr="002906EF" w:rsidRDefault="006C0203" w:rsidP="006C0203">
      <w:pPr>
        <w:ind w:left="144" w:firstLine="0"/>
        <w:rPr>
          <w:sz w:val="20"/>
          <w:szCs w:val="20"/>
        </w:rPr>
      </w:pPr>
    </w:p>
    <w:p w:rsidR="006C0203" w:rsidRPr="002906EF" w:rsidRDefault="006C0203" w:rsidP="008266A0">
      <w:pPr>
        <w:numPr>
          <w:ilvl w:val="0"/>
          <w:numId w:val="20"/>
        </w:numPr>
        <w:rPr>
          <w:sz w:val="20"/>
          <w:szCs w:val="20"/>
        </w:rPr>
      </w:pPr>
      <w:r w:rsidRPr="002906EF">
        <w:rPr>
          <w:sz w:val="20"/>
          <w:szCs w:val="20"/>
        </w:rPr>
        <w:t xml:space="preserve">Click </w:t>
      </w:r>
      <w:r w:rsidRPr="002906EF">
        <w:rPr>
          <w:b/>
          <w:sz w:val="20"/>
          <w:szCs w:val="20"/>
        </w:rPr>
        <w:t>Run now</w:t>
      </w:r>
      <w:r w:rsidRPr="002906EF">
        <w:rPr>
          <w:sz w:val="20"/>
          <w:szCs w:val="20"/>
        </w:rPr>
        <w:t xml:space="preserve">. </w:t>
      </w:r>
    </w:p>
    <w:p w:rsidR="006C0203" w:rsidRPr="002906EF" w:rsidRDefault="006C0203" w:rsidP="006C0203">
      <w:pPr>
        <w:ind w:left="144" w:firstLine="0"/>
        <w:rPr>
          <w:sz w:val="20"/>
          <w:szCs w:val="20"/>
        </w:rPr>
      </w:pPr>
    </w:p>
    <w:p w:rsidR="006C0203" w:rsidRPr="002906EF" w:rsidRDefault="006C0203" w:rsidP="008266A0">
      <w:pPr>
        <w:numPr>
          <w:ilvl w:val="0"/>
          <w:numId w:val="20"/>
        </w:numPr>
        <w:rPr>
          <w:sz w:val="20"/>
          <w:szCs w:val="20"/>
        </w:rPr>
      </w:pPr>
      <w:r w:rsidRPr="002906EF">
        <w:rPr>
          <w:sz w:val="20"/>
          <w:szCs w:val="20"/>
        </w:rPr>
        <w:t xml:space="preserve">Scroll down to review the results and wait till the run has finished. </w:t>
      </w:r>
    </w:p>
    <w:p w:rsidR="006C0203" w:rsidRPr="00A4092C" w:rsidRDefault="006C0203" w:rsidP="006C0203">
      <w:pPr>
        <w:ind w:left="144" w:firstLine="0"/>
        <w:rPr>
          <w:sz w:val="22"/>
          <w:szCs w:val="22"/>
        </w:rPr>
      </w:pPr>
    </w:p>
    <w:p w:rsidR="006C0203" w:rsidRPr="00A4092C" w:rsidRDefault="00C56E1E" w:rsidP="002906EF">
      <w:pPr>
        <w:ind w:left="144" w:firstLine="0"/>
        <w:jc w:val="center"/>
        <w:rPr>
          <w:sz w:val="22"/>
          <w:szCs w:val="22"/>
        </w:rPr>
      </w:pPr>
      <w:r w:rsidRPr="00A4092C">
        <w:rPr>
          <w:noProof/>
          <w:sz w:val="22"/>
          <w:szCs w:val="22"/>
          <w:lang w:bidi="ar-SA"/>
        </w:rPr>
        <w:drawing>
          <wp:inline distT="0" distB="0" distL="0" distR="0">
            <wp:extent cx="5128260" cy="752957"/>
            <wp:effectExtent l="0" t="0" r="0" b="952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0779" cy="769478"/>
                    </a:xfrm>
                    <a:prstGeom prst="rect">
                      <a:avLst/>
                    </a:prstGeom>
                    <a:noFill/>
                    <a:ln>
                      <a:noFill/>
                    </a:ln>
                  </pic:spPr>
                </pic:pic>
              </a:graphicData>
            </a:graphic>
          </wp:inline>
        </w:drawing>
      </w:r>
    </w:p>
    <w:p w:rsidR="006C0203" w:rsidRPr="00A4092C" w:rsidRDefault="006C0203" w:rsidP="006C0203">
      <w:pPr>
        <w:ind w:left="144" w:firstLine="0"/>
        <w:rPr>
          <w:sz w:val="22"/>
          <w:szCs w:val="22"/>
        </w:rPr>
      </w:pPr>
      <w:r w:rsidRPr="00A4092C">
        <w:rPr>
          <w:sz w:val="22"/>
          <w:szCs w:val="22"/>
        </w:rPr>
        <w:t xml:space="preserve"> </w:t>
      </w:r>
    </w:p>
    <w:p w:rsidR="006C0203" w:rsidRPr="00A4092C" w:rsidRDefault="006C0203" w:rsidP="006C0203">
      <w:pPr>
        <w:ind w:left="144" w:firstLine="0"/>
        <w:rPr>
          <w:sz w:val="22"/>
          <w:szCs w:val="22"/>
        </w:rPr>
      </w:pPr>
    </w:p>
    <w:p w:rsidR="006C0203" w:rsidRPr="002906EF" w:rsidRDefault="000565EF" w:rsidP="005A1B8E">
      <w:pPr>
        <w:numPr>
          <w:ilvl w:val="0"/>
          <w:numId w:val="20"/>
        </w:numPr>
        <w:rPr>
          <w:sz w:val="20"/>
          <w:szCs w:val="20"/>
        </w:rPr>
      </w:pPr>
      <w:r w:rsidRPr="002906EF">
        <w:rPr>
          <w:sz w:val="20"/>
          <w:szCs w:val="20"/>
        </w:rPr>
        <w:t>Navigate to</w:t>
      </w:r>
      <w:r w:rsidR="006C0203" w:rsidRPr="002906EF">
        <w:rPr>
          <w:sz w:val="20"/>
          <w:szCs w:val="20"/>
        </w:rPr>
        <w:t xml:space="preserve"> </w:t>
      </w:r>
      <w:r w:rsidR="006C0203" w:rsidRPr="002906EF">
        <w:rPr>
          <w:b/>
          <w:sz w:val="20"/>
          <w:szCs w:val="20"/>
        </w:rPr>
        <w:t>Project</w:t>
      </w:r>
      <w:r w:rsidR="006C0203" w:rsidRPr="002906EF">
        <w:rPr>
          <w:sz w:val="20"/>
          <w:szCs w:val="20"/>
        </w:rPr>
        <w:t xml:space="preserve"> </w:t>
      </w:r>
      <w:r w:rsidRPr="002906EF">
        <w:rPr>
          <w:sz w:val="20"/>
          <w:szCs w:val="20"/>
        </w:rPr>
        <w:t xml:space="preserve">view and click on the model - </w:t>
      </w:r>
      <w:r w:rsidR="006C0203" w:rsidRPr="002906EF">
        <w:rPr>
          <w:sz w:val="20"/>
          <w:szCs w:val="20"/>
        </w:rPr>
        <w:t xml:space="preserve">you </w:t>
      </w:r>
      <w:r w:rsidR="005A1B8E" w:rsidRPr="002906EF">
        <w:rPr>
          <w:sz w:val="20"/>
          <w:szCs w:val="20"/>
        </w:rPr>
        <w:t xml:space="preserve">will see model evaluation results. </w:t>
      </w:r>
    </w:p>
    <w:p w:rsidR="006C0203" w:rsidRPr="00A4092C" w:rsidRDefault="006C0203" w:rsidP="006C0203">
      <w:pPr>
        <w:ind w:left="144" w:firstLine="0"/>
        <w:rPr>
          <w:sz w:val="22"/>
          <w:szCs w:val="22"/>
        </w:rPr>
      </w:pPr>
    </w:p>
    <w:p w:rsidR="006C0203" w:rsidRPr="00A4092C" w:rsidRDefault="00C56E1E" w:rsidP="000565EF">
      <w:pPr>
        <w:ind w:left="144" w:firstLine="0"/>
        <w:jc w:val="center"/>
        <w:rPr>
          <w:sz w:val="22"/>
          <w:szCs w:val="22"/>
        </w:rPr>
      </w:pPr>
      <w:r w:rsidRPr="00A4092C">
        <w:rPr>
          <w:noProof/>
          <w:sz w:val="22"/>
          <w:szCs w:val="22"/>
          <w:lang w:bidi="ar-SA"/>
        </w:rPr>
        <w:drawing>
          <wp:inline distT="0" distB="0" distL="0" distR="0">
            <wp:extent cx="3406140" cy="2334768"/>
            <wp:effectExtent l="0" t="0" r="3810" b="889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2728" cy="2407830"/>
                    </a:xfrm>
                    <a:prstGeom prst="rect">
                      <a:avLst/>
                    </a:prstGeom>
                    <a:noFill/>
                    <a:ln>
                      <a:noFill/>
                    </a:ln>
                  </pic:spPr>
                </pic:pic>
              </a:graphicData>
            </a:graphic>
          </wp:inline>
        </w:drawing>
      </w:r>
    </w:p>
    <w:p w:rsidR="006C0203" w:rsidRPr="00A4092C" w:rsidRDefault="006C0203" w:rsidP="006C0203">
      <w:pPr>
        <w:ind w:left="144" w:firstLine="0"/>
        <w:rPr>
          <w:sz w:val="22"/>
          <w:szCs w:val="22"/>
        </w:rPr>
      </w:pPr>
    </w:p>
    <w:p w:rsidR="008266A0" w:rsidRPr="002906EF" w:rsidRDefault="008266A0" w:rsidP="008266A0">
      <w:pPr>
        <w:ind w:left="144" w:firstLine="0"/>
        <w:rPr>
          <w:sz w:val="20"/>
          <w:szCs w:val="20"/>
        </w:rPr>
      </w:pPr>
      <w:r w:rsidRPr="002906EF">
        <w:rPr>
          <w:sz w:val="20"/>
          <w:szCs w:val="20"/>
        </w:rPr>
        <w:t xml:space="preserve">You have finished testing evaluation in the development environment. </w:t>
      </w:r>
    </w:p>
    <w:p w:rsidR="00B138FE" w:rsidRDefault="00B138FE" w:rsidP="00B138FE">
      <w:pPr>
        <w:pStyle w:val="Heading1"/>
        <w:ind w:left="144" w:firstLine="0"/>
      </w:pPr>
      <w:bookmarkStart w:id="32" w:name="_Toc501707255"/>
      <w:bookmarkStart w:id="33" w:name="_Toc517197865"/>
      <w:r>
        <w:lastRenderedPageBreak/>
        <w:t xml:space="preserve">Part 2: </w:t>
      </w:r>
      <w:bookmarkEnd w:id="32"/>
      <w:r w:rsidR="0013510C">
        <w:t>Deploy project to production</w:t>
      </w:r>
      <w:bookmarkEnd w:id="33"/>
    </w:p>
    <w:p w:rsidR="00B138FE" w:rsidRPr="003B1FBE" w:rsidRDefault="00B138FE" w:rsidP="00B138FE">
      <w:pPr>
        <w:rPr>
          <w:sz w:val="22"/>
          <w:szCs w:val="22"/>
        </w:rPr>
      </w:pPr>
    </w:p>
    <w:p w:rsidR="0055166A" w:rsidRPr="000C0C9C" w:rsidRDefault="003B00BD" w:rsidP="0055166A">
      <w:pPr>
        <w:ind w:left="0" w:firstLine="0"/>
        <w:rPr>
          <w:sz w:val="20"/>
          <w:szCs w:val="20"/>
        </w:rPr>
      </w:pPr>
      <w:r w:rsidRPr="000C0C9C">
        <w:rPr>
          <w:sz w:val="20"/>
          <w:szCs w:val="20"/>
        </w:rPr>
        <w:t>Deployment in DSX can be done by any user who has admin role for both DSX and the project. Many companies have a designated person who’s responsible for deployment of analytics.</w:t>
      </w:r>
    </w:p>
    <w:p w:rsidR="003B00BD" w:rsidRPr="000C0C9C" w:rsidRDefault="003B00BD" w:rsidP="0055166A">
      <w:pPr>
        <w:ind w:left="0" w:firstLine="0"/>
        <w:rPr>
          <w:sz w:val="20"/>
          <w:szCs w:val="20"/>
        </w:rPr>
      </w:pPr>
    </w:p>
    <w:p w:rsidR="003B00BD" w:rsidRPr="000C0C9C" w:rsidRDefault="003B00BD" w:rsidP="0055166A">
      <w:pPr>
        <w:ind w:left="0" w:firstLine="0"/>
        <w:rPr>
          <w:sz w:val="20"/>
          <w:szCs w:val="20"/>
        </w:rPr>
      </w:pPr>
      <w:r w:rsidRPr="000C0C9C">
        <w:rPr>
          <w:sz w:val="20"/>
          <w:szCs w:val="20"/>
        </w:rPr>
        <w:t xml:space="preserve">As a reminder, we will be following the following steps to deploy analytic assets to production. </w:t>
      </w:r>
    </w:p>
    <w:p w:rsidR="003B00BD" w:rsidRPr="000C0C9C" w:rsidRDefault="003B00BD" w:rsidP="0055166A">
      <w:pPr>
        <w:ind w:left="0" w:firstLine="0"/>
        <w:rPr>
          <w:sz w:val="20"/>
          <w:szCs w:val="20"/>
        </w:rPr>
      </w:pPr>
    </w:p>
    <w:p w:rsidR="003B00BD" w:rsidRDefault="00C56E1E" w:rsidP="003B00BD">
      <w:pPr>
        <w:ind w:left="0" w:firstLine="0"/>
        <w:jc w:val="center"/>
        <w:rPr>
          <w:sz w:val="22"/>
          <w:szCs w:val="22"/>
        </w:rPr>
      </w:pPr>
      <w:r w:rsidRPr="00C657D6">
        <w:rPr>
          <w:noProof/>
          <w:lang w:bidi="ar-SA"/>
        </w:rPr>
        <w:drawing>
          <wp:inline distT="0" distB="0" distL="0" distR="0">
            <wp:extent cx="5085114" cy="3115734"/>
            <wp:effectExtent l="0" t="0" r="1270" b="889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2428" cy="3126342"/>
                    </a:xfrm>
                    <a:prstGeom prst="rect">
                      <a:avLst/>
                    </a:prstGeom>
                    <a:noFill/>
                    <a:ln>
                      <a:noFill/>
                    </a:ln>
                  </pic:spPr>
                </pic:pic>
              </a:graphicData>
            </a:graphic>
          </wp:inline>
        </w:drawing>
      </w:r>
    </w:p>
    <w:p w:rsidR="003B00BD" w:rsidRDefault="003B00BD" w:rsidP="0055166A">
      <w:pPr>
        <w:ind w:left="0" w:firstLine="0"/>
        <w:rPr>
          <w:sz w:val="22"/>
          <w:szCs w:val="22"/>
        </w:rPr>
      </w:pPr>
    </w:p>
    <w:p w:rsidR="003B00BD" w:rsidRPr="003B1FBE" w:rsidRDefault="003B00BD" w:rsidP="0055166A">
      <w:pPr>
        <w:ind w:left="0" w:firstLine="0"/>
        <w:rPr>
          <w:sz w:val="22"/>
          <w:szCs w:val="22"/>
        </w:rPr>
      </w:pPr>
    </w:p>
    <w:p w:rsidR="00332427" w:rsidRPr="000C0C9C" w:rsidRDefault="0098570F" w:rsidP="00D0643D">
      <w:pPr>
        <w:numPr>
          <w:ilvl w:val="0"/>
          <w:numId w:val="11"/>
        </w:numPr>
        <w:rPr>
          <w:sz w:val="20"/>
          <w:szCs w:val="20"/>
        </w:rPr>
      </w:pPr>
      <w:r w:rsidRPr="000C0C9C">
        <w:rPr>
          <w:sz w:val="20"/>
          <w:szCs w:val="20"/>
        </w:rPr>
        <w:t>Data scientists need to commit changes to the project. You already may have seen the “</w:t>
      </w:r>
      <w:r w:rsidRPr="000C0C9C">
        <w:rPr>
          <w:i/>
          <w:sz w:val="20"/>
          <w:szCs w:val="20"/>
        </w:rPr>
        <w:t>Push and commit</w:t>
      </w:r>
      <w:r w:rsidRPr="000C0C9C">
        <w:rPr>
          <w:sz w:val="20"/>
          <w:szCs w:val="20"/>
        </w:rPr>
        <w:t xml:space="preserve">” message close to the menu bar. You can invoke Commit by clicking on the </w:t>
      </w:r>
      <w:r w:rsidRPr="000C0C9C">
        <w:rPr>
          <w:b/>
          <w:sz w:val="20"/>
          <w:szCs w:val="20"/>
        </w:rPr>
        <w:t>Git actions</w:t>
      </w:r>
      <w:r w:rsidRPr="000C0C9C">
        <w:rPr>
          <w:sz w:val="20"/>
          <w:szCs w:val="20"/>
        </w:rPr>
        <w:t xml:space="preserve"> icon in the top right corner. Select </w:t>
      </w:r>
      <w:r w:rsidRPr="000C0C9C">
        <w:rPr>
          <w:b/>
          <w:sz w:val="20"/>
          <w:szCs w:val="20"/>
        </w:rPr>
        <w:t>Commit and push</w:t>
      </w:r>
      <w:r w:rsidRPr="000C0C9C">
        <w:rPr>
          <w:sz w:val="20"/>
          <w:szCs w:val="20"/>
        </w:rPr>
        <w:t xml:space="preserve">. </w:t>
      </w:r>
    </w:p>
    <w:p w:rsidR="0098570F" w:rsidRPr="000C0C9C" w:rsidRDefault="0098570F" w:rsidP="0098570F">
      <w:pPr>
        <w:rPr>
          <w:sz w:val="20"/>
          <w:szCs w:val="20"/>
        </w:rPr>
      </w:pPr>
    </w:p>
    <w:p w:rsidR="0098570F" w:rsidRPr="000C0C9C" w:rsidRDefault="0098570F" w:rsidP="0098570F">
      <w:pPr>
        <w:ind w:hanging="144"/>
        <w:rPr>
          <w:i/>
          <w:sz w:val="20"/>
          <w:szCs w:val="20"/>
        </w:rPr>
      </w:pPr>
      <w:r w:rsidRPr="000C0C9C">
        <w:rPr>
          <w:i/>
          <w:sz w:val="20"/>
          <w:szCs w:val="20"/>
        </w:rPr>
        <w:t xml:space="preserve">Note: You have to be in the Project details view to see the icon. </w:t>
      </w:r>
    </w:p>
    <w:p w:rsidR="0098570F" w:rsidRPr="000C0C9C" w:rsidRDefault="0098570F" w:rsidP="0098570F">
      <w:pPr>
        <w:rPr>
          <w:sz w:val="20"/>
          <w:szCs w:val="20"/>
        </w:rPr>
      </w:pPr>
    </w:p>
    <w:p w:rsidR="0098570F" w:rsidRDefault="00C56E1E" w:rsidP="0098570F">
      <w:pPr>
        <w:jc w:val="center"/>
        <w:rPr>
          <w:sz w:val="22"/>
          <w:szCs w:val="22"/>
        </w:rPr>
      </w:pPr>
      <w:r w:rsidRPr="00CB0702">
        <w:rPr>
          <w:noProof/>
          <w:lang w:bidi="ar-SA"/>
        </w:rPr>
        <w:drawing>
          <wp:inline distT="0" distB="0" distL="0" distR="0">
            <wp:extent cx="1972945" cy="1642745"/>
            <wp:effectExtent l="0" t="0" r="825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2945" cy="1642745"/>
                    </a:xfrm>
                    <a:prstGeom prst="rect">
                      <a:avLst/>
                    </a:prstGeom>
                    <a:noFill/>
                    <a:ln>
                      <a:noFill/>
                    </a:ln>
                  </pic:spPr>
                </pic:pic>
              </a:graphicData>
            </a:graphic>
          </wp:inline>
        </w:drawing>
      </w:r>
    </w:p>
    <w:p w:rsidR="00A7233E" w:rsidRPr="000C0C9C" w:rsidRDefault="00260A67" w:rsidP="00D0643D">
      <w:pPr>
        <w:numPr>
          <w:ilvl w:val="0"/>
          <w:numId w:val="11"/>
        </w:numPr>
        <w:rPr>
          <w:sz w:val="20"/>
          <w:szCs w:val="20"/>
        </w:rPr>
      </w:pPr>
      <w:r>
        <w:rPr>
          <w:sz w:val="22"/>
          <w:szCs w:val="22"/>
        </w:rPr>
        <w:br w:type="page"/>
      </w:r>
      <w:r w:rsidRPr="000C0C9C">
        <w:rPr>
          <w:sz w:val="20"/>
          <w:szCs w:val="20"/>
        </w:rPr>
        <w:lastRenderedPageBreak/>
        <w:t xml:space="preserve">Provide the </w:t>
      </w:r>
      <w:r w:rsidRPr="000C0C9C">
        <w:rPr>
          <w:i/>
          <w:sz w:val="20"/>
          <w:szCs w:val="20"/>
        </w:rPr>
        <w:t>Commit message</w:t>
      </w:r>
      <w:r w:rsidRPr="000C0C9C">
        <w:rPr>
          <w:sz w:val="20"/>
          <w:szCs w:val="20"/>
        </w:rPr>
        <w:t xml:space="preserve"> about the changes. At this time don’t specify the tag. Click </w:t>
      </w:r>
      <w:r w:rsidRPr="000C0C9C">
        <w:rPr>
          <w:b/>
          <w:sz w:val="20"/>
          <w:szCs w:val="20"/>
        </w:rPr>
        <w:t>Commit and push</w:t>
      </w:r>
      <w:r w:rsidRPr="000C0C9C">
        <w:rPr>
          <w:sz w:val="20"/>
          <w:szCs w:val="20"/>
        </w:rPr>
        <w:t xml:space="preserve">. </w:t>
      </w:r>
    </w:p>
    <w:p w:rsidR="00260A67" w:rsidRDefault="00260A67" w:rsidP="00260A67">
      <w:pPr>
        <w:rPr>
          <w:sz w:val="22"/>
          <w:szCs w:val="22"/>
        </w:rPr>
      </w:pPr>
    </w:p>
    <w:p w:rsidR="00332427" w:rsidRDefault="00C56E1E" w:rsidP="00260A67">
      <w:pPr>
        <w:rPr>
          <w:sz w:val="22"/>
          <w:szCs w:val="22"/>
        </w:rPr>
      </w:pPr>
      <w:r>
        <w:rPr>
          <w:noProof/>
          <w:lang w:bidi="ar-SA"/>
        </w:rPr>
        <mc:AlternateContent>
          <mc:Choice Requires="wps">
            <w:drawing>
              <wp:anchor distT="0" distB="0" distL="114300" distR="114300" simplePos="0" relativeHeight="251658240" behindDoc="0" locked="0" layoutInCell="1" allowOverlap="0">
                <wp:simplePos x="0" y="0"/>
                <wp:positionH relativeFrom="column">
                  <wp:posOffset>-80857</wp:posOffset>
                </wp:positionH>
                <wp:positionV relativeFrom="paragraph">
                  <wp:posOffset>2064808</wp:posOffset>
                </wp:positionV>
                <wp:extent cx="2091690" cy="643255"/>
                <wp:effectExtent l="5080" t="7620" r="8255" b="6350"/>
                <wp:wrapNone/>
                <wp:docPr id="2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1690" cy="643255"/>
                        </a:xfrm>
                        <a:prstGeom prst="ellipse">
                          <a:avLst/>
                        </a:prstGeom>
                        <a:noFill/>
                        <a:ln w="9525" cap="flat" cmpd="sng" algn="ctr">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4598A7" id="Oval 2" o:spid="_x0000_s1026" style="position:absolute;margin-left:-6.35pt;margin-top:162.6pt;width:164.7pt;height:5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" o:allowoverlap="f" filled="f"/>
            </w:pict>
          </mc:Fallback>
        </mc:AlternateContent>
      </w:r>
      <w:r w:rsidRPr="00CB0702">
        <w:rPr>
          <w:noProof/>
          <w:lang w:bidi="ar-SA"/>
        </w:rPr>
        <w:drawing>
          <wp:inline distT="0" distB="0" distL="0" distR="0">
            <wp:extent cx="5283200" cy="4109156"/>
            <wp:effectExtent l="0" t="0" r="0" b="5715"/>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4799" cy="4118177"/>
                    </a:xfrm>
                    <a:prstGeom prst="rect">
                      <a:avLst/>
                    </a:prstGeom>
                    <a:noFill/>
                    <a:ln>
                      <a:noFill/>
                    </a:ln>
                  </pic:spPr>
                </pic:pic>
              </a:graphicData>
            </a:graphic>
          </wp:inline>
        </w:drawing>
      </w:r>
    </w:p>
    <w:p w:rsidR="00332427" w:rsidRDefault="00332427" w:rsidP="00332427">
      <w:pPr>
        <w:jc w:val="center"/>
        <w:rPr>
          <w:sz w:val="22"/>
          <w:szCs w:val="22"/>
        </w:rPr>
      </w:pPr>
    </w:p>
    <w:p w:rsidR="00D346F8" w:rsidRDefault="00D346F8" w:rsidP="00D346F8">
      <w:pPr>
        <w:pStyle w:val="ListParagraph"/>
        <w:rPr>
          <w:sz w:val="22"/>
          <w:szCs w:val="22"/>
        </w:rPr>
      </w:pPr>
    </w:p>
    <w:p w:rsidR="00FE7081" w:rsidRPr="000C0C9C" w:rsidRDefault="00260A67" w:rsidP="00D0643D">
      <w:pPr>
        <w:pStyle w:val="ListParagraph"/>
        <w:numPr>
          <w:ilvl w:val="0"/>
          <w:numId w:val="11"/>
        </w:numPr>
        <w:rPr>
          <w:sz w:val="20"/>
          <w:szCs w:val="20"/>
        </w:rPr>
      </w:pPr>
      <w:r w:rsidRPr="000C0C9C">
        <w:rPr>
          <w:sz w:val="20"/>
          <w:szCs w:val="20"/>
        </w:rPr>
        <w:t xml:space="preserve">Now we are assuming that a different person, an </w:t>
      </w:r>
      <w:r w:rsidRPr="000C0C9C">
        <w:rPr>
          <w:i/>
          <w:sz w:val="20"/>
          <w:szCs w:val="20"/>
        </w:rPr>
        <w:t>admin</w:t>
      </w:r>
      <w:r w:rsidRPr="000C0C9C">
        <w:rPr>
          <w:sz w:val="20"/>
          <w:szCs w:val="20"/>
        </w:rPr>
        <w:t xml:space="preserve">, is taking over deployment. Click on the </w:t>
      </w:r>
      <w:r w:rsidRPr="000C0C9C">
        <w:rPr>
          <w:b/>
          <w:sz w:val="20"/>
          <w:szCs w:val="20"/>
        </w:rPr>
        <w:t>Git actions</w:t>
      </w:r>
      <w:r w:rsidRPr="000C0C9C">
        <w:rPr>
          <w:sz w:val="20"/>
          <w:szCs w:val="20"/>
        </w:rPr>
        <w:t xml:space="preserve"> icon and select </w:t>
      </w:r>
      <w:r w:rsidRPr="000C0C9C">
        <w:rPr>
          <w:b/>
          <w:sz w:val="20"/>
          <w:szCs w:val="20"/>
        </w:rPr>
        <w:t>Commit History</w:t>
      </w:r>
      <w:r w:rsidRPr="000C0C9C">
        <w:rPr>
          <w:sz w:val="20"/>
          <w:szCs w:val="20"/>
        </w:rPr>
        <w:t xml:space="preserve">. Notice that we can add a </w:t>
      </w:r>
      <w:r w:rsidRPr="000C0C9C">
        <w:rPr>
          <w:i/>
          <w:sz w:val="20"/>
          <w:szCs w:val="20"/>
        </w:rPr>
        <w:t>tag</w:t>
      </w:r>
      <w:r w:rsidRPr="000C0C9C">
        <w:rPr>
          <w:sz w:val="20"/>
          <w:szCs w:val="20"/>
        </w:rPr>
        <w:t xml:space="preserve"> to the project. </w:t>
      </w:r>
    </w:p>
    <w:p w:rsidR="00260A67" w:rsidRPr="000C0C9C" w:rsidRDefault="00260A67" w:rsidP="00260A67">
      <w:pPr>
        <w:pStyle w:val="ListParagraph"/>
        <w:rPr>
          <w:sz w:val="20"/>
          <w:szCs w:val="20"/>
        </w:rPr>
      </w:pPr>
    </w:p>
    <w:p w:rsidR="00260A67" w:rsidRPr="000C0C9C" w:rsidRDefault="00260A67" w:rsidP="00260A67">
      <w:pPr>
        <w:pStyle w:val="ListParagraph"/>
        <w:ind w:left="360" w:firstLine="0"/>
        <w:rPr>
          <w:sz w:val="20"/>
          <w:szCs w:val="20"/>
        </w:rPr>
      </w:pPr>
      <w:r w:rsidRPr="000C0C9C">
        <w:rPr>
          <w:sz w:val="20"/>
          <w:szCs w:val="20"/>
        </w:rPr>
        <w:t xml:space="preserve">A </w:t>
      </w:r>
      <w:r w:rsidRPr="000C0C9C">
        <w:rPr>
          <w:i/>
          <w:sz w:val="20"/>
          <w:szCs w:val="20"/>
        </w:rPr>
        <w:t>tag</w:t>
      </w:r>
      <w:r w:rsidRPr="000C0C9C">
        <w:rPr>
          <w:sz w:val="20"/>
          <w:szCs w:val="20"/>
        </w:rPr>
        <w:t xml:space="preserve"> is used to identify a specific version of the project. There may be many </w:t>
      </w:r>
      <w:r w:rsidR="00F46736" w:rsidRPr="000C0C9C">
        <w:rPr>
          <w:sz w:val="20"/>
          <w:szCs w:val="20"/>
        </w:rPr>
        <w:t>versions</w:t>
      </w:r>
      <w:r w:rsidRPr="000C0C9C">
        <w:rPr>
          <w:sz w:val="20"/>
          <w:szCs w:val="20"/>
        </w:rPr>
        <w:t xml:space="preserve"> of the assets in the project, but only specific version</w:t>
      </w:r>
      <w:r w:rsidR="00F46736" w:rsidRPr="000C0C9C">
        <w:rPr>
          <w:sz w:val="20"/>
          <w:szCs w:val="20"/>
        </w:rPr>
        <w:t>s</w:t>
      </w:r>
      <w:r w:rsidRPr="000C0C9C">
        <w:rPr>
          <w:sz w:val="20"/>
          <w:szCs w:val="20"/>
        </w:rPr>
        <w:t xml:space="preserve"> should be used in production. </w:t>
      </w:r>
    </w:p>
    <w:p w:rsidR="00FE7081" w:rsidRDefault="00FE7081" w:rsidP="00FE7081">
      <w:pPr>
        <w:pStyle w:val="ListParagraph"/>
        <w:rPr>
          <w:sz w:val="22"/>
          <w:szCs w:val="22"/>
        </w:rPr>
      </w:pPr>
    </w:p>
    <w:p w:rsidR="00FE7081" w:rsidRDefault="00FE7081" w:rsidP="00FE7081">
      <w:pPr>
        <w:pStyle w:val="ListParagraph"/>
        <w:jc w:val="center"/>
        <w:rPr>
          <w:noProof/>
          <w:lang w:bidi="ar-SA"/>
        </w:rPr>
      </w:pPr>
    </w:p>
    <w:p w:rsidR="00260A67" w:rsidRDefault="00C56E1E" w:rsidP="00FE7081">
      <w:pPr>
        <w:pStyle w:val="ListParagraph"/>
        <w:jc w:val="center"/>
        <w:rPr>
          <w:noProof/>
          <w:lang w:bidi="ar-SA"/>
        </w:rPr>
      </w:pPr>
      <w:r w:rsidRPr="00CB0702">
        <w:rPr>
          <w:noProof/>
          <w:lang w:bidi="ar-SA"/>
        </w:rPr>
        <w:drawing>
          <wp:inline distT="0" distB="0" distL="0" distR="0">
            <wp:extent cx="3571322" cy="1531620"/>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4602" cy="1545893"/>
                    </a:xfrm>
                    <a:prstGeom prst="rect">
                      <a:avLst/>
                    </a:prstGeom>
                    <a:noFill/>
                    <a:ln>
                      <a:noFill/>
                    </a:ln>
                  </pic:spPr>
                </pic:pic>
              </a:graphicData>
            </a:graphic>
          </wp:inline>
        </w:drawing>
      </w:r>
    </w:p>
    <w:p w:rsidR="00FE7081" w:rsidRDefault="00FE7081" w:rsidP="00FE7081">
      <w:pPr>
        <w:pStyle w:val="ListParagraph"/>
        <w:jc w:val="center"/>
        <w:rPr>
          <w:noProof/>
          <w:lang w:bidi="ar-SA"/>
        </w:rPr>
      </w:pPr>
    </w:p>
    <w:p w:rsidR="00FE7081" w:rsidRPr="000C0C9C" w:rsidRDefault="00260A67" w:rsidP="00D0643D">
      <w:pPr>
        <w:pStyle w:val="ListParagraph"/>
        <w:numPr>
          <w:ilvl w:val="0"/>
          <w:numId w:val="11"/>
        </w:numPr>
        <w:rPr>
          <w:sz w:val="20"/>
          <w:szCs w:val="20"/>
        </w:rPr>
      </w:pPr>
      <w:r w:rsidRPr="000C0C9C">
        <w:rPr>
          <w:sz w:val="20"/>
          <w:szCs w:val="20"/>
        </w:rPr>
        <w:lastRenderedPageBreak/>
        <w:t xml:space="preserve">Provide </w:t>
      </w:r>
      <w:r w:rsidR="00CC799F" w:rsidRPr="000C0C9C">
        <w:rPr>
          <w:sz w:val="20"/>
          <w:szCs w:val="20"/>
        </w:rPr>
        <w:t xml:space="preserve">a </w:t>
      </w:r>
      <w:r w:rsidRPr="000C0C9C">
        <w:rPr>
          <w:sz w:val="20"/>
          <w:szCs w:val="20"/>
        </w:rPr>
        <w:t xml:space="preserve">tag, for example, </w:t>
      </w:r>
      <w:r w:rsidRPr="000C0C9C">
        <w:rPr>
          <w:i/>
          <w:sz w:val="20"/>
          <w:szCs w:val="20"/>
        </w:rPr>
        <w:t>WorkshopRelease</w:t>
      </w:r>
      <w:r w:rsidRPr="000C0C9C">
        <w:rPr>
          <w:sz w:val="20"/>
          <w:szCs w:val="20"/>
        </w:rPr>
        <w:t xml:space="preserve">, and click </w:t>
      </w:r>
      <w:r w:rsidRPr="000C0C9C">
        <w:rPr>
          <w:b/>
          <w:sz w:val="20"/>
          <w:szCs w:val="20"/>
        </w:rPr>
        <w:t>Save</w:t>
      </w:r>
      <w:r w:rsidRPr="000C0C9C">
        <w:rPr>
          <w:sz w:val="20"/>
          <w:szCs w:val="20"/>
        </w:rPr>
        <w:t xml:space="preserve">. </w:t>
      </w:r>
    </w:p>
    <w:p w:rsidR="00FE7081" w:rsidRDefault="00FE7081" w:rsidP="00FE7081">
      <w:pPr>
        <w:pStyle w:val="ListParagraph"/>
        <w:rPr>
          <w:sz w:val="22"/>
          <w:szCs w:val="22"/>
        </w:rPr>
      </w:pPr>
    </w:p>
    <w:p w:rsidR="003B1FBE" w:rsidRDefault="00C56E1E" w:rsidP="00135ECA">
      <w:pPr>
        <w:pStyle w:val="ListParagraph"/>
        <w:jc w:val="center"/>
        <w:rPr>
          <w:sz w:val="22"/>
          <w:szCs w:val="22"/>
        </w:rPr>
      </w:pPr>
      <w:r w:rsidRPr="00260A67">
        <w:rPr>
          <w:i/>
          <w:noProof/>
          <w:lang w:bidi="ar-SA"/>
        </w:rPr>
        <w:drawing>
          <wp:inline distT="0" distB="0" distL="0" distR="0">
            <wp:extent cx="4749800" cy="1566545"/>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9800" cy="1566545"/>
                    </a:xfrm>
                    <a:prstGeom prst="rect">
                      <a:avLst/>
                    </a:prstGeom>
                    <a:noFill/>
                    <a:ln>
                      <a:noFill/>
                    </a:ln>
                  </pic:spPr>
                </pic:pic>
              </a:graphicData>
            </a:graphic>
          </wp:inline>
        </w:drawing>
      </w:r>
    </w:p>
    <w:p w:rsidR="00135ECA" w:rsidRDefault="00135ECA" w:rsidP="00135ECA">
      <w:pPr>
        <w:pStyle w:val="ListParagraph"/>
        <w:jc w:val="center"/>
        <w:rPr>
          <w:sz w:val="22"/>
          <w:szCs w:val="22"/>
        </w:rPr>
      </w:pPr>
    </w:p>
    <w:p w:rsidR="00135ECA" w:rsidRDefault="00C56E1E" w:rsidP="00135ECA">
      <w:pPr>
        <w:pStyle w:val="ListParagraph"/>
        <w:jc w:val="center"/>
      </w:pPr>
      <w:r w:rsidRPr="00CB0702">
        <w:rPr>
          <w:noProof/>
          <w:lang w:bidi="ar-SA"/>
        </w:rPr>
        <w:drawing>
          <wp:inline distT="0" distB="0" distL="0" distR="0">
            <wp:extent cx="4368800" cy="1287145"/>
            <wp:effectExtent l="0" t="0" r="0" b="8255"/>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8800" cy="1287145"/>
                    </a:xfrm>
                    <a:prstGeom prst="rect">
                      <a:avLst/>
                    </a:prstGeom>
                    <a:noFill/>
                    <a:ln>
                      <a:noFill/>
                    </a:ln>
                  </pic:spPr>
                </pic:pic>
              </a:graphicData>
            </a:graphic>
          </wp:inline>
        </w:drawing>
      </w:r>
    </w:p>
    <w:p w:rsidR="00A473A9" w:rsidRPr="000C0C9C" w:rsidRDefault="00A473A9" w:rsidP="009348E5">
      <w:pPr>
        <w:numPr>
          <w:ilvl w:val="0"/>
          <w:numId w:val="11"/>
        </w:numPr>
        <w:rPr>
          <w:sz w:val="20"/>
          <w:szCs w:val="20"/>
        </w:rPr>
      </w:pPr>
      <w:r w:rsidRPr="000C0C9C">
        <w:rPr>
          <w:sz w:val="20"/>
          <w:szCs w:val="20"/>
        </w:rPr>
        <w:t xml:space="preserve">Navigate to the </w:t>
      </w:r>
      <w:r w:rsidR="00135ECA" w:rsidRPr="000C0C9C">
        <w:rPr>
          <w:b/>
          <w:sz w:val="20"/>
          <w:szCs w:val="20"/>
        </w:rPr>
        <w:t>Deployment Manager</w:t>
      </w:r>
      <w:r w:rsidRPr="000C0C9C">
        <w:rPr>
          <w:sz w:val="20"/>
          <w:szCs w:val="20"/>
        </w:rPr>
        <w:t xml:space="preserve"> view </w:t>
      </w:r>
      <w:r w:rsidR="00135ECA" w:rsidRPr="000C0C9C">
        <w:rPr>
          <w:sz w:val="20"/>
          <w:szCs w:val="20"/>
        </w:rPr>
        <w:t>by selecting it from the main menu</w:t>
      </w:r>
      <w:r w:rsidRPr="000C0C9C">
        <w:rPr>
          <w:sz w:val="20"/>
          <w:szCs w:val="20"/>
        </w:rPr>
        <w:t xml:space="preserve">. </w:t>
      </w:r>
    </w:p>
    <w:p w:rsidR="00135ECA" w:rsidRPr="00135ECA" w:rsidRDefault="00135ECA" w:rsidP="00135ECA">
      <w:pPr>
        <w:ind w:left="360" w:firstLine="0"/>
        <w:rPr>
          <w:sz w:val="22"/>
          <w:szCs w:val="22"/>
        </w:rPr>
      </w:pPr>
    </w:p>
    <w:p w:rsidR="00A473A9" w:rsidRDefault="00C56E1E" w:rsidP="00135ECA">
      <w:pPr>
        <w:jc w:val="center"/>
        <w:rPr>
          <w:sz w:val="22"/>
          <w:szCs w:val="22"/>
        </w:rPr>
      </w:pPr>
      <w:r w:rsidRPr="00CB0702">
        <w:rPr>
          <w:noProof/>
          <w:lang w:bidi="ar-SA"/>
        </w:rPr>
        <w:drawing>
          <wp:inline distT="0" distB="0" distL="0" distR="0">
            <wp:extent cx="3310255" cy="762000"/>
            <wp:effectExtent l="0" t="0" r="4445"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0255" cy="762000"/>
                    </a:xfrm>
                    <a:prstGeom prst="rect">
                      <a:avLst/>
                    </a:prstGeom>
                    <a:noFill/>
                    <a:ln>
                      <a:noFill/>
                    </a:ln>
                  </pic:spPr>
                </pic:pic>
              </a:graphicData>
            </a:graphic>
          </wp:inline>
        </w:drawing>
      </w:r>
    </w:p>
    <w:p w:rsidR="00A473A9" w:rsidRDefault="00A473A9" w:rsidP="00A473A9">
      <w:pPr>
        <w:rPr>
          <w:sz w:val="22"/>
          <w:szCs w:val="22"/>
        </w:rPr>
      </w:pPr>
    </w:p>
    <w:p w:rsidR="00A473A9" w:rsidRDefault="00A473A9" w:rsidP="00A473A9">
      <w:pPr>
        <w:rPr>
          <w:sz w:val="22"/>
          <w:szCs w:val="22"/>
        </w:rPr>
      </w:pPr>
    </w:p>
    <w:p w:rsidR="00A473A9" w:rsidRPr="000C0C9C" w:rsidRDefault="00125621" w:rsidP="00D0643D">
      <w:pPr>
        <w:numPr>
          <w:ilvl w:val="0"/>
          <w:numId w:val="11"/>
        </w:numPr>
        <w:rPr>
          <w:i/>
          <w:sz w:val="20"/>
          <w:szCs w:val="20"/>
        </w:rPr>
      </w:pPr>
      <w:r w:rsidRPr="000C0C9C">
        <w:rPr>
          <w:sz w:val="20"/>
          <w:szCs w:val="20"/>
        </w:rPr>
        <w:t xml:space="preserve">Click the </w:t>
      </w:r>
      <w:r w:rsidRPr="000C0C9C">
        <w:rPr>
          <w:b/>
          <w:sz w:val="20"/>
          <w:szCs w:val="20"/>
        </w:rPr>
        <w:t xml:space="preserve">+ </w:t>
      </w:r>
      <w:r w:rsidRPr="000C0C9C">
        <w:rPr>
          <w:sz w:val="20"/>
          <w:szCs w:val="20"/>
        </w:rPr>
        <w:t>icon to create a project release.</w:t>
      </w:r>
    </w:p>
    <w:p w:rsidR="00125621" w:rsidRDefault="00125621" w:rsidP="00125621">
      <w:pPr>
        <w:rPr>
          <w:sz w:val="22"/>
          <w:szCs w:val="22"/>
        </w:rPr>
      </w:pPr>
    </w:p>
    <w:p w:rsidR="00125621" w:rsidRPr="00500C35" w:rsidRDefault="00C56E1E" w:rsidP="00125621">
      <w:pPr>
        <w:jc w:val="center"/>
        <w:rPr>
          <w:i/>
          <w:sz w:val="22"/>
          <w:szCs w:val="22"/>
        </w:rPr>
      </w:pPr>
      <w:r w:rsidRPr="00CB0702">
        <w:rPr>
          <w:noProof/>
          <w:lang w:bidi="ar-SA"/>
        </w:rPr>
        <w:drawing>
          <wp:inline distT="0" distB="0" distL="0" distR="0">
            <wp:extent cx="1024255" cy="389255"/>
            <wp:effectExtent l="0" t="0" r="4445"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4255" cy="389255"/>
                    </a:xfrm>
                    <a:prstGeom prst="rect">
                      <a:avLst/>
                    </a:prstGeom>
                    <a:noFill/>
                    <a:ln>
                      <a:noFill/>
                    </a:ln>
                  </pic:spPr>
                </pic:pic>
              </a:graphicData>
            </a:graphic>
          </wp:inline>
        </w:drawing>
      </w:r>
    </w:p>
    <w:p w:rsidR="00A473A9" w:rsidRDefault="00A473A9" w:rsidP="00A473A9">
      <w:pPr>
        <w:rPr>
          <w:sz w:val="22"/>
          <w:szCs w:val="22"/>
        </w:rPr>
      </w:pPr>
    </w:p>
    <w:p w:rsidR="006C0164" w:rsidRDefault="006C0164" w:rsidP="003B1FBE">
      <w:pPr>
        <w:pStyle w:val="ListParagraph"/>
      </w:pPr>
    </w:p>
    <w:p w:rsidR="00425639" w:rsidRPr="000C0C9C" w:rsidRDefault="00B456E1" w:rsidP="00D0643D">
      <w:pPr>
        <w:numPr>
          <w:ilvl w:val="0"/>
          <w:numId w:val="11"/>
        </w:numPr>
        <w:rPr>
          <w:sz w:val="20"/>
          <w:szCs w:val="20"/>
        </w:rPr>
      </w:pPr>
      <w:r w:rsidRPr="000C0C9C">
        <w:rPr>
          <w:sz w:val="20"/>
          <w:szCs w:val="20"/>
        </w:rPr>
        <w:t>Enter the required fields</w:t>
      </w:r>
    </w:p>
    <w:p w:rsidR="00B456E1" w:rsidRPr="000C0C9C" w:rsidRDefault="00B456E1" w:rsidP="00B456E1">
      <w:pPr>
        <w:ind w:left="360" w:firstLine="0"/>
        <w:rPr>
          <w:sz w:val="20"/>
          <w:szCs w:val="20"/>
        </w:rPr>
      </w:pPr>
    </w:p>
    <w:p w:rsidR="00B456E1" w:rsidRPr="000C0C9C" w:rsidRDefault="00B456E1" w:rsidP="00B456E1">
      <w:pPr>
        <w:numPr>
          <w:ilvl w:val="1"/>
          <w:numId w:val="11"/>
        </w:numPr>
        <w:rPr>
          <w:sz w:val="20"/>
          <w:szCs w:val="20"/>
        </w:rPr>
      </w:pPr>
      <w:r w:rsidRPr="000C0C9C">
        <w:rPr>
          <w:b/>
          <w:sz w:val="20"/>
          <w:szCs w:val="20"/>
        </w:rPr>
        <w:t>Name</w:t>
      </w:r>
      <w:r w:rsidRPr="000C0C9C">
        <w:rPr>
          <w:sz w:val="20"/>
          <w:szCs w:val="20"/>
        </w:rPr>
        <w:t xml:space="preserve">: </w:t>
      </w:r>
      <w:r w:rsidRPr="000C0C9C">
        <w:rPr>
          <w:i/>
          <w:sz w:val="20"/>
          <w:szCs w:val="20"/>
        </w:rPr>
        <w:t>WorkshopRelease1</w:t>
      </w:r>
    </w:p>
    <w:p w:rsidR="00B456E1" w:rsidRPr="000C0C9C" w:rsidRDefault="00B456E1" w:rsidP="00B456E1">
      <w:pPr>
        <w:numPr>
          <w:ilvl w:val="1"/>
          <w:numId w:val="11"/>
        </w:numPr>
        <w:rPr>
          <w:color w:val="FF0000"/>
          <w:sz w:val="20"/>
          <w:szCs w:val="20"/>
        </w:rPr>
      </w:pPr>
      <w:r w:rsidRPr="000C0C9C">
        <w:rPr>
          <w:b/>
          <w:sz w:val="20"/>
          <w:szCs w:val="20"/>
        </w:rPr>
        <w:t>Route</w:t>
      </w:r>
      <w:r w:rsidRPr="000C0C9C">
        <w:rPr>
          <w:sz w:val="20"/>
          <w:szCs w:val="20"/>
        </w:rPr>
        <w:t xml:space="preserve">: </w:t>
      </w:r>
      <w:r w:rsidRPr="000C0C9C">
        <w:rPr>
          <w:i/>
          <w:sz w:val="20"/>
          <w:szCs w:val="20"/>
        </w:rPr>
        <w:t>release1</w:t>
      </w:r>
      <w:r w:rsidRPr="000C0C9C">
        <w:rPr>
          <w:sz w:val="20"/>
          <w:szCs w:val="20"/>
        </w:rPr>
        <w:t xml:space="preserve"> (this string </w:t>
      </w:r>
      <w:r w:rsidR="005174E8" w:rsidRPr="000C0C9C">
        <w:rPr>
          <w:sz w:val="20"/>
          <w:szCs w:val="20"/>
        </w:rPr>
        <w:t xml:space="preserve">will </w:t>
      </w:r>
      <w:r w:rsidRPr="000C0C9C">
        <w:rPr>
          <w:sz w:val="20"/>
          <w:szCs w:val="20"/>
        </w:rPr>
        <w:t>be used in all URLs that are generated by deployment, that’s why it can’t have spaces, upper case characters, and special characters)</w:t>
      </w:r>
      <w:r w:rsidR="000769EB" w:rsidRPr="000C0C9C">
        <w:rPr>
          <w:sz w:val="20"/>
          <w:szCs w:val="20"/>
        </w:rPr>
        <w:t xml:space="preserve">. </w:t>
      </w:r>
      <w:r w:rsidR="000769EB" w:rsidRPr="000C0C9C">
        <w:rPr>
          <w:i/>
          <w:color w:val="FF0000"/>
          <w:sz w:val="20"/>
          <w:szCs w:val="20"/>
        </w:rPr>
        <w:t>Important: if you’re sharing a cluster, make the route unique, for example, add initials to release1.</w:t>
      </w:r>
      <w:r w:rsidR="000769EB" w:rsidRPr="000C0C9C">
        <w:rPr>
          <w:color w:val="FF0000"/>
          <w:sz w:val="20"/>
          <w:szCs w:val="20"/>
        </w:rPr>
        <w:t xml:space="preserve"> </w:t>
      </w:r>
    </w:p>
    <w:p w:rsidR="00B456E1" w:rsidRPr="000C0C9C" w:rsidRDefault="00B456E1" w:rsidP="00B456E1">
      <w:pPr>
        <w:numPr>
          <w:ilvl w:val="1"/>
          <w:numId w:val="11"/>
        </w:numPr>
        <w:rPr>
          <w:sz w:val="20"/>
          <w:szCs w:val="20"/>
        </w:rPr>
      </w:pPr>
      <w:r w:rsidRPr="000C0C9C">
        <w:rPr>
          <w:b/>
          <w:sz w:val="20"/>
          <w:szCs w:val="20"/>
        </w:rPr>
        <w:t>Source project:</w:t>
      </w:r>
      <w:r w:rsidRPr="000C0C9C">
        <w:rPr>
          <w:sz w:val="20"/>
          <w:szCs w:val="20"/>
        </w:rPr>
        <w:t xml:space="preserve"> the project that you want to deploy</w:t>
      </w:r>
    </w:p>
    <w:p w:rsidR="00B456E1" w:rsidRPr="000C0C9C" w:rsidRDefault="00B456E1" w:rsidP="00B456E1">
      <w:pPr>
        <w:numPr>
          <w:ilvl w:val="1"/>
          <w:numId w:val="11"/>
        </w:numPr>
        <w:rPr>
          <w:sz w:val="20"/>
          <w:szCs w:val="20"/>
        </w:rPr>
      </w:pPr>
      <w:r w:rsidRPr="000C0C9C">
        <w:rPr>
          <w:b/>
          <w:sz w:val="20"/>
          <w:szCs w:val="20"/>
        </w:rPr>
        <w:t>Tag</w:t>
      </w:r>
      <w:r w:rsidRPr="000C0C9C">
        <w:rPr>
          <w:sz w:val="20"/>
          <w:szCs w:val="20"/>
        </w:rPr>
        <w:t xml:space="preserve">: tag that you specified in the earlier steps. </w:t>
      </w:r>
    </w:p>
    <w:p w:rsidR="00425639" w:rsidRPr="000C0C9C" w:rsidRDefault="00425639" w:rsidP="00425639">
      <w:pPr>
        <w:ind w:left="720" w:firstLine="0"/>
        <w:rPr>
          <w:sz w:val="20"/>
          <w:szCs w:val="20"/>
        </w:rPr>
      </w:pPr>
    </w:p>
    <w:p w:rsidR="00B456E1" w:rsidRDefault="00C56E1E" w:rsidP="00033248">
      <w:pPr>
        <w:ind w:left="720" w:firstLine="0"/>
        <w:jc w:val="center"/>
        <w:rPr>
          <w:sz w:val="22"/>
          <w:szCs w:val="22"/>
        </w:rPr>
      </w:pPr>
      <w:r w:rsidRPr="00CB0702">
        <w:rPr>
          <w:noProof/>
          <w:lang w:bidi="ar-SA"/>
        </w:rPr>
        <w:lastRenderedPageBreak/>
        <w:drawing>
          <wp:inline distT="0" distB="0" distL="0" distR="0">
            <wp:extent cx="4665345" cy="2988945"/>
            <wp:effectExtent l="0" t="0" r="1905" b="1905"/>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5345" cy="2988945"/>
                    </a:xfrm>
                    <a:prstGeom prst="rect">
                      <a:avLst/>
                    </a:prstGeom>
                    <a:noFill/>
                    <a:ln>
                      <a:noFill/>
                    </a:ln>
                  </pic:spPr>
                </pic:pic>
              </a:graphicData>
            </a:graphic>
          </wp:inline>
        </w:drawing>
      </w:r>
    </w:p>
    <w:p w:rsidR="00B456E1" w:rsidRDefault="00B456E1" w:rsidP="00425639">
      <w:pPr>
        <w:ind w:left="720" w:firstLine="0"/>
        <w:rPr>
          <w:sz w:val="22"/>
          <w:szCs w:val="22"/>
        </w:rPr>
      </w:pPr>
    </w:p>
    <w:p w:rsidR="00B456E1" w:rsidRPr="000C0C9C" w:rsidRDefault="00B456E1" w:rsidP="00425639">
      <w:pPr>
        <w:ind w:left="720" w:firstLine="0"/>
        <w:rPr>
          <w:sz w:val="20"/>
          <w:szCs w:val="20"/>
        </w:rPr>
      </w:pPr>
      <w:r w:rsidRPr="000C0C9C">
        <w:rPr>
          <w:sz w:val="20"/>
          <w:szCs w:val="20"/>
        </w:rPr>
        <w:t xml:space="preserve">Click </w:t>
      </w:r>
      <w:r w:rsidRPr="000C0C9C">
        <w:rPr>
          <w:b/>
          <w:sz w:val="20"/>
          <w:szCs w:val="20"/>
        </w:rPr>
        <w:t>Create</w:t>
      </w:r>
      <w:r w:rsidRPr="000C0C9C">
        <w:rPr>
          <w:sz w:val="20"/>
          <w:szCs w:val="20"/>
        </w:rPr>
        <w:t xml:space="preserve">. This will take a few minutes because DSX is making a copy of all assets in the project. </w:t>
      </w:r>
    </w:p>
    <w:p w:rsidR="00B456E1" w:rsidRPr="000C0C9C" w:rsidRDefault="00B456E1" w:rsidP="00425639">
      <w:pPr>
        <w:ind w:left="720" w:firstLine="0"/>
        <w:rPr>
          <w:sz w:val="20"/>
          <w:szCs w:val="20"/>
        </w:rPr>
      </w:pPr>
    </w:p>
    <w:p w:rsidR="003B1FBE" w:rsidRPr="000C0C9C" w:rsidRDefault="00B019CE" w:rsidP="00D0643D">
      <w:pPr>
        <w:numPr>
          <w:ilvl w:val="0"/>
          <w:numId w:val="11"/>
        </w:numPr>
        <w:rPr>
          <w:sz w:val="20"/>
          <w:szCs w:val="20"/>
        </w:rPr>
      </w:pPr>
      <w:r w:rsidRPr="000C0C9C">
        <w:rPr>
          <w:sz w:val="20"/>
          <w:szCs w:val="20"/>
        </w:rPr>
        <w:t xml:space="preserve">The default view shows all assets that are a part of the project. Notice that you can filter them by type if you select the drop down. </w:t>
      </w:r>
    </w:p>
    <w:p w:rsidR="006E3A13" w:rsidRPr="000C0C9C" w:rsidRDefault="006E3A13" w:rsidP="006E3A13">
      <w:pPr>
        <w:rPr>
          <w:sz w:val="20"/>
          <w:szCs w:val="20"/>
        </w:rPr>
      </w:pPr>
    </w:p>
    <w:p w:rsidR="006E3A13" w:rsidRPr="003B1FBE" w:rsidRDefault="00C56E1E" w:rsidP="006E3A13">
      <w:pPr>
        <w:jc w:val="center"/>
        <w:rPr>
          <w:sz w:val="22"/>
          <w:szCs w:val="22"/>
        </w:rPr>
      </w:pPr>
      <w:r w:rsidRPr="00CB0702">
        <w:rPr>
          <w:noProof/>
          <w:lang w:bidi="ar-SA"/>
        </w:rPr>
        <w:drawing>
          <wp:inline distT="0" distB="0" distL="0" distR="0">
            <wp:extent cx="2506133" cy="1854125"/>
            <wp:effectExtent l="0" t="0" r="889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5802" cy="1861278"/>
                    </a:xfrm>
                    <a:prstGeom prst="rect">
                      <a:avLst/>
                    </a:prstGeom>
                    <a:noFill/>
                    <a:ln>
                      <a:noFill/>
                    </a:ln>
                  </pic:spPr>
                </pic:pic>
              </a:graphicData>
            </a:graphic>
          </wp:inline>
        </w:drawing>
      </w:r>
    </w:p>
    <w:p w:rsidR="003B1FBE" w:rsidRDefault="003B1FBE" w:rsidP="003B1FBE"/>
    <w:p w:rsidR="003B1FBE" w:rsidRDefault="003B1FBE" w:rsidP="003B1FBE"/>
    <w:p w:rsidR="003B1FBE" w:rsidRPr="00190218" w:rsidRDefault="006E3A13" w:rsidP="00D0643D">
      <w:pPr>
        <w:numPr>
          <w:ilvl w:val="0"/>
          <w:numId w:val="11"/>
        </w:numPr>
        <w:rPr>
          <w:sz w:val="20"/>
          <w:szCs w:val="20"/>
        </w:rPr>
      </w:pPr>
      <w:r w:rsidRPr="00190218">
        <w:rPr>
          <w:sz w:val="20"/>
          <w:szCs w:val="20"/>
        </w:rPr>
        <w:t xml:space="preserve">Select different asset types (models, notebooks, scripts, etc.), and notice how deployment options (icons in the right corner) change. </w:t>
      </w:r>
      <w:r w:rsidR="003B1FBE" w:rsidRPr="00190218">
        <w:rPr>
          <w:sz w:val="20"/>
          <w:szCs w:val="20"/>
        </w:rPr>
        <w:t xml:space="preserve"> </w:t>
      </w:r>
    </w:p>
    <w:p w:rsidR="003B1FBE" w:rsidRDefault="003B1FBE" w:rsidP="003B1FBE">
      <w:pPr>
        <w:rPr>
          <w:sz w:val="22"/>
          <w:szCs w:val="22"/>
        </w:rPr>
      </w:pPr>
    </w:p>
    <w:p w:rsidR="006E3A13" w:rsidRDefault="00C56E1E" w:rsidP="003B1FBE">
      <w:pPr>
        <w:rPr>
          <w:sz w:val="22"/>
          <w:szCs w:val="22"/>
        </w:rPr>
      </w:pPr>
      <w:r>
        <w:rPr>
          <w:noProof/>
          <w:lang w:bidi="ar-SA"/>
        </w:rPr>
        <mc:AlternateContent>
          <mc:Choice Requires="wps">
            <w:drawing>
              <wp:anchor distT="0" distB="0" distL="114300" distR="114300" simplePos="0" relativeHeight="251660288" behindDoc="0" locked="0" layoutInCell="1" allowOverlap="0">
                <wp:simplePos x="0" y="0"/>
                <wp:positionH relativeFrom="column">
                  <wp:posOffset>5198745</wp:posOffset>
                </wp:positionH>
                <wp:positionV relativeFrom="paragraph">
                  <wp:posOffset>84455</wp:posOffset>
                </wp:positionV>
                <wp:extent cx="922655" cy="440055"/>
                <wp:effectExtent l="7620" t="7620" r="12700" b="9525"/>
                <wp:wrapNone/>
                <wp:docPr id="2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655" cy="440055"/>
                        </a:xfrm>
                        <a:prstGeom prst="ellipse">
                          <a:avLst/>
                        </a:prstGeom>
                        <a:noFill/>
                        <a:ln w="9525" cap="flat" cmpd="sng" algn="ctr">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340E14" id="Oval 4" o:spid="_x0000_s1026" style="position:absolute;margin-left:409.35pt;margin-top:6.65pt;width:72.65pt;height:3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" o:allowoverlap="f" filled="f"/>
            </w:pict>
          </mc:Fallback>
        </mc:AlternateContent>
      </w:r>
      <w:r w:rsidRPr="00CB0702">
        <w:rPr>
          <w:noProof/>
          <w:lang w:bidi="ar-SA"/>
        </w:rPr>
        <w:drawing>
          <wp:inline distT="0" distB="0" distL="0" distR="0">
            <wp:extent cx="5943600" cy="838200"/>
            <wp:effectExtent l="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3B1FBE" w:rsidRDefault="003B1FBE" w:rsidP="003B1FBE">
      <w:pPr>
        <w:jc w:val="center"/>
        <w:rPr>
          <w:sz w:val="22"/>
          <w:szCs w:val="22"/>
        </w:rPr>
      </w:pPr>
    </w:p>
    <w:p w:rsidR="003B1FBE" w:rsidRDefault="00C56E1E" w:rsidP="003B1FBE">
      <w:pPr>
        <w:rPr>
          <w:sz w:val="22"/>
          <w:szCs w:val="22"/>
        </w:rPr>
      </w:pPr>
      <w:r>
        <w:rPr>
          <w:noProof/>
          <w:lang w:bidi="ar-SA"/>
        </w:rPr>
        <w:lastRenderedPageBreak/>
        <mc:AlternateContent>
          <mc:Choice Requires="wps">
            <w:drawing>
              <wp:anchor distT="0" distB="0" distL="114300" distR="114300" simplePos="0" relativeHeight="251659264" behindDoc="0" locked="0" layoutInCell="1" allowOverlap="0">
                <wp:simplePos x="0" y="0"/>
                <wp:positionH relativeFrom="column">
                  <wp:posOffset>5003800</wp:posOffset>
                </wp:positionH>
                <wp:positionV relativeFrom="paragraph">
                  <wp:posOffset>55245</wp:posOffset>
                </wp:positionV>
                <wp:extent cx="1117600" cy="440055"/>
                <wp:effectExtent l="12700" t="7620" r="12700" b="9525"/>
                <wp:wrapNone/>
                <wp:docPr id="2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0" cy="440055"/>
                        </a:xfrm>
                        <a:prstGeom prst="ellipse">
                          <a:avLst/>
                        </a:prstGeom>
                        <a:noFill/>
                        <a:ln w="9525" cap="flat" cmpd="sng" algn="ctr">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91182C" id="Oval 3" o:spid="_x0000_s1026" style="position:absolute;margin-left:394pt;margin-top:4.35pt;width:88pt;height:3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" o:allowoverlap="f" filled="f"/>
            </w:pict>
          </mc:Fallback>
        </mc:AlternateContent>
      </w:r>
      <w:r w:rsidRPr="00CB0702">
        <w:rPr>
          <w:noProof/>
          <w:lang w:bidi="ar-SA"/>
        </w:rPr>
        <w:drawing>
          <wp:inline distT="0" distB="0" distL="0" distR="0">
            <wp:extent cx="5935345" cy="677545"/>
            <wp:effectExtent l="0" t="0" r="8255" b="8255"/>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345" cy="677545"/>
                    </a:xfrm>
                    <a:prstGeom prst="rect">
                      <a:avLst/>
                    </a:prstGeom>
                    <a:noFill/>
                    <a:ln>
                      <a:noFill/>
                    </a:ln>
                  </pic:spPr>
                </pic:pic>
              </a:graphicData>
            </a:graphic>
          </wp:inline>
        </w:drawing>
      </w:r>
    </w:p>
    <w:p w:rsidR="008D174F" w:rsidRDefault="008D174F" w:rsidP="008D174F">
      <w:pPr>
        <w:ind w:left="0" w:firstLine="0"/>
        <w:rPr>
          <w:sz w:val="22"/>
          <w:szCs w:val="22"/>
        </w:rPr>
      </w:pPr>
    </w:p>
    <w:p w:rsidR="00233A49" w:rsidRPr="00190218" w:rsidRDefault="00233A49" w:rsidP="008D174F">
      <w:pPr>
        <w:ind w:left="0" w:firstLine="0"/>
        <w:rPr>
          <w:sz w:val="20"/>
          <w:szCs w:val="20"/>
        </w:rPr>
      </w:pPr>
      <w:r w:rsidRPr="00190218">
        <w:rPr>
          <w:sz w:val="20"/>
          <w:szCs w:val="20"/>
        </w:rPr>
        <w:t>DSX automatically determines applicable deployment type for each asset.</w:t>
      </w:r>
    </w:p>
    <w:p w:rsidR="00233A49" w:rsidRPr="00190218" w:rsidRDefault="00233A49" w:rsidP="008D174F">
      <w:pPr>
        <w:ind w:left="0" w:firstLine="0"/>
        <w:rPr>
          <w:sz w:val="20"/>
          <w:szCs w:val="20"/>
        </w:rPr>
      </w:pPr>
    </w:p>
    <w:p w:rsidR="00233A49" w:rsidRPr="00190218" w:rsidRDefault="00233A49" w:rsidP="00233A49">
      <w:pPr>
        <w:numPr>
          <w:ilvl w:val="0"/>
          <w:numId w:val="23"/>
        </w:numPr>
        <w:rPr>
          <w:sz w:val="20"/>
          <w:szCs w:val="20"/>
        </w:rPr>
      </w:pPr>
      <w:r w:rsidRPr="00190218">
        <w:rPr>
          <w:b/>
          <w:sz w:val="20"/>
          <w:szCs w:val="20"/>
        </w:rPr>
        <w:t>Models</w:t>
      </w:r>
      <w:r w:rsidRPr="00190218">
        <w:rPr>
          <w:sz w:val="20"/>
          <w:szCs w:val="20"/>
        </w:rPr>
        <w:t xml:space="preserve"> can be deployed as Web services for </w:t>
      </w:r>
      <w:r w:rsidRPr="00190218">
        <w:rPr>
          <w:b/>
          <w:sz w:val="20"/>
          <w:szCs w:val="20"/>
        </w:rPr>
        <w:t>online scoring</w:t>
      </w:r>
      <w:r w:rsidRPr="00190218">
        <w:rPr>
          <w:sz w:val="20"/>
          <w:szCs w:val="20"/>
        </w:rPr>
        <w:t xml:space="preserve"> (invoked with a REST API). To deploy a model for batch scoring, the “script” deployment option is used. The script is generated on the </w:t>
      </w:r>
      <w:r w:rsidR="003E3F05" w:rsidRPr="00190218">
        <w:rPr>
          <w:sz w:val="20"/>
          <w:szCs w:val="20"/>
        </w:rPr>
        <w:t xml:space="preserve">development side, as we have done in </w:t>
      </w:r>
      <w:r w:rsidR="003E3F05" w:rsidRPr="00190218">
        <w:rPr>
          <w:i/>
          <w:sz w:val="20"/>
          <w:szCs w:val="20"/>
        </w:rPr>
        <w:t>Part 1</w:t>
      </w:r>
      <w:r w:rsidR="003E3F05" w:rsidRPr="00190218">
        <w:rPr>
          <w:sz w:val="20"/>
          <w:szCs w:val="20"/>
        </w:rPr>
        <w:t xml:space="preserve"> of the lab. </w:t>
      </w:r>
    </w:p>
    <w:p w:rsidR="003E3F05" w:rsidRPr="00190218" w:rsidRDefault="003E3F05" w:rsidP="003E3F05">
      <w:pPr>
        <w:ind w:left="720" w:firstLine="0"/>
        <w:rPr>
          <w:sz w:val="20"/>
          <w:szCs w:val="20"/>
        </w:rPr>
      </w:pPr>
    </w:p>
    <w:p w:rsidR="00970C96" w:rsidRPr="00190218" w:rsidRDefault="003E3F05" w:rsidP="00970C96">
      <w:pPr>
        <w:numPr>
          <w:ilvl w:val="0"/>
          <w:numId w:val="23"/>
        </w:numPr>
        <w:rPr>
          <w:sz w:val="20"/>
          <w:szCs w:val="20"/>
        </w:rPr>
      </w:pPr>
      <w:r w:rsidRPr="00190218">
        <w:rPr>
          <w:b/>
          <w:sz w:val="20"/>
          <w:szCs w:val="20"/>
        </w:rPr>
        <w:t>Scripts</w:t>
      </w:r>
      <w:r w:rsidRPr="00190218">
        <w:rPr>
          <w:sz w:val="20"/>
          <w:szCs w:val="20"/>
        </w:rPr>
        <w:t xml:space="preserve"> can be deployed for </w:t>
      </w:r>
      <w:r w:rsidRPr="00190218">
        <w:rPr>
          <w:b/>
          <w:sz w:val="20"/>
          <w:szCs w:val="20"/>
        </w:rPr>
        <w:t>online</w:t>
      </w:r>
      <w:r w:rsidRPr="00190218">
        <w:rPr>
          <w:sz w:val="20"/>
          <w:szCs w:val="20"/>
        </w:rPr>
        <w:t xml:space="preserve"> or </w:t>
      </w:r>
      <w:r w:rsidRPr="00190218">
        <w:rPr>
          <w:b/>
          <w:sz w:val="20"/>
          <w:szCs w:val="20"/>
        </w:rPr>
        <w:t>batch scoring</w:t>
      </w:r>
      <w:r w:rsidRPr="00190218">
        <w:rPr>
          <w:sz w:val="20"/>
          <w:szCs w:val="20"/>
        </w:rPr>
        <w:t xml:space="preserve">. DSX automatically determines if the script can be used for online scoring (a script generated by DSX or a script that follows the specific format for online scoring). </w:t>
      </w:r>
      <w:r w:rsidR="009C7952" w:rsidRPr="00190218">
        <w:rPr>
          <w:sz w:val="20"/>
          <w:szCs w:val="20"/>
        </w:rPr>
        <w:t>DSX supports deployment of any R or Python script. Documentation explains the required s</w:t>
      </w:r>
      <w:r w:rsidR="00377158" w:rsidRPr="00190218">
        <w:rPr>
          <w:sz w:val="20"/>
          <w:szCs w:val="20"/>
        </w:rPr>
        <w:t xml:space="preserve">cript format for online scoring: </w:t>
      </w:r>
      <w:hyperlink r:id="rId40" w:history="1">
        <w:r w:rsidR="00377158" w:rsidRPr="00190218">
          <w:rPr>
            <w:rStyle w:val="Hyperlink"/>
            <w:noProof w:val="0"/>
            <w:sz w:val="20"/>
            <w:szCs w:val="20"/>
          </w:rPr>
          <w:t>https://content-dsxlocal.mybluemix.net/docs/content/local-dev/dsxl-scripts-as-web-services.html</w:t>
        </w:r>
      </w:hyperlink>
    </w:p>
    <w:p w:rsidR="00970C96" w:rsidRPr="00190218" w:rsidRDefault="00970C96" w:rsidP="00970C96">
      <w:pPr>
        <w:pStyle w:val="ListParagraph"/>
        <w:rPr>
          <w:sz w:val="20"/>
          <w:szCs w:val="20"/>
        </w:rPr>
      </w:pPr>
    </w:p>
    <w:p w:rsidR="00970C96" w:rsidRPr="00190218" w:rsidRDefault="00970C96" w:rsidP="00970C96">
      <w:pPr>
        <w:numPr>
          <w:ilvl w:val="0"/>
          <w:numId w:val="23"/>
        </w:numPr>
        <w:rPr>
          <w:sz w:val="20"/>
          <w:szCs w:val="20"/>
        </w:rPr>
      </w:pPr>
      <w:r w:rsidRPr="00190218">
        <w:rPr>
          <w:b/>
          <w:sz w:val="20"/>
          <w:szCs w:val="20"/>
        </w:rPr>
        <w:t>Model evaluation</w:t>
      </w:r>
      <w:r w:rsidRPr="00190218">
        <w:rPr>
          <w:sz w:val="20"/>
          <w:szCs w:val="20"/>
        </w:rPr>
        <w:t xml:space="preserve"> is a type of </w:t>
      </w:r>
      <w:r w:rsidRPr="00190218">
        <w:rPr>
          <w:b/>
          <w:sz w:val="20"/>
          <w:szCs w:val="20"/>
        </w:rPr>
        <w:t>batch script deployment</w:t>
      </w:r>
      <w:r w:rsidRPr="00190218">
        <w:rPr>
          <w:sz w:val="20"/>
          <w:szCs w:val="20"/>
        </w:rPr>
        <w:t xml:space="preserve">. </w:t>
      </w:r>
    </w:p>
    <w:p w:rsidR="009C7952" w:rsidRPr="00190218" w:rsidRDefault="009C7952" w:rsidP="009C7952">
      <w:pPr>
        <w:pStyle w:val="ListParagraph"/>
        <w:rPr>
          <w:sz w:val="20"/>
          <w:szCs w:val="20"/>
        </w:rPr>
      </w:pPr>
    </w:p>
    <w:p w:rsidR="00377158" w:rsidRPr="00190218" w:rsidRDefault="009C7952" w:rsidP="00233A49">
      <w:pPr>
        <w:numPr>
          <w:ilvl w:val="0"/>
          <w:numId w:val="23"/>
        </w:numPr>
        <w:rPr>
          <w:sz w:val="20"/>
          <w:szCs w:val="20"/>
        </w:rPr>
      </w:pPr>
      <w:r w:rsidRPr="00190218">
        <w:rPr>
          <w:b/>
          <w:sz w:val="20"/>
          <w:szCs w:val="20"/>
        </w:rPr>
        <w:t>Notebooks</w:t>
      </w:r>
      <w:r w:rsidRPr="00190218">
        <w:rPr>
          <w:sz w:val="20"/>
          <w:szCs w:val="20"/>
        </w:rPr>
        <w:t xml:space="preserve"> can be deployed for </w:t>
      </w:r>
      <w:r w:rsidRPr="00190218">
        <w:rPr>
          <w:b/>
          <w:sz w:val="20"/>
          <w:szCs w:val="20"/>
        </w:rPr>
        <w:t>batch scoring</w:t>
      </w:r>
      <w:r w:rsidRPr="00190218">
        <w:rPr>
          <w:sz w:val="20"/>
          <w:szCs w:val="20"/>
        </w:rPr>
        <w:t xml:space="preserve"> or as </w:t>
      </w:r>
      <w:r w:rsidRPr="00190218">
        <w:rPr>
          <w:b/>
          <w:sz w:val="20"/>
          <w:szCs w:val="20"/>
        </w:rPr>
        <w:t>an application</w:t>
      </w:r>
      <w:r w:rsidRPr="00190218">
        <w:rPr>
          <w:sz w:val="20"/>
          <w:szCs w:val="20"/>
        </w:rPr>
        <w:t xml:space="preserve">. </w:t>
      </w:r>
      <w:r w:rsidR="00377158" w:rsidRPr="00190218">
        <w:rPr>
          <w:sz w:val="20"/>
          <w:szCs w:val="20"/>
        </w:rPr>
        <w:t>Batch scoring of notebooks can be used to perform many functions: scoring, model refresh, data preparation, etc. Publishing a notebook as “an application” makes it available as an HTML page that can be accessed with specified level of security.</w:t>
      </w:r>
    </w:p>
    <w:p w:rsidR="00377158" w:rsidRPr="00190218" w:rsidRDefault="00377158" w:rsidP="00377158">
      <w:pPr>
        <w:pStyle w:val="ListParagraph"/>
        <w:rPr>
          <w:sz w:val="20"/>
          <w:szCs w:val="20"/>
        </w:rPr>
      </w:pPr>
    </w:p>
    <w:p w:rsidR="00377158" w:rsidRPr="00190218" w:rsidRDefault="00377158" w:rsidP="00377158">
      <w:pPr>
        <w:numPr>
          <w:ilvl w:val="0"/>
          <w:numId w:val="23"/>
        </w:numPr>
        <w:rPr>
          <w:sz w:val="20"/>
          <w:szCs w:val="20"/>
        </w:rPr>
      </w:pPr>
      <w:r w:rsidRPr="00190218">
        <w:rPr>
          <w:b/>
          <w:sz w:val="20"/>
          <w:szCs w:val="20"/>
        </w:rPr>
        <w:t>Shiny applications</w:t>
      </w:r>
      <w:r w:rsidRPr="00190218">
        <w:rPr>
          <w:sz w:val="20"/>
          <w:szCs w:val="20"/>
        </w:rPr>
        <w:t xml:space="preserve"> can be deployed as </w:t>
      </w:r>
      <w:r w:rsidRPr="00190218">
        <w:rPr>
          <w:b/>
          <w:sz w:val="20"/>
          <w:szCs w:val="20"/>
        </w:rPr>
        <w:t>an application</w:t>
      </w:r>
      <w:r w:rsidRPr="00190218">
        <w:rPr>
          <w:sz w:val="20"/>
          <w:szCs w:val="20"/>
        </w:rPr>
        <w:t xml:space="preserve">. Publishing Shiny as “an application” makes it available as an HTML page that can be accessed with specified level of security.  </w:t>
      </w:r>
    </w:p>
    <w:p w:rsidR="009C7952" w:rsidRPr="00190218" w:rsidRDefault="00377158" w:rsidP="00A2491C">
      <w:pPr>
        <w:ind w:left="720" w:firstLine="0"/>
        <w:rPr>
          <w:sz w:val="20"/>
          <w:szCs w:val="20"/>
        </w:rPr>
      </w:pPr>
      <w:r w:rsidRPr="00190218">
        <w:rPr>
          <w:sz w:val="20"/>
          <w:szCs w:val="20"/>
        </w:rPr>
        <w:t xml:space="preserve"> </w:t>
      </w:r>
    </w:p>
    <w:p w:rsidR="00A2491C" w:rsidRPr="00190218" w:rsidRDefault="00A2491C" w:rsidP="00233A49">
      <w:pPr>
        <w:numPr>
          <w:ilvl w:val="0"/>
          <w:numId w:val="23"/>
        </w:numPr>
        <w:rPr>
          <w:sz w:val="20"/>
          <w:szCs w:val="20"/>
        </w:rPr>
      </w:pPr>
      <w:r w:rsidRPr="00190218">
        <w:rPr>
          <w:b/>
          <w:sz w:val="20"/>
          <w:szCs w:val="20"/>
        </w:rPr>
        <w:t>SPSS flows</w:t>
      </w:r>
      <w:r w:rsidRPr="00190218">
        <w:rPr>
          <w:sz w:val="20"/>
          <w:szCs w:val="20"/>
        </w:rPr>
        <w:t xml:space="preserve"> can be deployed for batch scoring.</w:t>
      </w:r>
    </w:p>
    <w:p w:rsidR="00970C96" w:rsidRPr="00190218" w:rsidRDefault="00970C96" w:rsidP="005174E8">
      <w:pPr>
        <w:ind w:left="0" w:firstLine="0"/>
        <w:rPr>
          <w:sz w:val="20"/>
          <w:szCs w:val="20"/>
        </w:rPr>
      </w:pPr>
    </w:p>
    <w:p w:rsidR="00A94566" w:rsidRPr="00190218" w:rsidRDefault="001546CD" w:rsidP="00D0643D">
      <w:pPr>
        <w:numPr>
          <w:ilvl w:val="0"/>
          <w:numId w:val="11"/>
        </w:numPr>
        <w:rPr>
          <w:sz w:val="20"/>
          <w:szCs w:val="20"/>
        </w:rPr>
      </w:pPr>
      <w:r w:rsidRPr="00190218">
        <w:rPr>
          <w:sz w:val="20"/>
          <w:szCs w:val="20"/>
        </w:rPr>
        <w:t xml:space="preserve">Before we configure deployment, let’s review properties of the </w:t>
      </w:r>
      <w:r w:rsidRPr="00190218">
        <w:rPr>
          <w:i/>
          <w:sz w:val="20"/>
          <w:szCs w:val="20"/>
        </w:rPr>
        <w:t>release</w:t>
      </w:r>
      <w:r w:rsidRPr="00190218">
        <w:rPr>
          <w:sz w:val="20"/>
          <w:szCs w:val="20"/>
        </w:rPr>
        <w:t xml:space="preserve">. </w:t>
      </w:r>
    </w:p>
    <w:p w:rsidR="00A94566" w:rsidRPr="00190218" w:rsidRDefault="00A94566" w:rsidP="00A94566">
      <w:pPr>
        <w:ind w:left="360" w:firstLine="0"/>
        <w:rPr>
          <w:sz w:val="20"/>
          <w:szCs w:val="20"/>
        </w:rPr>
      </w:pPr>
    </w:p>
    <w:p w:rsidR="003B1FBE" w:rsidRPr="00190218" w:rsidRDefault="001546CD" w:rsidP="005174E8">
      <w:pPr>
        <w:pStyle w:val="ListParagraph"/>
        <w:numPr>
          <w:ilvl w:val="0"/>
          <w:numId w:val="29"/>
        </w:numPr>
        <w:rPr>
          <w:sz w:val="20"/>
          <w:szCs w:val="20"/>
        </w:rPr>
      </w:pPr>
      <w:r w:rsidRPr="00190218">
        <w:rPr>
          <w:sz w:val="20"/>
          <w:szCs w:val="20"/>
        </w:rPr>
        <w:t xml:space="preserve">On the </w:t>
      </w:r>
      <w:r w:rsidRPr="00190218">
        <w:rPr>
          <w:b/>
          <w:sz w:val="20"/>
          <w:szCs w:val="20"/>
        </w:rPr>
        <w:t>Dashboard</w:t>
      </w:r>
      <w:r w:rsidRPr="00190218">
        <w:rPr>
          <w:sz w:val="20"/>
          <w:szCs w:val="20"/>
        </w:rPr>
        <w:t xml:space="preserve"> tab you will see results of evaluations. The evaluations shown here are both evaluations done in the development environment and configured in deployment. We will configure an evaluation later in this lab. </w:t>
      </w:r>
    </w:p>
    <w:p w:rsidR="008D174F" w:rsidRDefault="008D174F" w:rsidP="008D174F">
      <w:pPr>
        <w:rPr>
          <w:sz w:val="22"/>
          <w:szCs w:val="22"/>
        </w:rPr>
      </w:pPr>
    </w:p>
    <w:p w:rsidR="008D174F" w:rsidRDefault="00C56E1E" w:rsidP="001546CD">
      <w:pPr>
        <w:jc w:val="center"/>
        <w:rPr>
          <w:sz w:val="22"/>
          <w:szCs w:val="22"/>
        </w:rPr>
      </w:pPr>
      <w:r w:rsidRPr="00CB0702">
        <w:rPr>
          <w:noProof/>
          <w:lang w:bidi="ar-SA"/>
        </w:rPr>
        <w:drawing>
          <wp:inline distT="0" distB="0" distL="0" distR="0">
            <wp:extent cx="4275455" cy="1845945"/>
            <wp:effectExtent l="0" t="0" r="0" b="1905"/>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75455" cy="1845945"/>
                    </a:xfrm>
                    <a:prstGeom prst="rect">
                      <a:avLst/>
                    </a:prstGeom>
                    <a:noFill/>
                    <a:ln>
                      <a:noFill/>
                    </a:ln>
                  </pic:spPr>
                </pic:pic>
              </a:graphicData>
            </a:graphic>
          </wp:inline>
        </w:drawing>
      </w:r>
    </w:p>
    <w:p w:rsidR="008D174F" w:rsidRDefault="008D174F" w:rsidP="001546CD">
      <w:pPr>
        <w:ind w:left="0" w:firstLine="0"/>
        <w:rPr>
          <w:sz w:val="22"/>
          <w:szCs w:val="22"/>
        </w:rPr>
      </w:pPr>
    </w:p>
    <w:p w:rsidR="008D174F" w:rsidRDefault="008D174F" w:rsidP="008D174F">
      <w:pPr>
        <w:rPr>
          <w:sz w:val="22"/>
          <w:szCs w:val="22"/>
        </w:rPr>
      </w:pPr>
    </w:p>
    <w:p w:rsidR="008D174F" w:rsidRPr="00190218" w:rsidRDefault="001546CD" w:rsidP="005174E8">
      <w:pPr>
        <w:pStyle w:val="ListParagraph"/>
        <w:numPr>
          <w:ilvl w:val="0"/>
          <w:numId w:val="29"/>
        </w:numPr>
        <w:rPr>
          <w:sz w:val="20"/>
          <w:szCs w:val="20"/>
        </w:rPr>
      </w:pPr>
      <w:r w:rsidRPr="00190218">
        <w:rPr>
          <w:sz w:val="20"/>
          <w:szCs w:val="20"/>
        </w:rPr>
        <w:t xml:space="preserve">The </w:t>
      </w:r>
      <w:r w:rsidRPr="00190218">
        <w:rPr>
          <w:b/>
          <w:sz w:val="20"/>
          <w:szCs w:val="20"/>
        </w:rPr>
        <w:t>Deployments</w:t>
      </w:r>
      <w:r w:rsidRPr="00190218">
        <w:rPr>
          <w:sz w:val="20"/>
          <w:szCs w:val="20"/>
        </w:rPr>
        <w:t xml:space="preserve"> tab is empty at this time because we haven’t configured any deployments yet.</w:t>
      </w:r>
    </w:p>
    <w:p w:rsidR="001546CD" w:rsidRPr="00190218" w:rsidRDefault="001546CD" w:rsidP="001546CD">
      <w:pPr>
        <w:rPr>
          <w:sz w:val="20"/>
          <w:szCs w:val="20"/>
        </w:rPr>
      </w:pPr>
    </w:p>
    <w:p w:rsidR="001546CD" w:rsidRPr="00190218" w:rsidRDefault="00C56E1E" w:rsidP="001546CD">
      <w:pPr>
        <w:jc w:val="center"/>
        <w:rPr>
          <w:sz w:val="20"/>
          <w:szCs w:val="20"/>
        </w:rPr>
      </w:pPr>
      <w:r w:rsidRPr="00190218">
        <w:rPr>
          <w:noProof/>
          <w:sz w:val="20"/>
          <w:szCs w:val="20"/>
          <w:lang w:bidi="ar-SA"/>
        </w:rPr>
        <w:drawing>
          <wp:inline distT="0" distB="0" distL="0" distR="0">
            <wp:extent cx="4368800" cy="1058545"/>
            <wp:effectExtent l="0" t="0" r="0" b="8255"/>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8800" cy="1058545"/>
                    </a:xfrm>
                    <a:prstGeom prst="rect">
                      <a:avLst/>
                    </a:prstGeom>
                    <a:noFill/>
                    <a:ln>
                      <a:noFill/>
                    </a:ln>
                  </pic:spPr>
                </pic:pic>
              </a:graphicData>
            </a:graphic>
          </wp:inline>
        </w:drawing>
      </w:r>
    </w:p>
    <w:p w:rsidR="00DC1147" w:rsidRPr="00190218" w:rsidRDefault="00DC1147" w:rsidP="00A94566">
      <w:pPr>
        <w:ind w:left="0" w:firstLine="0"/>
        <w:rPr>
          <w:sz w:val="20"/>
          <w:szCs w:val="20"/>
        </w:rPr>
      </w:pPr>
    </w:p>
    <w:p w:rsidR="00B207E9" w:rsidRPr="00190218" w:rsidRDefault="00B207E9" w:rsidP="00B207E9">
      <w:pPr>
        <w:ind w:left="720" w:firstLine="0"/>
        <w:rPr>
          <w:sz w:val="20"/>
          <w:szCs w:val="20"/>
        </w:rPr>
      </w:pPr>
    </w:p>
    <w:p w:rsidR="00B207E9" w:rsidRPr="00190218" w:rsidRDefault="00A94566" w:rsidP="005174E8">
      <w:pPr>
        <w:pStyle w:val="ListParagraph"/>
        <w:numPr>
          <w:ilvl w:val="0"/>
          <w:numId w:val="29"/>
        </w:numPr>
        <w:rPr>
          <w:sz w:val="20"/>
          <w:szCs w:val="20"/>
        </w:rPr>
      </w:pPr>
      <w:r w:rsidRPr="00190218">
        <w:rPr>
          <w:sz w:val="20"/>
          <w:szCs w:val="20"/>
        </w:rPr>
        <w:t xml:space="preserve">The </w:t>
      </w:r>
      <w:r w:rsidRPr="00190218">
        <w:rPr>
          <w:b/>
          <w:sz w:val="20"/>
          <w:szCs w:val="20"/>
        </w:rPr>
        <w:t>Assets</w:t>
      </w:r>
      <w:r w:rsidRPr="00190218">
        <w:rPr>
          <w:sz w:val="20"/>
          <w:szCs w:val="20"/>
        </w:rPr>
        <w:t xml:space="preserve"> and </w:t>
      </w:r>
      <w:r w:rsidRPr="00190218">
        <w:rPr>
          <w:b/>
          <w:sz w:val="20"/>
          <w:szCs w:val="20"/>
        </w:rPr>
        <w:t>Data Sources</w:t>
      </w:r>
      <w:r w:rsidRPr="00190218">
        <w:rPr>
          <w:sz w:val="20"/>
          <w:szCs w:val="20"/>
        </w:rPr>
        <w:t xml:space="preserve"> tabs show the same assets and data sources as the development side. </w:t>
      </w:r>
    </w:p>
    <w:p w:rsidR="00896B3E" w:rsidRPr="00190218" w:rsidRDefault="00896B3E" w:rsidP="005174E8">
      <w:pPr>
        <w:ind w:left="-432" w:firstLine="0"/>
        <w:jc w:val="center"/>
        <w:rPr>
          <w:noProof/>
          <w:sz w:val="20"/>
          <w:szCs w:val="20"/>
          <w:lang w:bidi="ar-SA"/>
        </w:rPr>
      </w:pPr>
    </w:p>
    <w:p w:rsidR="00896B3E" w:rsidRPr="00190218" w:rsidRDefault="00A94566" w:rsidP="005174E8">
      <w:pPr>
        <w:pStyle w:val="ListParagraph"/>
        <w:numPr>
          <w:ilvl w:val="0"/>
          <w:numId w:val="29"/>
        </w:numPr>
        <w:rPr>
          <w:noProof/>
          <w:sz w:val="20"/>
          <w:szCs w:val="20"/>
          <w:lang w:bidi="ar-SA"/>
        </w:rPr>
      </w:pPr>
      <w:r w:rsidRPr="00190218">
        <w:rPr>
          <w:b/>
          <w:noProof/>
          <w:sz w:val="20"/>
          <w:szCs w:val="20"/>
          <w:lang w:bidi="ar-SA"/>
        </w:rPr>
        <w:t>Active environments</w:t>
      </w:r>
      <w:r w:rsidRPr="00190218">
        <w:rPr>
          <w:noProof/>
          <w:sz w:val="20"/>
          <w:szCs w:val="20"/>
          <w:lang w:bidi="ar-SA"/>
        </w:rPr>
        <w:t xml:space="preserve"> is also empty because we haven’t configured and launched the project yet. </w:t>
      </w:r>
    </w:p>
    <w:p w:rsidR="008852CE" w:rsidRPr="00190218" w:rsidRDefault="008852CE" w:rsidP="008852CE">
      <w:pPr>
        <w:pStyle w:val="ListParagraph"/>
        <w:rPr>
          <w:noProof/>
          <w:sz w:val="20"/>
          <w:szCs w:val="20"/>
          <w:lang w:bidi="ar-SA"/>
        </w:rPr>
      </w:pPr>
    </w:p>
    <w:p w:rsidR="008852CE" w:rsidRPr="00190218" w:rsidRDefault="008852CE" w:rsidP="008852CE">
      <w:pPr>
        <w:numPr>
          <w:ilvl w:val="0"/>
          <w:numId w:val="11"/>
        </w:numPr>
        <w:rPr>
          <w:noProof/>
          <w:sz w:val="20"/>
          <w:szCs w:val="20"/>
          <w:lang w:bidi="ar-SA"/>
        </w:rPr>
      </w:pPr>
      <w:r w:rsidRPr="00190218">
        <w:rPr>
          <w:noProof/>
          <w:sz w:val="20"/>
          <w:szCs w:val="20"/>
          <w:lang w:bidi="ar-SA"/>
        </w:rPr>
        <w:t xml:space="preserve"> We will start with configuring online deployment. </w:t>
      </w:r>
      <w:r w:rsidR="00A84B18" w:rsidRPr="00190218">
        <w:rPr>
          <w:noProof/>
          <w:sz w:val="20"/>
          <w:szCs w:val="20"/>
          <w:lang w:bidi="ar-SA"/>
        </w:rPr>
        <w:t xml:space="preserve">On the </w:t>
      </w:r>
      <w:r w:rsidR="00A84B18" w:rsidRPr="00190218">
        <w:rPr>
          <w:b/>
          <w:noProof/>
          <w:sz w:val="20"/>
          <w:szCs w:val="20"/>
          <w:lang w:bidi="ar-SA"/>
        </w:rPr>
        <w:t>Assets</w:t>
      </w:r>
      <w:r w:rsidR="00A84B18" w:rsidRPr="00190218">
        <w:rPr>
          <w:noProof/>
          <w:sz w:val="20"/>
          <w:szCs w:val="20"/>
          <w:lang w:bidi="ar-SA"/>
        </w:rPr>
        <w:t xml:space="preserve"> tab, select </w:t>
      </w:r>
      <w:r w:rsidR="00A84B18" w:rsidRPr="00190218">
        <w:rPr>
          <w:b/>
          <w:noProof/>
          <w:sz w:val="20"/>
          <w:szCs w:val="20"/>
          <w:lang w:bidi="ar-SA"/>
        </w:rPr>
        <w:t>Models</w:t>
      </w:r>
      <w:r w:rsidR="00A84B18" w:rsidRPr="00190218">
        <w:rPr>
          <w:noProof/>
          <w:sz w:val="20"/>
          <w:szCs w:val="20"/>
          <w:lang w:bidi="ar-SA"/>
        </w:rPr>
        <w:t xml:space="preserve"> in the dropdown, then click on </w:t>
      </w:r>
      <w:r w:rsidR="00A84B18" w:rsidRPr="00190218">
        <w:rPr>
          <w:i/>
          <w:noProof/>
          <w:sz w:val="20"/>
          <w:szCs w:val="20"/>
          <w:lang w:bidi="ar-SA"/>
        </w:rPr>
        <w:t>Telco_Churn_ML_model</w:t>
      </w:r>
      <w:r w:rsidR="00A84B18" w:rsidRPr="00190218">
        <w:rPr>
          <w:noProof/>
          <w:sz w:val="20"/>
          <w:szCs w:val="20"/>
          <w:lang w:bidi="ar-SA"/>
        </w:rPr>
        <w:t xml:space="preserve">. </w:t>
      </w:r>
    </w:p>
    <w:p w:rsidR="008852CE" w:rsidRDefault="008852CE" w:rsidP="008852CE">
      <w:pPr>
        <w:rPr>
          <w:noProof/>
          <w:sz w:val="22"/>
          <w:szCs w:val="22"/>
          <w:lang w:bidi="ar-SA"/>
        </w:rPr>
      </w:pPr>
    </w:p>
    <w:p w:rsidR="008852CE" w:rsidRDefault="00C56E1E" w:rsidP="00A84B18">
      <w:pPr>
        <w:jc w:val="center"/>
        <w:rPr>
          <w:noProof/>
          <w:sz w:val="22"/>
          <w:szCs w:val="22"/>
          <w:lang w:bidi="ar-SA"/>
        </w:rPr>
      </w:pPr>
      <w:r w:rsidRPr="00CB0702">
        <w:rPr>
          <w:noProof/>
          <w:lang w:bidi="ar-SA"/>
        </w:rPr>
        <w:drawing>
          <wp:inline distT="0" distB="0" distL="0" distR="0">
            <wp:extent cx="5113655" cy="2387600"/>
            <wp:effectExtent l="0" t="0" r="0" b="0"/>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3655" cy="2387600"/>
                    </a:xfrm>
                    <a:prstGeom prst="rect">
                      <a:avLst/>
                    </a:prstGeom>
                    <a:noFill/>
                    <a:ln>
                      <a:noFill/>
                    </a:ln>
                  </pic:spPr>
                </pic:pic>
              </a:graphicData>
            </a:graphic>
          </wp:inline>
        </w:drawing>
      </w:r>
    </w:p>
    <w:p w:rsidR="008852CE" w:rsidRDefault="008852CE" w:rsidP="008852CE">
      <w:pPr>
        <w:rPr>
          <w:noProof/>
          <w:sz w:val="22"/>
          <w:szCs w:val="22"/>
          <w:lang w:bidi="ar-SA"/>
        </w:rPr>
      </w:pPr>
    </w:p>
    <w:p w:rsidR="008852CE" w:rsidRPr="00190218" w:rsidRDefault="00A84B18" w:rsidP="008852CE">
      <w:pPr>
        <w:numPr>
          <w:ilvl w:val="0"/>
          <w:numId w:val="11"/>
        </w:numPr>
        <w:rPr>
          <w:noProof/>
          <w:sz w:val="20"/>
          <w:szCs w:val="20"/>
          <w:lang w:bidi="ar-SA"/>
        </w:rPr>
      </w:pPr>
      <w:r w:rsidRPr="00190218">
        <w:rPr>
          <w:noProof/>
          <w:sz w:val="20"/>
          <w:szCs w:val="20"/>
          <w:lang w:bidi="ar-SA"/>
        </w:rPr>
        <w:t xml:space="preserve">Click the </w:t>
      </w:r>
      <w:r w:rsidRPr="00190218">
        <w:rPr>
          <w:b/>
          <w:noProof/>
          <w:sz w:val="20"/>
          <w:szCs w:val="20"/>
          <w:lang w:bidi="ar-SA"/>
        </w:rPr>
        <w:t>web service</w:t>
      </w:r>
      <w:r w:rsidRPr="00190218">
        <w:rPr>
          <w:noProof/>
          <w:sz w:val="20"/>
          <w:szCs w:val="20"/>
          <w:lang w:bidi="ar-SA"/>
        </w:rPr>
        <w:t xml:space="preserve"> button. </w:t>
      </w:r>
      <w:r w:rsidR="00CB11C2" w:rsidRPr="00190218">
        <w:rPr>
          <w:noProof/>
          <w:sz w:val="20"/>
          <w:szCs w:val="20"/>
          <w:lang w:bidi="ar-SA"/>
        </w:rPr>
        <w:t xml:space="preserve">Fill out the required fields. </w:t>
      </w:r>
    </w:p>
    <w:p w:rsidR="009943EF" w:rsidRPr="00190218" w:rsidRDefault="009943EF" w:rsidP="009943EF">
      <w:pPr>
        <w:rPr>
          <w:noProof/>
          <w:sz w:val="20"/>
          <w:szCs w:val="20"/>
          <w:lang w:bidi="ar-SA"/>
        </w:rPr>
      </w:pPr>
    </w:p>
    <w:p w:rsidR="009943EF" w:rsidRPr="00190218" w:rsidRDefault="009943EF" w:rsidP="009943EF">
      <w:pPr>
        <w:numPr>
          <w:ilvl w:val="0"/>
          <w:numId w:val="24"/>
        </w:numPr>
        <w:rPr>
          <w:noProof/>
          <w:sz w:val="20"/>
          <w:szCs w:val="20"/>
          <w:lang w:bidi="ar-SA"/>
        </w:rPr>
      </w:pPr>
      <w:r w:rsidRPr="00190218">
        <w:rPr>
          <w:b/>
          <w:noProof/>
          <w:sz w:val="20"/>
          <w:szCs w:val="20"/>
          <w:lang w:bidi="ar-SA"/>
        </w:rPr>
        <w:t>Name</w:t>
      </w:r>
      <w:r w:rsidRPr="00190218">
        <w:rPr>
          <w:noProof/>
          <w:sz w:val="20"/>
          <w:szCs w:val="20"/>
          <w:lang w:bidi="ar-SA"/>
        </w:rPr>
        <w:t xml:space="preserve">: </w:t>
      </w:r>
      <w:r w:rsidRPr="00190218">
        <w:rPr>
          <w:i/>
          <w:noProof/>
          <w:sz w:val="20"/>
          <w:szCs w:val="20"/>
          <w:lang w:bidi="ar-SA"/>
        </w:rPr>
        <w:t>telcochurn1</w:t>
      </w:r>
      <w:r w:rsidRPr="00190218">
        <w:rPr>
          <w:noProof/>
          <w:sz w:val="20"/>
          <w:szCs w:val="20"/>
          <w:lang w:bidi="ar-SA"/>
        </w:rPr>
        <w:t xml:space="preserve">. Notice that the name gets appended to the URL (REST endpoint), that’s why it has to be lowercase with no special characters. </w:t>
      </w:r>
    </w:p>
    <w:p w:rsidR="009943EF" w:rsidRPr="00190218" w:rsidRDefault="009943EF" w:rsidP="009943EF">
      <w:pPr>
        <w:numPr>
          <w:ilvl w:val="0"/>
          <w:numId w:val="24"/>
        </w:numPr>
        <w:rPr>
          <w:noProof/>
          <w:sz w:val="20"/>
          <w:szCs w:val="20"/>
          <w:lang w:bidi="ar-SA"/>
        </w:rPr>
      </w:pPr>
      <w:r w:rsidRPr="00190218">
        <w:rPr>
          <w:b/>
          <w:noProof/>
          <w:sz w:val="20"/>
          <w:szCs w:val="20"/>
          <w:lang w:bidi="ar-SA"/>
        </w:rPr>
        <w:t>Model version</w:t>
      </w:r>
      <w:r w:rsidRPr="00190218">
        <w:rPr>
          <w:noProof/>
          <w:sz w:val="20"/>
          <w:szCs w:val="20"/>
          <w:lang w:bidi="ar-SA"/>
        </w:rPr>
        <w:t>: you can select different versions of the model</w:t>
      </w:r>
    </w:p>
    <w:p w:rsidR="009943EF" w:rsidRPr="00190218" w:rsidRDefault="009943EF" w:rsidP="009943EF">
      <w:pPr>
        <w:numPr>
          <w:ilvl w:val="0"/>
          <w:numId w:val="24"/>
        </w:numPr>
        <w:rPr>
          <w:noProof/>
          <w:sz w:val="20"/>
          <w:szCs w:val="20"/>
          <w:lang w:bidi="ar-SA"/>
        </w:rPr>
      </w:pPr>
      <w:r w:rsidRPr="00190218">
        <w:rPr>
          <w:b/>
          <w:noProof/>
          <w:sz w:val="20"/>
          <w:szCs w:val="20"/>
          <w:lang w:bidi="ar-SA"/>
        </w:rPr>
        <w:t xml:space="preserve">Web </w:t>
      </w:r>
      <w:r w:rsidR="007D3FD3" w:rsidRPr="00190218">
        <w:rPr>
          <w:b/>
          <w:noProof/>
          <w:sz w:val="20"/>
          <w:szCs w:val="20"/>
          <w:lang w:bidi="ar-SA"/>
        </w:rPr>
        <w:t>service environment</w:t>
      </w:r>
      <w:r w:rsidRPr="00190218">
        <w:rPr>
          <w:noProof/>
          <w:sz w:val="20"/>
          <w:szCs w:val="20"/>
          <w:lang w:bidi="ar-SA"/>
        </w:rPr>
        <w:t>: should be the same as the environment in which model was built (selected by default)</w:t>
      </w:r>
    </w:p>
    <w:p w:rsidR="009943EF" w:rsidRPr="00190218" w:rsidRDefault="009943EF" w:rsidP="009943EF">
      <w:pPr>
        <w:numPr>
          <w:ilvl w:val="0"/>
          <w:numId w:val="24"/>
        </w:numPr>
        <w:rPr>
          <w:noProof/>
          <w:sz w:val="20"/>
          <w:szCs w:val="20"/>
          <w:lang w:bidi="ar-SA"/>
        </w:rPr>
      </w:pPr>
      <w:r w:rsidRPr="00190218">
        <w:rPr>
          <w:b/>
          <w:noProof/>
          <w:sz w:val="20"/>
          <w:szCs w:val="20"/>
          <w:lang w:bidi="ar-SA"/>
        </w:rPr>
        <w:t>Reserve resources</w:t>
      </w:r>
      <w:r w:rsidRPr="00190218">
        <w:rPr>
          <w:noProof/>
          <w:sz w:val="20"/>
          <w:szCs w:val="20"/>
          <w:lang w:bidi="ar-SA"/>
        </w:rPr>
        <w:t xml:space="preserve">: </w:t>
      </w:r>
      <w:r w:rsidR="0014480E" w:rsidRPr="00190218">
        <w:rPr>
          <w:noProof/>
          <w:sz w:val="20"/>
          <w:szCs w:val="20"/>
          <w:lang w:bidi="ar-SA"/>
        </w:rPr>
        <w:t>checking this option will provide dedicated CPUs and memory to online deployment</w:t>
      </w:r>
    </w:p>
    <w:p w:rsidR="0014480E" w:rsidRPr="00190218" w:rsidRDefault="0014480E" w:rsidP="009943EF">
      <w:pPr>
        <w:numPr>
          <w:ilvl w:val="0"/>
          <w:numId w:val="24"/>
        </w:numPr>
        <w:rPr>
          <w:noProof/>
          <w:sz w:val="20"/>
          <w:szCs w:val="20"/>
          <w:lang w:bidi="ar-SA"/>
        </w:rPr>
      </w:pPr>
      <w:r w:rsidRPr="00190218">
        <w:rPr>
          <w:b/>
          <w:noProof/>
          <w:sz w:val="20"/>
          <w:szCs w:val="20"/>
          <w:lang w:bidi="ar-SA"/>
        </w:rPr>
        <w:t>Replicas</w:t>
      </w:r>
      <w:r w:rsidRPr="00190218">
        <w:rPr>
          <w:noProof/>
          <w:sz w:val="20"/>
          <w:szCs w:val="20"/>
          <w:lang w:bidi="ar-SA"/>
        </w:rPr>
        <w:t>: number of environments that host the se</w:t>
      </w:r>
      <w:r w:rsidR="007D3FD3" w:rsidRPr="00190218">
        <w:rPr>
          <w:noProof/>
          <w:sz w:val="20"/>
          <w:szCs w:val="20"/>
          <w:lang w:bidi="ar-SA"/>
        </w:rPr>
        <w:t>rvice - select at least 2 for high a</w:t>
      </w:r>
      <w:r w:rsidRPr="00190218">
        <w:rPr>
          <w:noProof/>
          <w:sz w:val="20"/>
          <w:szCs w:val="20"/>
          <w:lang w:bidi="ar-SA"/>
        </w:rPr>
        <w:t xml:space="preserve">vailability. </w:t>
      </w:r>
    </w:p>
    <w:p w:rsidR="00CB11C2" w:rsidRDefault="00CB11C2" w:rsidP="00CB11C2">
      <w:pPr>
        <w:rPr>
          <w:noProof/>
          <w:sz w:val="22"/>
          <w:szCs w:val="22"/>
          <w:lang w:bidi="ar-SA"/>
        </w:rPr>
      </w:pPr>
    </w:p>
    <w:p w:rsidR="00CB11C2" w:rsidRDefault="00C56E1E" w:rsidP="00CB11C2">
      <w:pPr>
        <w:jc w:val="center"/>
        <w:rPr>
          <w:noProof/>
          <w:sz w:val="22"/>
          <w:szCs w:val="22"/>
          <w:lang w:bidi="ar-SA"/>
        </w:rPr>
      </w:pPr>
      <w:r w:rsidRPr="00CB0702">
        <w:rPr>
          <w:noProof/>
          <w:lang w:bidi="ar-SA"/>
        </w:rPr>
        <w:lastRenderedPageBreak/>
        <w:drawing>
          <wp:inline distT="0" distB="0" distL="0" distR="0">
            <wp:extent cx="4271061" cy="2954867"/>
            <wp:effectExtent l="0" t="0" r="0" b="0"/>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76044" cy="2958314"/>
                    </a:xfrm>
                    <a:prstGeom prst="rect">
                      <a:avLst/>
                    </a:prstGeom>
                    <a:noFill/>
                    <a:ln>
                      <a:noFill/>
                    </a:ln>
                  </pic:spPr>
                </pic:pic>
              </a:graphicData>
            </a:graphic>
          </wp:inline>
        </w:drawing>
      </w:r>
    </w:p>
    <w:p w:rsidR="00CB11C2" w:rsidRDefault="00CB11C2" w:rsidP="00CB11C2">
      <w:pPr>
        <w:rPr>
          <w:noProof/>
          <w:sz w:val="22"/>
          <w:szCs w:val="22"/>
          <w:lang w:bidi="ar-SA"/>
        </w:rPr>
      </w:pPr>
    </w:p>
    <w:p w:rsidR="00CB11C2" w:rsidRPr="00190218" w:rsidRDefault="00E87DB8" w:rsidP="00E87DB8">
      <w:pPr>
        <w:ind w:firstLine="216"/>
        <w:rPr>
          <w:noProof/>
          <w:sz w:val="20"/>
          <w:szCs w:val="20"/>
          <w:lang w:bidi="ar-SA"/>
        </w:rPr>
      </w:pPr>
      <w:r w:rsidRPr="00190218">
        <w:rPr>
          <w:noProof/>
          <w:sz w:val="20"/>
          <w:szCs w:val="20"/>
          <w:lang w:bidi="ar-SA"/>
        </w:rPr>
        <w:t xml:space="preserve">Click </w:t>
      </w:r>
      <w:r w:rsidRPr="00190218">
        <w:rPr>
          <w:b/>
          <w:noProof/>
          <w:sz w:val="20"/>
          <w:szCs w:val="20"/>
          <w:lang w:bidi="ar-SA"/>
        </w:rPr>
        <w:t>Create</w:t>
      </w:r>
      <w:r w:rsidRPr="00190218">
        <w:rPr>
          <w:noProof/>
          <w:sz w:val="20"/>
          <w:szCs w:val="20"/>
          <w:lang w:bidi="ar-SA"/>
        </w:rPr>
        <w:t xml:space="preserve">. </w:t>
      </w:r>
    </w:p>
    <w:p w:rsidR="007D3FD3" w:rsidRPr="00190218" w:rsidRDefault="007D3FD3" w:rsidP="00E87DB8">
      <w:pPr>
        <w:ind w:firstLine="216"/>
        <w:rPr>
          <w:noProof/>
          <w:sz w:val="20"/>
          <w:szCs w:val="20"/>
          <w:lang w:bidi="ar-SA"/>
        </w:rPr>
      </w:pPr>
    </w:p>
    <w:p w:rsidR="00E87DB8" w:rsidRPr="00190218" w:rsidRDefault="007D3FD3" w:rsidP="00E87DB8">
      <w:pPr>
        <w:ind w:firstLine="0"/>
        <w:rPr>
          <w:noProof/>
          <w:sz w:val="20"/>
          <w:szCs w:val="20"/>
          <w:lang w:bidi="ar-SA"/>
        </w:rPr>
      </w:pPr>
      <w:r w:rsidRPr="00190218">
        <w:rPr>
          <w:noProof/>
          <w:sz w:val="20"/>
          <w:szCs w:val="20"/>
          <w:lang w:bidi="ar-SA"/>
        </w:rPr>
        <w:t>T</w:t>
      </w:r>
      <w:r w:rsidR="00E87DB8" w:rsidRPr="00190218">
        <w:rPr>
          <w:noProof/>
          <w:sz w:val="20"/>
          <w:szCs w:val="20"/>
          <w:lang w:bidi="ar-SA"/>
        </w:rPr>
        <w:t xml:space="preserve">he </w:t>
      </w:r>
      <w:r w:rsidR="00E87DB8" w:rsidRPr="00190218">
        <w:rPr>
          <w:b/>
          <w:noProof/>
          <w:sz w:val="20"/>
          <w:szCs w:val="20"/>
          <w:lang w:bidi="ar-SA"/>
        </w:rPr>
        <w:t>REST endpoint</w:t>
      </w:r>
      <w:r w:rsidR="00E87DB8" w:rsidRPr="00190218">
        <w:rPr>
          <w:noProof/>
          <w:sz w:val="20"/>
          <w:szCs w:val="20"/>
          <w:lang w:bidi="ar-SA"/>
        </w:rPr>
        <w:t xml:space="preserve"> is displayed in the model details. This endpoint won’t be live until we launch the project, which we will do after we configure all other deployments. </w:t>
      </w:r>
    </w:p>
    <w:p w:rsidR="00E87DB8" w:rsidRDefault="00E87DB8" w:rsidP="00E87DB8">
      <w:pPr>
        <w:ind w:firstLine="216"/>
        <w:rPr>
          <w:noProof/>
          <w:sz w:val="22"/>
          <w:szCs w:val="22"/>
          <w:lang w:bidi="ar-SA"/>
        </w:rPr>
      </w:pPr>
    </w:p>
    <w:p w:rsidR="00E87DB8" w:rsidRDefault="00C56E1E" w:rsidP="00E87DB8">
      <w:pPr>
        <w:ind w:firstLine="216"/>
        <w:jc w:val="center"/>
        <w:rPr>
          <w:noProof/>
          <w:lang w:bidi="ar-SA"/>
        </w:rPr>
      </w:pPr>
      <w:r w:rsidRPr="00CB0702">
        <w:rPr>
          <w:noProof/>
          <w:lang w:bidi="ar-SA"/>
        </w:rPr>
        <w:drawing>
          <wp:inline distT="0" distB="0" distL="0" distR="0">
            <wp:extent cx="4061276" cy="1227667"/>
            <wp:effectExtent l="0" t="0" r="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64502" cy="1228642"/>
                    </a:xfrm>
                    <a:prstGeom prst="rect">
                      <a:avLst/>
                    </a:prstGeom>
                    <a:noFill/>
                    <a:ln>
                      <a:noFill/>
                    </a:ln>
                  </pic:spPr>
                </pic:pic>
              </a:graphicData>
            </a:graphic>
          </wp:inline>
        </w:drawing>
      </w:r>
    </w:p>
    <w:p w:rsidR="00E87DB8" w:rsidRDefault="00E87DB8" w:rsidP="00E87DB8">
      <w:pPr>
        <w:ind w:firstLine="216"/>
        <w:rPr>
          <w:noProof/>
          <w:sz w:val="22"/>
          <w:szCs w:val="22"/>
          <w:lang w:bidi="ar-SA"/>
        </w:rPr>
      </w:pPr>
    </w:p>
    <w:p w:rsidR="00CB11C2" w:rsidRDefault="00CB11C2" w:rsidP="00CB11C2">
      <w:pPr>
        <w:rPr>
          <w:noProof/>
          <w:sz w:val="22"/>
          <w:szCs w:val="22"/>
          <w:lang w:bidi="ar-SA"/>
        </w:rPr>
      </w:pPr>
    </w:p>
    <w:p w:rsidR="007D3FD3" w:rsidRPr="00190218" w:rsidRDefault="007D3FD3" w:rsidP="008852CE">
      <w:pPr>
        <w:numPr>
          <w:ilvl w:val="0"/>
          <w:numId w:val="11"/>
        </w:numPr>
        <w:rPr>
          <w:noProof/>
          <w:sz w:val="20"/>
          <w:szCs w:val="20"/>
          <w:lang w:bidi="ar-SA"/>
        </w:rPr>
      </w:pPr>
      <w:r w:rsidRPr="00190218">
        <w:rPr>
          <w:noProof/>
          <w:sz w:val="20"/>
          <w:szCs w:val="20"/>
          <w:lang w:bidi="ar-SA"/>
        </w:rPr>
        <w:t xml:space="preserve">Next, we will configure batch scoring and model evaluation. </w:t>
      </w:r>
    </w:p>
    <w:p w:rsidR="007D3FD3" w:rsidRPr="00190218" w:rsidRDefault="007D3FD3" w:rsidP="007D3FD3">
      <w:pPr>
        <w:ind w:left="360" w:firstLine="0"/>
        <w:rPr>
          <w:noProof/>
          <w:sz w:val="20"/>
          <w:szCs w:val="20"/>
          <w:lang w:bidi="ar-SA"/>
        </w:rPr>
      </w:pPr>
    </w:p>
    <w:p w:rsidR="008852CE" w:rsidRPr="00190218" w:rsidRDefault="00D701A2" w:rsidP="007D3FD3">
      <w:pPr>
        <w:ind w:left="360" w:firstLine="0"/>
        <w:rPr>
          <w:noProof/>
          <w:sz w:val="20"/>
          <w:szCs w:val="20"/>
          <w:lang w:bidi="ar-SA"/>
        </w:rPr>
      </w:pPr>
      <w:r w:rsidRPr="00190218">
        <w:rPr>
          <w:noProof/>
          <w:sz w:val="20"/>
          <w:szCs w:val="20"/>
          <w:lang w:bidi="ar-SA"/>
        </w:rPr>
        <w:t xml:space="preserve">On the </w:t>
      </w:r>
      <w:r w:rsidRPr="00190218">
        <w:rPr>
          <w:b/>
          <w:noProof/>
          <w:sz w:val="20"/>
          <w:szCs w:val="20"/>
          <w:lang w:bidi="ar-SA"/>
        </w:rPr>
        <w:t>Assets</w:t>
      </w:r>
      <w:r w:rsidRPr="00190218">
        <w:rPr>
          <w:noProof/>
          <w:sz w:val="20"/>
          <w:szCs w:val="20"/>
          <w:lang w:bidi="ar-SA"/>
        </w:rPr>
        <w:t xml:space="preserve"> </w:t>
      </w:r>
      <w:r w:rsidR="005E1042" w:rsidRPr="00190218">
        <w:rPr>
          <w:noProof/>
          <w:sz w:val="20"/>
          <w:szCs w:val="20"/>
          <w:lang w:bidi="ar-SA"/>
        </w:rPr>
        <w:t xml:space="preserve">tab select the </w:t>
      </w:r>
      <w:r w:rsidR="005E1042" w:rsidRPr="00190218">
        <w:rPr>
          <w:b/>
          <w:noProof/>
          <w:sz w:val="20"/>
          <w:szCs w:val="20"/>
          <w:lang w:bidi="ar-SA"/>
        </w:rPr>
        <w:t>Scripts</w:t>
      </w:r>
      <w:r w:rsidR="005E1042" w:rsidRPr="00190218">
        <w:rPr>
          <w:noProof/>
          <w:sz w:val="20"/>
          <w:szCs w:val="20"/>
          <w:lang w:bidi="ar-SA"/>
        </w:rPr>
        <w:t xml:space="preserve"> from the dropdown. </w:t>
      </w:r>
      <w:r w:rsidR="007D3FD3" w:rsidRPr="00190218">
        <w:rPr>
          <w:noProof/>
          <w:sz w:val="20"/>
          <w:szCs w:val="20"/>
          <w:lang w:bidi="ar-SA"/>
        </w:rPr>
        <w:t>The</w:t>
      </w:r>
      <w:r w:rsidR="005E1042" w:rsidRPr="00190218">
        <w:rPr>
          <w:noProof/>
          <w:sz w:val="20"/>
          <w:szCs w:val="20"/>
          <w:lang w:bidi="ar-SA"/>
        </w:rPr>
        <w:t xml:space="preserve"> two scripts that we created in the development environment</w:t>
      </w:r>
      <w:r w:rsidR="007D3FD3" w:rsidRPr="00190218">
        <w:rPr>
          <w:noProof/>
          <w:sz w:val="20"/>
          <w:szCs w:val="20"/>
          <w:lang w:bidi="ar-SA"/>
        </w:rPr>
        <w:t xml:space="preserve"> are</w:t>
      </w:r>
      <w:r w:rsidR="005E1042" w:rsidRPr="00190218">
        <w:rPr>
          <w:noProof/>
          <w:sz w:val="20"/>
          <w:szCs w:val="20"/>
          <w:lang w:bidi="ar-SA"/>
        </w:rPr>
        <w:t xml:space="preserve"> </w:t>
      </w:r>
      <w:r w:rsidR="005E1042" w:rsidRPr="00190218">
        <w:rPr>
          <w:i/>
          <w:noProof/>
          <w:sz w:val="20"/>
          <w:szCs w:val="20"/>
          <w:lang w:bidi="ar-SA"/>
        </w:rPr>
        <w:t>ScoreTelcoCustomer.py</w:t>
      </w:r>
      <w:r w:rsidR="005E1042" w:rsidRPr="00190218">
        <w:rPr>
          <w:noProof/>
          <w:sz w:val="20"/>
          <w:szCs w:val="20"/>
          <w:lang w:bidi="ar-SA"/>
        </w:rPr>
        <w:t xml:space="preserve"> (used for batch scoring) and </w:t>
      </w:r>
      <w:r w:rsidR="005E1042" w:rsidRPr="00190218">
        <w:rPr>
          <w:i/>
          <w:noProof/>
          <w:sz w:val="20"/>
          <w:szCs w:val="20"/>
          <w:lang w:bidi="ar-SA"/>
        </w:rPr>
        <w:t>TelcoChurnEvalScript.py</w:t>
      </w:r>
      <w:r w:rsidR="005E1042" w:rsidRPr="00190218">
        <w:rPr>
          <w:noProof/>
          <w:sz w:val="20"/>
          <w:szCs w:val="20"/>
          <w:lang w:bidi="ar-SA"/>
        </w:rPr>
        <w:t xml:space="preserve"> (used for model evaluation)</w:t>
      </w:r>
      <w:r w:rsidR="007D3FD3" w:rsidRPr="00190218">
        <w:rPr>
          <w:noProof/>
          <w:sz w:val="20"/>
          <w:szCs w:val="20"/>
          <w:lang w:bidi="ar-SA"/>
        </w:rPr>
        <w:t xml:space="preserve">. </w:t>
      </w:r>
    </w:p>
    <w:p w:rsidR="005E1042" w:rsidRPr="00190218" w:rsidRDefault="005E1042" w:rsidP="00830CBA">
      <w:pPr>
        <w:ind w:left="0" w:firstLine="0"/>
        <w:rPr>
          <w:noProof/>
          <w:sz w:val="20"/>
          <w:szCs w:val="20"/>
          <w:lang w:bidi="ar-SA"/>
        </w:rPr>
      </w:pPr>
    </w:p>
    <w:p w:rsidR="005E1042" w:rsidRPr="00190218" w:rsidRDefault="00C56E1E" w:rsidP="005E1042">
      <w:pPr>
        <w:jc w:val="center"/>
        <w:rPr>
          <w:noProof/>
          <w:sz w:val="20"/>
          <w:szCs w:val="20"/>
          <w:lang w:bidi="ar-SA"/>
        </w:rPr>
      </w:pPr>
      <w:r w:rsidRPr="00190218">
        <w:rPr>
          <w:noProof/>
          <w:sz w:val="20"/>
          <w:szCs w:val="20"/>
          <w:lang w:bidi="ar-SA"/>
        </w:rPr>
        <w:lastRenderedPageBreak/>
        <w:drawing>
          <wp:inline distT="0" distB="0" distL="0" distR="0">
            <wp:extent cx="2286000" cy="1981200"/>
            <wp:effectExtent l="0" t="0" r="0" b="0"/>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0" cy="1981200"/>
                    </a:xfrm>
                    <a:prstGeom prst="rect">
                      <a:avLst/>
                    </a:prstGeom>
                    <a:noFill/>
                    <a:ln>
                      <a:noFill/>
                    </a:ln>
                  </pic:spPr>
                </pic:pic>
              </a:graphicData>
            </a:graphic>
          </wp:inline>
        </w:drawing>
      </w:r>
    </w:p>
    <w:p w:rsidR="005E1042" w:rsidRPr="00190218" w:rsidRDefault="005E1042" w:rsidP="005E1042">
      <w:pPr>
        <w:rPr>
          <w:noProof/>
          <w:sz w:val="20"/>
          <w:szCs w:val="20"/>
          <w:lang w:bidi="ar-SA"/>
        </w:rPr>
      </w:pPr>
    </w:p>
    <w:p w:rsidR="005E1042" w:rsidRPr="00190218" w:rsidRDefault="005E1042" w:rsidP="005E1042">
      <w:pPr>
        <w:rPr>
          <w:noProof/>
          <w:sz w:val="20"/>
          <w:szCs w:val="20"/>
          <w:lang w:bidi="ar-SA"/>
        </w:rPr>
      </w:pPr>
    </w:p>
    <w:p w:rsidR="000769EB" w:rsidRPr="00190218" w:rsidRDefault="005E1042" w:rsidP="008852CE">
      <w:pPr>
        <w:numPr>
          <w:ilvl w:val="0"/>
          <w:numId w:val="11"/>
        </w:numPr>
        <w:rPr>
          <w:noProof/>
          <w:sz w:val="20"/>
          <w:szCs w:val="20"/>
          <w:lang w:bidi="ar-SA"/>
        </w:rPr>
      </w:pPr>
      <w:r w:rsidRPr="00190218">
        <w:rPr>
          <w:noProof/>
          <w:sz w:val="20"/>
          <w:szCs w:val="20"/>
          <w:lang w:bidi="ar-SA"/>
        </w:rPr>
        <w:t xml:space="preserve">Select </w:t>
      </w:r>
      <w:r w:rsidRPr="00190218">
        <w:rPr>
          <w:i/>
          <w:noProof/>
          <w:sz w:val="20"/>
          <w:szCs w:val="20"/>
          <w:lang w:bidi="ar-SA"/>
        </w:rPr>
        <w:t>ScoreTelcoCustomers.py</w:t>
      </w:r>
      <w:r w:rsidRPr="00190218">
        <w:rPr>
          <w:noProof/>
          <w:sz w:val="20"/>
          <w:szCs w:val="20"/>
          <w:lang w:bidi="ar-SA"/>
        </w:rPr>
        <w:t xml:space="preserve"> and click on </w:t>
      </w:r>
      <w:r w:rsidRPr="00190218">
        <w:rPr>
          <w:b/>
          <w:noProof/>
          <w:sz w:val="20"/>
          <w:szCs w:val="20"/>
          <w:lang w:bidi="ar-SA"/>
        </w:rPr>
        <w:t>+job</w:t>
      </w:r>
      <w:r w:rsidRPr="00190218">
        <w:rPr>
          <w:noProof/>
          <w:sz w:val="20"/>
          <w:szCs w:val="20"/>
          <w:lang w:bidi="ar-SA"/>
        </w:rPr>
        <w:t xml:space="preserve"> button. </w:t>
      </w:r>
      <w:r w:rsidR="000769EB" w:rsidRPr="00190218">
        <w:rPr>
          <w:noProof/>
          <w:sz w:val="20"/>
          <w:szCs w:val="20"/>
          <w:lang w:bidi="ar-SA"/>
        </w:rPr>
        <w:t>Fill out the required fields.</w:t>
      </w:r>
    </w:p>
    <w:p w:rsidR="000769EB" w:rsidRPr="00190218" w:rsidRDefault="000769EB" w:rsidP="000769EB">
      <w:pPr>
        <w:rPr>
          <w:noProof/>
          <w:sz w:val="20"/>
          <w:szCs w:val="20"/>
          <w:lang w:bidi="ar-SA"/>
        </w:rPr>
      </w:pPr>
    </w:p>
    <w:p w:rsidR="000769EB" w:rsidRPr="00190218" w:rsidRDefault="000769EB" w:rsidP="000769EB">
      <w:pPr>
        <w:numPr>
          <w:ilvl w:val="0"/>
          <w:numId w:val="25"/>
        </w:numPr>
        <w:rPr>
          <w:noProof/>
          <w:sz w:val="20"/>
          <w:szCs w:val="20"/>
          <w:lang w:bidi="ar-SA"/>
        </w:rPr>
      </w:pPr>
      <w:r w:rsidRPr="00190218">
        <w:rPr>
          <w:b/>
          <w:noProof/>
          <w:sz w:val="20"/>
          <w:szCs w:val="20"/>
          <w:lang w:bidi="ar-SA"/>
        </w:rPr>
        <w:t>Name</w:t>
      </w:r>
      <w:r w:rsidRPr="00190218">
        <w:rPr>
          <w:noProof/>
          <w:sz w:val="20"/>
          <w:szCs w:val="20"/>
          <w:lang w:bidi="ar-SA"/>
        </w:rPr>
        <w:t xml:space="preserve">: </w:t>
      </w:r>
      <w:r w:rsidRPr="00190218">
        <w:rPr>
          <w:i/>
          <w:noProof/>
          <w:sz w:val="20"/>
          <w:szCs w:val="20"/>
          <w:lang w:bidi="ar-SA"/>
        </w:rPr>
        <w:t>telcobatch1</w:t>
      </w:r>
      <w:r w:rsidR="009F599C" w:rsidRPr="00190218">
        <w:rPr>
          <w:noProof/>
          <w:sz w:val="20"/>
          <w:szCs w:val="20"/>
          <w:lang w:bidi="ar-SA"/>
        </w:rPr>
        <w:t xml:space="preserve">. </w:t>
      </w:r>
      <w:r w:rsidR="00830CBA" w:rsidRPr="00190218">
        <w:rPr>
          <w:noProof/>
          <w:sz w:val="20"/>
          <w:szCs w:val="20"/>
          <w:lang w:bidi="ar-SA"/>
        </w:rPr>
        <w:t>The</w:t>
      </w:r>
      <w:r w:rsidR="009F599C" w:rsidRPr="00190218">
        <w:rPr>
          <w:noProof/>
          <w:sz w:val="20"/>
          <w:szCs w:val="20"/>
          <w:lang w:bidi="ar-SA"/>
        </w:rPr>
        <w:t xml:space="preserve"> name </w:t>
      </w:r>
      <w:r w:rsidR="00830CBA" w:rsidRPr="00190218">
        <w:rPr>
          <w:noProof/>
          <w:sz w:val="20"/>
          <w:szCs w:val="20"/>
          <w:lang w:bidi="ar-SA"/>
        </w:rPr>
        <w:t>gets</w:t>
      </w:r>
      <w:r w:rsidR="009F599C" w:rsidRPr="00190218">
        <w:rPr>
          <w:noProof/>
          <w:sz w:val="20"/>
          <w:szCs w:val="20"/>
          <w:lang w:bidi="ar-SA"/>
        </w:rPr>
        <w:t xml:space="preserve"> added to the REST endoint. Batch jobs </w:t>
      </w:r>
      <w:r w:rsidR="00830CBA" w:rsidRPr="00190218">
        <w:rPr>
          <w:noProof/>
          <w:sz w:val="20"/>
          <w:szCs w:val="20"/>
          <w:lang w:bidi="ar-SA"/>
        </w:rPr>
        <w:t>can be invoked with a REST API. U</w:t>
      </w:r>
      <w:r w:rsidR="009F599C" w:rsidRPr="00190218">
        <w:rPr>
          <w:noProof/>
          <w:sz w:val="20"/>
          <w:szCs w:val="20"/>
          <w:lang w:bidi="ar-SA"/>
        </w:rPr>
        <w:t>nlike online scoring, data is not passed in – the data sources that are</w:t>
      </w:r>
      <w:r w:rsidR="00830CBA" w:rsidRPr="00190218">
        <w:rPr>
          <w:noProof/>
          <w:sz w:val="20"/>
          <w:szCs w:val="20"/>
          <w:lang w:bidi="ar-SA"/>
        </w:rPr>
        <w:t xml:space="preserve"> defined in the script are used. </w:t>
      </w:r>
    </w:p>
    <w:p w:rsidR="009F599C" w:rsidRPr="00190218" w:rsidRDefault="009F599C" w:rsidP="009F599C">
      <w:pPr>
        <w:ind w:left="1080" w:firstLine="0"/>
        <w:rPr>
          <w:noProof/>
          <w:sz w:val="20"/>
          <w:szCs w:val="20"/>
          <w:lang w:bidi="ar-SA"/>
        </w:rPr>
      </w:pPr>
    </w:p>
    <w:p w:rsidR="009F599C" w:rsidRPr="00190218" w:rsidRDefault="009F599C" w:rsidP="000769EB">
      <w:pPr>
        <w:numPr>
          <w:ilvl w:val="0"/>
          <w:numId w:val="25"/>
        </w:numPr>
        <w:rPr>
          <w:noProof/>
          <w:sz w:val="20"/>
          <w:szCs w:val="20"/>
          <w:lang w:bidi="ar-SA"/>
        </w:rPr>
      </w:pPr>
      <w:r w:rsidRPr="00190218">
        <w:rPr>
          <w:b/>
          <w:noProof/>
          <w:sz w:val="20"/>
          <w:szCs w:val="20"/>
          <w:lang w:bidi="ar-SA"/>
        </w:rPr>
        <w:t>Type</w:t>
      </w:r>
      <w:r w:rsidRPr="00190218">
        <w:rPr>
          <w:noProof/>
          <w:sz w:val="20"/>
          <w:szCs w:val="20"/>
          <w:lang w:bidi="ar-SA"/>
        </w:rPr>
        <w:t>: batch scoring</w:t>
      </w:r>
    </w:p>
    <w:p w:rsidR="00DC052E" w:rsidRPr="00190218" w:rsidRDefault="00DC052E" w:rsidP="00DC052E">
      <w:pPr>
        <w:pStyle w:val="ListParagraph"/>
        <w:rPr>
          <w:noProof/>
          <w:sz w:val="20"/>
          <w:szCs w:val="20"/>
          <w:lang w:bidi="ar-SA"/>
        </w:rPr>
      </w:pPr>
    </w:p>
    <w:p w:rsidR="00DC052E" w:rsidRPr="00190218" w:rsidRDefault="00DC052E" w:rsidP="000769EB">
      <w:pPr>
        <w:numPr>
          <w:ilvl w:val="0"/>
          <w:numId w:val="25"/>
        </w:numPr>
        <w:rPr>
          <w:noProof/>
          <w:sz w:val="20"/>
          <w:szCs w:val="20"/>
          <w:lang w:bidi="ar-SA"/>
        </w:rPr>
      </w:pPr>
      <w:r w:rsidRPr="00190218">
        <w:rPr>
          <w:b/>
          <w:noProof/>
          <w:sz w:val="20"/>
          <w:szCs w:val="20"/>
          <w:lang w:bidi="ar-SA"/>
        </w:rPr>
        <w:t>Worker</w:t>
      </w:r>
      <w:r w:rsidRPr="00190218">
        <w:rPr>
          <w:noProof/>
          <w:sz w:val="20"/>
          <w:szCs w:val="20"/>
          <w:lang w:bidi="ar-SA"/>
        </w:rPr>
        <w:t xml:space="preserve">: </w:t>
      </w:r>
      <w:r w:rsidRPr="00190218">
        <w:rPr>
          <w:i/>
          <w:noProof/>
          <w:sz w:val="20"/>
          <w:szCs w:val="20"/>
          <w:lang w:bidi="ar-SA"/>
        </w:rPr>
        <w:t>Jupyter with Python 2.7, Scala 2.11, R 3.4.3</w:t>
      </w:r>
      <w:r w:rsidRPr="00190218">
        <w:rPr>
          <w:noProof/>
          <w:sz w:val="20"/>
          <w:szCs w:val="20"/>
          <w:lang w:bidi="ar-SA"/>
        </w:rPr>
        <w:t xml:space="preserve">. The worker </w:t>
      </w:r>
      <w:r w:rsidR="006B31CF" w:rsidRPr="00190218">
        <w:rPr>
          <w:noProof/>
          <w:sz w:val="20"/>
          <w:szCs w:val="20"/>
          <w:lang w:bidi="ar-SA"/>
        </w:rPr>
        <w:t>should be</w:t>
      </w:r>
      <w:r w:rsidRPr="00190218">
        <w:rPr>
          <w:noProof/>
          <w:sz w:val="20"/>
          <w:szCs w:val="20"/>
          <w:lang w:bidi="ar-SA"/>
        </w:rPr>
        <w:t xml:space="preserve"> the same runtime environment</w:t>
      </w:r>
      <w:r w:rsidR="006B31CF" w:rsidRPr="00190218">
        <w:rPr>
          <w:noProof/>
          <w:sz w:val="20"/>
          <w:szCs w:val="20"/>
          <w:lang w:bidi="ar-SA"/>
        </w:rPr>
        <w:t xml:space="preserve"> as was used for running the script in development. </w:t>
      </w:r>
    </w:p>
    <w:p w:rsidR="006B31CF" w:rsidRPr="00190218" w:rsidRDefault="006B31CF" w:rsidP="006B31CF">
      <w:pPr>
        <w:pStyle w:val="ListParagraph"/>
        <w:rPr>
          <w:noProof/>
          <w:sz w:val="20"/>
          <w:szCs w:val="20"/>
          <w:lang w:bidi="ar-SA"/>
        </w:rPr>
      </w:pPr>
    </w:p>
    <w:p w:rsidR="006B31CF" w:rsidRPr="00190218" w:rsidRDefault="006B31CF" w:rsidP="006B31CF">
      <w:pPr>
        <w:ind w:left="1080" w:firstLine="0"/>
        <w:rPr>
          <w:noProof/>
          <w:sz w:val="20"/>
          <w:szCs w:val="20"/>
          <w:lang w:bidi="ar-SA"/>
        </w:rPr>
      </w:pPr>
      <w:r w:rsidRPr="00190218">
        <w:rPr>
          <w:noProof/>
          <w:sz w:val="20"/>
          <w:szCs w:val="20"/>
          <w:lang w:bidi="ar-SA"/>
        </w:rPr>
        <w:t xml:space="preserve">Scroll down and review the rest of the fields (default values can be used). </w:t>
      </w:r>
    </w:p>
    <w:p w:rsidR="000769EB" w:rsidRDefault="000769EB" w:rsidP="000769EB">
      <w:pPr>
        <w:rPr>
          <w:noProof/>
          <w:sz w:val="22"/>
          <w:szCs w:val="22"/>
          <w:lang w:bidi="ar-SA"/>
        </w:rPr>
      </w:pPr>
    </w:p>
    <w:p w:rsidR="000769EB" w:rsidRDefault="00C56E1E" w:rsidP="000769EB">
      <w:pPr>
        <w:jc w:val="center"/>
        <w:rPr>
          <w:noProof/>
          <w:lang w:bidi="ar-SA"/>
        </w:rPr>
      </w:pPr>
      <w:r w:rsidRPr="00CB0702">
        <w:rPr>
          <w:noProof/>
          <w:lang w:bidi="ar-SA"/>
        </w:rPr>
        <w:drawing>
          <wp:inline distT="0" distB="0" distL="0" distR="0">
            <wp:extent cx="3251200" cy="3036744"/>
            <wp:effectExtent l="0" t="0" r="6350" b="0"/>
            <wp:docPr id="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4710" cy="3040022"/>
                    </a:xfrm>
                    <a:prstGeom prst="rect">
                      <a:avLst/>
                    </a:prstGeom>
                    <a:noFill/>
                    <a:ln>
                      <a:noFill/>
                    </a:ln>
                  </pic:spPr>
                </pic:pic>
              </a:graphicData>
            </a:graphic>
          </wp:inline>
        </w:drawing>
      </w:r>
    </w:p>
    <w:p w:rsidR="00EF3BDA" w:rsidRDefault="00EF3BDA" w:rsidP="000769EB">
      <w:pPr>
        <w:jc w:val="center"/>
        <w:rPr>
          <w:noProof/>
          <w:lang w:bidi="ar-SA"/>
        </w:rPr>
      </w:pPr>
    </w:p>
    <w:p w:rsidR="000769EB" w:rsidRPr="00190218" w:rsidRDefault="00EF3BDA" w:rsidP="00737D2F">
      <w:pPr>
        <w:ind w:left="144" w:firstLine="0"/>
        <w:rPr>
          <w:noProof/>
          <w:sz w:val="20"/>
          <w:szCs w:val="20"/>
          <w:lang w:bidi="ar-SA"/>
        </w:rPr>
      </w:pPr>
      <w:r w:rsidRPr="00190218">
        <w:rPr>
          <w:noProof/>
          <w:sz w:val="20"/>
          <w:szCs w:val="20"/>
          <w:lang w:bidi="ar-SA"/>
        </w:rPr>
        <w:t xml:space="preserve">If you specified a schedule for invoking the job, it will take effect when the project is launched. </w:t>
      </w:r>
      <w:r w:rsidR="00737D2F" w:rsidRPr="00190218">
        <w:rPr>
          <w:noProof/>
          <w:sz w:val="20"/>
          <w:szCs w:val="20"/>
          <w:lang w:bidi="ar-SA"/>
        </w:rPr>
        <w:t xml:space="preserve">You will also be able to invoke it “on demand” by selecting it in the </w:t>
      </w:r>
      <w:r w:rsidR="00737D2F" w:rsidRPr="00190218">
        <w:rPr>
          <w:b/>
          <w:noProof/>
          <w:sz w:val="20"/>
          <w:szCs w:val="20"/>
          <w:lang w:bidi="ar-SA"/>
        </w:rPr>
        <w:t>Deployments</w:t>
      </w:r>
      <w:r w:rsidR="00737D2F" w:rsidRPr="00190218">
        <w:rPr>
          <w:noProof/>
          <w:sz w:val="20"/>
          <w:szCs w:val="20"/>
          <w:lang w:bidi="ar-SA"/>
        </w:rPr>
        <w:t xml:space="preserve"> view. We will complet</w:t>
      </w:r>
      <w:r w:rsidR="00190218" w:rsidRPr="00190218">
        <w:rPr>
          <w:noProof/>
          <w:sz w:val="20"/>
          <w:szCs w:val="20"/>
          <w:lang w:bidi="ar-SA"/>
        </w:rPr>
        <w:t>e</w:t>
      </w:r>
      <w:r w:rsidR="00737D2F" w:rsidRPr="00190218">
        <w:rPr>
          <w:noProof/>
          <w:sz w:val="20"/>
          <w:szCs w:val="20"/>
          <w:lang w:bidi="ar-SA"/>
        </w:rPr>
        <w:t xml:space="preserve"> this step later in the lab.  </w:t>
      </w:r>
    </w:p>
    <w:p w:rsidR="005E1042" w:rsidRPr="00190218" w:rsidRDefault="005E1042" w:rsidP="000769EB">
      <w:pPr>
        <w:rPr>
          <w:noProof/>
          <w:sz w:val="20"/>
          <w:szCs w:val="20"/>
          <w:lang w:bidi="ar-SA"/>
        </w:rPr>
      </w:pPr>
      <w:r w:rsidRPr="00190218">
        <w:rPr>
          <w:noProof/>
          <w:sz w:val="20"/>
          <w:szCs w:val="20"/>
          <w:lang w:bidi="ar-SA"/>
        </w:rPr>
        <w:lastRenderedPageBreak/>
        <w:t xml:space="preserve"> </w:t>
      </w:r>
    </w:p>
    <w:p w:rsidR="005E1042" w:rsidRPr="00190218" w:rsidRDefault="009D7AB4" w:rsidP="008852CE">
      <w:pPr>
        <w:numPr>
          <w:ilvl w:val="0"/>
          <w:numId w:val="11"/>
        </w:numPr>
        <w:rPr>
          <w:noProof/>
          <w:sz w:val="20"/>
          <w:szCs w:val="20"/>
          <w:lang w:bidi="ar-SA"/>
        </w:rPr>
      </w:pPr>
      <w:r w:rsidRPr="00190218">
        <w:rPr>
          <w:noProof/>
          <w:sz w:val="20"/>
          <w:szCs w:val="20"/>
          <w:lang w:bidi="ar-SA"/>
        </w:rPr>
        <w:t xml:space="preserve">Repeat the same steps to create a model evaluation job. The only difference is the type – </w:t>
      </w:r>
      <w:r w:rsidRPr="00190218">
        <w:rPr>
          <w:i/>
          <w:noProof/>
          <w:sz w:val="20"/>
          <w:szCs w:val="20"/>
          <w:lang w:bidi="ar-SA"/>
        </w:rPr>
        <w:t>Model Evaluation</w:t>
      </w:r>
      <w:r w:rsidRPr="00190218">
        <w:rPr>
          <w:noProof/>
          <w:sz w:val="20"/>
          <w:szCs w:val="20"/>
          <w:lang w:bidi="ar-SA"/>
        </w:rPr>
        <w:t xml:space="preserve">. </w:t>
      </w:r>
    </w:p>
    <w:p w:rsidR="009D7AB4" w:rsidRPr="00190218" w:rsidRDefault="009D7AB4" w:rsidP="009D7AB4">
      <w:pPr>
        <w:rPr>
          <w:noProof/>
          <w:sz w:val="20"/>
          <w:szCs w:val="20"/>
          <w:lang w:bidi="ar-SA"/>
        </w:rPr>
      </w:pPr>
    </w:p>
    <w:p w:rsidR="009D7AB4" w:rsidRPr="00190218" w:rsidRDefault="00C56E1E" w:rsidP="009D7AB4">
      <w:pPr>
        <w:jc w:val="center"/>
        <w:rPr>
          <w:noProof/>
          <w:sz w:val="20"/>
          <w:szCs w:val="20"/>
          <w:lang w:bidi="ar-SA"/>
        </w:rPr>
      </w:pPr>
      <w:r w:rsidRPr="00190218">
        <w:rPr>
          <w:noProof/>
          <w:sz w:val="20"/>
          <w:szCs w:val="20"/>
          <w:lang w:bidi="ar-SA"/>
        </w:rPr>
        <w:drawing>
          <wp:inline distT="0" distB="0" distL="0" distR="0">
            <wp:extent cx="3818467" cy="3262704"/>
            <wp:effectExtent l="0" t="0" r="0" b="0"/>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1098" cy="3264952"/>
                    </a:xfrm>
                    <a:prstGeom prst="rect">
                      <a:avLst/>
                    </a:prstGeom>
                    <a:noFill/>
                    <a:ln>
                      <a:noFill/>
                    </a:ln>
                  </pic:spPr>
                </pic:pic>
              </a:graphicData>
            </a:graphic>
          </wp:inline>
        </w:drawing>
      </w:r>
    </w:p>
    <w:p w:rsidR="009D7AB4" w:rsidRPr="00190218" w:rsidRDefault="009D7AB4" w:rsidP="009D7AB4">
      <w:pPr>
        <w:jc w:val="center"/>
        <w:rPr>
          <w:noProof/>
          <w:sz w:val="20"/>
          <w:szCs w:val="20"/>
          <w:lang w:bidi="ar-SA"/>
        </w:rPr>
      </w:pPr>
    </w:p>
    <w:p w:rsidR="009D7AB4" w:rsidRPr="00190218" w:rsidRDefault="009C11CF" w:rsidP="009D7AB4">
      <w:pPr>
        <w:ind w:left="0" w:firstLine="0"/>
        <w:rPr>
          <w:noProof/>
          <w:sz w:val="20"/>
          <w:szCs w:val="20"/>
          <w:lang w:bidi="ar-SA"/>
        </w:rPr>
      </w:pPr>
      <w:r w:rsidRPr="00190218">
        <w:rPr>
          <w:noProof/>
          <w:sz w:val="20"/>
          <w:szCs w:val="20"/>
          <w:lang w:bidi="ar-SA"/>
        </w:rPr>
        <w:t>W</w:t>
      </w:r>
      <w:r w:rsidR="009D7AB4" w:rsidRPr="00190218">
        <w:rPr>
          <w:noProof/>
          <w:sz w:val="20"/>
          <w:szCs w:val="20"/>
          <w:lang w:bidi="ar-SA"/>
        </w:rPr>
        <w:t xml:space="preserve">e don’t have an option to modify data source (in our example .csv files) when we deploy assets for batch scoring and evaluation. </w:t>
      </w:r>
      <w:r w:rsidR="00EF3BDA" w:rsidRPr="00190218">
        <w:rPr>
          <w:noProof/>
          <w:sz w:val="20"/>
          <w:szCs w:val="20"/>
          <w:lang w:bidi="ar-SA"/>
        </w:rPr>
        <w:t xml:space="preserve">If we used a </w:t>
      </w:r>
      <w:r w:rsidRPr="00190218">
        <w:rPr>
          <w:noProof/>
          <w:sz w:val="20"/>
          <w:szCs w:val="20"/>
          <w:lang w:bidi="ar-SA"/>
        </w:rPr>
        <w:t xml:space="preserve">remote data source (for example, </w:t>
      </w:r>
      <w:r w:rsidR="00EF3BDA" w:rsidRPr="00190218">
        <w:rPr>
          <w:noProof/>
          <w:sz w:val="20"/>
          <w:szCs w:val="20"/>
          <w:lang w:bidi="ar-SA"/>
        </w:rPr>
        <w:t xml:space="preserve">a database table or a file in HDFS), then we would be able to modify input/output by modifying the data source definition.  </w:t>
      </w:r>
      <w:r w:rsidR="009D7AB4" w:rsidRPr="00190218">
        <w:rPr>
          <w:noProof/>
          <w:sz w:val="20"/>
          <w:szCs w:val="20"/>
          <w:lang w:bidi="ar-SA"/>
        </w:rPr>
        <w:t xml:space="preserve"> </w:t>
      </w:r>
    </w:p>
    <w:p w:rsidR="007723F9" w:rsidRPr="00190218" w:rsidRDefault="007723F9" w:rsidP="00737D2F">
      <w:pPr>
        <w:ind w:left="0" w:firstLine="0"/>
        <w:rPr>
          <w:noProof/>
          <w:sz w:val="20"/>
          <w:szCs w:val="20"/>
          <w:lang w:bidi="ar-SA"/>
        </w:rPr>
      </w:pPr>
    </w:p>
    <w:p w:rsidR="007723F9" w:rsidRPr="00190218" w:rsidRDefault="007723F9" w:rsidP="00737D2F">
      <w:pPr>
        <w:ind w:left="0" w:firstLine="0"/>
        <w:rPr>
          <w:noProof/>
          <w:sz w:val="20"/>
          <w:szCs w:val="20"/>
          <w:lang w:bidi="ar-SA"/>
        </w:rPr>
      </w:pPr>
      <w:r w:rsidRPr="00190218">
        <w:rPr>
          <w:noProof/>
          <w:sz w:val="20"/>
          <w:szCs w:val="20"/>
          <w:lang w:bidi="ar-SA"/>
        </w:rPr>
        <w:t xml:space="preserve">If you click on the </w:t>
      </w:r>
      <w:r w:rsidRPr="00190218">
        <w:rPr>
          <w:b/>
          <w:noProof/>
          <w:sz w:val="20"/>
          <w:szCs w:val="20"/>
          <w:lang w:bidi="ar-SA"/>
        </w:rPr>
        <w:t>Deployments</w:t>
      </w:r>
      <w:r w:rsidRPr="00190218">
        <w:rPr>
          <w:noProof/>
          <w:sz w:val="20"/>
          <w:szCs w:val="20"/>
          <w:lang w:bidi="ar-SA"/>
        </w:rPr>
        <w:t xml:space="preserve"> tab now, you’ll </w:t>
      </w:r>
      <w:r w:rsidR="009C11CF" w:rsidRPr="00190218">
        <w:rPr>
          <w:noProof/>
          <w:sz w:val="20"/>
          <w:szCs w:val="20"/>
          <w:lang w:bidi="ar-SA"/>
        </w:rPr>
        <w:t>see</w:t>
      </w:r>
      <w:r w:rsidRPr="00190218">
        <w:rPr>
          <w:noProof/>
          <w:sz w:val="20"/>
          <w:szCs w:val="20"/>
          <w:lang w:bidi="ar-SA"/>
        </w:rPr>
        <w:t xml:space="preserve"> that every deployment is in </w:t>
      </w:r>
      <w:r w:rsidRPr="00190218">
        <w:rPr>
          <w:i/>
          <w:noProof/>
          <w:sz w:val="20"/>
          <w:szCs w:val="20"/>
          <w:lang w:bidi="ar-SA"/>
        </w:rPr>
        <w:t>Disabled</w:t>
      </w:r>
      <w:r w:rsidRPr="00190218">
        <w:rPr>
          <w:noProof/>
          <w:sz w:val="20"/>
          <w:szCs w:val="20"/>
          <w:lang w:bidi="ar-SA"/>
        </w:rPr>
        <w:t xml:space="preserve"> status because we haven’t launched the project. </w:t>
      </w:r>
    </w:p>
    <w:p w:rsidR="007723F9" w:rsidRPr="00190218" w:rsidRDefault="007723F9" w:rsidP="00737D2F">
      <w:pPr>
        <w:ind w:left="0" w:firstLine="0"/>
        <w:rPr>
          <w:noProof/>
          <w:sz w:val="20"/>
          <w:szCs w:val="20"/>
          <w:lang w:bidi="ar-SA"/>
        </w:rPr>
      </w:pPr>
    </w:p>
    <w:p w:rsidR="007723F9" w:rsidRPr="00190218" w:rsidRDefault="00C56E1E" w:rsidP="00737D2F">
      <w:pPr>
        <w:ind w:left="0" w:firstLine="0"/>
        <w:rPr>
          <w:noProof/>
          <w:sz w:val="20"/>
          <w:szCs w:val="20"/>
          <w:lang w:bidi="ar-SA"/>
        </w:rPr>
      </w:pPr>
      <w:r w:rsidRPr="00190218">
        <w:rPr>
          <w:noProof/>
          <w:sz w:val="20"/>
          <w:szCs w:val="20"/>
          <w:lang w:bidi="ar-SA"/>
        </w:rPr>
        <w:drawing>
          <wp:inline distT="0" distB="0" distL="0" distR="0">
            <wp:extent cx="5951855" cy="1464945"/>
            <wp:effectExtent l="0" t="0" r="0" b="1905"/>
            <wp:docPr id="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51855" cy="1464945"/>
                    </a:xfrm>
                    <a:prstGeom prst="rect">
                      <a:avLst/>
                    </a:prstGeom>
                    <a:noFill/>
                    <a:ln>
                      <a:noFill/>
                    </a:ln>
                  </pic:spPr>
                </pic:pic>
              </a:graphicData>
            </a:graphic>
          </wp:inline>
        </w:drawing>
      </w:r>
    </w:p>
    <w:p w:rsidR="00EF3BDA" w:rsidRPr="00190218" w:rsidRDefault="00EF3BDA" w:rsidP="009D7AB4">
      <w:pPr>
        <w:ind w:left="0" w:firstLine="0"/>
        <w:rPr>
          <w:noProof/>
          <w:sz w:val="20"/>
          <w:szCs w:val="20"/>
          <w:lang w:bidi="ar-SA"/>
        </w:rPr>
      </w:pPr>
    </w:p>
    <w:p w:rsidR="009D7AB4" w:rsidRPr="00190218" w:rsidRDefault="009D7AB4" w:rsidP="009D7AB4">
      <w:pPr>
        <w:rPr>
          <w:noProof/>
          <w:sz w:val="20"/>
          <w:szCs w:val="20"/>
          <w:lang w:bidi="ar-SA"/>
        </w:rPr>
      </w:pPr>
    </w:p>
    <w:p w:rsidR="009C11CF" w:rsidRPr="00190218" w:rsidRDefault="009C11CF" w:rsidP="008852CE">
      <w:pPr>
        <w:numPr>
          <w:ilvl w:val="0"/>
          <w:numId w:val="11"/>
        </w:numPr>
        <w:rPr>
          <w:noProof/>
          <w:sz w:val="20"/>
          <w:szCs w:val="20"/>
          <w:lang w:bidi="ar-SA"/>
        </w:rPr>
      </w:pPr>
      <w:r w:rsidRPr="00190218">
        <w:rPr>
          <w:noProof/>
          <w:sz w:val="20"/>
          <w:szCs w:val="20"/>
          <w:lang w:bidi="ar-SA"/>
        </w:rPr>
        <w:t xml:space="preserve">In this step we will deploy a notebook as an application. </w:t>
      </w:r>
    </w:p>
    <w:p w:rsidR="009C11CF" w:rsidRPr="00190218" w:rsidRDefault="009C11CF" w:rsidP="009C11CF">
      <w:pPr>
        <w:ind w:left="360" w:firstLine="0"/>
        <w:rPr>
          <w:noProof/>
          <w:sz w:val="20"/>
          <w:szCs w:val="20"/>
          <w:lang w:bidi="ar-SA"/>
        </w:rPr>
      </w:pPr>
    </w:p>
    <w:p w:rsidR="009D7AB4" w:rsidRPr="00190218" w:rsidRDefault="00EF3BDA" w:rsidP="009C11CF">
      <w:pPr>
        <w:ind w:left="360" w:firstLine="0"/>
        <w:rPr>
          <w:noProof/>
          <w:sz w:val="20"/>
          <w:szCs w:val="20"/>
          <w:lang w:bidi="ar-SA"/>
        </w:rPr>
      </w:pPr>
      <w:r w:rsidRPr="00190218">
        <w:rPr>
          <w:noProof/>
          <w:sz w:val="20"/>
          <w:szCs w:val="20"/>
          <w:lang w:bidi="ar-SA"/>
        </w:rPr>
        <w:t xml:space="preserve">In the </w:t>
      </w:r>
      <w:r w:rsidRPr="00190218">
        <w:rPr>
          <w:b/>
          <w:noProof/>
          <w:sz w:val="20"/>
          <w:szCs w:val="20"/>
          <w:lang w:bidi="ar-SA"/>
        </w:rPr>
        <w:t>Assets</w:t>
      </w:r>
      <w:r w:rsidRPr="00190218">
        <w:rPr>
          <w:noProof/>
          <w:sz w:val="20"/>
          <w:szCs w:val="20"/>
          <w:lang w:bidi="ar-SA"/>
        </w:rPr>
        <w:t xml:space="preserve"> tab select </w:t>
      </w:r>
      <w:r w:rsidRPr="00190218">
        <w:rPr>
          <w:b/>
          <w:noProof/>
          <w:sz w:val="20"/>
          <w:szCs w:val="20"/>
          <w:lang w:bidi="ar-SA"/>
        </w:rPr>
        <w:t>Notebooks</w:t>
      </w:r>
      <w:r w:rsidRPr="00190218">
        <w:rPr>
          <w:noProof/>
          <w:sz w:val="20"/>
          <w:szCs w:val="20"/>
          <w:lang w:bidi="ar-SA"/>
        </w:rPr>
        <w:t xml:space="preserve">. </w:t>
      </w:r>
      <w:r w:rsidR="007643CE" w:rsidRPr="00190218">
        <w:rPr>
          <w:noProof/>
          <w:sz w:val="20"/>
          <w:szCs w:val="20"/>
          <w:lang w:bidi="ar-SA"/>
        </w:rPr>
        <w:t xml:space="preserve">Click on any notebook and click </w:t>
      </w:r>
      <w:r w:rsidR="007643CE" w:rsidRPr="00190218">
        <w:rPr>
          <w:b/>
          <w:noProof/>
          <w:sz w:val="20"/>
          <w:szCs w:val="20"/>
          <w:lang w:bidi="ar-SA"/>
        </w:rPr>
        <w:t>+app</w:t>
      </w:r>
      <w:r w:rsidR="007643CE" w:rsidRPr="00190218">
        <w:rPr>
          <w:noProof/>
          <w:sz w:val="20"/>
          <w:szCs w:val="20"/>
          <w:lang w:bidi="ar-SA"/>
        </w:rPr>
        <w:t>. Provide name and select the desired security setting.</w:t>
      </w:r>
    </w:p>
    <w:p w:rsidR="007643CE" w:rsidRPr="00190218" w:rsidRDefault="007643CE" w:rsidP="007643CE">
      <w:pPr>
        <w:rPr>
          <w:noProof/>
          <w:sz w:val="20"/>
          <w:szCs w:val="20"/>
          <w:lang w:bidi="ar-SA"/>
        </w:rPr>
      </w:pPr>
    </w:p>
    <w:p w:rsidR="007643CE" w:rsidRPr="00190218" w:rsidRDefault="00C56E1E" w:rsidP="00A4490F">
      <w:pPr>
        <w:jc w:val="center"/>
        <w:rPr>
          <w:noProof/>
          <w:sz w:val="20"/>
          <w:szCs w:val="20"/>
          <w:lang w:bidi="ar-SA"/>
        </w:rPr>
      </w:pPr>
      <w:r w:rsidRPr="00190218">
        <w:rPr>
          <w:noProof/>
          <w:sz w:val="20"/>
          <w:szCs w:val="20"/>
          <w:lang w:bidi="ar-SA"/>
        </w:rPr>
        <w:lastRenderedPageBreak/>
        <w:drawing>
          <wp:inline distT="0" distB="0" distL="0" distR="0">
            <wp:extent cx="6033603" cy="2768600"/>
            <wp:effectExtent l="0" t="0" r="5715" b="0"/>
            <wp:docPr id="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40528" cy="2771777"/>
                    </a:xfrm>
                    <a:prstGeom prst="rect">
                      <a:avLst/>
                    </a:prstGeom>
                    <a:noFill/>
                    <a:ln>
                      <a:noFill/>
                    </a:ln>
                  </pic:spPr>
                </pic:pic>
              </a:graphicData>
            </a:graphic>
          </wp:inline>
        </w:drawing>
      </w:r>
    </w:p>
    <w:p w:rsidR="00A4490F" w:rsidRPr="00190218" w:rsidRDefault="00A4490F" w:rsidP="00A4490F">
      <w:pPr>
        <w:jc w:val="center"/>
        <w:rPr>
          <w:noProof/>
          <w:sz w:val="20"/>
          <w:szCs w:val="20"/>
          <w:lang w:bidi="ar-SA"/>
        </w:rPr>
      </w:pPr>
    </w:p>
    <w:p w:rsidR="00A4490F" w:rsidRPr="00190218" w:rsidRDefault="00A4490F" w:rsidP="00A4490F">
      <w:pPr>
        <w:rPr>
          <w:noProof/>
          <w:sz w:val="20"/>
          <w:szCs w:val="20"/>
          <w:lang w:bidi="ar-SA"/>
        </w:rPr>
      </w:pPr>
      <w:r w:rsidRPr="00190218">
        <w:rPr>
          <w:noProof/>
          <w:sz w:val="20"/>
          <w:szCs w:val="20"/>
          <w:lang w:bidi="ar-SA"/>
        </w:rPr>
        <w:t xml:space="preserve">The URL for the notebook will be “live” (accessible) after we launch the release. </w:t>
      </w:r>
    </w:p>
    <w:p w:rsidR="007643CE" w:rsidRPr="00190218" w:rsidRDefault="007643CE" w:rsidP="007643CE">
      <w:pPr>
        <w:rPr>
          <w:noProof/>
          <w:sz w:val="20"/>
          <w:szCs w:val="20"/>
          <w:lang w:bidi="ar-SA"/>
        </w:rPr>
      </w:pPr>
    </w:p>
    <w:p w:rsidR="007643CE" w:rsidRPr="002A7D3A" w:rsidRDefault="003D6ACE" w:rsidP="008852CE">
      <w:pPr>
        <w:numPr>
          <w:ilvl w:val="0"/>
          <w:numId w:val="11"/>
        </w:numPr>
        <w:rPr>
          <w:noProof/>
          <w:sz w:val="20"/>
          <w:szCs w:val="20"/>
          <w:lang w:bidi="ar-SA"/>
        </w:rPr>
      </w:pPr>
      <w:r w:rsidRPr="002A7D3A">
        <w:rPr>
          <w:noProof/>
          <w:sz w:val="20"/>
          <w:szCs w:val="20"/>
          <w:lang w:bidi="ar-SA"/>
        </w:rPr>
        <w:t xml:space="preserve">Now that we created a few deployments, we can lauch the release by clicking the </w:t>
      </w:r>
      <w:r w:rsidRPr="002A7D3A">
        <w:rPr>
          <w:b/>
          <w:noProof/>
          <w:sz w:val="20"/>
          <w:szCs w:val="20"/>
          <w:lang w:bidi="ar-SA"/>
        </w:rPr>
        <w:t>Launch</w:t>
      </w:r>
      <w:r w:rsidRPr="002A7D3A">
        <w:rPr>
          <w:noProof/>
          <w:sz w:val="20"/>
          <w:szCs w:val="20"/>
          <w:lang w:bidi="ar-SA"/>
        </w:rPr>
        <w:t xml:space="preserve"> button in the top right corner. </w:t>
      </w:r>
    </w:p>
    <w:p w:rsidR="008D6D42" w:rsidRPr="002A7D3A" w:rsidRDefault="008D6D42" w:rsidP="002A7D3A">
      <w:pPr>
        <w:ind w:left="0" w:firstLine="0"/>
        <w:rPr>
          <w:noProof/>
          <w:sz w:val="20"/>
          <w:szCs w:val="20"/>
          <w:lang w:bidi="ar-SA"/>
        </w:rPr>
      </w:pPr>
    </w:p>
    <w:p w:rsidR="002A7D3A" w:rsidRPr="002A7D3A" w:rsidRDefault="002A7D3A" w:rsidP="002A7D3A">
      <w:pPr>
        <w:ind w:left="0" w:firstLine="0"/>
        <w:jc w:val="center"/>
        <w:rPr>
          <w:noProof/>
          <w:sz w:val="20"/>
          <w:szCs w:val="20"/>
          <w:lang w:bidi="ar-SA"/>
        </w:rPr>
      </w:pPr>
      <w:r w:rsidRPr="002A7D3A">
        <w:rPr>
          <w:noProof/>
          <w:sz w:val="20"/>
          <w:szCs w:val="20"/>
          <w:lang w:bidi="ar-SA"/>
        </w:rPr>
        <w:drawing>
          <wp:inline distT="0" distB="0" distL="0" distR="0" wp14:anchorId="2E72E311" wp14:editId="4786FC3E">
            <wp:extent cx="975360" cy="4788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87766" cy="484903"/>
                    </a:xfrm>
                    <a:prstGeom prst="rect">
                      <a:avLst/>
                    </a:prstGeom>
                  </pic:spPr>
                </pic:pic>
              </a:graphicData>
            </a:graphic>
          </wp:inline>
        </w:drawing>
      </w:r>
    </w:p>
    <w:p w:rsidR="003D6ACE" w:rsidRPr="002A7D3A" w:rsidRDefault="003D6ACE" w:rsidP="003D6ACE">
      <w:pPr>
        <w:rPr>
          <w:noProof/>
          <w:sz w:val="20"/>
          <w:szCs w:val="20"/>
          <w:lang w:bidi="ar-SA"/>
        </w:rPr>
      </w:pPr>
      <w:r w:rsidRPr="002A7D3A">
        <w:rPr>
          <w:noProof/>
          <w:sz w:val="20"/>
          <w:szCs w:val="20"/>
          <w:lang w:bidi="ar-SA"/>
        </w:rPr>
        <w:t>Launching the release will</w:t>
      </w:r>
      <w:r w:rsidR="008D6D42" w:rsidRPr="002A7D3A">
        <w:rPr>
          <w:noProof/>
          <w:sz w:val="20"/>
          <w:szCs w:val="20"/>
          <w:lang w:bidi="ar-SA"/>
        </w:rPr>
        <w:t>:</w:t>
      </w:r>
    </w:p>
    <w:p w:rsidR="008D6D42" w:rsidRPr="002A7D3A" w:rsidRDefault="008D6D42" w:rsidP="003D6ACE">
      <w:pPr>
        <w:rPr>
          <w:noProof/>
          <w:sz w:val="20"/>
          <w:szCs w:val="20"/>
          <w:lang w:bidi="ar-SA"/>
        </w:rPr>
      </w:pPr>
    </w:p>
    <w:p w:rsidR="003D6ACE" w:rsidRPr="002A7D3A" w:rsidRDefault="003D6ACE" w:rsidP="003D6ACE">
      <w:pPr>
        <w:numPr>
          <w:ilvl w:val="0"/>
          <w:numId w:val="26"/>
        </w:numPr>
        <w:rPr>
          <w:noProof/>
          <w:sz w:val="20"/>
          <w:szCs w:val="20"/>
          <w:lang w:bidi="ar-SA"/>
        </w:rPr>
      </w:pPr>
      <w:r w:rsidRPr="002A7D3A">
        <w:rPr>
          <w:noProof/>
          <w:sz w:val="20"/>
          <w:szCs w:val="20"/>
          <w:lang w:bidi="ar-SA"/>
        </w:rPr>
        <w:t xml:space="preserve"> Start all environments that will be used for deployment</w:t>
      </w:r>
    </w:p>
    <w:p w:rsidR="003D6ACE" w:rsidRPr="002A7D3A" w:rsidRDefault="003D6ACE" w:rsidP="003D6ACE">
      <w:pPr>
        <w:numPr>
          <w:ilvl w:val="0"/>
          <w:numId w:val="26"/>
        </w:numPr>
        <w:rPr>
          <w:noProof/>
          <w:sz w:val="20"/>
          <w:szCs w:val="20"/>
          <w:lang w:bidi="ar-SA"/>
        </w:rPr>
      </w:pPr>
      <w:r w:rsidRPr="002A7D3A">
        <w:rPr>
          <w:noProof/>
          <w:sz w:val="20"/>
          <w:szCs w:val="20"/>
          <w:lang w:bidi="ar-SA"/>
        </w:rPr>
        <w:t xml:space="preserve"> Enable the REST endpoints</w:t>
      </w:r>
    </w:p>
    <w:p w:rsidR="003D6ACE" w:rsidRPr="002A7D3A" w:rsidRDefault="003D6ACE" w:rsidP="003D6ACE">
      <w:pPr>
        <w:numPr>
          <w:ilvl w:val="0"/>
          <w:numId w:val="26"/>
        </w:numPr>
        <w:rPr>
          <w:noProof/>
          <w:sz w:val="20"/>
          <w:szCs w:val="20"/>
          <w:lang w:bidi="ar-SA"/>
        </w:rPr>
      </w:pPr>
      <w:r w:rsidRPr="002A7D3A">
        <w:rPr>
          <w:noProof/>
          <w:sz w:val="20"/>
          <w:szCs w:val="20"/>
          <w:lang w:bidi="ar-SA"/>
        </w:rPr>
        <w:t xml:space="preserve"> Enable URLs for “applications” (notebooks and Shiny)</w:t>
      </w:r>
    </w:p>
    <w:p w:rsidR="003D6ACE" w:rsidRPr="002A7D3A" w:rsidRDefault="003D6ACE" w:rsidP="003D6ACE">
      <w:pPr>
        <w:numPr>
          <w:ilvl w:val="0"/>
          <w:numId w:val="26"/>
        </w:numPr>
        <w:rPr>
          <w:noProof/>
          <w:sz w:val="20"/>
          <w:szCs w:val="20"/>
          <w:lang w:bidi="ar-SA"/>
        </w:rPr>
      </w:pPr>
      <w:r w:rsidRPr="002A7D3A">
        <w:rPr>
          <w:noProof/>
          <w:sz w:val="20"/>
          <w:szCs w:val="20"/>
          <w:lang w:bidi="ar-SA"/>
        </w:rPr>
        <w:t xml:space="preserve"> Enable schedules (if they are configured)</w:t>
      </w:r>
    </w:p>
    <w:p w:rsidR="003D6ACE" w:rsidRPr="002A7D3A" w:rsidRDefault="003D6ACE" w:rsidP="003D6ACE">
      <w:pPr>
        <w:numPr>
          <w:ilvl w:val="0"/>
          <w:numId w:val="26"/>
        </w:numPr>
        <w:rPr>
          <w:noProof/>
          <w:sz w:val="20"/>
          <w:szCs w:val="20"/>
          <w:lang w:bidi="ar-SA"/>
        </w:rPr>
      </w:pPr>
      <w:r w:rsidRPr="002A7D3A">
        <w:rPr>
          <w:noProof/>
          <w:sz w:val="20"/>
          <w:szCs w:val="20"/>
          <w:lang w:bidi="ar-SA"/>
        </w:rPr>
        <w:t xml:space="preserve"> Enable on-demand invocation of jobs</w:t>
      </w:r>
      <w:r w:rsidR="00207976" w:rsidRPr="002A7D3A">
        <w:rPr>
          <w:noProof/>
          <w:sz w:val="20"/>
          <w:szCs w:val="20"/>
          <w:lang w:bidi="ar-SA"/>
        </w:rPr>
        <w:t xml:space="preserve">. </w:t>
      </w:r>
    </w:p>
    <w:p w:rsidR="003D6ACE" w:rsidRPr="002A7D3A" w:rsidRDefault="003D6ACE" w:rsidP="003D6ACE">
      <w:pPr>
        <w:rPr>
          <w:noProof/>
          <w:sz w:val="20"/>
          <w:szCs w:val="20"/>
          <w:lang w:bidi="ar-SA"/>
        </w:rPr>
      </w:pPr>
    </w:p>
    <w:p w:rsidR="002E78A7" w:rsidRPr="002A7D3A" w:rsidRDefault="003D6ACE" w:rsidP="003D6ACE">
      <w:pPr>
        <w:ind w:left="144" w:firstLine="0"/>
        <w:rPr>
          <w:noProof/>
          <w:sz w:val="20"/>
          <w:szCs w:val="20"/>
          <w:lang w:bidi="ar-SA"/>
        </w:rPr>
      </w:pPr>
      <w:r w:rsidRPr="002A7D3A">
        <w:rPr>
          <w:noProof/>
          <w:sz w:val="20"/>
          <w:szCs w:val="20"/>
          <w:lang w:bidi="ar-SA"/>
        </w:rPr>
        <w:t xml:space="preserve">Notice that when you click Launch, everything with the exception of online (Web service) deployment is immediately enabled. </w:t>
      </w:r>
    </w:p>
    <w:p w:rsidR="003D6ACE" w:rsidRPr="002A7D3A" w:rsidRDefault="003D6ACE" w:rsidP="003D6ACE">
      <w:pPr>
        <w:rPr>
          <w:noProof/>
          <w:sz w:val="20"/>
          <w:szCs w:val="20"/>
          <w:lang w:bidi="ar-SA"/>
        </w:rPr>
      </w:pPr>
    </w:p>
    <w:p w:rsidR="003D6ACE" w:rsidRDefault="00207976" w:rsidP="003D6ACE">
      <w:pPr>
        <w:rPr>
          <w:noProof/>
          <w:lang w:bidi="ar-SA"/>
        </w:rPr>
      </w:pPr>
      <w:r>
        <w:rPr>
          <w:noProof/>
          <w:lang w:bidi="ar-SA"/>
        </w:rPr>
        <mc:AlternateContent>
          <mc:Choice Requires="wps">
            <w:drawing>
              <wp:anchor distT="0" distB="0" distL="114300" distR="114300" simplePos="0" relativeHeight="251664384" behindDoc="0" locked="0" layoutInCell="1" allowOverlap="1">
                <wp:simplePos x="0" y="0"/>
                <wp:positionH relativeFrom="column">
                  <wp:posOffset>5376333</wp:posOffset>
                </wp:positionH>
                <wp:positionV relativeFrom="paragraph">
                  <wp:posOffset>1104265</wp:posOffset>
                </wp:positionV>
                <wp:extent cx="211667" cy="160867"/>
                <wp:effectExtent l="0" t="0" r="17145" b="10795"/>
                <wp:wrapNone/>
                <wp:docPr id="38" name="Oval 38"/>
                <wp:cNvGraphicFramePr/>
                <a:graphic xmlns:a="http://schemas.openxmlformats.org/drawingml/2006/main">
                  <a:graphicData uri="http://schemas.microsoft.com/office/word/2010/wordprocessingShape">
                    <wps:wsp>
                      <wps:cNvSpPr/>
                      <wps:spPr>
                        <a:xfrm>
                          <a:off x="0" y="0"/>
                          <a:ext cx="211667" cy="1608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90A0D9" id="Oval 38" o:spid="_x0000_s1026" style="position:absolute;margin-left:423.35pt;margin-top:86.95pt;width:16.65pt;height:12.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" filled="f" strokecolor="#1f4d78 [1604]" strokeweight="1pt">
                <v:stroke joinstyle="miter"/>
              </v:oval>
            </w:pict>
          </mc:Fallback>
        </mc:AlternateContent>
      </w:r>
      <w:r w:rsidR="00C56E1E" w:rsidRPr="00CB0702">
        <w:rPr>
          <w:noProof/>
          <w:lang w:bidi="ar-SA"/>
        </w:rPr>
        <w:drawing>
          <wp:inline distT="0" distB="0" distL="0" distR="0">
            <wp:extent cx="5570855" cy="1642745"/>
            <wp:effectExtent l="0" t="0" r="0" b="0"/>
            <wp:docPr id="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70855" cy="1642745"/>
                    </a:xfrm>
                    <a:prstGeom prst="rect">
                      <a:avLst/>
                    </a:prstGeom>
                    <a:noFill/>
                    <a:ln>
                      <a:noFill/>
                    </a:ln>
                  </pic:spPr>
                </pic:pic>
              </a:graphicData>
            </a:graphic>
          </wp:inline>
        </w:drawing>
      </w:r>
    </w:p>
    <w:p w:rsidR="002E78A7" w:rsidRDefault="002E78A7" w:rsidP="003D6ACE">
      <w:pPr>
        <w:rPr>
          <w:noProof/>
          <w:lang w:bidi="ar-SA"/>
        </w:rPr>
      </w:pPr>
    </w:p>
    <w:p w:rsidR="002E78A7" w:rsidRPr="002A7D3A" w:rsidRDefault="00207976" w:rsidP="002E78A7">
      <w:pPr>
        <w:ind w:left="144" w:firstLine="0"/>
        <w:rPr>
          <w:noProof/>
          <w:sz w:val="20"/>
          <w:szCs w:val="20"/>
          <w:lang w:bidi="ar-SA"/>
        </w:rPr>
      </w:pPr>
      <w:r w:rsidRPr="002A7D3A">
        <w:rPr>
          <w:noProof/>
          <w:sz w:val="20"/>
          <w:szCs w:val="20"/>
          <w:lang w:bidi="ar-SA"/>
        </w:rPr>
        <w:lastRenderedPageBreak/>
        <w:t>C</w:t>
      </w:r>
      <w:r w:rsidR="002E78A7" w:rsidRPr="002A7D3A">
        <w:rPr>
          <w:noProof/>
          <w:sz w:val="20"/>
          <w:szCs w:val="20"/>
          <w:lang w:bidi="ar-SA"/>
        </w:rPr>
        <w:t xml:space="preserve">lick </w:t>
      </w:r>
      <w:r w:rsidR="002E78A7" w:rsidRPr="002A7D3A">
        <w:rPr>
          <w:b/>
          <w:noProof/>
          <w:sz w:val="20"/>
          <w:szCs w:val="20"/>
          <w:lang w:bidi="ar-SA"/>
        </w:rPr>
        <w:t>Enable</w:t>
      </w:r>
      <w:r w:rsidR="002E78A7" w:rsidRPr="002A7D3A">
        <w:rPr>
          <w:noProof/>
          <w:sz w:val="20"/>
          <w:szCs w:val="20"/>
          <w:lang w:bidi="ar-SA"/>
        </w:rPr>
        <w:t xml:space="preserve"> </w:t>
      </w:r>
      <w:r w:rsidR="00806B95" w:rsidRPr="002A7D3A">
        <w:rPr>
          <w:noProof/>
          <w:sz w:val="20"/>
          <w:szCs w:val="20"/>
          <w:lang w:bidi="ar-SA"/>
        </w:rPr>
        <w:t>from the menu (the ellipses</w:t>
      </w:r>
      <w:r w:rsidRPr="002A7D3A">
        <w:rPr>
          <w:noProof/>
          <w:sz w:val="20"/>
          <w:szCs w:val="20"/>
          <w:lang w:bidi="ar-SA"/>
        </w:rPr>
        <w:t xml:space="preserve"> in the row for the Web services deployment</w:t>
      </w:r>
      <w:r w:rsidR="00806B95" w:rsidRPr="002A7D3A">
        <w:rPr>
          <w:noProof/>
          <w:sz w:val="20"/>
          <w:szCs w:val="20"/>
          <w:lang w:bidi="ar-SA"/>
        </w:rPr>
        <w:t>)</w:t>
      </w:r>
      <w:r w:rsidR="002E78A7" w:rsidRPr="002A7D3A">
        <w:rPr>
          <w:noProof/>
          <w:sz w:val="20"/>
          <w:szCs w:val="20"/>
          <w:lang w:bidi="ar-SA"/>
        </w:rPr>
        <w:t xml:space="preserve">. Online deployment environment takes some time to start. When it’s started, the status </w:t>
      </w:r>
      <w:r w:rsidR="00806B95" w:rsidRPr="002A7D3A">
        <w:rPr>
          <w:noProof/>
          <w:sz w:val="20"/>
          <w:szCs w:val="20"/>
          <w:lang w:bidi="ar-SA"/>
        </w:rPr>
        <w:t xml:space="preserve">will change to </w:t>
      </w:r>
      <w:r w:rsidR="00806B95" w:rsidRPr="002A7D3A">
        <w:rPr>
          <w:i/>
          <w:noProof/>
          <w:sz w:val="20"/>
          <w:szCs w:val="20"/>
          <w:lang w:bidi="ar-SA"/>
        </w:rPr>
        <w:t>Enabled</w:t>
      </w:r>
      <w:r w:rsidR="00806B95" w:rsidRPr="002A7D3A">
        <w:rPr>
          <w:noProof/>
          <w:sz w:val="20"/>
          <w:szCs w:val="20"/>
          <w:lang w:bidi="ar-SA"/>
        </w:rPr>
        <w:t xml:space="preserve">. </w:t>
      </w:r>
    </w:p>
    <w:p w:rsidR="00207976" w:rsidRPr="002A7D3A" w:rsidRDefault="00207976" w:rsidP="002E78A7">
      <w:pPr>
        <w:ind w:left="144" w:firstLine="0"/>
        <w:rPr>
          <w:noProof/>
          <w:sz w:val="20"/>
          <w:szCs w:val="20"/>
          <w:lang w:bidi="ar-SA"/>
        </w:rPr>
      </w:pPr>
    </w:p>
    <w:p w:rsidR="006B7852" w:rsidRPr="002A7D3A" w:rsidRDefault="00C56E1E" w:rsidP="002E78A7">
      <w:pPr>
        <w:ind w:left="144" w:firstLine="0"/>
        <w:rPr>
          <w:noProof/>
          <w:sz w:val="20"/>
          <w:szCs w:val="20"/>
          <w:lang w:bidi="ar-SA"/>
        </w:rPr>
      </w:pPr>
      <w:r w:rsidRPr="002A7D3A">
        <w:rPr>
          <w:noProof/>
          <w:sz w:val="20"/>
          <w:szCs w:val="20"/>
          <w:lang w:bidi="ar-SA"/>
        </w:rPr>
        <w:drawing>
          <wp:inline distT="0" distB="0" distL="0" distR="0">
            <wp:extent cx="5935345" cy="1278255"/>
            <wp:effectExtent l="0" t="0" r="8255" b="0"/>
            <wp:docPr id="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5345" cy="1278255"/>
                    </a:xfrm>
                    <a:prstGeom prst="rect">
                      <a:avLst/>
                    </a:prstGeom>
                    <a:noFill/>
                    <a:ln>
                      <a:noFill/>
                    </a:ln>
                  </pic:spPr>
                </pic:pic>
              </a:graphicData>
            </a:graphic>
          </wp:inline>
        </w:drawing>
      </w:r>
    </w:p>
    <w:p w:rsidR="002E78A7" w:rsidRPr="002A7D3A" w:rsidRDefault="002E78A7" w:rsidP="003D6ACE">
      <w:pPr>
        <w:rPr>
          <w:noProof/>
          <w:sz w:val="20"/>
          <w:szCs w:val="20"/>
          <w:lang w:bidi="ar-SA"/>
        </w:rPr>
      </w:pPr>
    </w:p>
    <w:p w:rsidR="003D6ACE" w:rsidRPr="002A7D3A" w:rsidRDefault="003D6ACE" w:rsidP="003D6ACE">
      <w:pPr>
        <w:ind w:left="360" w:firstLine="0"/>
        <w:rPr>
          <w:noProof/>
          <w:sz w:val="20"/>
          <w:szCs w:val="20"/>
          <w:lang w:bidi="ar-SA"/>
        </w:rPr>
      </w:pPr>
    </w:p>
    <w:p w:rsidR="009D7AB4" w:rsidRPr="002A7D3A" w:rsidRDefault="006B7852" w:rsidP="008852CE">
      <w:pPr>
        <w:numPr>
          <w:ilvl w:val="0"/>
          <w:numId w:val="11"/>
        </w:numPr>
        <w:rPr>
          <w:noProof/>
          <w:sz w:val="20"/>
          <w:szCs w:val="20"/>
          <w:lang w:bidi="ar-SA"/>
        </w:rPr>
      </w:pPr>
      <w:r w:rsidRPr="002A7D3A">
        <w:rPr>
          <w:noProof/>
          <w:sz w:val="20"/>
          <w:szCs w:val="20"/>
          <w:lang w:bidi="ar-SA"/>
        </w:rPr>
        <w:t xml:space="preserve">Now that all URLs and endpoints are active, we can test them.  </w:t>
      </w:r>
    </w:p>
    <w:p w:rsidR="006B7852" w:rsidRPr="002A7D3A" w:rsidRDefault="006B7852" w:rsidP="006B7852">
      <w:pPr>
        <w:rPr>
          <w:noProof/>
          <w:sz w:val="20"/>
          <w:szCs w:val="20"/>
          <w:lang w:bidi="ar-SA"/>
        </w:rPr>
      </w:pPr>
    </w:p>
    <w:p w:rsidR="006B7852" w:rsidRPr="002A7D3A" w:rsidRDefault="006B7852" w:rsidP="00E443BB">
      <w:pPr>
        <w:numPr>
          <w:ilvl w:val="0"/>
          <w:numId w:val="28"/>
        </w:numPr>
        <w:rPr>
          <w:noProof/>
          <w:sz w:val="20"/>
          <w:szCs w:val="20"/>
          <w:lang w:bidi="ar-SA"/>
        </w:rPr>
      </w:pPr>
      <w:r w:rsidRPr="002A7D3A">
        <w:rPr>
          <w:noProof/>
          <w:sz w:val="20"/>
          <w:szCs w:val="20"/>
          <w:lang w:bidi="ar-SA"/>
        </w:rPr>
        <w:t xml:space="preserve">To test the Notebook URL, click on the ellipses next to notebook deployment, select </w:t>
      </w:r>
      <w:r w:rsidRPr="002A7D3A">
        <w:rPr>
          <w:b/>
          <w:noProof/>
          <w:sz w:val="20"/>
          <w:szCs w:val="20"/>
          <w:lang w:bidi="ar-SA"/>
        </w:rPr>
        <w:t>Share Endpoint</w:t>
      </w:r>
      <w:r w:rsidRPr="002A7D3A">
        <w:rPr>
          <w:noProof/>
          <w:sz w:val="20"/>
          <w:szCs w:val="20"/>
          <w:lang w:bidi="ar-SA"/>
        </w:rPr>
        <w:t xml:space="preserve">, </w:t>
      </w:r>
      <w:r w:rsidR="00FF262A" w:rsidRPr="002A7D3A">
        <w:rPr>
          <w:noProof/>
          <w:sz w:val="20"/>
          <w:szCs w:val="20"/>
          <w:lang w:bidi="ar-SA"/>
        </w:rPr>
        <w:t xml:space="preserve">and </w:t>
      </w:r>
      <w:r w:rsidRPr="002A7D3A">
        <w:rPr>
          <w:noProof/>
          <w:sz w:val="20"/>
          <w:szCs w:val="20"/>
          <w:lang w:bidi="ar-SA"/>
        </w:rPr>
        <w:t xml:space="preserve">copy and paste it to a new browser window. </w:t>
      </w:r>
    </w:p>
    <w:p w:rsidR="006B7852" w:rsidRDefault="006B7852" w:rsidP="006B7852">
      <w:pPr>
        <w:ind w:left="0" w:firstLine="0"/>
        <w:rPr>
          <w:noProof/>
          <w:sz w:val="22"/>
          <w:szCs w:val="22"/>
          <w:lang w:bidi="ar-SA"/>
        </w:rPr>
      </w:pPr>
    </w:p>
    <w:p w:rsidR="006B7852" w:rsidRDefault="00C56E1E" w:rsidP="002A7D3A">
      <w:pPr>
        <w:ind w:left="0" w:firstLine="0"/>
        <w:jc w:val="center"/>
        <w:rPr>
          <w:noProof/>
          <w:sz w:val="22"/>
          <w:szCs w:val="22"/>
          <w:lang w:bidi="ar-SA"/>
        </w:rPr>
      </w:pPr>
      <w:r w:rsidRPr="00CB0702">
        <w:rPr>
          <w:noProof/>
          <w:lang w:bidi="ar-SA"/>
        </w:rPr>
        <w:drawing>
          <wp:inline distT="0" distB="0" distL="0" distR="0">
            <wp:extent cx="4488180" cy="1559834"/>
            <wp:effectExtent l="0" t="0" r="7620" b="2540"/>
            <wp:docPr id="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05559" cy="1565874"/>
                    </a:xfrm>
                    <a:prstGeom prst="rect">
                      <a:avLst/>
                    </a:prstGeom>
                    <a:noFill/>
                    <a:ln>
                      <a:noFill/>
                    </a:ln>
                  </pic:spPr>
                </pic:pic>
              </a:graphicData>
            </a:graphic>
          </wp:inline>
        </w:drawing>
      </w:r>
    </w:p>
    <w:p w:rsidR="006B7852" w:rsidRDefault="006B7852" w:rsidP="00E443BB">
      <w:pPr>
        <w:ind w:left="0" w:firstLine="0"/>
        <w:rPr>
          <w:noProof/>
          <w:sz w:val="22"/>
          <w:szCs w:val="22"/>
          <w:lang w:bidi="ar-SA"/>
        </w:rPr>
      </w:pPr>
    </w:p>
    <w:p w:rsidR="006B7852" w:rsidRPr="002A7D3A" w:rsidRDefault="00E443BB" w:rsidP="00187148">
      <w:pPr>
        <w:numPr>
          <w:ilvl w:val="0"/>
          <w:numId w:val="28"/>
        </w:numPr>
        <w:rPr>
          <w:noProof/>
          <w:sz w:val="20"/>
          <w:szCs w:val="20"/>
          <w:lang w:bidi="ar-SA"/>
        </w:rPr>
      </w:pPr>
      <w:r w:rsidRPr="002A7D3A">
        <w:rPr>
          <w:noProof/>
          <w:sz w:val="20"/>
          <w:szCs w:val="20"/>
          <w:lang w:bidi="ar-SA"/>
        </w:rPr>
        <w:t>To test the batch job, click on th</w:t>
      </w:r>
      <w:r w:rsidR="0002073A" w:rsidRPr="002A7D3A">
        <w:rPr>
          <w:noProof/>
          <w:sz w:val="20"/>
          <w:szCs w:val="20"/>
          <w:lang w:bidi="ar-SA"/>
        </w:rPr>
        <w:t>e deployment (row in the table), which will bring you to deployment details.</w:t>
      </w:r>
      <w:r w:rsidRPr="002A7D3A">
        <w:rPr>
          <w:noProof/>
          <w:sz w:val="20"/>
          <w:szCs w:val="20"/>
          <w:lang w:bidi="ar-SA"/>
        </w:rPr>
        <w:t xml:space="preserve"> </w:t>
      </w:r>
      <w:r w:rsidR="00187148" w:rsidRPr="002A7D3A">
        <w:rPr>
          <w:noProof/>
          <w:sz w:val="20"/>
          <w:szCs w:val="20"/>
          <w:lang w:bidi="ar-SA"/>
        </w:rPr>
        <w:t xml:space="preserve">Click </w:t>
      </w:r>
      <w:r w:rsidR="00187148" w:rsidRPr="002A7D3A">
        <w:rPr>
          <w:b/>
          <w:noProof/>
          <w:sz w:val="20"/>
          <w:szCs w:val="20"/>
          <w:lang w:bidi="ar-SA"/>
        </w:rPr>
        <w:t>Start</w:t>
      </w:r>
      <w:r w:rsidR="00187148" w:rsidRPr="002A7D3A">
        <w:rPr>
          <w:noProof/>
          <w:sz w:val="20"/>
          <w:szCs w:val="20"/>
          <w:lang w:bidi="ar-SA"/>
        </w:rPr>
        <w:t xml:space="preserve"> from the dropdown menu</w:t>
      </w:r>
      <w:r w:rsidR="00EE7B16" w:rsidRPr="002A7D3A">
        <w:rPr>
          <w:noProof/>
          <w:sz w:val="20"/>
          <w:szCs w:val="20"/>
          <w:lang w:bidi="ar-SA"/>
        </w:rPr>
        <w:t xml:space="preserve">, then click </w:t>
      </w:r>
      <w:r w:rsidR="00EE7B16" w:rsidRPr="002A7D3A">
        <w:rPr>
          <w:b/>
          <w:noProof/>
          <w:sz w:val="20"/>
          <w:szCs w:val="20"/>
          <w:lang w:bidi="ar-SA"/>
        </w:rPr>
        <w:t>Submit</w:t>
      </w:r>
      <w:r w:rsidR="00EE7B16" w:rsidRPr="002A7D3A">
        <w:rPr>
          <w:noProof/>
          <w:sz w:val="20"/>
          <w:szCs w:val="20"/>
          <w:lang w:bidi="ar-SA"/>
        </w:rPr>
        <w:t>.</w:t>
      </w:r>
      <w:r w:rsidR="00187148" w:rsidRPr="002A7D3A">
        <w:rPr>
          <w:noProof/>
          <w:sz w:val="20"/>
          <w:szCs w:val="20"/>
          <w:lang w:bidi="ar-SA"/>
        </w:rPr>
        <w:t xml:space="preserve"> This issues the REST request to invoke the batch job. Verify that it was successul.  </w:t>
      </w:r>
    </w:p>
    <w:p w:rsidR="00187148" w:rsidRDefault="00187148" w:rsidP="00187148">
      <w:pPr>
        <w:rPr>
          <w:noProof/>
          <w:sz w:val="22"/>
          <w:szCs w:val="22"/>
          <w:lang w:bidi="ar-SA"/>
        </w:rPr>
      </w:pPr>
    </w:p>
    <w:p w:rsidR="00187148" w:rsidRDefault="0036139D" w:rsidP="00353D04">
      <w:pPr>
        <w:jc w:val="center"/>
        <w:rPr>
          <w:noProof/>
          <w:sz w:val="22"/>
          <w:szCs w:val="22"/>
          <w:lang w:bidi="ar-SA"/>
        </w:rPr>
      </w:pPr>
      <w:r>
        <w:rPr>
          <w:noProof/>
          <w:lang w:bidi="ar-SA"/>
        </w:rPr>
        <mc:AlternateContent>
          <mc:Choice Requires="wps">
            <w:drawing>
              <wp:anchor distT="0" distB="0" distL="114300" distR="114300" simplePos="0" relativeHeight="251665408" behindDoc="0" locked="0" layoutInCell="1" allowOverlap="1">
                <wp:simplePos x="0" y="0"/>
                <wp:positionH relativeFrom="column">
                  <wp:posOffset>3108960</wp:posOffset>
                </wp:positionH>
                <wp:positionV relativeFrom="paragraph">
                  <wp:posOffset>1791335</wp:posOffset>
                </wp:positionV>
                <wp:extent cx="1127760" cy="419100"/>
                <wp:effectExtent l="0" t="0" r="15240" b="19050"/>
                <wp:wrapNone/>
                <wp:docPr id="41" name="Oval 41"/>
                <wp:cNvGraphicFramePr/>
                <a:graphic xmlns:a="http://schemas.openxmlformats.org/drawingml/2006/main">
                  <a:graphicData uri="http://schemas.microsoft.com/office/word/2010/wordprocessingShape">
                    <wps:wsp>
                      <wps:cNvSpPr/>
                      <wps:spPr>
                        <a:xfrm>
                          <a:off x="0" y="0"/>
                          <a:ext cx="1127760" cy="419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1C1EE6" id="Oval 41" o:spid="_x0000_s1026" style="position:absolute;margin-left:244.8pt;margin-top:141.05pt;width:88.8pt;height:3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" filled="f" strokecolor="#1f4d78 [1604]" strokeweight="1pt">
                <v:stroke joinstyle="miter"/>
              </v:oval>
            </w:pict>
          </mc:Fallback>
        </mc:AlternateContent>
      </w:r>
      <w:r w:rsidR="00C56E1E" w:rsidRPr="00CB0702">
        <w:rPr>
          <w:noProof/>
          <w:lang w:bidi="ar-SA"/>
        </w:rPr>
        <w:drawing>
          <wp:inline distT="0" distB="0" distL="0" distR="0">
            <wp:extent cx="5151120" cy="2299503"/>
            <wp:effectExtent l="0" t="0" r="0" b="5715"/>
            <wp:docPr id="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99002" cy="2365519"/>
                    </a:xfrm>
                    <a:prstGeom prst="rect">
                      <a:avLst/>
                    </a:prstGeom>
                    <a:noFill/>
                    <a:ln>
                      <a:noFill/>
                    </a:ln>
                  </pic:spPr>
                </pic:pic>
              </a:graphicData>
            </a:graphic>
          </wp:inline>
        </w:drawing>
      </w:r>
    </w:p>
    <w:p w:rsidR="009D7AB4" w:rsidRDefault="009D7AB4" w:rsidP="009D7AB4">
      <w:pPr>
        <w:rPr>
          <w:noProof/>
          <w:sz w:val="22"/>
          <w:szCs w:val="22"/>
          <w:lang w:bidi="ar-SA"/>
        </w:rPr>
      </w:pPr>
    </w:p>
    <w:p w:rsidR="00353D04" w:rsidRPr="0036139D" w:rsidRDefault="00353D04" w:rsidP="00F670FA">
      <w:pPr>
        <w:ind w:firstLine="0"/>
        <w:rPr>
          <w:noProof/>
          <w:sz w:val="20"/>
          <w:szCs w:val="20"/>
          <w:lang w:bidi="ar-SA"/>
        </w:rPr>
      </w:pPr>
      <w:r w:rsidRPr="0036139D">
        <w:rPr>
          <w:noProof/>
          <w:sz w:val="20"/>
          <w:szCs w:val="20"/>
          <w:lang w:bidi="ar-SA"/>
        </w:rPr>
        <w:lastRenderedPageBreak/>
        <w:t xml:space="preserve">If you click on the </w:t>
      </w:r>
      <w:r w:rsidRPr="0036139D">
        <w:rPr>
          <w:b/>
          <w:noProof/>
          <w:sz w:val="20"/>
          <w:szCs w:val="20"/>
          <w:lang w:bidi="ar-SA"/>
        </w:rPr>
        <w:t>Overview</w:t>
      </w:r>
      <w:r w:rsidRPr="0036139D">
        <w:rPr>
          <w:noProof/>
          <w:sz w:val="20"/>
          <w:szCs w:val="20"/>
          <w:lang w:bidi="ar-SA"/>
        </w:rPr>
        <w:t xml:space="preserve"> tab</w:t>
      </w:r>
      <w:r w:rsidR="00AC5943" w:rsidRPr="0036139D">
        <w:rPr>
          <w:noProof/>
          <w:sz w:val="20"/>
          <w:szCs w:val="20"/>
          <w:lang w:bidi="ar-SA"/>
        </w:rPr>
        <w:t xml:space="preserve"> of the deployment details</w:t>
      </w:r>
      <w:r w:rsidRPr="0036139D">
        <w:rPr>
          <w:noProof/>
          <w:sz w:val="20"/>
          <w:szCs w:val="20"/>
          <w:lang w:bidi="ar-SA"/>
        </w:rPr>
        <w:t xml:space="preserve">, you will see the </w:t>
      </w:r>
      <w:r w:rsidR="00AC5943" w:rsidRPr="0036139D">
        <w:rPr>
          <w:noProof/>
          <w:sz w:val="20"/>
          <w:szCs w:val="20"/>
          <w:lang w:bidi="ar-SA"/>
        </w:rPr>
        <w:t>job r</w:t>
      </w:r>
      <w:r w:rsidRPr="0036139D">
        <w:rPr>
          <w:noProof/>
          <w:sz w:val="20"/>
          <w:szCs w:val="20"/>
          <w:lang w:bidi="ar-SA"/>
        </w:rPr>
        <w:t xml:space="preserve">uns that were invoked during testing. </w:t>
      </w:r>
    </w:p>
    <w:p w:rsidR="00AE037F" w:rsidRPr="0036139D" w:rsidRDefault="00AE037F" w:rsidP="00F670FA">
      <w:pPr>
        <w:ind w:firstLine="0"/>
        <w:rPr>
          <w:noProof/>
          <w:sz w:val="20"/>
          <w:szCs w:val="20"/>
          <w:lang w:bidi="ar-SA"/>
        </w:rPr>
      </w:pPr>
    </w:p>
    <w:p w:rsidR="00AE037F" w:rsidRPr="0036139D" w:rsidRDefault="00C56E1E" w:rsidP="00AE037F">
      <w:pPr>
        <w:ind w:firstLine="0"/>
        <w:jc w:val="center"/>
        <w:rPr>
          <w:noProof/>
          <w:sz w:val="20"/>
          <w:szCs w:val="20"/>
          <w:lang w:bidi="ar-SA"/>
        </w:rPr>
      </w:pPr>
      <w:r w:rsidRPr="0036139D">
        <w:rPr>
          <w:noProof/>
          <w:sz w:val="20"/>
          <w:szCs w:val="20"/>
          <w:lang w:bidi="ar-SA"/>
        </w:rPr>
        <w:drawing>
          <wp:inline distT="0" distB="0" distL="0" distR="0">
            <wp:extent cx="5316855" cy="736600"/>
            <wp:effectExtent l="0" t="0" r="0" b="6350"/>
            <wp:docPr id="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16855" cy="736600"/>
                    </a:xfrm>
                    <a:prstGeom prst="rect">
                      <a:avLst/>
                    </a:prstGeom>
                    <a:noFill/>
                    <a:ln>
                      <a:noFill/>
                    </a:ln>
                  </pic:spPr>
                </pic:pic>
              </a:graphicData>
            </a:graphic>
          </wp:inline>
        </w:drawing>
      </w:r>
    </w:p>
    <w:p w:rsidR="00AE037F" w:rsidRPr="0036139D" w:rsidRDefault="00AE037F" w:rsidP="00AE037F">
      <w:pPr>
        <w:ind w:firstLine="0"/>
        <w:jc w:val="center"/>
        <w:rPr>
          <w:noProof/>
          <w:sz w:val="20"/>
          <w:szCs w:val="20"/>
          <w:lang w:bidi="ar-SA"/>
        </w:rPr>
      </w:pPr>
    </w:p>
    <w:p w:rsidR="00AE037F" w:rsidRPr="0036139D" w:rsidRDefault="00AE037F" w:rsidP="00AE037F">
      <w:pPr>
        <w:ind w:firstLine="0"/>
        <w:rPr>
          <w:noProof/>
          <w:sz w:val="20"/>
          <w:szCs w:val="20"/>
          <w:lang w:bidi="ar-SA"/>
        </w:rPr>
      </w:pPr>
      <w:r w:rsidRPr="0036139D">
        <w:rPr>
          <w:noProof/>
          <w:sz w:val="20"/>
          <w:szCs w:val="20"/>
          <w:lang w:bidi="ar-SA"/>
        </w:rPr>
        <w:t xml:space="preserve">Optionally, you can click the </w:t>
      </w:r>
      <w:r w:rsidRPr="0036139D">
        <w:rPr>
          <w:b/>
          <w:noProof/>
          <w:sz w:val="20"/>
          <w:szCs w:val="20"/>
          <w:lang w:bidi="ar-SA"/>
        </w:rPr>
        <w:t>Generate Code</w:t>
      </w:r>
      <w:r w:rsidRPr="0036139D">
        <w:rPr>
          <w:noProof/>
          <w:sz w:val="20"/>
          <w:szCs w:val="20"/>
          <w:lang w:bidi="ar-SA"/>
        </w:rPr>
        <w:t xml:space="preserve"> button, which shows the curl command for invoking the REST endpoint, and run it from shh.</w:t>
      </w:r>
    </w:p>
    <w:p w:rsidR="00AE037F" w:rsidRPr="0036139D" w:rsidRDefault="00AE037F" w:rsidP="00AE037F">
      <w:pPr>
        <w:ind w:firstLine="0"/>
        <w:rPr>
          <w:noProof/>
          <w:sz w:val="20"/>
          <w:szCs w:val="20"/>
          <w:lang w:bidi="ar-SA"/>
        </w:rPr>
      </w:pPr>
    </w:p>
    <w:p w:rsidR="00AE037F" w:rsidRPr="00896B3E" w:rsidRDefault="00C56E1E" w:rsidP="00C44CE5">
      <w:pPr>
        <w:ind w:firstLine="0"/>
        <w:jc w:val="center"/>
        <w:rPr>
          <w:noProof/>
          <w:sz w:val="22"/>
          <w:szCs w:val="22"/>
          <w:lang w:bidi="ar-SA"/>
        </w:rPr>
      </w:pPr>
      <w:r w:rsidRPr="00CB0702">
        <w:rPr>
          <w:noProof/>
          <w:lang w:bidi="ar-SA"/>
        </w:rPr>
        <w:drawing>
          <wp:inline distT="0" distB="0" distL="0" distR="0">
            <wp:extent cx="4859655" cy="1981200"/>
            <wp:effectExtent l="0" t="0" r="0" b="0"/>
            <wp:docPr id="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59655" cy="1981200"/>
                    </a:xfrm>
                    <a:prstGeom prst="rect">
                      <a:avLst/>
                    </a:prstGeom>
                    <a:noFill/>
                    <a:ln>
                      <a:noFill/>
                    </a:ln>
                  </pic:spPr>
                </pic:pic>
              </a:graphicData>
            </a:graphic>
          </wp:inline>
        </w:drawing>
      </w:r>
    </w:p>
    <w:bookmarkEnd w:id="26"/>
    <w:bookmarkEnd w:id="27"/>
    <w:p w:rsidR="00127D18" w:rsidRDefault="00127D18" w:rsidP="0076166C">
      <w:pPr>
        <w:jc w:val="center"/>
        <w:rPr>
          <w:noProof/>
          <w:lang w:bidi="ar-SA"/>
        </w:rPr>
      </w:pPr>
    </w:p>
    <w:p w:rsidR="00D44C4F" w:rsidRPr="0036139D" w:rsidRDefault="00372D6C" w:rsidP="00FF44D1">
      <w:pPr>
        <w:pStyle w:val="ListParagraph"/>
        <w:numPr>
          <w:ilvl w:val="0"/>
          <w:numId w:val="28"/>
        </w:numPr>
        <w:rPr>
          <w:noProof/>
          <w:sz w:val="20"/>
          <w:szCs w:val="20"/>
          <w:lang w:bidi="ar-SA"/>
        </w:rPr>
      </w:pPr>
      <w:r w:rsidRPr="0036139D">
        <w:rPr>
          <w:noProof/>
          <w:sz w:val="20"/>
          <w:szCs w:val="20"/>
          <w:lang w:bidi="ar-SA"/>
        </w:rPr>
        <w:t xml:space="preserve">In this section we will test evaluation. Click on the </w:t>
      </w:r>
      <w:r w:rsidRPr="0036139D">
        <w:rPr>
          <w:b/>
          <w:noProof/>
          <w:sz w:val="20"/>
          <w:szCs w:val="20"/>
          <w:lang w:bidi="ar-SA"/>
        </w:rPr>
        <w:t>Dashboard</w:t>
      </w:r>
      <w:r w:rsidRPr="0036139D">
        <w:rPr>
          <w:noProof/>
          <w:sz w:val="20"/>
          <w:szCs w:val="20"/>
          <w:lang w:bidi="ar-SA"/>
        </w:rPr>
        <w:t xml:space="preserve"> tab and </w:t>
      </w:r>
      <w:r w:rsidR="00D44C4F" w:rsidRPr="0036139D">
        <w:rPr>
          <w:noProof/>
          <w:sz w:val="20"/>
          <w:szCs w:val="20"/>
          <w:lang w:bidi="ar-SA"/>
        </w:rPr>
        <w:t>review</w:t>
      </w:r>
      <w:r w:rsidRPr="0036139D">
        <w:rPr>
          <w:noProof/>
          <w:sz w:val="20"/>
          <w:szCs w:val="20"/>
          <w:lang w:bidi="ar-SA"/>
        </w:rPr>
        <w:t xml:space="preserve"> </w:t>
      </w:r>
      <w:r w:rsidR="004E7247" w:rsidRPr="0036139D">
        <w:rPr>
          <w:noProof/>
          <w:sz w:val="20"/>
          <w:szCs w:val="20"/>
          <w:lang w:bidi="ar-SA"/>
        </w:rPr>
        <w:t>evaluation details</w:t>
      </w:r>
      <w:r w:rsidR="00D44C4F" w:rsidRPr="0036139D">
        <w:rPr>
          <w:noProof/>
          <w:sz w:val="20"/>
          <w:szCs w:val="20"/>
          <w:lang w:bidi="ar-SA"/>
        </w:rPr>
        <w:t xml:space="preserve"> (for example, timestamps for recent evaluations).</w:t>
      </w:r>
      <w:r w:rsidRPr="0036139D">
        <w:rPr>
          <w:noProof/>
          <w:sz w:val="20"/>
          <w:szCs w:val="20"/>
          <w:lang w:bidi="ar-SA"/>
        </w:rPr>
        <w:t xml:space="preserve"> </w:t>
      </w:r>
      <w:r w:rsidR="00D44C4F" w:rsidRPr="0036139D">
        <w:rPr>
          <w:noProof/>
          <w:sz w:val="20"/>
          <w:szCs w:val="20"/>
          <w:lang w:bidi="ar-SA"/>
        </w:rPr>
        <w:t>This list will change after we run evaluation.</w:t>
      </w:r>
    </w:p>
    <w:p w:rsidR="00D44C4F" w:rsidRPr="0036139D" w:rsidRDefault="00D44C4F" w:rsidP="00D44C4F">
      <w:pPr>
        <w:pStyle w:val="ListParagraph"/>
        <w:ind w:firstLine="0"/>
        <w:rPr>
          <w:noProof/>
          <w:sz w:val="20"/>
          <w:szCs w:val="20"/>
          <w:lang w:bidi="ar-SA"/>
        </w:rPr>
      </w:pPr>
    </w:p>
    <w:p w:rsidR="00372D6C" w:rsidRPr="0036139D" w:rsidRDefault="00372D6C" w:rsidP="00D44C4F">
      <w:pPr>
        <w:pStyle w:val="ListParagraph"/>
        <w:ind w:firstLine="0"/>
        <w:rPr>
          <w:noProof/>
          <w:sz w:val="20"/>
          <w:szCs w:val="20"/>
          <w:lang w:bidi="ar-SA"/>
        </w:rPr>
      </w:pPr>
      <w:r w:rsidRPr="0036139D">
        <w:rPr>
          <w:noProof/>
          <w:sz w:val="20"/>
          <w:szCs w:val="20"/>
          <w:lang w:bidi="ar-SA"/>
        </w:rPr>
        <w:t xml:space="preserve">Switch to </w:t>
      </w:r>
      <w:r w:rsidRPr="0036139D">
        <w:rPr>
          <w:b/>
          <w:noProof/>
          <w:sz w:val="20"/>
          <w:szCs w:val="20"/>
          <w:lang w:bidi="ar-SA"/>
        </w:rPr>
        <w:t>Deployments</w:t>
      </w:r>
      <w:r w:rsidR="004E7247" w:rsidRPr="0036139D">
        <w:rPr>
          <w:noProof/>
          <w:sz w:val="20"/>
          <w:szCs w:val="20"/>
          <w:lang w:bidi="ar-SA"/>
        </w:rPr>
        <w:t xml:space="preserve"> tab</w:t>
      </w:r>
      <w:r w:rsidR="00D44C4F" w:rsidRPr="0036139D">
        <w:rPr>
          <w:noProof/>
          <w:sz w:val="20"/>
          <w:szCs w:val="20"/>
          <w:lang w:bidi="ar-SA"/>
        </w:rPr>
        <w:t xml:space="preserve"> and click on the e</w:t>
      </w:r>
      <w:r w:rsidRPr="0036139D">
        <w:rPr>
          <w:noProof/>
          <w:sz w:val="20"/>
          <w:szCs w:val="20"/>
          <w:lang w:bidi="ar-SA"/>
        </w:rPr>
        <w:t xml:space="preserve">valuation batch job. </w:t>
      </w:r>
    </w:p>
    <w:p w:rsidR="00372D6C" w:rsidRPr="0036139D" w:rsidRDefault="00372D6C" w:rsidP="00372D6C">
      <w:pPr>
        <w:rPr>
          <w:noProof/>
          <w:sz w:val="20"/>
          <w:szCs w:val="20"/>
          <w:lang w:bidi="ar-SA"/>
        </w:rPr>
      </w:pPr>
    </w:p>
    <w:p w:rsidR="00372D6C" w:rsidRPr="0036139D" w:rsidRDefault="00372D6C" w:rsidP="00372D6C">
      <w:pPr>
        <w:ind w:left="720" w:firstLine="0"/>
        <w:rPr>
          <w:noProof/>
          <w:sz w:val="20"/>
          <w:szCs w:val="20"/>
          <w:lang w:bidi="ar-SA"/>
        </w:rPr>
      </w:pPr>
      <w:r w:rsidRPr="0036139D">
        <w:rPr>
          <w:noProof/>
          <w:sz w:val="20"/>
          <w:szCs w:val="20"/>
          <w:lang w:bidi="ar-SA"/>
        </w:rPr>
        <w:t xml:space="preserve">Similar to batch job testing, select </w:t>
      </w:r>
      <w:r w:rsidRPr="0036139D">
        <w:rPr>
          <w:b/>
          <w:noProof/>
          <w:sz w:val="20"/>
          <w:szCs w:val="20"/>
          <w:lang w:bidi="ar-SA"/>
        </w:rPr>
        <w:t>Start</w:t>
      </w:r>
      <w:r w:rsidRPr="0036139D">
        <w:rPr>
          <w:noProof/>
          <w:sz w:val="20"/>
          <w:szCs w:val="20"/>
          <w:lang w:bidi="ar-SA"/>
        </w:rPr>
        <w:t xml:space="preserve"> from the dropdown, then select </w:t>
      </w:r>
      <w:r w:rsidRPr="0036139D">
        <w:rPr>
          <w:b/>
          <w:noProof/>
          <w:sz w:val="20"/>
          <w:szCs w:val="20"/>
          <w:lang w:bidi="ar-SA"/>
        </w:rPr>
        <w:t>Submit</w:t>
      </w:r>
      <w:r w:rsidRPr="0036139D">
        <w:rPr>
          <w:noProof/>
          <w:sz w:val="20"/>
          <w:szCs w:val="20"/>
          <w:lang w:bidi="ar-SA"/>
        </w:rPr>
        <w:t xml:space="preserve">. </w:t>
      </w:r>
    </w:p>
    <w:p w:rsidR="00372D6C" w:rsidRPr="0036139D" w:rsidRDefault="00372D6C" w:rsidP="00372D6C">
      <w:pPr>
        <w:ind w:left="0" w:firstLine="0"/>
        <w:rPr>
          <w:noProof/>
          <w:sz w:val="20"/>
          <w:szCs w:val="20"/>
          <w:lang w:bidi="ar-SA"/>
        </w:rPr>
      </w:pPr>
    </w:p>
    <w:p w:rsidR="00372D6C" w:rsidRPr="0036139D" w:rsidRDefault="00D341FB" w:rsidP="00D341FB">
      <w:pPr>
        <w:ind w:left="720" w:firstLine="0"/>
        <w:rPr>
          <w:noProof/>
          <w:sz w:val="20"/>
          <w:szCs w:val="20"/>
          <w:lang w:bidi="ar-SA"/>
        </w:rPr>
      </w:pPr>
      <w:r w:rsidRPr="0036139D">
        <w:rPr>
          <w:noProof/>
          <w:sz w:val="20"/>
          <w:szCs w:val="20"/>
          <w:lang w:bidi="ar-SA"/>
        </w:rPr>
        <w:t xml:space="preserve">Navigate back to the </w:t>
      </w:r>
      <w:r w:rsidRPr="0036139D">
        <w:rPr>
          <w:b/>
          <w:noProof/>
          <w:sz w:val="20"/>
          <w:szCs w:val="20"/>
          <w:lang w:bidi="ar-SA"/>
        </w:rPr>
        <w:t>Dashboard</w:t>
      </w:r>
      <w:r w:rsidRPr="0036139D">
        <w:rPr>
          <w:noProof/>
          <w:sz w:val="20"/>
          <w:szCs w:val="20"/>
          <w:lang w:bidi="ar-SA"/>
        </w:rPr>
        <w:t xml:space="preserve"> tab and scroll down to </w:t>
      </w:r>
      <w:r w:rsidRPr="0036139D">
        <w:rPr>
          <w:b/>
          <w:noProof/>
          <w:sz w:val="20"/>
          <w:szCs w:val="20"/>
          <w:lang w:bidi="ar-SA"/>
        </w:rPr>
        <w:t>Recent job runs</w:t>
      </w:r>
      <w:r w:rsidRPr="0036139D">
        <w:rPr>
          <w:noProof/>
          <w:sz w:val="20"/>
          <w:szCs w:val="20"/>
          <w:lang w:bidi="ar-SA"/>
        </w:rPr>
        <w:t xml:space="preserve"> table. The evaluation job will run for 1-2 minutes. When it’s done, the </w:t>
      </w:r>
      <w:r w:rsidR="00D44C4F" w:rsidRPr="0036139D">
        <w:rPr>
          <w:b/>
          <w:noProof/>
          <w:sz w:val="20"/>
          <w:szCs w:val="20"/>
          <w:lang w:bidi="ar-SA"/>
        </w:rPr>
        <w:t>Recent model evaluations</w:t>
      </w:r>
      <w:r w:rsidR="00D44C4F" w:rsidRPr="0036139D">
        <w:rPr>
          <w:noProof/>
          <w:sz w:val="20"/>
          <w:szCs w:val="20"/>
          <w:lang w:bidi="ar-SA"/>
        </w:rPr>
        <w:t xml:space="preserve"> table will be updated.</w:t>
      </w:r>
    </w:p>
    <w:p w:rsidR="00D341FB" w:rsidRDefault="00D341FB" w:rsidP="00372D6C">
      <w:pPr>
        <w:ind w:left="0" w:firstLine="0"/>
        <w:rPr>
          <w:noProof/>
          <w:sz w:val="22"/>
          <w:szCs w:val="22"/>
          <w:lang w:bidi="ar-SA"/>
        </w:rPr>
      </w:pPr>
    </w:p>
    <w:p w:rsidR="00D341FB" w:rsidRDefault="00D44C4F" w:rsidP="00372D6C">
      <w:pPr>
        <w:ind w:left="0" w:firstLine="0"/>
        <w:rPr>
          <w:noProof/>
          <w:sz w:val="22"/>
          <w:szCs w:val="22"/>
          <w:lang w:bidi="ar-SA"/>
        </w:rPr>
      </w:pPr>
      <w:r>
        <w:rPr>
          <w:noProof/>
          <w:lang w:bidi="ar-SA"/>
        </w:rPr>
        <mc:AlternateContent>
          <mc:Choice Requires="wps">
            <w:drawing>
              <wp:anchor distT="0" distB="0" distL="114300" distR="114300" simplePos="0" relativeHeight="251661312" behindDoc="0" locked="0" layoutInCell="1" allowOverlap="1">
                <wp:simplePos x="0" y="0"/>
                <wp:positionH relativeFrom="column">
                  <wp:posOffset>5283200</wp:posOffset>
                </wp:positionH>
                <wp:positionV relativeFrom="paragraph">
                  <wp:posOffset>150707</wp:posOffset>
                </wp:positionV>
                <wp:extent cx="812800" cy="491066"/>
                <wp:effectExtent l="0" t="0" r="25400" b="23495"/>
                <wp:wrapNone/>
                <wp:docPr id="35" name="Oval 35"/>
                <wp:cNvGraphicFramePr/>
                <a:graphic xmlns:a="http://schemas.openxmlformats.org/drawingml/2006/main">
                  <a:graphicData uri="http://schemas.microsoft.com/office/word/2010/wordprocessingShape">
                    <wps:wsp>
                      <wps:cNvSpPr/>
                      <wps:spPr>
                        <a:xfrm>
                          <a:off x="0" y="0"/>
                          <a:ext cx="812800" cy="49106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0C9139" id="Oval 35" o:spid="_x0000_s1026" style="position:absolute;margin-left:416pt;margin-top:11.85pt;width:64pt;height:38.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" filled="f" strokecolor="#1f4d78 [1604]" strokeweight="1pt">
                <v:stroke joinstyle="miter"/>
              </v:oval>
            </w:pict>
          </mc:Fallback>
        </mc:AlternateContent>
      </w:r>
      <w:r w:rsidR="00D341FB">
        <w:rPr>
          <w:noProof/>
          <w:lang w:bidi="ar-SA"/>
        </w:rPr>
        <w:drawing>
          <wp:inline distT="0" distB="0" distL="0" distR="0" wp14:anchorId="1629D146" wp14:editId="0891AD8A">
            <wp:extent cx="5943600" cy="586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86740"/>
                    </a:xfrm>
                    <a:prstGeom prst="rect">
                      <a:avLst/>
                    </a:prstGeom>
                  </pic:spPr>
                </pic:pic>
              </a:graphicData>
            </a:graphic>
          </wp:inline>
        </w:drawing>
      </w:r>
    </w:p>
    <w:p w:rsidR="00D44C4F" w:rsidRDefault="00D44C4F" w:rsidP="00372D6C">
      <w:pPr>
        <w:ind w:left="0" w:firstLine="0"/>
        <w:rPr>
          <w:noProof/>
          <w:sz w:val="22"/>
          <w:szCs w:val="22"/>
          <w:lang w:bidi="ar-SA"/>
        </w:rPr>
      </w:pPr>
    </w:p>
    <w:p w:rsidR="00D44C4F" w:rsidRDefault="00D44C4F" w:rsidP="00372D6C">
      <w:pPr>
        <w:ind w:left="0" w:firstLine="0"/>
        <w:rPr>
          <w:noProof/>
          <w:sz w:val="22"/>
          <w:szCs w:val="22"/>
          <w:lang w:bidi="ar-SA"/>
        </w:rPr>
      </w:pPr>
      <w:r>
        <w:rPr>
          <w:noProof/>
          <w:lang w:bidi="ar-SA"/>
        </w:rPr>
        <mc:AlternateContent>
          <mc:Choice Requires="wps">
            <w:drawing>
              <wp:anchor distT="0" distB="0" distL="114300" distR="114300" simplePos="0" relativeHeight="251663360" behindDoc="0" locked="0" layoutInCell="1" allowOverlap="1" wp14:anchorId="3040A297" wp14:editId="3AAA445C">
                <wp:simplePos x="0" y="0"/>
                <wp:positionH relativeFrom="column">
                  <wp:posOffset>2954867</wp:posOffset>
                </wp:positionH>
                <wp:positionV relativeFrom="paragraph">
                  <wp:posOffset>364066</wp:posOffset>
                </wp:positionV>
                <wp:extent cx="812800" cy="491066"/>
                <wp:effectExtent l="0" t="0" r="25400" b="23495"/>
                <wp:wrapNone/>
                <wp:docPr id="36" name="Oval 36"/>
                <wp:cNvGraphicFramePr/>
                <a:graphic xmlns:a="http://schemas.openxmlformats.org/drawingml/2006/main">
                  <a:graphicData uri="http://schemas.microsoft.com/office/word/2010/wordprocessingShape">
                    <wps:wsp>
                      <wps:cNvSpPr/>
                      <wps:spPr>
                        <a:xfrm>
                          <a:off x="0" y="0"/>
                          <a:ext cx="812800" cy="49106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7939C" id="Oval 36" o:spid="_x0000_s1026" style="position:absolute;margin-left:232.65pt;margin-top:28.65pt;width:64pt;height:38.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" filled="f" strokecolor="#1f4d78 [1604]" strokeweight="1pt">
                <v:stroke joinstyle="miter"/>
              </v:oval>
            </w:pict>
          </mc:Fallback>
        </mc:AlternateContent>
      </w:r>
      <w:r>
        <w:rPr>
          <w:noProof/>
          <w:lang w:bidi="ar-SA"/>
        </w:rPr>
        <w:drawing>
          <wp:inline distT="0" distB="0" distL="0" distR="0" wp14:anchorId="7B72F515" wp14:editId="7604C5DF">
            <wp:extent cx="5790988" cy="1234297"/>
            <wp:effectExtent l="0" t="0" r="63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12438" cy="1238869"/>
                    </a:xfrm>
                    <a:prstGeom prst="rect">
                      <a:avLst/>
                    </a:prstGeom>
                  </pic:spPr>
                </pic:pic>
              </a:graphicData>
            </a:graphic>
          </wp:inline>
        </w:drawing>
      </w:r>
    </w:p>
    <w:p w:rsidR="00372D6C" w:rsidRPr="00372D6C" w:rsidRDefault="00372D6C" w:rsidP="00372D6C">
      <w:pPr>
        <w:ind w:left="0" w:firstLine="0"/>
        <w:rPr>
          <w:noProof/>
          <w:sz w:val="22"/>
          <w:szCs w:val="22"/>
          <w:lang w:bidi="ar-SA"/>
        </w:rPr>
      </w:pPr>
    </w:p>
    <w:p w:rsidR="00FF44D1" w:rsidRPr="0036139D" w:rsidRDefault="00375567" w:rsidP="00FF44D1">
      <w:pPr>
        <w:pStyle w:val="ListParagraph"/>
        <w:numPr>
          <w:ilvl w:val="0"/>
          <w:numId w:val="28"/>
        </w:numPr>
        <w:rPr>
          <w:noProof/>
          <w:sz w:val="20"/>
          <w:szCs w:val="20"/>
          <w:lang w:bidi="ar-SA"/>
        </w:rPr>
      </w:pPr>
      <w:r w:rsidRPr="0036139D">
        <w:rPr>
          <w:noProof/>
          <w:sz w:val="20"/>
          <w:szCs w:val="20"/>
          <w:lang w:bidi="ar-SA"/>
        </w:rPr>
        <w:lastRenderedPageBreak/>
        <w:t xml:space="preserve">In this </w:t>
      </w:r>
      <w:r w:rsidR="009753B9" w:rsidRPr="0036139D">
        <w:rPr>
          <w:noProof/>
          <w:sz w:val="20"/>
          <w:szCs w:val="20"/>
          <w:lang w:bidi="ar-SA"/>
        </w:rPr>
        <w:t>section</w:t>
      </w:r>
      <w:r w:rsidRPr="0036139D">
        <w:rPr>
          <w:noProof/>
          <w:sz w:val="20"/>
          <w:szCs w:val="20"/>
          <w:lang w:bidi="ar-SA"/>
        </w:rPr>
        <w:t xml:space="preserve"> we will test online scoring. </w:t>
      </w:r>
      <w:r w:rsidR="00FF44D1" w:rsidRPr="0036139D">
        <w:rPr>
          <w:noProof/>
          <w:sz w:val="20"/>
          <w:szCs w:val="20"/>
          <w:lang w:bidi="ar-SA"/>
        </w:rPr>
        <w:t xml:space="preserve">Click on Web service deployment and switch to the API tab. In the </w:t>
      </w:r>
      <w:r w:rsidR="00FF44D1" w:rsidRPr="0036139D">
        <w:rPr>
          <w:i/>
          <w:noProof/>
          <w:sz w:val="20"/>
          <w:szCs w:val="20"/>
          <w:lang w:bidi="ar-SA"/>
        </w:rPr>
        <w:t>Request</w:t>
      </w:r>
      <w:r w:rsidR="00FF44D1" w:rsidRPr="0036139D">
        <w:rPr>
          <w:noProof/>
          <w:sz w:val="20"/>
          <w:szCs w:val="20"/>
          <w:lang w:bidi="ar-SA"/>
        </w:rPr>
        <w:t xml:space="preserve"> field, change every “</w:t>
      </w:r>
      <w:r w:rsidR="00FF44D1" w:rsidRPr="0036139D">
        <w:rPr>
          <w:i/>
          <w:noProof/>
          <w:sz w:val="20"/>
          <w:szCs w:val="20"/>
          <w:lang w:bidi="ar-SA"/>
        </w:rPr>
        <w:t>INSERT VALUE</w:t>
      </w:r>
      <w:r w:rsidR="00FF44D1" w:rsidRPr="0036139D">
        <w:rPr>
          <w:noProof/>
          <w:sz w:val="20"/>
          <w:szCs w:val="20"/>
          <w:lang w:bidi="ar-SA"/>
        </w:rPr>
        <w:t xml:space="preserve">” string to 0 (zero, without quotes). </w:t>
      </w:r>
    </w:p>
    <w:p w:rsidR="00FF44D1" w:rsidRDefault="00FF44D1" w:rsidP="00FF44D1">
      <w:pPr>
        <w:rPr>
          <w:noProof/>
          <w:sz w:val="22"/>
          <w:szCs w:val="22"/>
          <w:lang w:bidi="ar-SA"/>
        </w:rPr>
      </w:pPr>
    </w:p>
    <w:p w:rsidR="00FF44D1" w:rsidRDefault="00FF44D1" w:rsidP="00FF44D1">
      <w:pPr>
        <w:jc w:val="center"/>
        <w:rPr>
          <w:noProof/>
          <w:sz w:val="22"/>
          <w:szCs w:val="22"/>
          <w:lang w:bidi="ar-SA"/>
        </w:rPr>
      </w:pPr>
      <w:r>
        <w:rPr>
          <w:noProof/>
          <w:lang w:bidi="ar-SA"/>
        </w:rPr>
        <w:drawing>
          <wp:inline distT="0" distB="0" distL="0" distR="0" wp14:anchorId="3E9C61C8" wp14:editId="4F3F7851">
            <wp:extent cx="2316480" cy="169546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52571" cy="1721881"/>
                    </a:xfrm>
                    <a:prstGeom prst="rect">
                      <a:avLst/>
                    </a:prstGeom>
                  </pic:spPr>
                </pic:pic>
              </a:graphicData>
            </a:graphic>
          </wp:inline>
        </w:drawing>
      </w:r>
    </w:p>
    <w:p w:rsidR="00FF44D1" w:rsidRDefault="00FF44D1" w:rsidP="00FF44D1">
      <w:pPr>
        <w:jc w:val="center"/>
        <w:rPr>
          <w:noProof/>
          <w:sz w:val="22"/>
          <w:szCs w:val="22"/>
          <w:lang w:bidi="ar-SA"/>
        </w:rPr>
      </w:pPr>
    </w:p>
    <w:p w:rsidR="00FF44D1" w:rsidRPr="0036139D" w:rsidRDefault="00FF44D1" w:rsidP="0036139D">
      <w:pPr>
        <w:ind w:firstLine="0"/>
        <w:rPr>
          <w:noProof/>
          <w:sz w:val="20"/>
          <w:szCs w:val="20"/>
          <w:lang w:bidi="ar-SA"/>
        </w:rPr>
      </w:pPr>
      <w:r w:rsidRPr="0036139D">
        <w:rPr>
          <w:noProof/>
          <w:sz w:val="20"/>
          <w:szCs w:val="20"/>
          <w:lang w:bidi="ar-SA"/>
        </w:rPr>
        <w:t xml:space="preserve">Request should look similar to this: </w:t>
      </w:r>
    </w:p>
    <w:p w:rsidR="00FF44D1" w:rsidRDefault="00FF44D1" w:rsidP="00FF44D1">
      <w:pPr>
        <w:rPr>
          <w:noProof/>
          <w:sz w:val="22"/>
          <w:szCs w:val="22"/>
          <w:lang w:bidi="ar-SA"/>
        </w:rPr>
      </w:pPr>
    </w:p>
    <w:p w:rsidR="00FF44D1" w:rsidRDefault="00FF44D1" w:rsidP="00FF44D1">
      <w:pPr>
        <w:jc w:val="center"/>
        <w:rPr>
          <w:noProof/>
          <w:sz w:val="22"/>
          <w:szCs w:val="22"/>
          <w:lang w:bidi="ar-SA"/>
        </w:rPr>
      </w:pPr>
      <w:r>
        <w:rPr>
          <w:noProof/>
          <w:lang w:bidi="ar-SA"/>
        </w:rPr>
        <w:drawing>
          <wp:inline distT="0" distB="0" distL="0" distR="0" wp14:anchorId="2D704EE8" wp14:editId="01A9312F">
            <wp:extent cx="2308860" cy="16282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1232" cy="1644022"/>
                    </a:xfrm>
                    <a:prstGeom prst="rect">
                      <a:avLst/>
                    </a:prstGeom>
                  </pic:spPr>
                </pic:pic>
              </a:graphicData>
            </a:graphic>
          </wp:inline>
        </w:drawing>
      </w:r>
    </w:p>
    <w:p w:rsidR="00375567" w:rsidRDefault="00375567" w:rsidP="00FF44D1">
      <w:pPr>
        <w:jc w:val="center"/>
        <w:rPr>
          <w:noProof/>
          <w:sz w:val="22"/>
          <w:szCs w:val="22"/>
          <w:lang w:bidi="ar-SA"/>
        </w:rPr>
      </w:pPr>
    </w:p>
    <w:p w:rsidR="00A9167B" w:rsidRPr="0036139D" w:rsidRDefault="00375567" w:rsidP="0036139D">
      <w:pPr>
        <w:ind w:firstLine="0"/>
        <w:rPr>
          <w:noProof/>
          <w:sz w:val="20"/>
          <w:szCs w:val="20"/>
          <w:lang w:bidi="ar-SA"/>
        </w:rPr>
      </w:pPr>
      <w:r w:rsidRPr="0036139D">
        <w:rPr>
          <w:noProof/>
          <w:sz w:val="20"/>
          <w:szCs w:val="20"/>
          <w:lang w:bidi="ar-SA"/>
        </w:rPr>
        <w:t xml:space="preserve">Click </w:t>
      </w:r>
      <w:r w:rsidRPr="0036139D">
        <w:rPr>
          <w:b/>
          <w:noProof/>
          <w:sz w:val="20"/>
          <w:szCs w:val="20"/>
          <w:lang w:bidi="ar-SA"/>
        </w:rPr>
        <w:t>Submit</w:t>
      </w:r>
      <w:r w:rsidRPr="0036139D">
        <w:rPr>
          <w:noProof/>
          <w:sz w:val="20"/>
          <w:szCs w:val="20"/>
          <w:lang w:bidi="ar-SA"/>
        </w:rPr>
        <w:t xml:space="preserve">. </w:t>
      </w:r>
      <w:r w:rsidR="00A9167B" w:rsidRPr="0036139D">
        <w:rPr>
          <w:noProof/>
          <w:sz w:val="20"/>
          <w:szCs w:val="20"/>
          <w:lang w:bidi="ar-SA"/>
        </w:rPr>
        <w:t xml:space="preserve">Response is dispalyed. </w:t>
      </w:r>
    </w:p>
    <w:p w:rsidR="00A9167B" w:rsidRPr="0036139D" w:rsidRDefault="00A9167B" w:rsidP="00375567">
      <w:pPr>
        <w:rPr>
          <w:noProof/>
          <w:sz w:val="20"/>
          <w:szCs w:val="20"/>
          <w:lang w:bidi="ar-SA"/>
        </w:rPr>
      </w:pPr>
    </w:p>
    <w:p w:rsidR="00A9167B" w:rsidRDefault="00A9167B" w:rsidP="00A9167B">
      <w:pPr>
        <w:jc w:val="center"/>
        <w:rPr>
          <w:noProof/>
          <w:sz w:val="22"/>
          <w:szCs w:val="22"/>
          <w:lang w:bidi="ar-SA"/>
        </w:rPr>
      </w:pPr>
      <w:r>
        <w:rPr>
          <w:noProof/>
          <w:lang w:bidi="ar-SA"/>
        </w:rPr>
        <w:drawing>
          <wp:inline distT="0" distB="0" distL="0" distR="0" wp14:anchorId="53C9C4BA" wp14:editId="65876483">
            <wp:extent cx="5167729" cy="922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60189" cy="938517"/>
                    </a:xfrm>
                    <a:prstGeom prst="rect">
                      <a:avLst/>
                    </a:prstGeom>
                  </pic:spPr>
                </pic:pic>
              </a:graphicData>
            </a:graphic>
          </wp:inline>
        </w:drawing>
      </w:r>
    </w:p>
    <w:p w:rsidR="00A9167B" w:rsidRDefault="00A9167B" w:rsidP="00375567">
      <w:pPr>
        <w:rPr>
          <w:noProof/>
          <w:sz w:val="22"/>
          <w:szCs w:val="22"/>
          <w:lang w:bidi="ar-SA"/>
        </w:rPr>
      </w:pPr>
    </w:p>
    <w:p w:rsidR="000F3B1E" w:rsidRPr="0036139D" w:rsidRDefault="000F3B1E" w:rsidP="000F3B1E">
      <w:pPr>
        <w:ind w:firstLine="0"/>
        <w:rPr>
          <w:noProof/>
          <w:sz w:val="20"/>
          <w:szCs w:val="20"/>
          <w:lang w:bidi="ar-SA"/>
        </w:rPr>
      </w:pPr>
      <w:r w:rsidRPr="0036139D">
        <w:rPr>
          <w:noProof/>
          <w:sz w:val="20"/>
          <w:szCs w:val="20"/>
          <w:lang w:bidi="ar-SA"/>
        </w:rPr>
        <w:t xml:space="preserve">Optionally, you can click the </w:t>
      </w:r>
      <w:r w:rsidRPr="0036139D">
        <w:rPr>
          <w:b/>
          <w:noProof/>
          <w:sz w:val="20"/>
          <w:szCs w:val="20"/>
          <w:lang w:bidi="ar-SA"/>
        </w:rPr>
        <w:t>Generate Code</w:t>
      </w:r>
      <w:r w:rsidRPr="0036139D">
        <w:rPr>
          <w:noProof/>
          <w:sz w:val="20"/>
          <w:szCs w:val="20"/>
          <w:lang w:bidi="ar-SA"/>
        </w:rPr>
        <w:t xml:space="preserve"> button, which shows the curl command for invoking the REST endpoint, and run it from shh.</w:t>
      </w:r>
    </w:p>
    <w:p w:rsidR="000F3B1E" w:rsidRPr="0036139D" w:rsidRDefault="000F3B1E" w:rsidP="00375567">
      <w:pPr>
        <w:rPr>
          <w:noProof/>
          <w:sz w:val="20"/>
          <w:szCs w:val="20"/>
          <w:lang w:bidi="ar-SA"/>
        </w:rPr>
      </w:pPr>
    </w:p>
    <w:p w:rsidR="00D44CBB" w:rsidRPr="0036139D" w:rsidRDefault="00D44CBB" w:rsidP="00D44CBB">
      <w:pPr>
        <w:ind w:firstLine="0"/>
        <w:rPr>
          <w:noProof/>
          <w:sz w:val="20"/>
          <w:szCs w:val="20"/>
          <w:lang w:bidi="ar-SA"/>
        </w:rPr>
      </w:pPr>
      <w:r w:rsidRPr="0036139D">
        <w:rPr>
          <w:noProof/>
          <w:sz w:val="20"/>
          <w:szCs w:val="20"/>
          <w:lang w:bidi="ar-SA"/>
        </w:rPr>
        <w:t>If you navigate back to deployment Overivew, you’ll notice that invocation metrics have changed</w:t>
      </w:r>
      <w:r w:rsidR="0036139D">
        <w:rPr>
          <w:noProof/>
          <w:sz w:val="20"/>
          <w:szCs w:val="20"/>
          <w:lang w:bidi="ar-SA"/>
        </w:rPr>
        <w:t xml:space="preserve">. </w:t>
      </w:r>
    </w:p>
    <w:p w:rsidR="00D44CBB" w:rsidRDefault="00D44CBB" w:rsidP="00375567">
      <w:pPr>
        <w:rPr>
          <w:noProof/>
          <w:sz w:val="22"/>
          <w:szCs w:val="22"/>
          <w:lang w:bidi="ar-SA"/>
        </w:rPr>
      </w:pPr>
    </w:p>
    <w:p w:rsidR="00D44CBB" w:rsidRDefault="00D44CBB" w:rsidP="00D44CBB">
      <w:pPr>
        <w:jc w:val="center"/>
        <w:rPr>
          <w:noProof/>
          <w:sz w:val="22"/>
          <w:szCs w:val="22"/>
          <w:lang w:bidi="ar-SA"/>
        </w:rPr>
      </w:pPr>
      <w:r>
        <w:rPr>
          <w:noProof/>
          <w:lang w:bidi="ar-SA"/>
        </w:rPr>
        <w:drawing>
          <wp:inline distT="0" distB="0" distL="0" distR="0" wp14:anchorId="082A9EE0" wp14:editId="63AFC04A">
            <wp:extent cx="1775460" cy="106205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11616" cy="1083679"/>
                    </a:xfrm>
                    <a:prstGeom prst="rect">
                      <a:avLst/>
                    </a:prstGeom>
                  </pic:spPr>
                </pic:pic>
              </a:graphicData>
            </a:graphic>
          </wp:inline>
        </w:drawing>
      </w:r>
    </w:p>
    <w:p w:rsidR="00A9167B" w:rsidRDefault="00A9167B" w:rsidP="00375567">
      <w:pPr>
        <w:rPr>
          <w:noProof/>
          <w:sz w:val="22"/>
          <w:szCs w:val="22"/>
          <w:lang w:bidi="ar-SA"/>
        </w:rPr>
      </w:pPr>
    </w:p>
    <w:p w:rsidR="00A9167B" w:rsidRPr="0036139D" w:rsidRDefault="00B24B65" w:rsidP="00375567">
      <w:pPr>
        <w:rPr>
          <w:noProof/>
          <w:sz w:val="20"/>
          <w:szCs w:val="20"/>
          <w:lang w:bidi="ar-SA"/>
        </w:rPr>
      </w:pPr>
      <w:r w:rsidRPr="0036139D">
        <w:rPr>
          <w:noProof/>
          <w:sz w:val="20"/>
          <w:szCs w:val="20"/>
          <w:lang w:bidi="ar-SA"/>
        </w:rPr>
        <w:t xml:space="preserve">You have finished the </w:t>
      </w:r>
      <w:r w:rsidRPr="0036139D">
        <w:rPr>
          <w:b/>
          <w:noProof/>
          <w:sz w:val="20"/>
          <w:szCs w:val="20"/>
          <w:lang w:bidi="ar-SA"/>
        </w:rPr>
        <w:t>Deployment in DSX</w:t>
      </w:r>
      <w:r w:rsidRPr="0036139D">
        <w:rPr>
          <w:noProof/>
          <w:sz w:val="20"/>
          <w:szCs w:val="20"/>
          <w:lang w:bidi="ar-SA"/>
        </w:rPr>
        <w:t xml:space="preserve"> lab. </w:t>
      </w:r>
    </w:p>
    <w:p w:rsidR="00B24B65" w:rsidRPr="0036139D" w:rsidRDefault="00B24B65" w:rsidP="00375567">
      <w:pPr>
        <w:rPr>
          <w:noProof/>
          <w:sz w:val="20"/>
          <w:szCs w:val="20"/>
          <w:lang w:bidi="ar-SA"/>
        </w:rPr>
      </w:pPr>
    </w:p>
    <w:p w:rsidR="00B24B65" w:rsidRPr="0036139D" w:rsidRDefault="00B24B65" w:rsidP="00375567">
      <w:pPr>
        <w:rPr>
          <w:noProof/>
          <w:sz w:val="20"/>
          <w:szCs w:val="20"/>
          <w:lang w:bidi="ar-SA"/>
        </w:rPr>
      </w:pPr>
      <w:r w:rsidRPr="0036139D">
        <w:rPr>
          <w:noProof/>
          <w:sz w:val="20"/>
          <w:szCs w:val="20"/>
          <w:lang w:bidi="ar-SA"/>
        </w:rPr>
        <w:t>In this lab you completed the following steps:</w:t>
      </w:r>
    </w:p>
    <w:p w:rsidR="00B24B65" w:rsidRPr="0036139D" w:rsidRDefault="00B24B65" w:rsidP="00375567">
      <w:pPr>
        <w:rPr>
          <w:noProof/>
          <w:sz w:val="20"/>
          <w:szCs w:val="20"/>
          <w:lang w:bidi="ar-SA"/>
        </w:rPr>
      </w:pPr>
    </w:p>
    <w:p w:rsidR="00B24B65" w:rsidRPr="0036139D" w:rsidRDefault="00B24B65" w:rsidP="00B24B65">
      <w:pPr>
        <w:pStyle w:val="ListParagraph"/>
        <w:numPr>
          <w:ilvl w:val="0"/>
          <w:numId w:val="28"/>
        </w:numPr>
        <w:rPr>
          <w:noProof/>
          <w:sz w:val="20"/>
          <w:szCs w:val="20"/>
          <w:lang w:bidi="ar-SA"/>
        </w:rPr>
      </w:pPr>
      <w:r w:rsidRPr="0036139D">
        <w:rPr>
          <w:noProof/>
          <w:sz w:val="20"/>
          <w:szCs w:val="20"/>
          <w:lang w:bidi="ar-SA"/>
        </w:rPr>
        <w:t>Tested assets in development environment</w:t>
      </w:r>
    </w:p>
    <w:p w:rsidR="00B24B65" w:rsidRPr="0036139D" w:rsidRDefault="00B24B65" w:rsidP="00B24B65">
      <w:pPr>
        <w:pStyle w:val="ListParagraph"/>
        <w:numPr>
          <w:ilvl w:val="0"/>
          <w:numId w:val="28"/>
        </w:numPr>
        <w:rPr>
          <w:noProof/>
          <w:sz w:val="20"/>
          <w:szCs w:val="20"/>
          <w:lang w:bidi="ar-SA"/>
        </w:rPr>
      </w:pPr>
      <w:r w:rsidRPr="0036139D">
        <w:rPr>
          <w:noProof/>
          <w:sz w:val="20"/>
          <w:szCs w:val="20"/>
          <w:lang w:bidi="ar-SA"/>
        </w:rPr>
        <w:t>Created deployment definitions</w:t>
      </w:r>
    </w:p>
    <w:p w:rsidR="0036139D" w:rsidRPr="0036139D" w:rsidRDefault="00B24B65" w:rsidP="0036139D">
      <w:pPr>
        <w:pStyle w:val="ListParagraph"/>
        <w:numPr>
          <w:ilvl w:val="0"/>
          <w:numId w:val="28"/>
        </w:numPr>
        <w:rPr>
          <w:noProof/>
          <w:sz w:val="20"/>
          <w:szCs w:val="20"/>
          <w:lang w:bidi="ar-SA"/>
        </w:rPr>
      </w:pPr>
      <w:r w:rsidRPr="0036139D">
        <w:rPr>
          <w:noProof/>
          <w:sz w:val="20"/>
          <w:szCs w:val="20"/>
          <w:lang w:bidi="ar-SA"/>
        </w:rPr>
        <w:t xml:space="preserve">Launched and tested deployment. </w:t>
      </w:r>
      <w:bookmarkStart w:id="34" w:name="_GoBack"/>
      <w:bookmarkEnd w:id="34"/>
    </w:p>
    <w:p w:rsidR="0076166C" w:rsidRDefault="0076166C" w:rsidP="0023020B">
      <w:pPr>
        <w:pStyle w:val="Heading1"/>
        <w:ind w:left="0" w:firstLine="0"/>
        <w:rPr>
          <w:sz w:val="22"/>
          <w:szCs w:val="22"/>
        </w:rPr>
      </w:pPr>
    </w:p>
    <w:p w:rsidR="00777384" w:rsidRPr="003B1FBE" w:rsidRDefault="00777384" w:rsidP="00777384">
      <w:pPr>
        <w:rPr>
          <w:sz w:val="22"/>
          <w:szCs w:val="22"/>
        </w:rPr>
      </w:pPr>
    </w:p>
    <w:sectPr w:rsidR="00777384" w:rsidRPr="003B1FBE" w:rsidSect="007F5FFC">
      <w:headerReference w:type="even" r:id="rId64"/>
      <w:headerReference w:type="default" r:id="rId65"/>
      <w:footerReference w:type="default" r:id="rId66"/>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76A" w:rsidRDefault="0032776A">
      <w:r>
        <w:separator/>
      </w:r>
    </w:p>
    <w:p w:rsidR="0032776A" w:rsidRDefault="0032776A"/>
  </w:endnote>
  <w:endnote w:type="continuationSeparator" w:id="0">
    <w:p w:rsidR="0032776A" w:rsidRDefault="0032776A">
      <w:r>
        <w:continuationSeparator/>
      </w:r>
    </w:p>
    <w:p w:rsidR="0032776A" w:rsidRDefault="003277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Arial Bold">
    <w:panose1 w:val="020B0704020202020204"/>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0000000000000000000"/>
    <w:charset w:val="00"/>
    <w:family w:val="roman"/>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Logo-IBM">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19F" w:rsidRDefault="007C619F"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C619F" w:rsidRDefault="00C56E1E" w:rsidP="007F5FFC">
    <w:pPr>
      <w:pStyle w:val="Footer"/>
      <w:ind w:right="360"/>
      <w:rPr>
        <w:color w:val="0000FF"/>
      </w:rPr>
    </w:pPr>
    <w:r>
      <w:rPr>
        <w:noProof/>
        <w:lang w:bidi="ar-SA"/>
      </w:rPr>
      <mc:AlternateContent>
        <mc:Choice Requires="wps">
          <w:drawing>
            <wp:anchor distT="0" distB="0" distL="114300" distR="114300" simplePos="0" relativeHeight="251654656" behindDoc="0" locked="0" layoutInCell="1" allowOverlap="1">
              <wp:simplePos x="0" y="0"/>
              <wp:positionH relativeFrom="column">
                <wp:posOffset>5591175</wp:posOffset>
              </wp:positionH>
              <wp:positionV relativeFrom="paragraph">
                <wp:posOffset>-189865</wp:posOffset>
              </wp:positionV>
              <wp:extent cx="377190" cy="309245"/>
              <wp:effectExtent l="0" t="635" r="3810" b="4445"/>
              <wp:wrapSquare wrapText="bothSides"/>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19F" w:rsidRPr="00470A8D" w:rsidRDefault="007C619F"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028"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rbtQIAAL4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" filled="f" stroked="f">
              <v:textbox>
                <w:txbxContent>
                  <w:p w:rsidR="007C619F" w:rsidRPr="00470A8D" w:rsidRDefault="007C619F"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bidi="ar-SA"/>
      </w:rPr>
      <mc:AlternateContent>
        <mc:Choice Requires="wps">
          <w:drawing>
            <wp:anchor distT="0" distB="0" distL="114300" distR="114300" simplePos="0" relativeHeight="251656704" behindDoc="0" locked="0" layoutInCell="1" allowOverlap="1">
              <wp:simplePos x="0" y="0"/>
              <wp:positionH relativeFrom="column">
                <wp:posOffset>-693420</wp:posOffset>
              </wp:positionH>
              <wp:positionV relativeFrom="paragraph">
                <wp:posOffset>-538480</wp:posOffset>
              </wp:positionV>
              <wp:extent cx="1040130" cy="720090"/>
              <wp:effectExtent l="1905" t="4445" r="0" b="0"/>
              <wp:wrapNone/>
              <wp:docPr id="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19F" w:rsidRDefault="00C56E1E"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 o:spid="_x0000_s1029"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" filled="f" stroked="f">
              <v:textbox style="mso-fit-shape-to-text:t">
                <w:txbxContent>
                  <w:p w:rsidR="007C619F" w:rsidRDefault="00C56E1E"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19F" w:rsidRPr="009F58AB" w:rsidRDefault="007C619F"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sidR="000F4A88">
      <w:rPr>
        <w:color w:val="B2B2B2"/>
        <w:sz w:val="16"/>
      </w:rPr>
      <w:t xml:space="preserve"> Copyright IBM Corporation, 201</w:t>
    </w:r>
    <w:r w:rsidR="006104A6">
      <w:rPr>
        <w:color w:val="B2B2B2"/>
        <w:sz w:val="16"/>
      </w:rPr>
      <w:t>7</w:t>
    </w:r>
    <w:r w:rsidRPr="009F58AB">
      <w:rPr>
        <w:color w:val="B2B2B2"/>
        <w:sz w:val="16"/>
      </w:rPr>
      <w:t>. All Rights Reserved.</w:t>
    </w:r>
  </w:p>
  <w:p w:rsidR="007C619F" w:rsidRPr="009F58AB" w:rsidRDefault="007C619F"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A54" w:rsidRDefault="00DB3A54"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6139D">
      <w:rPr>
        <w:rStyle w:val="PageNumber"/>
        <w:noProof/>
      </w:rPr>
      <w:t>18</w:t>
    </w:r>
    <w:r>
      <w:rPr>
        <w:rStyle w:val="PageNumber"/>
      </w:rPr>
      <w:fldChar w:fldCharType="end"/>
    </w:r>
  </w:p>
  <w:p w:rsidR="007C619F" w:rsidRPr="00DB3A54" w:rsidRDefault="00E9247C" w:rsidP="00DB3A54">
    <w:pPr>
      <w:pStyle w:val="Footer"/>
      <w:ind w:right="360"/>
      <w:jc w:val="center"/>
      <w:rPr>
        <w:noProof/>
        <w:sz w:val="18"/>
        <w:szCs w:val="18"/>
      </w:rPr>
    </w:pPr>
    <w:r>
      <w:rPr>
        <w:noProof/>
        <w:sz w:val="18"/>
        <w:szCs w:val="18"/>
      </w:rPr>
      <w:t xml:space="preserve">Lab: </w:t>
    </w:r>
    <w:r w:rsidR="00557AE9">
      <w:rPr>
        <w:noProof/>
        <w:sz w:val="18"/>
        <w:szCs w:val="18"/>
      </w:rPr>
      <w:t>Deployment in DSX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76A" w:rsidRDefault="0032776A">
      <w:r>
        <w:separator/>
      </w:r>
    </w:p>
    <w:p w:rsidR="0032776A" w:rsidRDefault="0032776A"/>
  </w:footnote>
  <w:footnote w:type="continuationSeparator" w:id="0">
    <w:p w:rsidR="0032776A" w:rsidRDefault="0032776A">
      <w:r>
        <w:continuationSeparator/>
      </w:r>
    </w:p>
    <w:p w:rsidR="0032776A" w:rsidRDefault="0032776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19F" w:rsidRDefault="00C56E1E" w:rsidP="00A542F8">
    <w:pPr>
      <w:pStyle w:val="Header"/>
      <w:rPr>
        <w:rFonts w:ascii="Logo-IBM" w:hAnsi="Logo-IBM"/>
        <w:color w:val="0000FF"/>
      </w:rPr>
    </w:pPr>
    <w:r>
      <w:rPr>
        <w:noProof/>
        <w:sz w:val="20"/>
        <w:lang w:bidi="ar-SA"/>
      </w:rPr>
      <mc:AlternateContent>
        <mc:Choice Requires="wps">
          <w:drawing>
            <wp:anchor distT="0" distB="0" distL="114300" distR="114300" simplePos="0" relativeHeight="251653632" behindDoc="0" locked="0" layoutInCell="1" allowOverlap="1">
              <wp:simplePos x="0" y="0"/>
              <wp:positionH relativeFrom="column">
                <wp:posOffset>-1200150</wp:posOffset>
              </wp:positionH>
              <wp:positionV relativeFrom="paragraph">
                <wp:posOffset>-457200</wp:posOffset>
              </wp:positionV>
              <wp:extent cx="1779270" cy="10079355"/>
              <wp:effectExtent l="0" t="0" r="1905" b="0"/>
              <wp:wrapNone/>
              <wp:docPr id="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5FA6B"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y3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r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CXcSy3&#10;gAIAAP8EAAAOAAAAAAAAAAAAAAAAAC4CAABkcnMvZTJvRG9jLnhtbFBLAQItABQABgAIAAAAIQBf&#10;BwcR4AAAAAwBAAAPAAAAAAAAAAAAAAAAANoEAABkcnMvZG93bnJldi54bWxQSwUGAAAAAAQABADz&#10;AAAA5wUAAAAA&#10;" fillcolor="#eaeaea" stroked="f"/>
          </w:pict>
        </mc:Fallback>
      </mc:AlternateContent>
    </w:r>
    <w:r>
      <w:rPr>
        <w:noProof/>
        <w:sz w:val="20"/>
        <w:lang w:bidi="ar-SA"/>
      </w:rPr>
      <mc:AlternateContent>
        <mc:Choice Requires="wps">
          <w:drawing>
            <wp:anchor distT="0" distB="0" distL="114300" distR="114300" simplePos="0" relativeHeight="251655680" behindDoc="0" locked="0" layoutInCell="1" allowOverlap="1">
              <wp:simplePos x="0" y="0"/>
              <wp:positionH relativeFrom="column">
                <wp:posOffset>3762375</wp:posOffset>
              </wp:positionH>
              <wp:positionV relativeFrom="paragraph">
                <wp:posOffset>-247650</wp:posOffset>
              </wp:positionV>
              <wp:extent cx="2590800" cy="409575"/>
              <wp:effectExtent l="0"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19F" w:rsidRPr="006333E5" w:rsidRDefault="007C619F"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IBM Blue Business Platform Getting Started Guide For Isvs</w:t>
                          </w:r>
                          <w:r w:rsidRPr="006333E5">
                            <w:rPr>
                              <w:b/>
                              <w:bCs/>
                              <w:color w:val="FFFFFF"/>
                            </w:rPr>
                            <w:fldChar w:fldCharType="end"/>
                          </w:r>
                        </w:p>
                        <w:p w:rsidR="007C619F" w:rsidRPr="006333E5" w:rsidRDefault="007C619F"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026"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" filled="f" stroked="f">
              <v:textbox>
                <w:txbxContent>
                  <w:p w:rsidR="007C619F" w:rsidRPr="006333E5" w:rsidRDefault="007C619F"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IBM Blue Business Platform Getting Started Guide For Isvs</w:t>
                    </w:r>
                    <w:r w:rsidRPr="006333E5">
                      <w:rPr>
                        <w:b/>
                        <w:bCs/>
                        <w:color w:val="FFFFFF"/>
                      </w:rPr>
                      <w:fldChar w:fldCharType="end"/>
                    </w:r>
                  </w:p>
                  <w:p w:rsidR="007C619F" w:rsidRPr="006333E5" w:rsidRDefault="007C619F" w:rsidP="006333E5"/>
                </w:txbxContent>
              </v:textbox>
            </v:shape>
          </w:pict>
        </mc:Fallback>
      </mc:AlternateContent>
    </w:r>
    <w:r>
      <w:rPr>
        <w:noProof/>
        <w:sz w:val="20"/>
        <w:lang w:bidi="ar-SA"/>
      </w:rPr>
      <mc:AlternateContent>
        <mc:Choice Requires="wps">
          <w:drawing>
            <wp:anchor distT="0" distB="0" distL="114300" distR="114300" simplePos="0" relativeHeight="251652608" behindDoc="0" locked="0" layoutInCell="1" allowOverlap="1">
              <wp:simplePos x="0" y="0"/>
              <wp:positionH relativeFrom="column">
                <wp:posOffset>67945</wp:posOffset>
              </wp:positionH>
              <wp:positionV relativeFrom="paragraph">
                <wp:posOffset>-466725</wp:posOffset>
              </wp:positionV>
              <wp:extent cx="6562725" cy="647700"/>
              <wp:effectExtent l="1270" t="0" r="0" b="0"/>
              <wp:wrapNone/>
              <wp:docPr id="1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207C3"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BY2zIrfwIA&#10;AP0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19F" w:rsidRDefault="00C56E1E"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59776"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19F" w:rsidRDefault="00C56E1E"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9" o:spid="_x0000_s1027"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" filled="f" stroked="f">
              <v:textbox style="mso-fit-shape-to-text:t">
                <w:txbxContent>
                  <w:p w:rsidR="007C619F" w:rsidRDefault="00C56E1E"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58752"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1D773"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" fillcolor="#eaeaea" strokecolor="blue"/>
          </w:pict>
        </mc:Fallback>
      </mc:AlternateContent>
    </w:r>
  </w:p>
  <w:p w:rsidR="007C619F" w:rsidRDefault="007C619F" w:rsidP="00A542F8">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19F" w:rsidRPr="00FA4ECE" w:rsidRDefault="00C56E1E">
    <w:pPr>
      <w:pStyle w:val="Header"/>
      <w:rPr>
        <w:b/>
        <w:i/>
      </w:rPr>
    </w:pPr>
    <w:r w:rsidRPr="00FA4ECE">
      <w:rPr>
        <w:b/>
        <w:i/>
        <w:noProof/>
        <w:sz w:val="20"/>
        <w:lang w:bidi="ar-SA"/>
      </w:rPr>
      <mc:AlternateContent>
        <mc:Choice Requires="wps">
          <w:drawing>
            <wp:anchor distT="0" distB="0" distL="114300" distR="114300" simplePos="0" relativeHeight="251660800"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19F" w:rsidRDefault="00C56E1E"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030"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V4jTKrcC&#10;AADABQAADgAAAAAAAAAAAAAAAAAuAgAAZHJzL2Uyb0RvYy54bWxQSwECLQAUAAYACAAAACEAj/In&#10;yeAAAAALAQAADwAAAAAAAAAAAAAAAAARBQAAZHJzL2Rvd25yZXYueG1sUEsFBgAAAAAEAAQA8wAA&#10;AB4GAAAAAA==&#10;" filled="f" stroked="f">
              <v:textbox style="mso-fit-shape-to-text:t">
                <w:txbxContent>
                  <w:p w:rsidR="007C619F" w:rsidRDefault="00C56E1E"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sidRPr="00FA4ECE">
      <w:rPr>
        <w:b/>
        <w:i/>
        <w:noProof/>
        <w:sz w:val="20"/>
        <w:lang w:bidi="ar-SA"/>
      </w:rPr>
      <mc:AlternateContent>
        <mc:Choice Requires="wps">
          <w:drawing>
            <wp:anchor distT="0" distB="0" distL="114300" distR="114300" simplePos="0" relativeHeight="251657728" behindDoc="0" locked="0" layoutInCell="1" allowOverlap="1">
              <wp:simplePos x="0" y="0"/>
              <wp:positionH relativeFrom="column">
                <wp:posOffset>-1424940</wp:posOffset>
              </wp:positionH>
              <wp:positionV relativeFrom="paragraph">
                <wp:posOffset>-474980</wp:posOffset>
              </wp:positionV>
              <wp:extent cx="1306195" cy="16861790"/>
              <wp:effectExtent l="13335" t="10795" r="13970" b="5715"/>
              <wp:wrapNone/>
              <wp:docPr id="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3A68F"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8D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DptV8D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19F" w:rsidRDefault="007C619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19F" w:rsidRDefault="00C56E1E"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62848"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19F" w:rsidRDefault="00C56E1E"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31"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OstwIAAMA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Nn7zrLcC&#10;AADABQAADgAAAAAAAAAAAAAAAAAuAgAAZHJzL2Uyb0RvYy54bWxQSwECLQAUAAYACAAAACEAj/In&#10;yeAAAAALAQAADwAAAAAAAAAAAAAAAAARBQAAZHJzL2Rvd25yZXYueG1sUEsFBgAAAAAEAAQA8wAA&#10;AB4GAAAAAA==&#10;" filled="f" stroked="f">
              <v:textbox style="mso-fit-shape-to-text:t">
                <w:txbxContent>
                  <w:p w:rsidR="007C619F" w:rsidRDefault="00C56E1E"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2"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879AC"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B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OqbEMI0l&#10;+oKiMdMqQYrpV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9x9BwKQIAAEAEAAAOAAAAAAAAAAAAAAAAAC4CAABk&#10;cnMvZTJvRG9jLnhtbFBLAQItABQABgAIAAAAIQAKffX/4wAAAA0BAAAPAAAAAAAAAAAAAAAAAIME&#10;AABkcnMvZG93bnJldi54bWxQSwUGAAAAAAQABADzAAAAkwUAAAAA&#10;" fillcolor="#eaeaea" strokecolor="blue"/>
          </w:pict>
        </mc:Fallback>
      </mc:AlternateContent>
    </w:r>
  </w:p>
  <w:p w:rsidR="007C619F" w:rsidRDefault="007C619F" w:rsidP="00A542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1781565"/>
    <w:multiLevelType w:val="hybridMultilevel"/>
    <w:tmpl w:val="E062D3D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 w15:restartNumberingAfterBreak="0">
    <w:nsid w:val="0D9F3F73"/>
    <w:multiLevelType w:val="hybridMultilevel"/>
    <w:tmpl w:val="6F188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6" w15:restartNumberingAfterBreak="0">
    <w:nsid w:val="1E0730CF"/>
    <w:multiLevelType w:val="hybridMultilevel"/>
    <w:tmpl w:val="FE769312"/>
    <w:lvl w:ilvl="0" w:tplc="0409000F">
      <w:start w:val="1"/>
      <w:numFmt w:val="decimal"/>
      <w:lvlText w:val="%1."/>
      <w:lvlJc w:val="left"/>
      <w:pPr>
        <w:ind w:left="36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72C0F"/>
    <w:multiLevelType w:val="hybridMultilevel"/>
    <w:tmpl w:val="17489F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249A56FD"/>
    <w:multiLevelType w:val="hybridMultilevel"/>
    <w:tmpl w:val="D5D042E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15:restartNumberingAfterBreak="0">
    <w:nsid w:val="281A1C6D"/>
    <w:multiLevelType w:val="hybridMultilevel"/>
    <w:tmpl w:val="9378E9B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0" w15:restartNumberingAfterBreak="0">
    <w:nsid w:val="2EE53070"/>
    <w:multiLevelType w:val="hybridMultilevel"/>
    <w:tmpl w:val="E22C2D2A"/>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1"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12" w15:restartNumberingAfterBreak="0">
    <w:nsid w:val="30475116"/>
    <w:multiLevelType w:val="hybridMultilevel"/>
    <w:tmpl w:val="8204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8A1FA0"/>
    <w:multiLevelType w:val="hybridMultilevel"/>
    <w:tmpl w:val="C6A2B4D0"/>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5" w15:restartNumberingAfterBreak="0">
    <w:nsid w:val="37A6213F"/>
    <w:multiLevelType w:val="hybridMultilevel"/>
    <w:tmpl w:val="AA3A038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F62806"/>
    <w:multiLevelType w:val="hybridMultilevel"/>
    <w:tmpl w:val="55C839F6"/>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15:restartNumberingAfterBreak="0">
    <w:nsid w:val="4CC97807"/>
    <w:multiLevelType w:val="hybridMultilevel"/>
    <w:tmpl w:val="E1F065B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8" w15:restartNumberingAfterBreak="0">
    <w:nsid w:val="525372EE"/>
    <w:multiLevelType w:val="hybridMultilevel"/>
    <w:tmpl w:val="A53670D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20" w15:restartNumberingAfterBreak="0">
    <w:nsid w:val="53C3220E"/>
    <w:multiLevelType w:val="hybridMultilevel"/>
    <w:tmpl w:val="5DBEB656"/>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1" w15:restartNumberingAfterBreak="0">
    <w:nsid w:val="589517B8"/>
    <w:multiLevelType w:val="hybridMultilevel"/>
    <w:tmpl w:val="CD06E1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6B492D"/>
    <w:multiLevelType w:val="hybridMultilevel"/>
    <w:tmpl w:val="D1683C7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CC37D5"/>
    <w:multiLevelType w:val="hybridMultilevel"/>
    <w:tmpl w:val="D4B4A30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235FC7"/>
    <w:multiLevelType w:val="hybridMultilevel"/>
    <w:tmpl w:val="616E35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1094404"/>
    <w:multiLevelType w:val="hybridMultilevel"/>
    <w:tmpl w:val="09F68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007295"/>
    <w:multiLevelType w:val="hybridMultilevel"/>
    <w:tmpl w:val="803878B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293B84"/>
    <w:multiLevelType w:val="hybridMultilevel"/>
    <w:tmpl w:val="04B4B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5"/>
  </w:num>
  <w:num w:numId="3">
    <w:abstractNumId w:val="22"/>
  </w:num>
  <w:num w:numId="4">
    <w:abstractNumId w:val="2"/>
  </w:num>
  <w:num w:numId="5">
    <w:abstractNumId w:val="1"/>
  </w:num>
  <w:num w:numId="6">
    <w:abstractNumId w:val="0"/>
  </w:num>
  <w:num w:numId="7">
    <w:abstractNumId w:val="19"/>
  </w:num>
  <w:num w:numId="8">
    <w:abstractNumId w:val="11"/>
  </w:num>
  <w:num w:numId="9">
    <w:abstractNumId w:val="24"/>
  </w:num>
  <w:num w:numId="10">
    <w:abstractNumId w:val="7"/>
  </w:num>
  <w:num w:numId="11">
    <w:abstractNumId w:val="6"/>
  </w:num>
  <w:num w:numId="12">
    <w:abstractNumId w:val="27"/>
  </w:num>
  <w:num w:numId="13">
    <w:abstractNumId w:val="21"/>
  </w:num>
  <w:num w:numId="14">
    <w:abstractNumId w:val="8"/>
  </w:num>
  <w:num w:numId="15">
    <w:abstractNumId w:val="16"/>
  </w:num>
  <w:num w:numId="16">
    <w:abstractNumId w:val="14"/>
  </w:num>
  <w:num w:numId="17">
    <w:abstractNumId w:val="23"/>
  </w:num>
  <w:num w:numId="18">
    <w:abstractNumId w:val="17"/>
  </w:num>
  <w:num w:numId="19">
    <w:abstractNumId w:val="18"/>
  </w:num>
  <w:num w:numId="20">
    <w:abstractNumId w:val="15"/>
  </w:num>
  <w:num w:numId="21">
    <w:abstractNumId w:val="10"/>
  </w:num>
  <w:num w:numId="22">
    <w:abstractNumId w:val="20"/>
  </w:num>
  <w:num w:numId="23">
    <w:abstractNumId w:val="26"/>
  </w:num>
  <w:num w:numId="24">
    <w:abstractNumId w:val="28"/>
  </w:num>
  <w:num w:numId="25">
    <w:abstractNumId w:val="25"/>
  </w:num>
  <w:num w:numId="26">
    <w:abstractNumId w:val="9"/>
  </w:num>
  <w:num w:numId="27">
    <w:abstractNumId w:val="3"/>
  </w:num>
  <w:num w:numId="28">
    <w:abstractNumId w:val="4"/>
  </w:num>
  <w:num w:numId="29">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o:allowoverlap="f" fillcolor="white">
      <v:fill color="white"/>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8AF"/>
    <w:rsid w:val="00002AEF"/>
    <w:rsid w:val="00003BA0"/>
    <w:rsid w:val="000041A5"/>
    <w:rsid w:val="000065EB"/>
    <w:rsid w:val="000069E1"/>
    <w:rsid w:val="00006B64"/>
    <w:rsid w:val="00010C16"/>
    <w:rsid w:val="000111A2"/>
    <w:rsid w:val="000113E4"/>
    <w:rsid w:val="00011AE2"/>
    <w:rsid w:val="00011ECC"/>
    <w:rsid w:val="000120E6"/>
    <w:rsid w:val="00012317"/>
    <w:rsid w:val="000139FA"/>
    <w:rsid w:val="00013A75"/>
    <w:rsid w:val="0001559A"/>
    <w:rsid w:val="000173E8"/>
    <w:rsid w:val="000174CB"/>
    <w:rsid w:val="000206D9"/>
    <w:rsid w:val="0002073A"/>
    <w:rsid w:val="0002073C"/>
    <w:rsid w:val="000213AD"/>
    <w:rsid w:val="000213CB"/>
    <w:rsid w:val="00021406"/>
    <w:rsid w:val="000218D6"/>
    <w:rsid w:val="00023541"/>
    <w:rsid w:val="00024169"/>
    <w:rsid w:val="000266E0"/>
    <w:rsid w:val="000269EC"/>
    <w:rsid w:val="000307DF"/>
    <w:rsid w:val="0003086E"/>
    <w:rsid w:val="00031536"/>
    <w:rsid w:val="0003164F"/>
    <w:rsid w:val="00032588"/>
    <w:rsid w:val="00033248"/>
    <w:rsid w:val="0003459B"/>
    <w:rsid w:val="00034EE2"/>
    <w:rsid w:val="00035233"/>
    <w:rsid w:val="000354E5"/>
    <w:rsid w:val="00035767"/>
    <w:rsid w:val="00036B09"/>
    <w:rsid w:val="0003738E"/>
    <w:rsid w:val="00037B7C"/>
    <w:rsid w:val="00037C53"/>
    <w:rsid w:val="000423F0"/>
    <w:rsid w:val="0004255A"/>
    <w:rsid w:val="0004519F"/>
    <w:rsid w:val="000451ED"/>
    <w:rsid w:val="00045402"/>
    <w:rsid w:val="00047C25"/>
    <w:rsid w:val="00051609"/>
    <w:rsid w:val="00052C6D"/>
    <w:rsid w:val="000564D8"/>
    <w:rsid w:val="00056536"/>
    <w:rsid w:val="000565EF"/>
    <w:rsid w:val="0005723F"/>
    <w:rsid w:val="00057A96"/>
    <w:rsid w:val="00060042"/>
    <w:rsid w:val="00062790"/>
    <w:rsid w:val="00063CD1"/>
    <w:rsid w:val="00065047"/>
    <w:rsid w:val="00070CBF"/>
    <w:rsid w:val="00071D51"/>
    <w:rsid w:val="00073F1D"/>
    <w:rsid w:val="000743E5"/>
    <w:rsid w:val="000746D7"/>
    <w:rsid w:val="00074FFF"/>
    <w:rsid w:val="00075FF7"/>
    <w:rsid w:val="000769EB"/>
    <w:rsid w:val="00077851"/>
    <w:rsid w:val="00077AA2"/>
    <w:rsid w:val="00082454"/>
    <w:rsid w:val="00083421"/>
    <w:rsid w:val="000859FB"/>
    <w:rsid w:val="00085ACA"/>
    <w:rsid w:val="00086193"/>
    <w:rsid w:val="000873F6"/>
    <w:rsid w:val="0008763F"/>
    <w:rsid w:val="00090528"/>
    <w:rsid w:val="0009054C"/>
    <w:rsid w:val="00090C6B"/>
    <w:rsid w:val="00092DCC"/>
    <w:rsid w:val="00095F07"/>
    <w:rsid w:val="000A2639"/>
    <w:rsid w:val="000A3B96"/>
    <w:rsid w:val="000A3D29"/>
    <w:rsid w:val="000A4103"/>
    <w:rsid w:val="000A6588"/>
    <w:rsid w:val="000B0156"/>
    <w:rsid w:val="000B3CCC"/>
    <w:rsid w:val="000B4A3C"/>
    <w:rsid w:val="000B520B"/>
    <w:rsid w:val="000B6F65"/>
    <w:rsid w:val="000C0493"/>
    <w:rsid w:val="000C0785"/>
    <w:rsid w:val="000C0A19"/>
    <w:rsid w:val="000C0C9C"/>
    <w:rsid w:val="000C158F"/>
    <w:rsid w:val="000C23BA"/>
    <w:rsid w:val="000C6CCA"/>
    <w:rsid w:val="000D0532"/>
    <w:rsid w:val="000D1716"/>
    <w:rsid w:val="000D2018"/>
    <w:rsid w:val="000D4A63"/>
    <w:rsid w:val="000D4A6F"/>
    <w:rsid w:val="000D723B"/>
    <w:rsid w:val="000E2733"/>
    <w:rsid w:val="000E3260"/>
    <w:rsid w:val="000E3905"/>
    <w:rsid w:val="000E6E5F"/>
    <w:rsid w:val="000E76E2"/>
    <w:rsid w:val="000E79F4"/>
    <w:rsid w:val="000E7AB8"/>
    <w:rsid w:val="000F0BEA"/>
    <w:rsid w:val="000F0C70"/>
    <w:rsid w:val="000F129E"/>
    <w:rsid w:val="000F2135"/>
    <w:rsid w:val="000F3B1E"/>
    <w:rsid w:val="000F424F"/>
    <w:rsid w:val="000F4A88"/>
    <w:rsid w:val="000F4AEA"/>
    <w:rsid w:val="000F5656"/>
    <w:rsid w:val="000F681A"/>
    <w:rsid w:val="000F712D"/>
    <w:rsid w:val="000F72C2"/>
    <w:rsid w:val="000F7EB8"/>
    <w:rsid w:val="00100FD9"/>
    <w:rsid w:val="00101B72"/>
    <w:rsid w:val="00103B4D"/>
    <w:rsid w:val="001056AE"/>
    <w:rsid w:val="00106D75"/>
    <w:rsid w:val="001108E3"/>
    <w:rsid w:val="00112497"/>
    <w:rsid w:val="00114B54"/>
    <w:rsid w:val="00116AA3"/>
    <w:rsid w:val="00116BEC"/>
    <w:rsid w:val="00116FF0"/>
    <w:rsid w:val="0012018B"/>
    <w:rsid w:val="00120A74"/>
    <w:rsid w:val="0012168B"/>
    <w:rsid w:val="0012198E"/>
    <w:rsid w:val="00123D45"/>
    <w:rsid w:val="00124128"/>
    <w:rsid w:val="00124721"/>
    <w:rsid w:val="00125621"/>
    <w:rsid w:val="00125DC3"/>
    <w:rsid w:val="0012737F"/>
    <w:rsid w:val="00127D18"/>
    <w:rsid w:val="001301DE"/>
    <w:rsid w:val="00130877"/>
    <w:rsid w:val="00130EEF"/>
    <w:rsid w:val="00132832"/>
    <w:rsid w:val="00133AB8"/>
    <w:rsid w:val="0013510C"/>
    <w:rsid w:val="001354E0"/>
    <w:rsid w:val="00135ECA"/>
    <w:rsid w:val="00141570"/>
    <w:rsid w:val="001440AC"/>
    <w:rsid w:val="0014480E"/>
    <w:rsid w:val="00144A8B"/>
    <w:rsid w:val="001472B5"/>
    <w:rsid w:val="00150E1D"/>
    <w:rsid w:val="001521A5"/>
    <w:rsid w:val="001522EE"/>
    <w:rsid w:val="001546CD"/>
    <w:rsid w:val="00155B5B"/>
    <w:rsid w:val="00156A88"/>
    <w:rsid w:val="0015787C"/>
    <w:rsid w:val="00157B22"/>
    <w:rsid w:val="00160497"/>
    <w:rsid w:val="001609C9"/>
    <w:rsid w:val="00160D07"/>
    <w:rsid w:val="00162064"/>
    <w:rsid w:val="00163034"/>
    <w:rsid w:val="001648B3"/>
    <w:rsid w:val="00165780"/>
    <w:rsid w:val="0016729D"/>
    <w:rsid w:val="00167A6C"/>
    <w:rsid w:val="00167F4E"/>
    <w:rsid w:val="00172BD0"/>
    <w:rsid w:val="00173371"/>
    <w:rsid w:val="00175B0D"/>
    <w:rsid w:val="00175E95"/>
    <w:rsid w:val="00177B9E"/>
    <w:rsid w:val="00180834"/>
    <w:rsid w:val="001810F2"/>
    <w:rsid w:val="00183032"/>
    <w:rsid w:val="001845F1"/>
    <w:rsid w:val="00184F53"/>
    <w:rsid w:val="00187148"/>
    <w:rsid w:val="00190218"/>
    <w:rsid w:val="001916D5"/>
    <w:rsid w:val="00193D06"/>
    <w:rsid w:val="00195809"/>
    <w:rsid w:val="001959C2"/>
    <w:rsid w:val="00196152"/>
    <w:rsid w:val="001A402C"/>
    <w:rsid w:val="001A4D18"/>
    <w:rsid w:val="001A564C"/>
    <w:rsid w:val="001A68CB"/>
    <w:rsid w:val="001A6E6A"/>
    <w:rsid w:val="001B1A2C"/>
    <w:rsid w:val="001B2300"/>
    <w:rsid w:val="001B321A"/>
    <w:rsid w:val="001B5981"/>
    <w:rsid w:val="001C0536"/>
    <w:rsid w:val="001C07E2"/>
    <w:rsid w:val="001C1387"/>
    <w:rsid w:val="001C1F62"/>
    <w:rsid w:val="001C29BC"/>
    <w:rsid w:val="001C3B07"/>
    <w:rsid w:val="001C3D01"/>
    <w:rsid w:val="001C7978"/>
    <w:rsid w:val="001D3917"/>
    <w:rsid w:val="001D498A"/>
    <w:rsid w:val="001D5A6B"/>
    <w:rsid w:val="001E0813"/>
    <w:rsid w:val="001E08AF"/>
    <w:rsid w:val="001E3D75"/>
    <w:rsid w:val="001E417F"/>
    <w:rsid w:val="001E5FB9"/>
    <w:rsid w:val="001E67E3"/>
    <w:rsid w:val="001E6845"/>
    <w:rsid w:val="001E7C3E"/>
    <w:rsid w:val="001F059E"/>
    <w:rsid w:val="001F1254"/>
    <w:rsid w:val="001F29F2"/>
    <w:rsid w:val="001F2C26"/>
    <w:rsid w:val="001F3074"/>
    <w:rsid w:val="001F3C54"/>
    <w:rsid w:val="001F492A"/>
    <w:rsid w:val="001F516E"/>
    <w:rsid w:val="001F7404"/>
    <w:rsid w:val="00200468"/>
    <w:rsid w:val="00200CB2"/>
    <w:rsid w:val="00200E21"/>
    <w:rsid w:val="002054EF"/>
    <w:rsid w:val="002056BB"/>
    <w:rsid w:val="00205E62"/>
    <w:rsid w:val="00206838"/>
    <w:rsid w:val="00207158"/>
    <w:rsid w:val="00207976"/>
    <w:rsid w:val="0021015F"/>
    <w:rsid w:val="00210479"/>
    <w:rsid w:val="002111FA"/>
    <w:rsid w:val="0021195D"/>
    <w:rsid w:val="00211F22"/>
    <w:rsid w:val="002125AE"/>
    <w:rsid w:val="002132E4"/>
    <w:rsid w:val="0021361D"/>
    <w:rsid w:val="00213D9D"/>
    <w:rsid w:val="00215C35"/>
    <w:rsid w:val="00216B51"/>
    <w:rsid w:val="00217EB4"/>
    <w:rsid w:val="002209F7"/>
    <w:rsid w:val="00220A99"/>
    <w:rsid w:val="00221517"/>
    <w:rsid w:val="00222740"/>
    <w:rsid w:val="00222AA4"/>
    <w:rsid w:val="002244D2"/>
    <w:rsid w:val="00224997"/>
    <w:rsid w:val="002266C8"/>
    <w:rsid w:val="0023020B"/>
    <w:rsid w:val="00231A88"/>
    <w:rsid w:val="00233A49"/>
    <w:rsid w:val="00233E9F"/>
    <w:rsid w:val="002351E6"/>
    <w:rsid w:val="00243039"/>
    <w:rsid w:val="00243F0E"/>
    <w:rsid w:val="00243F1E"/>
    <w:rsid w:val="002453E6"/>
    <w:rsid w:val="002460A3"/>
    <w:rsid w:val="002461E3"/>
    <w:rsid w:val="00246DE4"/>
    <w:rsid w:val="00250796"/>
    <w:rsid w:val="00250AC2"/>
    <w:rsid w:val="00252B0E"/>
    <w:rsid w:val="00254FA5"/>
    <w:rsid w:val="002552FF"/>
    <w:rsid w:val="002569BF"/>
    <w:rsid w:val="00256D07"/>
    <w:rsid w:val="00260A67"/>
    <w:rsid w:val="00261494"/>
    <w:rsid w:val="002620C0"/>
    <w:rsid w:val="00263C4A"/>
    <w:rsid w:val="0026521C"/>
    <w:rsid w:val="00265BCE"/>
    <w:rsid w:val="002701D2"/>
    <w:rsid w:val="002703BE"/>
    <w:rsid w:val="00272412"/>
    <w:rsid w:val="00273C9F"/>
    <w:rsid w:val="0027443D"/>
    <w:rsid w:val="00274A5D"/>
    <w:rsid w:val="00274AEC"/>
    <w:rsid w:val="00274CC0"/>
    <w:rsid w:val="00275D0C"/>
    <w:rsid w:val="00275DBF"/>
    <w:rsid w:val="0028063F"/>
    <w:rsid w:val="00280806"/>
    <w:rsid w:val="002811A9"/>
    <w:rsid w:val="002814D2"/>
    <w:rsid w:val="00283136"/>
    <w:rsid w:val="00284857"/>
    <w:rsid w:val="00286935"/>
    <w:rsid w:val="00286E78"/>
    <w:rsid w:val="002874E5"/>
    <w:rsid w:val="00287C1E"/>
    <w:rsid w:val="0029011C"/>
    <w:rsid w:val="002906EF"/>
    <w:rsid w:val="00291244"/>
    <w:rsid w:val="00291F19"/>
    <w:rsid w:val="0029290F"/>
    <w:rsid w:val="00294546"/>
    <w:rsid w:val="002958CC"/>
    <w:rsid w:val="00297240"/>
    <w:rsid w:val="00297462"/>
    <w:rsid w:val="00297F4C"/>
    <w:rsid w:val="002A4C13"/>
    <w:rsid w:val="002A76D5"/>
    <w:rsid w:val="002A7D38"/>
    <w:rsid w:val="002A7D3A"/>
    <w:rsid w:val="002B0082"/>
    <w:rsid w:val="002B06B0"/>
    <w:rsid w:val="002B156F"/>
    <w:rsid w:val="002B23F8"/>
    <w:rsid w:val="002B5FEB"/>
    <w:rsid w:val="002B619F"/>
    <w:rsid w:val="002C13C5"/>
    <w:rsid w:val="002C1F3C"/>
    <w:rsid w:val="002C20CC"/>
    <w:rsid w:val="002C3B20"/>
    <w:rsid w:val="002C42C9"/>
    <w:rsid w:val="002C43F1"/>
    <w:rsid w:val="002C57DF"/>
    <w:rsid w:val="002D1A74"/>
    <w:rsid w:val="002D207C"/>
    <w:rsid w:val="002D20E0"/>
    <w:rsid w:val="002D213E"/>
    <w:rsid w:val="002D2264"/>
    <w:rsid w:val="002D2492"/>
    <w:rsid w:val="002D2A21"/>
    <w:rsid w:val="002D4A89"/>
    <w:rsid w:val="002D5BA6"/>
    <w:rsid w:val="002D68CD"/>
    <w:rsid w:val="002E34C3"/>
    <w:rsid w:val="002E4657"/>
    <w:rsid w:val="002E4D53"/>
    <w:rsid w:val="002E6F0E"/>
    <w:rsid w:val="002E78A7"/>
    <w:rsid w:val="002F0455"/>
    <w:rsid w:val="002F14C0"/>
    <w:rsid w:val="002F18DA"/>
    <w:rsid w:val="002F4702"/>
    <w:rsid w:val="002F5743"/>
    <w:rsid w:val="00302B9A"/>
    <w:rsid w:val="00304A4F"/>
    <w:rsid w:val="00305FE4"/>
    <w:rsid w:val="00310934"/>
    <w:rsid w:val="00316F77"/>
    <w:rsid w:val="00317C48"/>
    <w:rsid w:val="00320265"/>
    <w:rsid w:val="003204ED"/>
    <w:rsid w:val="003207A6"/>
    <w:rsid w:val="00321344"/>
    <w:rsid w:val="003225FF"/>
    <w:rsid w:val="00323D81"/>
    <w:rsid w:val="00325C8D"/>
    <w:rsid w:val="0032670A"/>
    <w:rsid w:val="0032776A"/>
    <w:rsid w:val="00330DCB"/>
    <w:rsid w:val="00332427"/>
    <w:rsid w:val="00332793"/>
    <w:rsid w:val="00332EB6"/>
    <w:rsid w:val="00333D74"/>
    <w:rsid w:val="0033419C"/>
    <w:rsid w:val="00334DEA"/>
    <w:rsid w:val="00335C0D"/>
    <w:rsid w:val="00335C20"/>
    <w:rsid w:val="00341BFA"/>
    <w:rsid w:val="00341C07"/>
    <w:rsid w:val="003426E6"/>
    <w:rsid w:val="00344571"/>
    <w:rsid w:val="00344ABA"/>
    <w:rsid w:val="00345130"/>
    <w:rsid w:val="003454F7"/>
    <w:rsid w:val="00345C01"/>
    <w:rsid w:val="00346E6B"/>
    <w:rsid w:val="00347B42"/>
    <w:rsid w:val="00350FA4"/>
    <w:rsid w:val="00351288"/>
    <w:rsid w:val="003522E1"/>
    <w:rsid w:val="00353D04"/>
    <w:rsid w:val="00353DE0"/>
    <w:rsid w:val="0035489D"/>
    <w:rsid w:val="0035596B"/>
    <w:rsid w:val="00356C80"/>
    <w:rsid w:val="00360B41"/>
    <w:rsid w:val="0036139D"/>
    <w:rsid w:val="003616E6"/>
    <w:rsid w:val="0036470C"/>
    <w:rsid w:val="0036647A"/>
    <w:rsid w:val="003705A2"/>
    <w:rsid w:val="003707B0"/>
    <w:rsid w:val="003707DF"/>
    <w:rsid w:val="003708EA"/>
    <w:rsid w:val="00370F01"/>
    <w:rsid w:val="00370FA2"/>
    <w:rsid w:val="0037190A"/>
    <w:rsid w:val="00372557"/>
    <w:rsid w:val="00372824"/>
    <w:rsid w:val="00372D6C"/>
    <w:rsid w:val="0037326C"/>
    <w:rsid w:val="003735B1"/>
    <w:rsid w:val="0037448A"/>
    <w:rsid w:val="00374968"/>
    <w:rsid w:val="0037503D"/>
    <w:rsid w:val="00375567"/>
    <w:rsid w:val="00377158"/>
    <w:rsid w:val="00377FF9"/>
    <w:rsid w:val="0038131C"/>
    <w:rsid w:val="0038628B"/>
    <w:rsid w:val="00386752"/>
    <w:rsid w:val="00391B41"/>
    <w:rsid w:val="00391D40"/>
    <w:rsid w:val="003924B9"/>
    <w:rsid w:val="00392791"/>
    <w:rsid w:val="00393AC5"/>
    <w:rsid w:val="003940F4"/>
    <w:rsid w:val="003944FE"/>
    <w:rsid w:val="00397B6B"/>
    <w:rsid w:val="003A28D1"/>
    <w:rsid w:val="003A2A36"/>
    <w:rsid w:val="003A2DCD"/>
    <w:rsid w:val="003A2F0C"/>
    <w:rsid w:val="003A2F80"/>
    <w:rsid w:val="003A3B1D"/>
    <w:rsid w:val="003A4996"/>
    <w:rsid w:val="003A747F"/>
    <w:rsid w:val="003B00BD"/>
    <w:rsid w:val="003B07BA"/>
    <w:rsid w:val="003B169C"/>
    <w:rsid w:val="003B1D3A"/>
    <w:rsid w:val="003B1FBE"/>
    <w:rsid w:val="003B3E67"/>
    <w:rsid w:val="003B437F"/>
    <w:rsid w:val="003B5356"/>
    <w:rsid w:val="003B5A2E"/>
    <w:rsid w:val="003C2C3C"/>
    <w:rsid w:val="003C4FA6"/>
    <w:rsid w:val="003C6BB0"/>
    <w:rsid w:val="003C71D3"/>
    <w:rsid w:val="003C79C8"/>
    <w:rsid w:val="003D0386"/>
    <w:rsid w:val="003D144C"/>
    <w:rsid w:val="003D1A87"/>
    <w:rsid w:val="003D1C19"/>
    <w:rsid w:val="003D1F1A"/>
    <w:rsid w:val="003D2B93"/>
    <w:rsid w:val="003D42A3"/>
    <w:rsid w:val="003D5420"/>
    <w:rsid w:val="003D6ACE"/>
    <w:rsid w:val="003D7761"/>
    <w:rsid w:val="003D7CB5"/>
    <w:rsid w:val="003E2227"/>
    <w:rsid w:val="003E37FD"/>
    <w:rsid w:val="003E3F05"/>
    <w:rsid w:val="003E48AC"/>
    <w:rsid w:val="003E4E0D"/>
    <w:rsid w:val="003E617F"/>
    <w:rsid w:val="003E6581"/>
    <w:rsid w:val="003F1960"/>
    <w:rsid w:val="003F1D5A"/>
    <w:rsid w:val="003F2FE2"/>
    <w:rsid w:val="003F3840"/>
    <w:rsid w:val="003F5602"/>
    <w:rsid w:val="003F66CF"/>
    <w:rsid w:val="003F7E36"/>
    <w:rsid w:val="00401FC9"/>
    <w:rsid w:val="00402E6F"/>
    <w:rsid w:val="00403D34"/>
    <w:rsid w:val="00404230"/>
    <w:rsid w:val="00404673"/>
    <w:rsid w:val="00404710"/>
    <w:rsid w:val="004050C5"/>
    <w:rsid w:val="00405B10"/>
    <w:rsid w:val="00406E20"/>
    <w:rsid w:val="004079E6"/>
    <w:rsid w:val="004104B5"/>
    <w:rsid w:val="0041091E"/>
    <w:rsid w:val="0041160C"/>
    <w:rsid w:val="00412265"/>
    <w:rsid w:val="004123FE"/>
    <w:rsid w:val="0041499A"/>
    <w:rsid w:val="00415943"/>
    <w:rsid w:val="00415C58"/>
    <w:rsid w:val="004210D6"/>
    <w:rsid w:val="004237BF"/>
    <w:rsid w:val="004247D5"/>
    <w:rsid w:val="00425639"/>
    <w:rsid w:val="00425B18"/>
    <w:rsid w:val="00426334"/>
    <w:rsid w:val="0042638E"/>
    <w:rsid w:val="00427320"/>
    <w:rsid w:val="0042764C"/>
    <w:rsid w:val="0042767C"/>
    <w:rsid w:val="0043100B"/>
    <w:rsid w:val="0043393D"/>
    <w:rsid w:val="004350EB"/>
    <w:rsid w:val="00436593"/>
    <w:rsid w:val="00441987"/>
    <w:rsid w:val="00442681"/>
    <w:rsid w:val="00442E9F"/>
    <w:rsid w:val="004454C0"/>
    <w:rsid w:val="00445F6F"/>
    <w:rsid w:val="0044615D"/>
    <w:rsid w:val="0044642F"/>
    <w:rsid w:val="004525DB"/>
    <w:rsid w:val="00452648"/>
    <w:rsid w:val="00453F6C"/>
    <w:rsid w:val="004548B0"/>
    <w:rsid w:val="004550AE"/>
    <w:rsid w:val="004550CB"/>
    <w:rsid w:val="004556AB"/>
    <w:rsid w:val="004559F6"/>
    <w:rsid w:val="0045743E"/>
    <w:rsid w:val="00457BC2"/>
    <w:rsid w:val="00457D0C"/>
    <w:rsid w:val="00461FFA"/>
    <w:rsid w:val="00462928"/>
    <w:rsid w:val="00462D88"/>
    <w:rsid w:val="00463F64"/>
    <w:rsid w:val="004661EA"/>
    <w:rsid w:val="00467432"/>
    <w:rsid w:val="00470A8D"/>
    <w:rsid w:val="00476654"/>
    <w:rsid w:val="00476CAC"/>
    <w:rsid w:val="0047747E"/>
    <w:rsid w:val="004778FE"/>
    <w:rsid w:val="00480316"/>
    <w:rsid w:val="00483F8C"/>
    <w:rsid w:val="00483F99"/>
    <w:rsid w:val="004846AA"/>
    <w:rsid w:val="00484E6F"/>
    <w:rsid w:val="004853AB"/>
    <w:rsid w:val="00492805"/>
    <w:rsid w:val="00492A20"/>
    <w:rsid w:val="00492DAC"/>
    <w:rsid w:val="00494061"/>
    <w:rsid w:val="00494705"/>
    <w:rsid w:val="00495EEB"/>
    <w:rsid w:val="00496191"/>
    <w:rsid w:val="004967A6"/>
    <w:rsid w:val="00497359"/>
    <w:rsid w:val="00497E3A"/>
    <w:rsid w:val="004A0466"/>
    <w:rsid w:val="004A0813"/>
    <w:rsid w:val="004A23BF"/>
    <w:rsid w:val="004A2815"/>
    <w:rsid w:val="004A4423"/>
    <w:rsid w:val="004A4E38"/>
    <w:rsid w:val="004A5C62"/>
    <w:rsid w:val="004A673C"/>
    <w:rsid w:val="004B02E7"/>
    <w:rsid w:val="004B2152"/>
    <w:rsid w:val="004B5A5C"/>
    <w:rsid w:val="004B64CE"/>
    <w:rsid w:val="004B6B91"/>
    <w:rsid w:val="004C0161"/>
    <w:rsid w:val="004C0AD9"/>
    <w:rsid w:val="004C346E"/>
    <w:rsid w:val="004C370D"/>
    <w:rsid w:val="004C4E3B"/>
    <w:rsid w:val="004C56C8"/>
    <w:rsid w:val="004C798C"/>
    <w:rsid w:val="004C7B42"/>
    <w:rsid w:val="004C7D5B"/>
    <w:rsid w:val="004D1D1C"/>
    <w:rsid w:val="004D1ECF"/>
    <w:rsid w:val="004D62E5"/>
    <w:rsid w:val="004D6907"/>
    <w:rsid w:val="004D7C34"/>
    <w:rsid w:val="004E1672"/>
    <w:rsid w:val="004E3DBB"/>
    <w:rsid w:val="004E7247"/>
    <w:rsid w:val="004E7821"/>
    <w:rsid w:val="004F260D"/>
    <w:rsid w:val="004F469D"/>
    <w:rsid w:val="004F4D42"/>
    <w:rsid w:val="00500C35"/>
    <w:rsid w:val="005034B6"/>
    <w:rsid w:val="00503F1F"/>
    <w:rsid w:val="005042EC"/>
    <w:rsid w:val="005047F5"/>
    <w:rsid w:val="00504BBC"/>
    <w:rsid w:val="00506DDF"/>
    <w:rsid w:val="005104C7"/>
    <w:rsid w:val="005130ED"/>
    <w:rsid w:val="00513B5C"/>
    <w:rsid w:val="00514355"/>
    <w:rsid w:val="00515AA9"/>
    <w:rsid w:val="0051747F"/>
    <w:rsid w:val="005174E8"/>
    <w:rsid w:val="0051751C"/>
    <w:rsid w:val="005209AB"/>
    <w:rsid w:val="0052103A"/>
    <w:rsid w:val="00522235"/>
    <w:rsid w:val="00522625"/>
    <w:rsid w:val="00523711"/>
    <w:rsid w:val="005243B4"/>
    <w:rsid w:val="00526DF0"/>
    <w:rsid w:val="00527226"/>
    <w:rsid w:val="005330AF"/>
    <w:rsid w:val="005338C8"/>
    <w:rsid w:val="00533D6C"/>
    <w:rsid w:val="00534863"/>
    <w:rsid w:val="00535EF5"/>
    <w:rsid w:val="00535FC9"/>
    <w:rsid w:val="00541416"/>
    <w:rsid w:val="0054258B"/>
    <w:rsid w:val="00545FE8"/>
    <w:rsid w:val="00546029"/>
    <w:rsid w:val="005468A7"/>
    <w:rsid w:val="0054690C"/>
    <w:rsid w:val="0055166A"/>
    <w:rsid w:val="00552E90"/>
    <w:rsid w:val="00553EC1"/>
    <w:rsid w:val="00554386"/>
    <w:rsid w:val="00554675"/>
    <w:rsid w:val="005572C3"/>
    <w:rsid w:val="00557AE9"/>
    <w:rsid w:val="005633C8"/>
    <w:rsid w:val="005646A7"/>
    <w:rsid w:val="0056512F"/>
    <w:rsid w:val="00566BBB"/>
    <w:rsid w:val="00567D0F"/>
    <w:rsid w:val="00572FFC"/>
    <w:rsid w:val="0057337E"/>
    <w:rsid w:val="00573AF4"/>
    <w:rsid w:val="00574AA7"/>
    <w:rsid w:val="00575513"/>
    <w:rsid w:val="005766AB"/>
    <w:rsid w:val="00576FFA"/>
    <w:rsid w:val="00577D89"/>
    <w:rsid w:val="005832F4"/>
    <w:rsid w:val="0058579B"/>
    <w:rsid w:val="00587BD9"/>
    <w:rsid w:val="00590ADB"/>
    <w:rsid w:val="00592789"/>
    <w:rsid w:val="00593062"/>
    <w:rsid w:val="00594635"/>
    <w:rsid w:val="00595C93"/>
    <w:rsid w:val="00595F73"/>
    <w:rsid w:val="005966EE"/>
    <w:rsid w:val="005A0A94"/>
    <w:rsid w:val="005A1B8E"/>
    <w:rsid w:val="005A2CFF"/>
    <w:rsid w:val="005A5721"/>
    <w:rsid w:val="005A5AB4"/>
    <w:rsid w:val="005A6BE8"/>
    <w:rsid w:val="005B35BC"/>
    <w:rsid w:val="005B36CD"/>
    <w:rsid w:val="005B4E47"/>
    <w:rsid w:val="005C0058"/>
    <w:rsid w:val="005C05A5"/>
    <w:rsid w:val="005C1E0F"/>
    <w:rsid w:val="005C4E4B"/>
    <w:rsid w:val="005C58B2"/>
    <w:rsid w:val="005C5F39"/>
    <w:rsid w:val="005C7051"/>
    <w:rsid w:val="005D3AB9"/>
    <w:rsid w:val="005D42E0"/>
    <w:rsid w:val="005D4D4B"/>
    <w:rsid w:val="005D682B"/>
    <w:rsid w:val="005D68FD"/>
    <w:rsid w:val="005D7219"/>
    <w:rsid w:val="005E1042"/>
    <w:rsid w:val="005E1574"/>
    <w:rsid w:val="005E163F"/>
    <w:rsid w:val="005E1BE9"/>
    <w:rsid w:val="005E27B2"/>
    <w:rsid w:val="005E3BEA"/>
    <w:rsid w:val="005E47BC"/>
    <w:rsid w:val="005F009D"/>
    <w:rsid w:val="005F029D"/>
    <w:rsid w:val="005F19C1"/>
    <w:rsid w:val="005F28A9"/>
    <w:rsid w:val="005F3026"/>
    <w:rsid w:val="005F4004"/>
    <w:rsid w:val="005F42F7"/>
    <w:rsid w:val="005F5027"/>
    <w:rsid w:val="005F50CC"/>
    <w:rsid w:val="005F5158"/>
    <w:rsid w:val="006010DE"/>
    <w:rsid w:val="00602E67"/>
    <w:rsid w:val="006039D2"/>
    <w:rsid w:val="006046BF"/>
    <w:rsid w:val="00604E94"/>
    <w:rsid w:val="006050AB"/>
    <w:rsid w:val="006104A6"/>
    <w:rsid w:val="00612DFA"/>
    <w:rsid w:val="00613806"/>
    <w:rsid w:val="00613C40"/>
    <w:rsid w:val="0061477D"/>
    <w:rsid w:val="006158B7"/>
    <w:rsid w:val="00615FC9"/>
    <w:rsid w:val="006177EF"/>
    <w:rsid w:val="00620E55"/>
    <w:rsid w:val="00622D80"/>
    <w:rsid w:val="006256EC"/>
    <w:rsid w:val="00627545"/>
    <w:rsid w:val="00632534"/>
    <w:rsid w:val="006333E5"/>
    <w:rsid w:val="00633624"/>
    <w:rsid w:val="00633A5B"/>
    <w:rsid w:val="00641C64"/>
    <w:rsid w:val="0064215C"/>
    <w:rsid w:val="00642582"/>
    <w:rsid w:val="00643C76"/>
    <w:rsid w:val="00644A30"/>
    <w:rsid w:val="0064618E"/>
    <w:rsid w:val="006463E3"/>
    <w:rsid w:val="00646449"/>
    <w:rsid w:val="006468F5"/>
    <w:rsid w:val="00651193"/>
    <w:rsid w:val="00651EB5"/>
    <w:rsid w:val="006540B4"/>
    <w:rsid w:val="00654D70"/>
    <w:rsid w:val="00656469"/>
    <w:rsid w:val="006609E1"/>
    <w:rsid w:val="006611F9"/>
    <w:rsid w:val="00665C07"/>
    <w:rsid w:val="006709B7"/>
    <w:rsid w:val="00670E92"/>
    <w:rsid w:val="00673A6C"/>
    <w:rsid w:val="00675184"/>
    <w:rsid w:val="00680D93"/>
    <w:rsid w:val="00681D99"/>
    <w:rsid w:val="00681FF0"/>
    <w:rsid w:val="00682773"/>
    <w:rsid w:val="006829A9"/>
    <w:rsid w:val="00683861"/>
    <w:rsid w:val="00684B9F"/>
    <w:rsid w:val="00685834"/>
    <w:rsid w:val="00686EC6"/>
    <w:rsid w:val="00686F8D"/>
    <w:rsid w:val="006876F7"/>
    <w:rsid w:val="006926EA"/>
    <w:rsid w:val="00694A15"/>
    <w:rsid w:val="00697F1D"/>
    <w:rsid w:val="006A4254"/>
    <w:rsid w:val="006A5E6B"/>
    <w:rsid w:val="006A793B"/>
    <w:rsid w:val="006B31CF"/>
    <w:rsid w:val="006B45DA"/>
    <w:rsid w:val="006B460E"/>
    <w:rsid w:val="006B4C67"/>
    <w:rsid w:val="006B7852"/>
    <w:rsid w:val="006C0164"/>
    <w:rsid w:val="006C0203"/>
    <w:rsid w:val="006C0C38"/>
    <w:rsid w:val="006C0CC7"/>
    <w:rsid w:val="006C0F21"/>
    <w:rsid w:val="006C1CA2"/>
    <w:rsid w:val="006C307D"/>
    <w:rsid w:val="006C39D6"/>
    <w:rsid w:val="006C7E28"/>
    <w:rsid w:val="006D5A7A"/>
    <w:rsid w:val="006D6016"/>
    <w:rsid w:val="006D63A3"/>
    <w:rsid w:val="006D6AEB"/>
    <w:rsid w:val="006D6DAE"/>
    <w:rsid w:val="006D76BB"/>
    <w:rsid w:val="006E0046"/>
    <w:rsid w:val="006E0749"/>
    <w:rsid w:val="006E3A13"/>
    <w:rsid w:val="006E582B"/>
    <w:rsid w:val="006E5A5F"/>
    <w:rsid w:val="006E6941"/>
    <w:rsid w:val="006E696A"/>
    <w:rsid w:val="006E7D70"/>
    <w:rsid w:val="006F1550"/>
    <w:rsid w:val="006F2202"/>
    <w:rsid w:val="006F2858"/>
    <w:rsid w:val="006F296C"/>
    <w:rsid w:val="006F37C8"/>
    <w:rsid w:val="006F71BE"/>
    <w:rsid w:val="006F7878"/>
    <w:rsid w:val="0070242F"/>
    <w:rsid w:val="00703B7A"/>
    <w:rsid w:val="007052A2"/>
    <w:rsid w:val="00705B51"/>
    <w:rsid w:val="00710CE3"/>
    <w:rsid w:val="007113E9"/>
    <w:rsid w:val="00712720"/>
    <w:rsid w:val="00713A64"/>
    <w:rsid w:val="00714268"/>
    <w:rsid w:val="00714E92"/>
    <w:rsid w:val="0071674F"/>
    <w:rsid w:val="00717D90"/>
    <w:rsid w:val="0072003F"/>
    <w:rsid w:val="00720789"/>
    <w:rsid w:val="007240B1"/>
    <w:rsid w:val="007241BF"/>
    <w:rsid w:val="00724D0E"/>
    <w:rsid w:val="007256A1"/>
    <w:rsid w:val="00725C27"/>
    <w:rsid w:val="0072612D"/>
    <w:rsid w:val="007261CE"/>
    <w:rsid w:val="007266FB"/>
    <w:rsid w:val="00731E1F"/>
    <w:rsid w:val="00733C15"/>
    <w:rsid w:val="007345AC"/>
    <w:rsid w:val="00736058"/>
    <w:rsid w:val="007360BE"/>
    <w:rsid w:val="007360CC"/>
    <w:rsid w:val="007360EC"/>
    <w:rsid w:val="00736CE9"/>
    <w:rsid w:val="00737D2F"/>
    <w:rsid w:val="0074017E"/>
    <w:rsid w:val="00740794"/>
    <w:rsid w:val="007414BC"/>
    <w:rsid w:val="007418A7"/>
    <w:rsid w:val="0074280E"/>
    <w:rsid w:val="00743908"/>
    <w:rsid w:val="007447C6"/>
    <w:rsid w:val="00745C26"/>
    <w:rsid w:val="00746F77"/>
    <w:rsid w:val="00752BE2"/>
    <w:rsid w:val="0075404E"/>
    <w:rsid w:val="007549B2"/>
    <w:rsid w:val="00756544"/>
    <w:rsid w:val="00756A85"/>
    <w:rsid w:val="00756E89"/>
    <w:rsid w:val="00757231"/>
    <w:rsid w:val="00757CD1"/>
    <w:rsid w:val="00757E2A"/>
    <w:rsid w:val="00761062"/>
    <w:rsid w:val="0076166C"/>
    <w:rsid w:val="00762538"/>
    <w:rsid w:val="0076286F"/>
    <w:rsid w:val="00763619"/>
    <w:rsid w:val="00763E09"/>
    <w:rsid w:val="007643CE"/>
    <w:rsid w:val="00765C73"/>
    <w:rsid w:val="00770238"/>
    <w:rsid w:val="00770333"/>
    <w:rsid w:val="007723F9"/>
    <w:rsid w:val="0077564E"/>
    <w:rsid w:val="00776C2F"/>
    <w:rsid w:val="00777384"/>
    <w:rsid w:val="0078057E"/>
    <w:rsid w:val="007806ED"/>
    <w:rsid w:val="007808E7"/>
    <w:rsid w:val="00780A15"/>
    <w:rsid w:val="00781AA0"/>
    <w:rsid w:val="00781BA6"/>
    <w:rsid w:val="00781E34"/>
    <w:rsid w:val="007846B8"/>
    <w:rsid w:val="00784F80"/>
    <w:rsid w:val="007855BB"/>
    <w:rsid w:val="00785F9D"/>
    <w:rsid w:val="0078639A"/>
    <w:rsid w:val="00787BB4"/>
    <w:rsid w:val="00790DAA"/>
    <w:rsid w:val="007919F3"/>
    <w:rsid w:val="0079206A"/>
    <w:rsid w:val="00792EFB"/>
    <w:rsid w:val="0079315D"/>
    <w:rsid w:val="0079381D"/>
    <w:rsid w:val="007A00DB"/>
    <w:rsid w:val="007A082D"/>
    <w:rsid w:val="007A1A18"/>
    <w:rsid w:val="007A3718"/>
    <w:rsid w:val="007A478D"/>
    <w:rsid w:val="007A622B"/>
    <w:rsid w:val="007A6F5E"/>
    <w:rsid w:val="007A727E"/>
    <w:rsid w:val="007A7BBC"/>
    <w:rsid w:val="007B2004"/>
    <w:rsid w:val="007B35DE"/>
    <w:rsid w:val="007B374C"/>
    <w:rsid w:val="007B37D8"/>
    <w:rsid w:val="007B6E37"/>
    <w:rsid w:val="007B746F"/>
    <w:rsid w:val="007B768E"/>
    <w:rsid w:val="007B79D1"/>
    <w:rsid w:val="007C0C85"/>
    <w:rsid w:val="007C16F9"/>
    <w:rsid w:val="007C1A13"/>
    <w:rsid w:val="007C457E"/>
    <w:rsid w:val="007C5483"/>
    <w:rsid w:val="007C619F"/>
    <w:rsid w:val="007D18B3"/>
    <w:rsid w:val="007D29ED"/>
    <w:rsid w:val="007D2AE8"/>
    <w:rsid w:val="007D3731"/>
    <w:rsid w:val="007D3FD3"/>
    <w:rsid w:val="007D4005"/>
    <w:rsid w:val="007D4D61"/>
    <w:rsid w:val="007D68C7"/>
    <w:rsid w:val="007D7B2A"/>
    <w:rsid w:val="007E0E3A"/>
    <w:rsid w:val="007E197B"/>
    <w:rsid w:val="007E1EB4"/>
    <w:rsid w:val="007E3431"/>
    <w:rsid w:val="007E3AA3"/>
    <w:rsid w:val="007E41F9"/>
    <w:rsid w:val="007E452D"/>
    <w:rsid w:val="007E5CAF"/>
    <w:rsid w:val="007E605B"/>
    <w:rsid w:val="007E70C7"/>
    <w:rsid w:val="007E7D7C"/>
    <w:rsid w:val="007E7EAA"/>
    <w:rsid w:val="007F06B7"/>
    <w:rsid w:val="007F0963"/>
    <w:rsid w:val="007F0B11"/>
    <w:rsid w:val="007F0BE1"/>
    <w:rsid w:val="007F2146"/>
    <w:rsid w:val="007F445F"/>
    <w:rsid w:val="007F5FFC"/>
    <w:rsid w:val="007F7A33"/>
    <w:rsid w:val="00801B5F"/>
    <w:rsid w:val="00803FED"/>
    <w:rsid w:val="00804D01"/>
    <w:rsid w:val="0080658A"/>
    <w:rsid w:val="00806B95"/>
    <w:rsid w:val="008071FD"/>
    <w:rsid w:val="00807D60"/>
    <w:rsid w:val="00813249"/>
    <w:rsid w:val="008137E4"/>
    <w:rsid w:val="00823383"/>
    <w:rsid w:val="00824DBB"/>
    <w:rsid w:val="00824E5D"/>
    <w:rsid w:val="0082521A"/>
    <w:rsid w:val="008266A0"/>
    <w:rsid w:val="00826863"/>
    <w:rsid w:val="00826ACA"/>
    <w:rsid w:val="0083044D"/>
    <w:rsid w:val="00830CBA"/>
    <w:rsid w:val="00833278"/>
    <w:rsid w:val="008334D7"/>
    <w:rsid w:val="00833B4A"/>
    <w:rsid w:val="008353FD"/>
    <w:rsid w:val="00835805"/>
    <w:rsid w:val="008376BA"/>
    <w:rsid w:val="008377E1"/>
    <w:rsid w:val="00837944"/>
    <w:rsid w:val="00840C22"/>
    <w:rsid w:val="00841075"/>
    <w:rsid w:val="00841D32"/>
    <w:rsid w:val="008437DF"/>
    <w:rsid w:val="00843A7E"/>
    <w:rsid w:val="00845FFF"/>
    <w:rsid w:val="0084618A"/>
    <w:rsid w:val="00847FA3"/>
    <w:rsid w:val="008510F2"/>
    <w:rsid w:val="0085343E"/>
    <w:rsid w:val="0085357C"/>
    <w:rsid w:val="00855AD4"/>
    <w:rsid w:val="008563D0"/>
    <w:rsid w:val="00856A5D"/>
    <w:rsid w:val="00860163"/>
    <w:rsid w:val="00860B12"/>
    <w:rsid w:val="00861325"/>
    <w:rsid w:val="00861726"/>
    <w:rsid w:val="008631BD"/>
    <w:rsid w:val="0086420D"/>
    <w:rsid w:val="008656BF"/>
    <w:rsid w:val="0086620F"/>
    <w:rsid w:val="008715A8"/>
    <w:rsid w:val="00871940"/>
    <w:rsid w:val="00871B94"/>
    <w:rsid w:val="00876167"/>
    <w:rsid w:val="008763BC"/>
    <w:rsid w:val="00876427"/>
    <w:rsid w:val="008806F4"/>
    <w:rsid w:val="00881034"/>
    <w:rsid w:val="00882CAD"/>
    <w:rsid w:val="00884CF8"/>
    <w:rsid w:val="008852CE"/>
    <w:rsid w:val="00891EB3"/>
    <w:rsid w:val="00892C2A"/>
    <w:rsid w:val="008930E4"/>
    <w:rsid w:val="00893BCB"/>
    <w:rsid w:val="00895309"/>
    <w:rsid w:val="008954D7"/>
    <w:rsid w:val="00895DCA"/>
    <w:rsid w:val="00896B3E"/>
    <w:rsid w:val="00896FEB"/>
    <w:rsid w:val="00897D09"/>
    <w:rsid w:val="008A04CE"/>
    <w:rsid w:val="008A30A1"/>
    <w:rsid w:val="008A3124"/>
    <w:rsid w:val="008A316B"/>
    <w:rsid w:val="008A3A06"/>
    <w:rsid w:val="008A3B28"/>
    <w:rsid w:val="008A3CE9"/>
    <w:rsid w:val="008A4107"/>
    <w:rsid w:val="008A5291"/>
    <w:rsid w:val="008A59BB"/>
    <w:rsid w:val="008A5E98"/>
    <w:rsid w:val="008A6513"/>
    <w:rsid w:val="008A770E"/>
    <w:rsid w:val="008B119D"/>
    <w:rsid w:val="008B1A7C"/>
    <w:rsid w:val="008B2A41"/>
    <w:rsid w:val="008B3FA6"/>
    <w:rsid w:val="008B40CE"/>
    <w:rsid w:val="008B4747"/>
    <w:rsid w:val="008B6D55"/>
    <w:rsid w:val="008B7D50"/>
    <w:rsid w:val="008B7F65"/>
    <w:rsid w:val="008C0B40"/>
    <w:rsid w:val="008C1B94"/>
    <w:rsid w:val="008C1D2D"/>
    <w:rsid w:val="008C261A"/>
    <w:rsid w:val="008C3F76"/>
    <w:rsid w:val="008C5CC7"/>
    <w:rsid w:val="008C5E20"/>
    <w:rsid w:val="008C62BA"/>
    <w:rsid w:val="008C67DD"/>
    <w:rsid w:val="008C7D8C"/>
    <w:rsid w:val="008D0834"/>
    <w:rsid w:val="008D147C"/>
    <w:rsid w:val="008D174F"/>
    <w:rsid w:val="008D4225"/>
    <w:rsid w:val="008D45E5"/>
    <w:rsid w:val="008D6D42"/>
    <w:rsid w:val="008E212D"/>
    <w:rsid w:val="008E32D0"/>
    <w:rsid w:val="008E4F81"/>
    <w:rsid w:val="008E50B8"/>
    <w:rsid w:val="008E6DBD"/>
    <w:rsid w:val="008E76AE"/>
    <w:rsid w:val="008F103B"/>
    <w:rsid w:val="008F10BA"/>
    <w:rsid w:val="008F1A9F"/>
    <w:rsid w:val="008F20E1"/>
    <w:rsid w:val="008F35B0"/>
    <w:rsid w:val="008F4018"/>
    <w:rsid w:val="008F5BD4"/>
    <w:rsid w:val="008F5CFA"/>
    <w:rsid w:val="008F6648"/>
    <w:rsid w:val="00900534"/>
    <w:rsid w:val="00900CAE"/>
    <w:rsid w:val="00902DBE"/>
    <w:rsid w:val="00911DFF"/>
    <w:rsid w:val="00913421"/>
    <w:rsid w:val="009146DE"/>
    <w:rsid w:val="009148E4"/>
    <w:rsid w:val="00920712"/>
    <w:rsid w:val="00921662"/>
    <w:rsid w:val="009216FC"/>
    <w:rsid w:val="00922A9E"/>
    <w:rsid w:val="00925156"/>
    <w:rsid w:val="0093006C"/>
    <w:rsid w:val="00930763"/>
    <w:rsid w:val="00930A29"/>
    <w:rsid w:val="009325F0"/>
    <w:rsid w:val="00934A24"/>
    <w:rsid w:val="009369E6"/>
    <w:rsid w:val="00940299"/>
    <w:rsid w:val="00940B73"/>
    <w:rsid w:val="009412B0"/>
    <w:rsid w:val="00941F09"/>
    <w:rsid w:val="00943CFB"/>
    <w:rsid w:val="00944449"/>
    <w:rsid w:val="00944585"/>
    <w:rsid w:val="0094576D"/>
    <w:rsid w:val="00947327"/>
    <w:rsid w:val="009473C1"/>
    <w:rsid w:val="0094781F"/>
    <w:rsid w:val="00954F8A"/>
    <w:rsid w:val="00955ED9"/>
    <w:rsid w:val="00955FD6"/>
    <w:rsid w:val="009579DD"/>
    <w:rsid w:val="00960435"/>
    <w:rsid w:val="00960C6A"/>
    <w:rsid w:val="00962930"/>
    <w:rsid w:val="00962E69"/>
    <w:rsid w:val="00963CA0"/>
    <w:rsid w:val="009640DC"/>
    <w:rsid w:val="00965148"/>
    <w:rsid w:val="009656FB"/>
    <w:rsid w:val="009662B9"/>
    <w:rsid w:val="00966AEC"/>
    <w:rsid w:val="00970C96"/>
    <w:rsid w:val="009710F5"/>
    <w:rsid w:val="00971659"/>
    <w:rsid w:val="00973250"/>
    <w:rsid w:val="009742A9"/>
    <w:rsid w:val="0097532F"/>
    <w:rsid w:val="009753B9"/>
    <w:rsid w:val="009769BC"/>
    <w:rsid w:val="00977A0C"/>
    <w:rsid w:val="00980DDF"/>
    <w:rsid w:val="00982687"/>
    <w:rsid w:val="00982AE5"/>
    <w:rsid w:val="0098493C"/>
    <w:rsid w:val="0098570F"/>
    <w:rsid w:val="00985B79"/>
    <w:rsid w:val="00986E6D"/>
    <w:rsid w:val="00986FB5"/>
    <w:rsid w:val="0098718B"/>
    <w:rsid w:val="00990B71"/>
    <w:rsid w:val="00991EB6"/>
    <w:rsid w:val="00992257"/>
    <w:rsid w:val="009925DF"/>
    <w:rsid w:val="00993027"/>
    <w:rsid w:val="00993BE4"/>
    <w:rsid w:val="009943EF"/>
    <w:rsid w:val="00995B4A"/>
    <w:rsid w:val="009968CA"/>
    <w:rsid w:val="00997546"/>
    <w:rsid w:val="009976FF"/>
    <w:rsid w:val="009A02A7"/>
    <w:rsid w:val="009A02B4"/>
    <w:rsid w:val="009A32BE"/>
    <w:rsid w:val="009A3A36"/>
    <w:rsid w:val="009A5231"/>
    <w:rsid w:val="009A5E53"/>
    <w:rsid w:val="009A6601"/>
    <w:rsid w:val="009A6EEB"/>
    <w:rsid w:val="009B1490"/>
    <w:rsid w:val="009B30CB"/>
    <w:rsid w:val="009B4343"/>
    <w:rsid w:val="009B45B7"/>
    <w:rsid w:val="009B6FA8"/>
    <w:rsid w:val="009B743D"/>
    <w:rsid w:val="009C11CF"/>
    <w:rsid w:val="009C15D0"/>
    <w:rsid w:val="009C24C4"/>
    <w:rsid w:val="009C28D5"/>
    <w:rsid w:val="009C55E3"/>
    <w:rsid w:val="009C6010"/>
    <w:rsid w:val="009C6BFA"/>
    <w:rsid w:val="009C7952"/>
    <w:rsid w:val="009C7B6F"/>
    <w:rsid w:val="009D0D3C"/>
    <w:rsid w:val="009D303B"/>
    <w:rsid w:val="009D5599"/>
    <w:rsid w:val="009D6189"/>
    <w:rsid w:val="009D7523"/>
    <w:rsid w:val="009D77FF"/>
    <w:rsid w:val="009D7AB4"/>
    <w:rsid w:val="009D7D79"/>
    <w:rsid w:val="009E077E"/>
    <w:rsid w:val="009E0A88"/>
    <w:rsid w:val="009E15A8"/>
    <w:rsid w:val="009E2596"/>
    <w:rsid w:val="009E38FA"/>
    <w:rsid w:val="009E4730"/>
    <w:rsid w:val="009E59A8"/>
    <w:rsid w:val="009E6298"/>
    <w:rsid w:val="009E6539"/>
    <w:rsid w:val="009F008F"/>
    <w:rsid w:val="009F010D"/>
    <w:rsid w:val="009F0C81"/>
    <w:rsid w:val="009F15ED"/>
    <w:rsid w:val="009F1CF5"/>
    <w:rsid w:val="009F3B4B"/>
    <w:rsid w:val="009F40F6"/>
    <w:rsid w:val="009F49F4"/>
    <w:rsid w:val="009F58AB"/>
    <w:rsid w:val="009F599C"/>
    <w:rsid w:val="009F5B6A"/>
    <w:rsid w:val="009F748E"/>
    <w:rsid w:val="00A00E95"/>
    <w:rsid w:val="00A05DCA"/>
    <w:rsid w:val="00A060B3"/>
    <w:rsid w:val="00A10B0D"/>
    <w:rsid w:val="00A12CA1"/>
    <w:rsid w:val="00A13506"/>
    <w:rsid w:val="00A13ED5"/>
    <w:rsid w:val="00A14414"/>
    <w:rsid w:val="00A1645C"/>
    <w:rsid w:val="00A1652F"/>
    <w:rsid w:val="00A17E2A"/>
    <w:rsid w:val="00A20D91"/>
    <w:rsid w:val="00A210AA"/>
    <w:rsid w:val="00A221A0"/>
    <w:rsid w:val="00A22BBA"/>
    <w:rsid w:val="00A24148"/>
    <w:rsid w:val="00A2491C"/>
    <w:rsid w:val="00A24DA1"/>
    <w:rsid w:val="00A309C6"/>
    <w:rsid w:val="00A3109C"/>
    <w:rsid w:val="00A33F7E"/>
    <w:rsid w:val="00A35E91"/>
    <w:rsid w:val="00A370E8"/>
    <w:rsid w:val="00A4021F"/>
    <w:rsid w:val="00A4092C"/>
    <w:rsid w:val="00A41162"/>
    <w:rsid w:val="00A418EB"/>
    <w:rsid w:val="00A41CD2"/>
    <w:rsid w:val="00A42202"/>
    <w:rsid w:val="00A42291"/>
    <w:rsid w:val="00A437AC"/>
    <w:rsid w:val="00A43912"/>
    <w:rsid w:val="00A43C50"/>
    <w:rsid w:val="00A43E40"/>
    <w:rsid w:val="00A4490F"/>
    <w:rsid w:val="00A44E57"/>
    <w:rsid w:val="00A44F75"/>
    <w:rsid w:val="00A45262"/>
    <w:rsid w:val="00A45DA8"/>
    <w:rsid w:val="00A45FCF"/>
    <w:rsid w:val="00A46DEA"/>
    <w:rsid w:val="00A473A9"/>
    <w:rsid w:val="00A502CB"/>
    <w:rsid w:val="00A50ECB"/>
    <w:rsid w:val="00A523AE"/>
    <w:rsid w:val="00A524F3"/>
    <w:rsid w:val="00A5275C"/>
    <w:rsid w:val="00A538AE"/>
    <w:rsid w:val="00A5398E"/>
    <w:rsid w:val="00A542F8"/>
    <w:rsid w:val="00A5443F"/>
    <w:rsid w:val="00A54B6F"/>
    <w:rsid w:val="00A54B73"/>
    <w:rsid w:val="00A550FB"/>
    <w:rsid w:val="00A5654F"/>
    <w:rsid w:val="00A57252"/>
    <w:rsid w:val="00A574BA"/>
    <w:rsid w:val="00A600C3"/>
    <w:rsid w:val="00A633CC"/>
    <w:rsid w:val="00A644AB"/>
    <w:rsid w:val="00A66B28"/>
    <w:rsid w:val="00A67797"/>
    <w:rsid w:val="00A679FF"/>
    <w:rsid w:val="00A70E53"/>
    <w:rsid w:val="00A7233E"/>
    <w:rsid w:val="00A73FC3"/>
    <w:rsid w:val="00A7476C"/>
    <w:rsid w:val="00A75113"/>
    <w:rsid w:val="00A752EB"/>
    <w:rsid w:val="00A75A2F"/>
    <w:rsid w:val="00A778CF"/>
    <w:rsid w:val="00A80158"/>
    <w:rsid w:val="00A80B5E"/>
    <w:rsid w:val="00A8373C"/>
    <w:rsid w:val="00A843F3"/>
    <w:rsid w:val="00A84B18"/>
    <w:rsid w:val="00A84C85"/>
    <w:rsid w:val="00A87AB5"/>
    <w:rsid w:val="00A9167B"/>
    <w:rsid w:val="00A9177D"/>
    <w:rsid w:val="00A94566"/>
    <w:rsid w:val="00A946E7"/>
    <w:rsid w:val="00A94FD8"/>
    <w:rsid w:val="00A95D1A"/>
    <w:rsid w:val="00A9688A"/>
    <w:rsid w:val="00AA1229"/>
    <w:rsid w:val="00AA1903"/>
    <w:rsid w:val="00AA197E"/>
    <w:rsid w:val="00AA291D"/>
    <w:rsid w:val="00AA31B0"/>
    <w:rsid w:val="00AA3516"/>
    <w:rsid w:val="00AA4DE0"/>
    <w:rsid w:val="00AA4E7A"/>
    <w:rsid w:val="00AB11D8"/>
    <w:rsid w:val="00AB17F7"/>
    <w:rsid w:val="00AB2D5C"/>
    <w:rsid w:val="00AB3A33"/>
    <w:rsid w:val="00AB4234"/>
    <w:rsid w:val="00AB5372"/>
    <w:rsid w:val="00AB5A62"/>
    <w:rsid w:val="00AB5E1D"/>
    <w:rsid w:val="00AB65AF"/>
    <w:rsid w:val="00AB670F"/>
    <w:rsid w:val="00AC0045"/>
    <w:rsid w:val="00AC0A95"/>
    <w:rsid w:val="00AC26A9"/>
    <w:rsid w:val="00AC39BE"/>
    <w:rsid w:val="00AC5943"/>
    <w:rsid w:val="00AC7DC8"/>
    <w:rsid w:val="00AD05EB"/>
    <w:rsid w:val="00AD413F"/>
    <w:rsid w:val="00AD442B"/>
    <w:rsid w:val="00AD5660"/>
    <w:rsid w:val="00AD5F9A"/>
    <w:rsid w:val="00AD6252"/>
    <w:rsid w:val="00AD676B"/>
    <w:rsid w:val="00AE000A"/>
    <w:rsid w:val="00AE037F"/>
    <w:rsid w:val="00AE09E9"/>
    <w:rsid w:val="00AE2E25"/>
    <w:rsid w:val="00AE538E"/>
    <w:rsid w:val="00AE587F"/>
    <w:rsid w:val="00AE5D9C"/>
    <w:rsid w:val="00AE654F"/>
    <w:rsid w:val="00AE6D04"/>
    <w:rsid w:val="00AE6D76"/>
    <w:rsid w:val="00AE6DC2"/>
    <w:rsid w:val="00AF266C"/>
    <w:rsid w:val="00AF37E1"/>
    <w:rsid w:val="00AF3D07"/>
    <w:rsid w:val="00B00104"/>
    <w:rsid w:val="00B019CE"/>
    <w:rsid w:val="00B0213E"/>
    <w:rsid w:val="00B02949"/>
    <w:rsid w:val="00B0351F"/>
    <w:rsid w:val="00B04563"/>
    <w:rsid w:val="00B045DB"/>
    <w:rsid w:val="00B0756F"/>
    <w:rsid w:val="00B11C88"/>
    <w:rsid w:val="00B12C23"/>
    <w:rsid w:val="00B138FE"/>
    <w:rsid w:val="00B142F0"/>
    <w:rsid w:val="00B14E39"/>
    <w:rsid w:val="00B15D94"/>
    <w:rsid w:val="00B160B0"/>
    <w:rsid w:val="00B170DA"/>
    <w:rsid w:val="00B207E9"/>
    <w:rsid w:val="00B21DE1"/>
    <w:rsid w:val="00B24149"/>
    <w:rsid w:val="00B24B65"/>
    <w:rsid w:val="00B255C3"/>
    <w:rsid w:val="00B300AC"/>
    <w:rsid w:val="00B3012F"/>
    <w:rsid w:val="00B330A7"/>
    <w:rsid w:val="00B3345D"/>
    <w:rsid w:val="00B3496B"/>
    <w:rsid w:val="00B34D12"/>
    <w:rsid w:val="00B34F12"/>
    <w:rsid w:val="00B36114"/>
    <w:rsid w:val="00B367A9"/>
    <w:rsid w:val="00B37507"/>
    <w:rsid w:val="00B37B42"/>
    <w:rsid w:val="00B44CB2"/>
    <w:rsid w:val="00B44CF3"/>
    <w:rsid w:val="00B456E1"/>
    <w:rsid w:val="00B458D8"/>
    <w:rsid w:val="00B46698"/>
    <w:rsid w:val="00B50414"/>
    <w:rsid w:val="00B50843"/>
    <w:rsid w:val="00B52C19"/>
    <w:rsid w:val="00B6002F"/>
    <w:rsid w:val="00B62188"/>
    <w:rsid w:val="00B627DD"/>
    <w:rsid w:val="00B6282B"/>
    <w:rsid w:val="00B62DD8"/>
    <w:rsid w:val="00B640DE"/>
    <w:rsid w:val="00B648AF"/>
    <w:rsid w:val="00B64B1B"/>
    <w:rsid w:val="00B667D3"/>
    <w:rsid w:val="00B72628"/>
    <w:rsid w:val="00B75010"/>
    <w:rsid w:val="00B7548F"/>
    <w:rsid w:val="00B75A09"/>
    <w:rsid w:val="00B7653F"/>
    <w:rsid w:val="00B76583"/>
    <w:rsid w:val="00B779F4"/>
    <w:rsid w:val="00B77E0B"/>
    <w:rsid w:val="00B80E5C"/>
    <w:rsid w:val="00B814E1"/>
    <w:rsid w:val="00B84C63"/>
    <w:rsid w:val="00B85212"/>
    <w:rsid w:val="00B85A3B"/>
    <w:rsid w:val="00B87F94"/>
    <w:rsid w:val="00B927CA"/>
    <w:rsid w:val="00B93401"/>
    <w:rsid w:val="00B95DE8"/>
    <w:rsid w:val="00B97518"/>
    <w:rsid w:val="00B9792F"/>
    <w:rsid w:val="00BA1732"/>
    <w:rsid w:val="00BA3152"/>
    <w:rsid w:val="00BA766E"/>
    <w:rsid w:val="00BB0624"/>
    <w:rsid w:val="00BB092D"/>
    <w:rsid w:val="00BB1164"/>
    <w:rsid w:val="00BB225B"/>
    <w:rsid w:val="00BB343B"/>
    <w:rsid w:val="00BB42FA"/>
    <w:rsid w:val="00BB6696"/>
    <w:rsid w:val="00BB79F1"/>
    <w:rsid w:val="00BC135B"/>
    <w:rsid w:val="00BC1AEA"/>
    <w:rsid w:val="00BC1DE9"/>
    <w:rsid w:val="00BC259A"/>
    <w:rsid w:val="00BC27FF"/>
    <w:rsid w:val="00BC3148"/>
    <w:rsid w:val="00BC36AE"/>
    <w:rsid w:val="00BD0D38"/>
    <w:rsid w:val="00BD64E4"/>
    <w:rsid w:val="00BE0276"/>
    <w:rsid w:val="00BE30CF"/>
    <w:rsid w:val="00BE52C5"/>
    <w:rsid w:val="00BE591A"/>
    <w:rsid w:val="00BE7A3B"/>
    <w:rsid w:val="00BF0444"/>
    <w:rsid w:val="00BF20E9"/>
    <w:rsid w:val="00BF3015"/>
    <w:rsid w:val="00BF4309"/>
    <w:rsid w:val="00BF7449"/>
    <w:rsid w:val="00BF79C6"/>
    <w:rsid w:val="00C0049D"/>
    <w:rsid w:val="00C020CB"/>
    <w:rsid w:val="00C026DD"/>
    <w:rsid w:val="00C02C3E"/>
    <w:rsid w:val="00C06B3D"/>
    <w:rsid w:val="00C06D15"/>
    <w:rsid w:val="00C075FC"/>
    <w:rsid w:val="00C11F31"/>
    <w:rsid w:val="00C126A9"/>
    <w:rsid w:val="00C13506"/>
    <w:rsid w:val="00C14845"/>
    <w:rsid w:val="00C2086D"/>
    <w:rsid w:val="00C22F68"/>
    <w:rsid w:val="00C23CA2"/>
    <w:rsid w:val="00C24AAA"/>
    <w:rsid w:val="00C257DC"/>
    <w:rsid w:val="00C25A6D"/>
    <w:rsid w:val="00C2727B"/>
    <w:rsid w:val="00C30ED8"/>
    <w:rsid w:val="00C31896"/>
    <w:rsid w:val="00C31968"/>
    <w:rsid w:val="00C31B3D"/>
    <w:rsid w:val="00C320DC"/>
    <w:rsid w:val="00C33087"/>
    <w:rsid w:val="00C336D2"/>
    <w:rsid w:val="00C3501C"/>
    <w:rsid w:val="00C4034B"/>
    <w:rsid w:val="00C40545"/>
    <w:rsid w:val="00C43315"/>
    <w:rsid w:val="00C44B3F"/>
    <w:rsid w:val="00C44CE5"/>
    <w:rsid w:val="00C45557"/>
    <w:rsid w:val="00C47DE9"/>
    <w:rsid w:val="00C50204"/>
    <w:rsid w:val="00C50999"/>
    <w:rsid w:val="00C53DF5"/>
    <w:rsid w:val="00C54B13"/>
    <w:rsid w:val="00C554B8"/>
    <w:rsid w:val="00C569A2"/>
    <w:rsid w:val="00C56E1E"/>
    <w:rsid w:val="00C617B9"/>
    <w:rsid w:val="00C62D6E"/>
    <w:rsid w:val="00C62DD4"/>
    <w:rsid w:val="00C6399A"/>
    <w:rsid w:val="00C64A37"/>
    <w:rsid w:val="00C7159D"/>
    <w:rsid w:val="00C72E9A"/>
    <w:rsid w:val="00C73042"/>
    <w:rsid w:val="00C7357E"/>
    <w:rsid w:val="00C80696"/>
    <w:rsid w:val="00C814D8"/>
    <w:rsid w:val="00C81EFA"/>
    <w:rsid w:val="00C8256C"/>
    <w:rsid w:val="00C82D40"/>
    <w:rsid w:val="00C8368D"/>
    <w:rsid w:val="00C83BBD"/>
    <w:rsid w:val="00C84261"/>
    <w:rsid w:val="00C860E0"/>
    <w:rsid w:val="00C86BD6"/>
    <w:rsid w:val="00C875E0"/>
    <w:rsid w:val="00C90610"/>
    <w:rsid w:val="00C91710"/>
    <w:rsid w:val="00C91726"/>
    <w:rsid w:val="00C92439"/>
    <w:rsid w:val="00C93DB6"/>
    <w:rsid w:val="00C93EB5"/>
    <w:rsid w:val="00C94A49"/>
    <w:rsid w:val="00CA3A6C"/>
    <w:rsid w:val="00CA7E33"/>
    <w:rsid w:val="00CB11C2"/>
    <w:rsid w:val="00CB1E2C"/>
    <w:rsid w:val="00CB1F83"/>
    <w:rsid w:val="00CB26E5"/>
    <w:rsid w:val="00CB3158"/>
    <w:rsid w:val="00CB32F7"/>
    <w:rsid w:val="00CB332D"/>
    <w:rsid w:val="00CB492E"/>
    <w:rsid w:val="00CB50E5"/>
    <w:rsid w:val="00CB5A66"/>
    <w:rsid w:val="00CB6EEB"/>
    <w:rsid w:val="00CB747E"/>
    <w:rsid w:val="00CC0137"/>
    <w:rsid w:val="00CC1569"/>
    <w:rsid w:val="00CC4A82"/>
    <w:rsid w:val="00CC5594"/>
    <w:rsid w:val="00CC799F"/>
    <w:rsid w:val="00CD01DD"/>
    <w:rsid w:val="00CD07E0"/>
    <w:rsid w:val="00CD1A7A"/>
    <w:rsid w:val="00CD2D65"/>
    <w:rsid w:val="00CD3AE1"/>
    <w:rsid w:val="00CD4EB6"/>
    <w:rsid w:val="00CD592E"/>
    <w:rsid w:val="00CD5D1A"/>
    <w:rsid w:val="00CD61DE"/>
    <w:rsid w:val="00CD66B6"/>
    <w:rsid w:val="00CD7F55"/>
    <w:rsid w:val="00CE4C27"/>
    <w:rsid w:val="00CE53E9"/>
    <w:rsid w:val="00CE5E8B"/>
    <w:rsid w:val="00CE6F7A"/>
    <w:rsid w:val="00CE77B1"/>
    <w:rsid w:val="00CF29AD"/>
    <w:rsid w:val="00CF554D"/>
    <w:rsid w:val="00CF5DDD"/>
    <w:rsid w:val="00CF6176"/>
    <w:rsid w:val="00CF7DF5"/>
    <w:rsid w:val="00D02233"/>
    <w:rsid w:val="00D02612"/>
    <w:rsid w:val="00D02960"/>
    <w:rsid w:val="00D02ADB"/>
    <w:rsid w:val="00D03910"/>
    <w:rsid w:val="00D03CFB"/>
    <w:rsid w:val="00D04149"/>
    <w:rsid w:val="00D0643D"/>
    <w:rsid w:val="00D11BDB"/>
    <w:rsid w:val="00D13F8C"/>
    <w:rsid w:val="00D14332"/>
    <w:rsid w:val="00D14857"/>
    <w:rsid w:val="00D14C66"/>
    <w:rsid w:val="00D22E4B"/>
    <w:rsid w:val="00D22F46"/>
    <w:rsid w:val="00D23D70"/>
    <w:rsid w:val="00D24C21"/>
    <w:rsid w:val="00D25B91"/>
    <w:rsid w:val="00D26183"/>
    <w:rsid w:val="00D3015B"/>
    <w:rsid w:val="00D31000"/>
    <w:rsid w:val="00D31599"/>
    <w:rsid w:val="00D315D1"/>
    <w:rsid w:val="00D32212"/>
    <w:rsid w:val="00D323B5"/>
    <w:rsid w:val="00D32756"/>
    <w:rsid w:val="00D327F8"/>
    <w:rsid w:val="00D3308F"/>
    <w:rsid w:val="00D33847"/>
    <w:rsid w:val="00D33FA7"/>
    <w:rsid w:val="00D341FB"/>
    <w:rsid w:val="00D346F8"/>
    <w:rsid w:val="00D351E2"/>
    <w:rsid w:val="00D35E4D"/>
    <w:rsid w:val="00D36A48"/>
    <w:rsid w:val="00D36C07"/>
    <w:rsid w:val="00D41358"/>
    <w:rsid w:val="00D41855"/>
    <w:rsid w:val="00D41A79"/>
    <w:rsid w:val="00D4235A"/>
    <w:rsid w:val="00D43B17"/>
    <w:rsid w:val="00D44A23"/>
    <w:rsid w:val="00D44C4F"/>
    <w:rsid w:val="00D44CBB"/>
    <w:rsid w:val="00D44E57"/>
    <w:rsid w:val="00D47551"/>
    <w:rsid w:val="00D5052F"/>
    <w:rsid w:val="00D50AB8"/>
    <w:rsid w:val="00D50EE2"/>
    <w:rsid w:val="00D5375C"/>
    <w:rsid w:val="00D545BD"/>
    <w:rsid w:val="00D54C60"/>
    <w:rsid w:val="00D55042"/>
    <w:rsid w:val="00D55460"/>
    <w:rsid w:val="00D56DD8"/>
    <w:rsid w:val="00D5706F"/>
    <w:rsid w:val="00D57AB1"/>
    <w:rsid w:val="00D57CDB"/>
    <w:rsid w:val="00D61277"/>
    <w:rsid w:val="00D62E0F"/>
    <w:rsid w:val="00D6320E"/>
    <w:rsid w:val="00D64407"/>
    <w:rsid w:val="00D66BF8"/>
    <w:rsid w:val="00D67E13"/>
    <w:rsid w:val="00D701A2"/>
    <w:rsid w:val="00D7264F"/>
    <w:rsid w:val="00D736E1"/>
    <w:rsid w:val="00D7458E"/>
    <w:rsid w:val="00D760B5"/>
    <w:rsid w:val="00D76548"/>
    <w:rsid w:val="00D776F1"/>
    <w:rsid w:val="00D77757"/>
    <w:rsid w:val="00D80E6B"/>
    <w:rsid w:val="00D810FA"/>
    <w:rsid w:val="00D849F9"/>
    <w:rsid w:val="00D86B42"/>
    <w:rsid w:val="00D8714E"/>
    <w:rsid w:val="00D90780"/>
    <w:rsid w:val="00D925D8"/>
    <w:rsid w:val="00D97AB3"/>
    <w:rsid w:val="00DA0C4B"/>
    <w:rsid w:val="00DA11B6"/>
    <w:rsid w:val="00DA149C"/>
    <w:rsid w:val="00DA2962"/>
    <w:rsid w:val="00DA2FBD"/>
    <w:rsid w:val="00DA5991"/>
    <w:rsid w:val="00DB08C6"/>
    <w:rsid w:val="00DB1ED1"/>
    <w:rsid w:val="00DB205B"/>
    <w:rsid w:val="00DB27ED"/>
    <w:rsid w:val="00DB3A54"/>
    <w:rsid w:val="00DB4778"/>
    <w:rsid w:val="00DB53AF"/>
    <w:rsid w:val="00DB5886"/>
    <w:rsid w:val="00DB75DA"/>
    <w:rsid w:val="00DC009C"/>
    <w:rsid w:val="00DC052E"/>
    <w:rsid w:val="00DC1147"/>
    <w:rsid w:val="00DC1CBB"/>
    <w:rsid w:val="00DC246F"/>
    <w:rsid w:val="00DC3E27"/>
    <w:rsid w:val="00DC3E5A"/>
    <w:rsid w:val="00DC4C90"/>
    <w:rsid w:val="00DC5E1D"/>
    <w:rsid w:val="00DD0AD0"/>
    <w:rsid w:val="00DD18AE"/>
    <w:rsid w:val="00DD2248"/>
    <w:rsid w:val="00DD3977"/>
    <w:rsid w:val="00DD4571"/>
    <w:rsid w:val="00DD5B54"/>
    <w:rsid w:val="00DD666D"/>
    <w:rsid w:val="00DD67F8"/>
    <w:rsid w:val="00DE07A7"/>
    <w:rsid w:val="00DE098D"/>
    <w:rsid w:val="00DE112D"/>
    <w:rsid w:val="00DE17CF"/>
    <w:rsid w:val="00DE1ADF"/>
    <w:rsid w:val="00DE2220"/>
    <w:rsid w:val="00DE237C"/>
    <w:rsid w:val="00DE3DAD"/>
    <w:rsid w:val="00DE5CD2"/>
    <w:rsid w:val="00DE5E42"/>
    <w:rsid w:val="00DF142D"/>
    <w:rsid w:val="00DF333F"/>
    <w:rsid w:val="00DF451E"/>
    <w:rsid w:val="00DF4EE4"/>
    <w:rsid w:val="00DF6527"/>
    <w:rsid w:val="00DF7055"/>
    <w:rsid w:val="00E009AC"/>
    <w:rsid w:val="00E027E2"/>
    <w:rsid w:val="00E039E2"/>
    <w:rsid w:val="00E04E5C"/>
    <w:rsid w:val="00E05CAD"/>
    <w:rsid w:val="00E06892"/>
    <w:rsid w:val="00E07123"/>
    <w:rsid w:val="00E07538"/>
    <w:rsid w:val="00E10010"/>
    <w:rsid w:val="00E11777"/>
    <w:rsid w:val="00E1217A"/>
    <w:rsid w:val="00E121F2"/>
    <w:rsid w:val="00E13770"/>
    <w:rsid w:val="00E17083"/>
    <w:rsid w:val="00E202A3"/>
    <w:rsid w:val="00E2248D"/>
    <w:rsid w:val="00E242E4"/>
    <w:rsid w:val="00E255C6"/>
    <w:rsid w:val="00E25CF2"/>
    <w:rsid w:val="00E25FE2"/>
    <w:rsid w:val="00E330DC"/>
    <w:rsid w:val="00E34D8A"/>
    <w:rsid w:val="00E35779"/>
    <w:rsid w:val="00E36ECB"/>
    <w:rsid w:val="00E414DD"/>
    <w:rsid w:val="00E443BB"/>
    <w:rsid w:val="00E459C5"/>
    <w:rsid w:val="00E46B31"/>
    <w:rsid w:val="00E47F9F"/>
    <w:rsid w:val="00E51A5C"/>
    <w:rsid w:val="00E524EA"/>
    <w:rsid w:val="00E5351B"/>
    <w:rsid w:val="00E54220"/>
    <w:rsid w:val="00E54CD1"/>
    <w:rsid w:val="00E554B4"/>
    <w:rsid w:val="00E55819"/>
    <w:rsid w:val="00E559B5"/>
    <w:rsid w:val="00E57BCB"/>
    <w:rsid w:val="00E61213"/>
    <w:rsid w:val="00E6155C"/>
    <w:rsid w:val="00E6189F"/>
    <w:rsid w:val="00E61EBC"/>
    <w:rsid w:val="00E620BE"/>
    <w:rsid w:val="00E62A39"/>
    <w:rsid w:val="00E64A1D"/>
    <w:rsid w:val="00E7044C"/>
    <w:rsid w:val="00E71973"/>
    <w:rsid w:val="00E71AED"/>
    <w:rsid w:val="00E726BD"/>
    <w:rsid w:val="00E7525B"/>
    <w:rsid w:val="00E76B9B"/>
    <w:rsid w:val="00E81160"/>
    <w:rsid w:val="00E83B06"/>
    <w:rsid w:val="00E83E69"/>
    <w:rsid w:val="00E84C6C"/>
    <w:rsid w:val="00E855D6"/>
    <w:rsid w:val="00E859D2"/>
    <w:rsid w:val="00E8613A"/>
    <w:rsid w:val="00E86B8E"/>
    <w:rsid w:val="00E86E2E"/>
    <w:rsid w:val="00E8775C"/>
    <w:rsid w:val="00E87DB8"/>
    <w:rsid w:val="00E87EC8"/>
    <w:rsid w:val="00E91DA1"/>
    <w:rsid w:val="00E9247C"/>
    <w:rsid w:val="00E931E5"/>
    <w:rsid w:val="00E93704"/>
    <w:rsid w:val="00E965B9"/>
    <w:rsid w:val="00E97A3D"/>
    <w:rsid w:val="00EA08A4"/>
    <w:rsid w:val="00EA27C1"/>
    <w:rsid w:val="00EA4381"/>
    <w:rsid w:val="00EA4F40"/>
    <w:rsid w:val="00EA5588"/>
    <w:rsid w:val="00EA6347"/>
    <w:rsid w:val="00EA6A37"/>
    <w:rsid w:val="00EB0024"/>
    <w:rsid w:val="00EB0C17"/>
    <w:rsid w:val="00EB1EB3"/>
    <w:rsid w:val="00EB20F0"/>
    <w:rsid w:val="00EB29E3"/>
    <w:rsid w:val="00EB2A73"/>
    <w:rsid w:val="00EB3A08"/>
    <w:rsid w:val="00EB4162"/>
    <w:rsid w:val="00EB43E6"/>
    <w:rsid w:val="00EB484F"/>
    <w:rsid w:val="00EB6807"/>
    <w:rsid w:val="00EB6B0C"/>
    <w:rsid w:val="00EB6DA5"/>
    <w:rsid w:val="00EC1899"/>
    <w:rsid w:val="00EC18CC"/>
    <w:rsid w:val="00EC330A"/>
    <w:rsid w:val="00EC5816"/>
    <w:rsid w:val="00ED0A7A"/>
    <w:rsid w:val="00ED336C"/>
    <w:rsid w:val="00ED529C"/>
    <w:rsid w:val="00ED66A1"/>
    <w:rsid w:val="00EE04FB"/>
    <w:rsid w:val="00EE1F38"/>
    <w:rsid w:val="00EE7B16"/>
    <w:rsid w:val="00EF151B"/>
    <w:rsid w:val="00EF2007"/>
    <w:rsid w:val="00EF3BDA"/>
    <w:rsid w:val="00EF3E31"/>
    <w:rsid w:val="00EF4507"/>
    <w:rsid w:val="00F009CC"/>
    <w:rsid w:val="00F02BBB"/>
    <w:rsid w:val="00F071A1"/>
    <w:rsid w:val="00F114D0"/>
    <w:rsid w:val="00F12D36"/>
    <w:rsid w:val="00F15C08"/>
    <w:rsid w:val="00F166B9"/>
    <w:rsid w:val="00F171CB"/>
    <w:rsid w:val="00F213CE"/>
    <w:rsid w:val="00F225C3"/>
    <w:rsid w:val="00F23DE6"/>
    <w:rsid w:val="00F24429"/>
    <w:rsid w:val="00F30A7A"/>
    <w:rsid w:val="00F31583"/>
    <w:rsid w:val="00F33AC4"/>
    <w:rsid w:val="00F3533B"/>
    <w:rsid w:val="00F35DAE"/>
    <w:rsid w:val="00F36125"/>
    <w:rsid w:val="00F37049"/>
    <w:rsid w:val="00F37CD6"/>
    <w:rsid w:val="00F40B7C"/>
    <w:rsid w:val="00F42A56"/>
    <w:rsid w:val="00F43DC2"/>
    <w:rsid w:val="00F455B8"/>
    <w:rsid w:val="00F46736"/>
    <w:rsid w:val="00F4676E"/>
    <w:rsid w:val="00F50B0A"/>
    <w:rsid w:val="00F51E5B"/>
    <w:rsid w:val="00F52091"/>
    <w:rsid w:val="00F52C35"/>
    <w:rsid w:val="00F5307C"/>
    <w:rsid w:val="00F5571C"/>
    <w:rsid w:val="00F56EA6"/>
    <w:rsid w:val="00F571F6"/>
    <w:rsid w:val="00F5760C"/>
    <w:rsid w:val="00F60CEE"/>
    <w:rsid w:val="00F616A7"/>
    <w:rsid w:val="00F63DCB"/>
    <w:rsid w:val="00F63F49"/>
    <w:rsid w:val="00F6647D"/>
    <w:rsid w:val="00F670FA"/>
    <w:rsid w:val="00F6762B"/>
    <w:rsid w:val="00F67EE7"/>
    <w:rsid w:val="00F70A8A"/>
    <w:rsid w:val="00F7183F"/>
    <w:rsid w:val="00F723CB"/>
    <w:rsid w:val="00F74866"/>
    <w:rsid w:val="00F75A3A"/>
    <w:rsid w:val="00F768CE"/>
    <w:rsid w:val="00F76D3E"/>
    <w:rsid w:val="00F76D8C"/>
    <w:rsid w:val="00F81976"/>
    <w:rsid w:val="00F83C3F"/>
    <w:rsid w:val="00F84360"/>
    <w:rsid w:val="00F8561D"/>
    <w:rsid w:val="00F8654F"/>
    <w:rsid w:val="00F86B82"/>
    <w:rsid w:val="00F923C0"/>
    <w:rsid w:val="00F948E0"/>
    <w:rsid w:val="00F95FFC"/>
    <w:rsid w:val="00F9601F"/>
    <w:rsid w:val="00F963E2"/>
    <w:rsid w:val="00FA34DF"/>
    <w:rsid w:val="00FA35B7"/>
    <w:rsid w:val="00FA42E9"/>
    <w:rsid w:val="00FA484F"/>
    <w:rsid w:val="00FA4A92"/>
    <w:rsid w:val="00FA4ECE"/>
    <w:rsid w:val="00FA51F7"/>
    <w:rsid w:val="00FA5AE8"/>
    <w:rsid w:val="00FA6882"/>
    <w:rsid w:val="00FB024E"/>
    <w:rsid w:val="00FB2E32"/>
    <w:rsid w:val="00FB40C0"/>
    <w:rsid w:val="00FB4500"/>
    <w:rsid w:val="00FB4AA1"/>
    <w:rsid w:val="00FB52F7"/>
    <w:rsid w:val="00FC1A8A"/>
    <w:rsid w:val="00FC2A49"/>
    <w:rsid w:val="00FC3AFF"/>
    <w:rsid w:val="00FC507B"/>
    <w:rsid w:val="00FC57FC"/>
    <w:rsid w:val="00FC5913"/>
    <w:rsid w:val="00FC5A84"/>
    <w:rsid w:val="00FC715A"/>
    <w:rsid w:val="00FD0EBD"/>
    <w:rsid w:val="00FD10EE"/>
    <w:rsid w:val="00FD19C7"/>
    <w:rsid w:val="00FD248F"/>
    <w:rsid w:val="00FD323D"/>
    <w:rsid w:val="00FD36E9"/>
    <w:rsid w:val="00FD4A4A"/>
    <w:rsid w:val="00FD6BA8"/>
    <w:rsid w:val="00FD7CEF"/>
    <w:rsid w:val="00FD7EC6"/>
    <w:rsid w:val="00FE02E1"/>
    <w:rsid w:val="00FE130E"/>
    <w:rsid w:val="00FE182F"/>
    <w:rsid w:val="00FE234F"/>
    <w:rsid w:val="00FE2C5A"/>
    <w:rsid w:val="00FE2DA8"/>
    <w:rsid w:val="00FE55E2"/>
    <w:rsid w:val="00FE7081"/>
    <w:rsid w:val="00FF02FE"/>
    <w:rsid w:val="00FF0C67"/>
    <w:rsid w:val="00FF262A"/>
    <w:rsid w:val="00FF3E9D"/>
    <w:rsid w:val="00FF44D1"/>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color="white">
      <v:fill color="white"/>
      <o:colormru v:ext="edit" colors="#eaeaea,#ddd"/>
    </o:shapedefaults>
    <o:shapelayout v:ext="edit">
      <o:idmap v:ext="edit" data="1"/>
    </o:shapelayout>
  </w:shapeDefaults>
  <w:decimalSymbol w:val="."/>
  <w:listSeparator w:val=","/>
  <w15:chartTrackingRefBased/>
  <w15:docId w15:val="{0C0769FC-76F9-40E2-9106-3E372E3B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DBB"/>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2D1A74"/>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2D1A74"/>
    <w:rPr>
      <w:rFonts w:ascii="Arial Black" w:hAnsi="Arial Black" w:cs="Verdana"/>
      <w:b/>
      <w:color w:val="0000FF"/>
      <w:sz w:val="24"/>
      <w:szCs w:val="24"/>
      <w:lang w:val="en-US" w:eastAsia="en-US"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uiPriority w:val="39"/>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semiHidden/>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2042589473">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elenalowery/DSX_Local_Workshop_12"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content-dsxlocal.mybluemix.net/docs/content/local-dev/dsxl-scripts-as-web-services.html"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github.com/elenalowery/DSX_Local_Workshop_1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_rels/footer1.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7C504-0560-4180-87B5-2E3099F26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22</Pages>
  <Words>2442</Words>
  <Characters>13925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16335</CharactersWithSpaces>
  <SharedDoc>false</SharedDoc>
  <HLinks>
    <vt:vector size="48" baseType="variant">
      <vt:variant>
        <vt:i4>2621503</vt:i4>
      </vt:variant>
      <vt:variant>
        <vt:i4>39</vt:i4>
      </vt:variant>
      <vt:variant>
        <vt:i4>0</vt:i4>
      </vt:variant>
      <vt:variant>
        <vt:i4>5</vt:i4>
      </vt:variant>
      <vt:variant>
        <vt:lpwstr>https://content-dsxlocal.mybluemix.net/docs/content/local-dev/dsxl-scripts-as-web-services.html</vt:lpwstr>
      </vt:variant>
      <vt:variant>
        <vt:lpwstr/>
      </vt:variant>
      <vt:variant>
        <vt:i4>6619228</vt:i4>
      </vt:variant>
      <vt:variant>
        <vt:i4>36</vt:i4>
      </vt:variant>
      <vt:variant>
        <vt:i4>0</vt:i4>
      </vt:variant>
      <vt:variant>
        <vt:i4>5</vt:i4>
      </vt:variant>
      <vt:variant>
        <vt:lpwstr>https://github.com/elenalowery/DSX_Local_Workshop_12</vt:lpwstr>
      </vt:variant>
      <vt:variant>
        <vt:lpwstr/>
      </vt:variant>
      <vt:variant>
        <vt:i4>6619228</vt:i4>
      </vt:variant>
      <vt:variant>
        <vt:i4>33</vt:i4>
      </vt:variant>
      <vt:variant>
        <vt:i4>0</vt:i4>
      </vt:variant>
      <vt:variant>
        <vt:i4>5</vt:i4>
      </vt:variant>
      <vt:variant>
        <vt:lpwstr>https://github.com/elenalowery/DSX_Local_Workshop_12</vt:lpwstr>
      </vt:variant>
      <vt:variant>
        <vt:lpwstr/>
      </vt:variant>
      <vt:variant>
        <vt:i4>1179702</vt:i4>
      </vt:variant>
      <vt:variant>
        <vt:i4>26</vt:i4>
      </vt:variant>
      <vt:variant>
        <vt:i4>0</vt:i4>
      </vt:variant>
      <vt:variant>
        <vt:i4>5</vt:i4>
      </vt:variant>
      <vt:variant>
        <vt:lpwstr/>
      </vt:variant>
      <vt:variant>
        <vt:lpwstr>_Toc501707256</vt:lpwstr>
      </vt:variant>
      <vt:variant>
        <vt:i4>1179702</vt:i4>
      </vt:variant>
      <vt:variant>
        <vt:i4>20</vt:i4>
      </vt:variant>
      <vt:variant>
        <vt:i4>0</vt:i4>
      </vt:variant>
      <vt:variant>
        <vt:i4>5</vt:i4>
      </vt:variant>
      <vt:variant>
        <vt:lpwstr/>
      </vt:variant>
      <vt:variant>
        <vt:lpwstr>_Toc501707255</vt:lpwstr>
      </vt:variant>
      <vt:variant>
        <vt:i4>1179702</vt:i4>
      </vt:variant>
      <vt:variant>
        <vt:i4>14</vt:i4>
      </vt:variant>
      <vt:variant>
        <vt:i4>0</vt:i4>
      </vt:variant>
      <vt:variant>
        <vt:i4>5</vt:i4>
      </vt:variant>
      <vt:variant>
        <vt:lpwstr/>
      </vt:variant>
      <vt:variant>
        <vt:lpwstr>_Toc501707254</vt:lpwstr>
      </vt:variant>
      <vt:variant>
        <vt:i4>1179702</vt:i4>
      </vt:variant>
      <vt:variant>
        <vt:i4>8</vt:i4>
      </vt:variant>
      <vt:variant>
        <vt:i4>0</vt:i4>
      </vt:variant>
      <vt:variant>
        <vt:i4>5</vt:i4>
      </vt:variant>
      <vt:variant>
        <vt:lpwstr/>
      </vt:variant>
      <vt:variant>
        <vt:lpwstr>_Toc501707253</vt:lpwstr>
      </vt:variant>
      <vt:variant>
        <vt:i4>1179702</vt:i4>
      </vt:variant>
      <vt:variant>
        <vt:i4>2</vt:i4>
      </vt:variant>
      <vt:variant>
        <vt:i4>0</vt:i4>
      </vt:variant>
      <vt:variant>
        <vt:i4>5</vt:i4>
      </vt:variant>
      <vt:variant>
        <vt:lpwstr/>
      </vt:variant>
      <vt:variant>
        <vt:lpwstr>_Toc501707252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ADMINIBM</cp:lastModifiedBy>
  <cp:revision>20</cp:revision>
  <cp:lastPrinted>2008-11-17T19:16:00Z</cp:lastPrinted>
  <dcterms:created xsi:type="dcterms:W3CDTF">2018-06-19T23:57:00Z</dcterms:created>
  <dcterms:modified xsi:type="dcterms:W3CDTF">2018-07-20T21:21:00Z</dcterms:modified>
</cp:coreProperties>
</file>