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5602" w14:textId="77777777" w:rsidR="00D670F0" w:rsidRDefault="00D670F0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0C1E5603" w14:textId="77777777" w:rsidR="00D670F0" w:rsidRDefault="00D670F0">
      <w:pPr>
        <w:pStyle w:val="ab"/>
        <w:rPr>
          <w:rFonts w:ascii="Times New Roman" w:hAnsi="Times New Roman"/>
        </w:rPr>
      </w:pPr>
    </w:p>
    <w:p w14:paraId="0C1E5604" w14:textId="77777777" w:rsidR="00D670F0" w:rsidRDefault="00D670F0">
      <w:pPr>
        <w:jc w:val="center"/>
      </w:pPr>
    </w:p>
    <w:p w14:paraId="0C1E5605" w14:textId="77777777" w:rsidR="00D670F0" w:rsidRDefault="0020537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0C1E5606" w14:textId="77777777" w:rsidR="00D670F0" w:rsidRDefault="00D670F0">
      <w:pPr>
        <w:jc w:val="center"/>
      </w:pPr>
    </w:p>
    <w:p w14:paraId="0C1E5607" w14:textId="77777777" w:rsidR="00D670F0" w:rsidRDefault="00D670F0">
      <w:pPr>
        <w:jc w:val="center"/>
      </w:pPr>
    </w:p>
    <w:p w14:paraId="0C1E5608" w14:textId="77777777" w:rsidR="00D670F0" w:rsidRDefault="00D670F0">
      <w:pPr>
        <w:jc w:val="center"/>
      </w:pPr>
    </w:p>
    <w:p w14:paraId="0C1E5609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0C1E560A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0C1E560B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C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D" w14:textId="7774451D" w:rsidR="00D670F0" w:rsidRDefault="0020537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EE6E09">
        <w:rPr>
          <w:rFonts w:ascii="Times New Roman" w:eastAsia="仿宋_GB2312" w:hAnsi="Times New Roman"/>
          <w:b/>
          <w:sz w:val="44"/>
          <w:szCs w:val="44"/>
        </w:rPr>
        <w:t>3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0C1E560E" w14:textId="77777777" w:rsidR="00D670F0" w:rsidRDefault="00D670F0">
      <w:pPr>
        <w:jc w:val="center"/>
      </w:pPr>
    </w:p>
    <w:p w14:paraId="0C1E560F" w14:textId="77777777" w:rsidR="00D670F0" w:rsidRDefault="00D670F0">
      <w:pPr>
        <w:jc w:val="center"/>
      </w:pPr>
    </w:p>
    <w:p w14:paraId="0C1E5610" w14:textId="77777777" w:rsidR="00D670F0" w:rsidRDefault="00D670F0">
      <w:pPr>
        <w:jc w:val="center"/>
      </w:pPr>
    </w:p>
    <w:p w14:paraId="0C1E5611" w14:textId="77777777" w:rsidR="00D670F0" w:rsidRDefault="00D670F0">
      <w:pPr>
        <w:jc w:val="center"/>
      </w:pPr>
    </w:p>
    <w:p w14:paraId="0C1E5612" w14:textId="77777777" w:rsidR="00D670F0" w:rsidRDefault="00D670F0">
      <w:pPr>
        <w:jc w:val="center"/>
      </w:pPr>
    </w:p>
    <w:p w14:paraId="0C1E5613" w14:textId="77777777" w:rsidR="00D670F0" w:rsidRDefault="00D670F0">
      <w:pPr>
        <w:jc w:val="center"/>
      </w:pPr>
    </w:p>
    <w:p w14:paraId="0C1E5614" w14:textId="77777777" w:rsidR="00D670F0" w:rsidRDefault="00D670F0">
      <w:pPr>
        <w:pStyle w:val="ab"/>
        <w:rPr>
          <w:rFonts w:ascii="Times New Roman" w:hAnsi="Times New Roman"/>
        </w:rPr>
      </w:pPr>
    </w:p>
    <w:p w14:paraId="0C1E5615" w14:textId="77777777" w:rsidR="00D670F0" w:rsidRDefault="00D670F0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D670F0" w14:paraId="0C1E5618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6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7" w14:textId="428C7401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阎发祥</w:t>
            </w:r>
          </w:p>
        </w:tc>
      </w:tr>
      <w:tr w:rsidR="00D670F0" w14:paraId="0C1E561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9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A" w14:textId="4E4BB246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023140004</w:t>
            </w:r>
          </w:p>
        </w:tc>
      </w:tr>
      <w:tr w:rsidR="00D670F0" w14:paraId="0C1E561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C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D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D670F0" w14:paraId="0C1E5621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F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20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赵妍妍</w:t>
            </w:r>
          </w:p>
        </w:tc>
      </w:tr>
    </w:tbl>
    <w:p w14:paraId="0C1E5622" w14:textId="77777777" w:rsidR="00D670F0" w:rsidRDefault="00D670F0">
      <w:pPr>
        <w:pStyle w:val="ab"/>
        <w:rPr>
          <w:rFonts w:ascii="Times New Roman" w:hAnsi="Times New Roman"/>
        </w:rPr>
      </w:pPr>
    </w:p>
    <w:p w14:paraId="0C1E5623" w14:textId="77777777" w:rsidR="00D670F0" w:rsidRDefault="00D670F0">
      <w:pPr>
        <w:pStyle w:val="ab"/>
        <w:rPr>
          <w:rFonts w:ascii="Times New Roman" w:hAnsi="Times New Roman"/>
        </w:rPr>
      </w:pPr>
    </w:p>
    <w:p w14:paraId="0C1E5624" w14:textId="77777777" w:rsidR="00D670F0" w:rsidRDefault="00D670F0">
      <w:pPr>
        <w:jc w:val="center"/>
      </w:pPr>
    </w:p>
    <w:p w14:paraId="0C1E5625" w14:textId="77777777" w:rsidR="00D670F0" w:rsidRDefault="00D670F0">
      <w:pPr>
        <w:jc w:val="center"/>
        <w:rPr>
          <w:rFonts w:eastAsia="楷体_GB2312"/>
          <w:sz w:val="30"/>
        </w:rPr>
      </w:pPr>
    </w:p>
    <w:p w14:paraId="0C1E5626" w14:textId="77777777" w:rsidR="00D670F0" w:rsidRDefault="00D670F0">
      <w:pPr>
        <w:jc w:val="center"/>
        <w:sectPr w:rsidR="00D670F0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C1E5627" w14:textId="42EFE851" w:rsidR="00D670F0" w:rsidRPr="0035073C" w:rsidRDefault="00205378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35073C">
        <w:rPr>
          <w:rFonts w:hint="eastAsia"/>
          <w:szCs w:val="32"/>
        </w:rPr>
        <w:t>二</w:t>
      </w:r>
      <w:r>
        <w:rPr>
          <w:szCs w:val="32"/>
        </w:rPr>
        <w:t xml:space="preserve"> </w:t>
      </w:r>
      <w:r w:rsidR="0035073C">
        <w:rPr>
          <w:rFonts w:hint="eastAsia"/>
          <w:szCs w:val="32"/>
        </w:rPr>
        <w:t>树型</w:t>
      </w:r>
      <w:r w:rsidR="00CD5F00">
        <w:rPr>
          <w:rFonts w:hint="eastAsia"/>
          <w:szCs w:val="32"/>
        </w:rPr>
        <w:t>结构及其应用</w:t>
      </w:r>
    </w:p>
    <w:p w14:paraId="0C1E5628" w14:textId="77777777" w:rsidR="00D670F0" w:rsidRDefault="00205378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59C6393C" w14:textId="77777777" w:rsidR="0035073C" w:rsidRPr="0035073C" w:rsidRDefault="0035073C" w:rsidP="0035073C">
      <w:pPr>
        <w:pStyle w:val="paragraph"/>
        <w:spacing w:before="0" w:beforeAutospacing="0" w:after="0" w:afterAutospacing="0" w:line="360" w:lineRule="auto"/>
        <w:ind w:firstLineChars="200" w:firstLine="480"/>
        <w:jc w:val="both"/>
        <w:rPr>
          <w:rFonts w:ascii="宋体" w:eastAsia="宋体" w:hAnsi="宋体"/>
        </w:rPr>
      </w:pPr>
      <w:r w:rsidRPr="0035073C">
        <w:rPr>
          <w:rFonts w:ascii="宋体" w:eastAsia="宋体" w:hAnsi="宋体"/>
          <w:color w:val="000000"/>
        </w:rPr>
        <w:t>哈夫曼编码与译码方法</w:t>
      </w:r>
    </w:p>
    <w:p w14:paraId="759C19BF" w14:textId="77777777" w:rsidR="0035073C" w:rsidRPr="0035073C" w:rsidRDefault="0035073C" w:rsidP="0035073C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35073C">
        <w:rPr>
          <w:rFonts w:ascii="宋体" w:eastAsia="宋体" w:hAnsi="宋体" w:hint="eastAsia"/>
          <w:color w:val="000000"/>
          <w:shd w:val="clear" w:color="auto" w:fill="FFFFFF"/>
        </w:rPr>
        <w:t>哈夫曼编码是一种以哈夫曼树（最优二叉树，</w:t>
      </w:r>
      <w:proofErr w:type="gramStart"/>
      <w:r w:rsidRPr="0035073C">
        <w:rPr>
          <w:rFonts w:ascii="宋体" w:eastAsia="宋体" w:hAnsi="宋体" w:hint="eastAsia"/>
          <w:color w:val="000000"/>
          <w:shd w:val="clear" w:color="auto" w:fill="FFFFFF"/>
        </w:rPr>
        <w:t>带权路径</w:t>
      </w:r>
      <w:proofErr w:type="gramEnd"/>
      <w:r w:rsidRPr="0035073C">
        <w:rPr>
          <w:rFonts w:ascii="宋体" w:eastAsia="宋体" w:hAnsi="宋体" w:hint="eastAsia"/>
          <w:color w:val="000000"/>
          <w:shd w:val="clear" w:color="auto" w:fill="FFFFFF"/>
        </w:rPr>
        <w:t>长度最小的二叉树）为基础变长编码方法。其基本思想是：将使用次数多的代码转换成长度较短的编码，而使用次数少的采用较长的编码，并且保持编码的唯一可解性。在计算机信息处理中，经常应用于数据压缩。是一种一致性编码法（又称"熵编码法"），用于数据的无损压缩。要求实现一个完整的哈夫曼编码与译码系统。</w:t>
      </w:r>
    </w:p>
    <w:p w14:paraId="17824415" w14:textId="1453A780" w:rsidR="00626B08" w:rsidRDefault="00205378">
      <w:pPr>
        <w:pStyle w:val="2"/>
      </w:pPr>
      <w:r>
        <w:rPr>
          <w:rFonts w:hint="eastAsia"/>
        </w:rPr>
        <w:t>二、实验过程及结果</w:t>
      </w:r>
    </w:p>
    <w:p w14:paraId="6BBA6EC7" w14:textId="69705740" w:rsidR="0035073C" w:rsidRPr="0035073C" w:rsidRDefault="0035073C" w:rsidP="0035073C">
      <w:pPr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本实验步骤较多，主要分为以下几个步骤：</w:t>
      </w:r>
    </w:p>
    <w:p w14:paraId="6D43B3CC" w14:textId="5FCE1F5C" w:rsidR="0035073C" w:rsidRDefault="0035073C" w:rsidP="0035073C">
      <w:pPr>
        <w:pStyle w:val="ac"/>
        <w:numPr>
          <w:ilvl w:val="0"/>
          <w:numId w:val="5"/>
        </w:numPr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文件的读取</w:t>
      </w:r>
    </w:p>
    <w:p w14:paraId="44FABE69" w14:textId="2E99BB03" w:rsidR="0035073C" w:rsidRDefault="0035073C" w:rsidP="0035073C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给定相应的文件，使用文件操作函数从中读取全文，然后统计不同字符出现的频数，计算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字符权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值并将其存入到数组里面</w:t>
      </w:r>
    </w:p>
    <w:p w14:paraId="56B96471" w14:textId="77777777" w:rsidR="00DD5CEC" w:rsidRPr="0035073C" w:rsidRDefault="00DD5CEC" w:rsidP="0035073C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</w:p>
    <w:p w14:paraId="63EEEB84" w14:textId="4B833507" w:rsidR="0035073C" w:rsidRDefault="0035073C" w:rsidP="0035073C">
      <w:pPr>
        <w:pStyle w:val="ac"/>
        <w:numPr>
          <w:ilvl w:val="0"/>
          <w:numId w:val="5"/>
        </w:numPr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哈夫曼树的构造和编码</w:t>
      </w:r>
    </w:p>
    <w:p w14:paraId="27306C80" w14:textId="30871529" w:rsidR="0035073C" w:rsidRDefault="0035073C" w:rsidP="0035073C">
      <w:pPr>
        <w:pStyle w:val="ac"/>
        <w:ind w:left="36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采用三叉链表来表示哈夫曼树，</w:t>
      </w: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给定</w:t>
      </w:r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n</w:t>
      </w:r>
      <w:proofErr w:type="gramStart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个</w:t>
      </w:r>
      <w:proofErr w:type="gramEnd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权重，那么叶节点就有n</w:t>
      </w:r>
      <w:proofErr w:type="gramStart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个</w:t>
      </w:r>
      <w:proofErr w:type="gramEnd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，</w:t>
      </w:r>
      <w:proofErr w:type="gramStart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非叶节点</w:t>
      </w:r>
      <w:proofErr w:type="gramEnd"/>
      <w:r w:rsidRPr="0035073C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n-1个。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首先来初始化所有节点，用-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表示该节点找不到父亲，</w:t>
      </w: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然后就开始选择两个叶节点来构造一个新的节点，这个节点的权重为两个儿子的权重之</w:t>
      </w:r>
      <w:proofErr w:type="gramStart"/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和</w:t>
      </w:r>
      <w:proofErr w:type="gramEnd"/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。选择策略是：从所有的没有父亲的节点找出两个权重最小的节点。</w:t>
      </w:r>
      <w:r w:rsidR="00E40607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用函数</w:t>
      </w:r>
      <w:proofErr w:type="spellStart"/>
      <w:r w:rsidR="00E40607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Sele</w:t>
      </w:r>
      <w:r w:rsidR="00E40607"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ct</w:t>
      </w:r>
      <w:r w:rsidR="00E40607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Min</w:t>
      </w:r>
      <w:proofErr w:type="spellEnd"/>
      <w:r w:rsidR="00E40607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来完成这一功能，接着比较知道构造完成，得到哈夫曼树，用0表示左儿子，1表示右儿子，</w:t>
      </w:r>
      <w:r w:rsidR="00E40607" w:rsidRPr="00E40607">
        <w:rPr>
          <w:rFonts w:ascii="宋体" w:eastAsia="宋体" w:hAnsi="宋体" w:cs="Times New Roman"/>
          <w:color w:val="000000"/>
          <w:kern w:val="0"/>
          <w:sz w:val="24"/>
          <w:szCs w:val="24"/>
        </w:rPr>
        <w:t>这样从根节点到叶节点所经过的所有01串就是对应叶节点的哈夫曼编码</w:t>
      </w:r>
      <w:r w:rsidR="00E4060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08FF8268" w14:textId="77777777" w:rsidR="00DD5CEC" w:rsidRPr="00E40607" w:rsidRDefault="00DD5CEC" w:rsidP="0035073C">
      <w:pPr>
        <w:pStyle w:val="ac"/>
        <w:ind w:left="360" w:firstLine="48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</w:p>
    <w:p w14:paraId="318A46B9" w14:textId="324A8D23" w:rsidR="0035073C" w:rsidRDefault="0035073C" w:rsidP="0035073C">
      <w:pPr>
        <w:pStyle w:val="ac"/>
        <w:numPr>
          <w:ilvl w:val="0"/>
          <w:numId w:val="5"/>
        </w:numPr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文件的压缩</w:t>
      </w:r>
    </w:p>
    <w:p w14:paraId="0E1C9DF5" w14:textId="740E1408" w:rsidR="00E40607" w:rsidRDefault="00E40607" w:rsidP="00E40607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得到哈夫曼树之后，将每一个字符对应哈夫曼编码存入到数组中，E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ncode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函数实现此功能，然后用Read函数在字符串中相应标识，此时只是用一系列0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串来表示原字符文件，还没有实现压缩。因此接下来每8位二进制串一组，转换成相应的ASCII</w:t>
      </w:r>
      <w:proofErr w:type="gram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码实现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存储，用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BitStrToStr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函数实现，注意若字符不足8位要从后面补0，这样就实现了文件的无损压缩。</w:t>
      </w:r>
    </w:p>
    <w:p w14:paraId="364E5F7E" w14:textId="77777777" w:rsidR="00DD5CEC" w:rsidRPr="0035073C" w:rsidRDefault="00DD5CEC" w:rsidP="00E40607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</w:p>
    <w:p w14:paraId="745E3950" w14:textId="3A548CBB" w:rsidR="0035073C" w:rsidRDefault="0035073C" w:rsidP="0035073C">
      <w:pPr>
        <w:pStyle w:val="ac"/>
        <w:numPr>
          <w:ilvl w:val="0"/>
          <w:numId w:val="5"/>
        </w:numPr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根据压缩内容解压缩</w:t>
      </w:r>
    </w:p>
    <w:p w14:paraId="16BC57CC" w14:textId="6C406FDB" w:rsidR="00DD5CEC" w:rsidRPr="00DD5CEC" w:rsidRDefault="00E40607" w:rsidP="00DD5CEC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解码是压缩的逆过程，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DecodeFile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函数实现这个功能，首先在二进制文件中读取相应字符，</w:t>
      </w:r>
      <w:r w:rsidR="00DD5CE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把压缩串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翻译成0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字符串</w:t>
      </w:r>
      <w:r w:rsidR="00DD5CE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，再根据已经存储下来的字符集一一比较，</w:t>
      </w:r>
      <w:proofErr w:type="gramStart"/>
      <w:r w:rsidR="00DD5CE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若相同</w:t>
      </w:r>
      <w:proofErr w:type="gramEnd"/>
      <w:r w:rsidR="00DD5CE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则翻译成为原字符</w:t>
      </w:r>
    </w:p>
    <w:p w14:paraId="33CD6445" w14:textId="76CDE250" w:rsidR="0035073C" w:rsidRDefault="0035073C" w:rsidP="0035073C">
      <w:pPr>
        <w:pStyle w:val="ac"/>
        <w:numPr>
          <w:ilvl w:val="0"/>
          <w:numId w:val="5"/>
        </w:numPr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 w:rsidRPr="0035073C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lastRenderedPageBreak/>
        <w:t>计算压缩率和对比译码内容</w:t>
      </w:r>
    </w:p>
    <w:p w14:paraId="299B7BCC" w14:textId="56C11723" w:rsidR="00DD5CEC" w:rsidRPr="0035073C" w:rsidRDefault="00DD5CEC" w:rsidP="00DD5CEC">
      <w:pPr>
        <w:pStyle w:val="ac"/>
        <w:ind w:left="360" w:firstLineChars="0" w:firstLine="0"/>
        <w:rPr>
          <w:rFonts w:ascii="宋体" w:eastAsia="宋体" w:hAnsi="宋体" w:cs="Times New Roman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/>
        </w:rPr>
        <w:t>压缩率计算较为简单，就是用字符平均编码长度乘频率得到平均长度，才将其与8相比，减少的长度之比就是压缩率；同时可以将译码文件直接和原文件字符意义比较，即可判断是否相等。</w:t>
      </w:r>
    </w:p>
    <w:p w14:paraId="0C1E5630" w14:textId="13DE52D1" w:rsidR="00D670F0" w:rsidRDefault="00205378" w:rsidP="00044E0D">
      <w:pPr>
        <w:pStyle w:val="2"/>
      </w:pPr>
      <w:r>
        <w:rPr>
          <w:rFonts w:hint="eastAsia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EF41414" w14:textId="7CD3D581" w:rsidR="00044E0D" w:rsidRPr="00B42C2C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 w:hint="eastAsia"/>
          <w:sz w:val="24"/>
          <w:szCs w:val="28"/>
        </w:rPr>
        <w:t>1</w:t>
      </w:r>
      <w:r w:rsidRPr="00B42C2C">
        <w:rPr>
          <w:rFonts w:ascii="宋体" w:eastAsia="宋体" w:hAnsi="宋体"/>
          <w:sz w:val="24"/>
          <w:szCs w:val="28"/>
        </w:rPr>
        <w:t>.</w:t>
      </w:r>
      <w:r w:rsidRPr="00B42C2C">
        <w:rPr>
          <w:rFonts w:ascii="宋体" w:eastAsia="宋体" w:hAnsi="宋体" w:hint="eastAsia"/>
          <w:sz w:val="24"/>
          <w:szCs w:val="28"/>
        </w:rPr>
        <w:t>学习了</w:t>
      </w:r>
      <w:proofErr w:type="spellStart"/>
      <w:r w:rsidRPr="00B42C2C">
        <w:rPr>
          <w:rFonts w:ascii="宋体" w:eastAsia="宋体" w:hAnsi="宋体" w:hint="eastAsia"/>
          <w:sz w:val="24"/>
          <w:szCs w:val="28"/>
        </w:rPr>
        <w:t>c</w:t>
      </w:r>
      <w:r w:rsidRPr="00B42C2C">
        <w:rPr>
          <w:rFonts w:ascii="宋体" w:eastAsia="宋体" w:hAnsi="宋体"/>
          <w:sz w:val="24"/>
          <w:szCs w:val="28"/>
        </w:rPr>
        <w:t>++</w:t>
      </w:r>
      <w:proofErr w:type="spellEnd"/>
      <w:r w:rsidRPr="00B42C2C">
        <w:rPr>
          <w:rFonts w:ascii="宋体" w:eastAsia="宋体" w:hAnsi="宋体" w:hint="eastAsia"/>
          <w:sz w:val="24"/>
          <w:szCs w:val="28"/>
        </w:rPr>
        <w:t>文件操作的相应知识，巩固了之前所学，强化应用</w:t>
      </w:r>
    </w:p>
    <w:p w14:paraId="59FA282A" w14:textId="775A33E5" w:rsidR="00044E0D" w:rsidRPr="00B42C2C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 w:hint="eastAsia"/>
          <w:sz w:val="24"/>
          <w:szCs w:val="28"/>
        </w:rPr>
        <w:t>2</w:t>
      </w:r>
      <w:r w:rsidRPr="00B42C2C">
        <w:rPr>
          <w:rFonts w:ascii="宋体" w:eastAsia="宋体" w:hAnsi="宋体"/>
          <w:sz w:val="24"/>
          <w:szCs w:val="28"/>
        </w:rPr>
        <w:t>.</w:t>
      </w:r>
      <w:r w:rsidRPr="00B42C2C">
        <w:rPr>
          <w:rFonts w:ascii="宋体" w:eastAsia="宋体" w:hAnsi="宋体" w:hint="eastAsia"/>
          <w:sz w:val="24"/>
          <w:szCs w:val="28"/>
        </w:rPr>
        <w:t>对树形结构的认识有了进一步加深，熟悉了二叉树的相关操作</w:t>
      </w:r>
    </w:p>
    <w:p w14:paraId="5AD9F74D" w14:textId="24B5553C" w:rsidR="00044E0D" w:rsidRPr="00B42C2C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 w:hint="eastAsia"/>
          <w:sz w:val="24"/>
          <w:szCs w:val="28"/>
        </w:rPr>
        <w:t>3</w:t>
      </w:r>
      <w:r w:rsidRPr="00B42C2C">
        <w:rPr>
          <w:rFonts w:ascii="宋体" w:eastAsia="宋体" w:hAnsi="宋体"/>
          <w:sz w:val="24"/>
          <w:szCs w:val="28"/>
        </w:rPr>
        <w:t>.</w:t>
      </w:r>
      <w:r w:rsidRPr="00B42C2C">
        <w:rPr>
          <w:rFonts w:ascii="宋体" w:eastAsia="宋体" w:hAnsi="宋体" w:hint="eastAsia"/>
          <w:sz w:val="24"/>
          <w:szCs w:val="28"/>
        </w:rPr>
        <w:t>练习了简单的算法知识，比如从树中选取两个权最小的叶节点</w:t>
      </w:r>
    </w:p>
    <w:p w14:paraId="4B5A5B41" w14:textId="5094D835" w:rsidR="00044E0D" w:rsidRPr="00B42C2C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/>
          <w:sz w:val="24"/>
          <w:szCs w:val="28"/>
        </w:rPr>
        <w:t>4.</w:t>
      </w:r>
      <w:r w:rsidRPr="00B42C2C">
        <w:rPr>
          <w:rFonts w:ascii="宋体" w:eastAsia="宋体" w:hAnsi="宋体" w:hint="eastAsia"/>
          <w:sz w:val="24"/>
          <w:szCs w:val="28"/>
        </w:rPr>
        <w:t>强化了数组和字符串的相关操作，学习复习了一些函数的用法</w:t>
      </w:r>
      <w:proofErr w:type="gramStart"/>
      <w:r w:rsidRPr="00B42C2C">
        <w:rPr>
          <w:rFonts w:ascii="宋体" w:eastAsia="宋体" w:hAnsi="宋体" w:hint="eastAsia"/>
          <w:sz w:val="24"/>
          <w:szCs w:val="28"/>
        </w:rPr>
        <w:t>和传参的</w:t>
      </w:r>
      <w:proofErr w:type="gramEnd"/>
      <w:r w:rsidRPr="00B42C2C">
        <w:rPr>
          <w:rFonts w:ascii="宋体" w:eastAsia="宋体" w:hAnsi="宋体" w:hint="eastAsia"/>
          <w:sz w:val="24"/>
          <w:szCs w:val="28"/>
        </w:rPr>
        <w:t>众多操作</w:t>
      </w:r>
    </w:p>
    <w:p w14:paraId="58F5F74D" w14:textId="76632D2A" w:rsidR="00044E0D" w:rsidRPr="00B42C2C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 w:hint="eastAsia"/>
          <w:sz w:val="24"/>
          <w:szCs w:val="28"/>
        </w:rPr>
        <w:t>5</w:t>
      </w:r>
      <w:r w:rsidRPr="00B42C2C">
        <w:rPr>
          <w:rFonts w:ascii="宋体" w:eastAsia="宋体" w:hAnsi="宋体"/>
          <w:sz w:val="24"/>
          <w:szCs w:val="28"/>
        </w:rPr>
        <w:t>.</w:t>
      </w:r>
      <w:r w:rsidRPr="00B42C2C">
        <w:rPr>
          <w:rFonts w:ascii="宋体" w:eastAsia="宋体" w:hAnsi="宋体" w:hint="eastAsia"/>
          <w:sz w:val="24"/>
          <w:szCs w:val="28"/>
        </w:rPr>
        <w:t>强化之前所学链表的相关操作，体会数据结构对于解决问题的重要性</w:t>
      </w:r>
    </w:p>
    <w:p w14:paraId="0B492C6A" w14:textId="6632BF6E" w:rsidR="00044E0D" w:rsidRDefault="00044E0D" w:rsidP="00044E0D">
      <w:pPr>
        <w:rPr>
          <w:rFonts w:ascii="宋体" w:eastAsia="宋体" w:hAnsi="宋体"/>
          <w:sz w:val="24"/>
          <w:szCs w:val="28"/>
        </w:rPr>
      </w:pPr>
      <w:r w:rsidRPr="00B42C2C">
        <w:rPr>
          <w:rFonts w:ascii="宋体" w:eastAsia="宋体" w:hAnsi="宋体" w:hint="eastAsia"/>
          <w:sz w:val="24"/>
          <w:szCs w:val="28"/>
        </w:rPr>
        <w:t>6</w:t>
      </w:r>
      <w:r w:rsidRPr="00B42C2C">
        <w:rPr>
          <w:rFonts w:ascii="宋体" w:eastAsia="宋体" w:hAnsi="宋体"/>
          <w:sz w:val="24"/>
          <w:szCs w:val="28"/>
        </w:rPr>
        <w:t>.</w:t>
      </w:r>
      <w:r w:rsidRPr="00B42C2C">
        <w:rPr>
          <w:rFonts w:ascii="宋体" w:eastAsia="宋体" w:hAnsi="宋体" w:hint="eastAsia"/>
          <w:sz w:val="24"/>
          <w:szCs w:val="28"/>
        </w:rPr>
        <w:t>在实验中遇到了众多的困难，比如开始主函数的设计问题，表明面向对象，封装的思想仍然不到位，应该把大问题逐渐拆分成小问题，再逐个击破</w:t>
      </w:r>
      <w:r w:rsidR="00B42C2C" w:rsidRPr="00B42C2C">
        <w:rPr>
          <w:rFonts w:ascii="宋体" w:eastAsia="宋体" w:hAnsi="宋体" w:hint="eastAsia"/>
          <w:sz w:val="24"/>
          <w:szCs w:val="28"/>
        </w:rPr>
        <w:t>。文件知识平时操作较少，遗忘较为严重，需要及时复习补充，加以习题的练习。</w:t>
      </w:r>
    </w:p>
    <w:p w14:paraId="437F9A1B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0C7F091A" w14:textId="540C6457" w:rsidR="001A6ABC" w:rsidRDefault="001A6ABC" w:rsidP="00044E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测试数据如下：</w:t>
      </w:r>
    </w:p>
    <w:p w14:paraId="0D4CA4FE" w14:textId="3E02702D" w:rsidR="001A6ABC" w:rsidRDefault="001A6ABC" w:rsidP="00044E0D">
      <w:pPr>
        <w:rPr>
          <w:rFonts w:ascii="宋体" w:eastAsia="宋体" w:hAnsi="宋体"/>
          <w:sz w:val="24"/>
          <w:szCs w:val="28"/>
        </w:rPr>
      </w:pPr>
      <w:r w:rsidRPr="001A6ABC">
        <w:rPr>
          <w:rFonts w:ascii="宋体" w:eastAsia="宋体" w:hAnsi="宋体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CB628F" wp14:editId="1A9FEA55">
            <wp:simplePos x="0" y="0"/>
            <wp:positionH relativeFrom="column">
              <wp:posOffset>-628227</wp:posOffset>
            </wp:positionH>
            <wp:positionV relativeFrom="paragraph">
              <wp:posOffset>1648835</wp:posOffset>
            </wp:positionV>
            <wp:extent cx="6292964" cy="3525029"/>
            <wp:effectExtent l="0" t="0" r="0" b="0"/>
            <wp:wrapNone/>
            <wp:docPr id="189222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613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964" cy="352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ABC">
        <w:rPr>
          <w:rFonts w:ascii="宋体" w:eastAsia="宋体" w:hAnsi="宋体"/>
          <w:sz w:val="24"/>
          <w:szCs w:val="28"/>
        </w:rPr>
        <w:drawing>
          <wp:inline distT="0" distB="0" distL="0" distR="0" wp14:anchorId="447FB1C3" wp14:editId="71D36BF7">
            <wp:extent cx="3814790" cy="1423998"/>
            <wp:effectExtent l="0" t="0" r="0" b="5080"/>
            <wp:docPr id="332692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2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F8B6" w14:textId="5C36D125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7DD59C7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0F3A9A1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00C6F386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02D0D5A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1078459B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037717A8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5D52DEE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1B22CB0A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021DBE42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A3E20C5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8DA4ECC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8166FA7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4285794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BBB496B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CD0A911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E6B623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2A84431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B8BA7D7" w14:textId="7EE05177" w:rsidR="001A6ABC" w:rsidRDefault="001A6ABC" w:rsidP="00044E0D">
      <w:pPr>
        <w:rPr>
          <w:rFonts w:ascii="宋体" w:eastAsia="宋体" w:hAnsi="宋体"/>
          <w:sz w:val="24"/>
          <w:szCs w:val="28"/>
        </w:rPr>
      </w:pPr>
      <w:r w:rsidRPr="001A6ABC">
        <w:rPr>
          <w:rFonts w:ascii="宋体" w:eastAsia="宋体" w:hAnsi="宋体"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D8F9C4E" wp14:editId="104DFAEC">
            <wp:simplePos x="0" y="0"/>
            <wp:positionH relativeFrom="column">
              <wp:posOffset>-844589</wp:posOffset>
            </wp:positionH>
            <wp:positionV relativeFrom="paragraph">
              <wp:posOffset>811931</wp:posOffset>
            </wp:positionV>
            <wp:extent cx="6813222" cy="3259887"/>
            <wp:effectExtent l="0" t="0" r="6985" b="0"/>
            <wp:wrapNone/>
            <wp:docPr id="1909861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17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22" cy="3259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ABC">
        <w:rPr>
          <w:rFonts w:ascii="宋体" w:eastAsia="宋体" w:hAnsi="宋体"/>
          <w:sz w:val="24"/>
          <w:szCs w:val="28"/>
        </w:rPr>
        <w:drawing>
          <wp:inline distT="0" distB="0" distL="0" distR="0" wp14:anchorId="25877DA5" wp14:editId="7EB22C81">
            <wp:extent cx="5278120" cy="923290"/>
            <wp:effectExtent l="0" t="0" r="0" b="0"/>
            <wp:docPr id="2018331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D4C" w14:textId="42241FAF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C30D40F" w14:textId="13BB79A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4A679C7" w14:textId="1BDFF0C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AC2EFC" w14:textId="3F16FCE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7FE229C" w14:textId="31A10D43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B855764" w14:textId="3CE312B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C6D29F5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75F3635F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8EB1C3B" w14:textId="385E607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13D42A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95041F7" w14:textId="54D5AA3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53B801C" w14:textId="5CB585EA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49F59D5" w14:textId="0AAFBB15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02B9CB2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A937AA6" w14:textId="16D51224" w:rsidR="001A6ABC" w:rsidRPr="001A6ABC" w:rsidRDefault="001A6ABC" w:rsidP="00044E0D">
      <w:pPr>
        <w:rPr>
          <w:rFonts w:ascii="宋体" w:eastAsia="宋体" w:hAnsi="宋体" w:hint="eastAsia"/>
          <w:sz w:val="24"/>
          <w:szCs w:val="28"/>
        </w:rPr>
      </w:pPr>
      <w:r w:rsidRPr="001A6ABC">
        <w:rPr>
          <w:rFonts w:ascii="宋体" w:eastAsia="宋体" w:hAnsi="宋体"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4DB1DE16" wp14:editId="04E2EA95">
            <wp:simplePos x="0" y="0"/>
            <wp:positionH relativeFrom="column">
              <wp:posOffset>-844961</wp:posOffset>
            </wp:positionH>
            <wp:positionV relativeFrom="paragraph">
              <wp:posOffset>313055</wp:posOffset>
            </wp:positionV>
            <wp:extent cx="6798513" cy="2168525"/>
            <wp:effectExtent l="0" t="0" r="2540" b="3175"/>
            <wp:wrapNone/>
            <wp:docPr id="979910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06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13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6ABC" w:rsidRPr="001A6ABC">
      <w:footerReference w:type="default" r:id="rId14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5379" w14:textId="77777777" w:rsidR="00225045" w:rsidRDefault="00225045">
      <w:r>
        <w:separator/>
      </w:r>
    </w:p>
  </w:endnote>
  <w:endnote w:type="continuationSeparator" w:id="0">
    <w:p w14:paraId="2E4B350C" w14:textId="77777777" w:rsidR="00225045" w:rsidRDefault="0022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2" w14:textId="77777777" w:rsidR="00D670F0" w:rsidRDefault="0020537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CD30" w14:textId="77777777" w:rsidR="00225045" w:rsidRDefault="00225045">
      <w:r>
        <w:separator/>
      </w:r>
    </w:p>
  </w:footnote>
  <w:footnote w:type="continuationSeparator" w:id="0">
    <w:p w14:paraId="61B0A163" w14:textId="77777777" w:rsidR="00225045" w:rsidRDefault="00225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1" w14:textId="77777777" w:rsidR="00D670F0" w:rsidRDefault="0020537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E5633" wp14:editId="0C1E563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E08"/>
    <w:multiLevelType w:val="hybridMultilevel"/>
    <w:tmpl w:val="1118203C"/>
    <w:lvl w:ilvl="0" w:tplc="D1AC621A">
      <w:start w:val="1"/>
      <w:numFmt w:val="japaneseCounting"/>
      <w:lvlText w:val="%1．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1F6B7CD8"/>
    <w:multiLevelType w:val="hybridMultilevel"/>
    <w:tmpl w:val="F4D07E0C"/>
    <w:lvl w:ilvl="0" w:tplc="AD9A6C08">
      <w:start w:val="1"/>
      <w:numFmt w:val="decimal"/>
      <w:lvlText w:val="%1."/>
      <w:lvlJc w:val="left"/>
      <w:pPr>
        <w:ind w:left="5340" w:hanging="5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F74CBB"/>
    <w:multiLevelType w:val="hybridMultilevel"/>
    <w:tmpl w:val="5DA62868"/>
    <w:lvl w:ilvl="0" w:tplc="97E24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D02921"/>
    <w:multiLevelType w:val="hybridMultilevel"/>
    <w:tmpl w:val="A33CD41A"/>
    <w:lvl w:ilvl="0" w:tplc="DD662FA2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DF3463"/>
    <w:multiLevelType w:val="hybridMultilevel"/>
    <w:tmpl w:val="82D465A0"/>
    <w:lvl w:ilvl="0" w:tplc="0E7AE1D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701853">
    <w:abstractNumId w:val="0"/>
  </w:num>
  <w:num w:numId="2" w16cid:durableId="460854049">
    <w:abstractNumId w:val="4"/>
  </w:num>
  <w:num w:numId="3" w16cid:durableId="739132652">
    <w:abstractNumId w:val="1"/>
  </w:num>
  <w:num w:numId="4" w16cid:durableId="853299918">
    <w:abstractNumId w:val="3"/>
  </w:num>
  <w:num w:numId="5" w16cid:durableId="123234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163B4"/>
    <w:rsid w:val="00044E0D"/>
    <w:rsid w:val="00066951"/>
    <w:rsid w:val="00073322"/>
    <w:rsid w:val="00141401"/>
    <w:rsid w:val="00150F56"/>
    <w:rsid w:val="00183EC1"/>
    <w:rsid w:val="001A6ABC"/>
    <w:rsid w:val="001C3EB8"/>
    <w:rsid w:val="00205378"/>
    <w:rsid w:val="00205A54"/>
    <w:rsid w:val="0021697E"/>
    <w:rsid w:val="00225045"/>
    <w:rsid w:val="00225EBC"/>
    <w:rsid w:val="002900B0"/>
    <w:rsid w:val="0035073C"/>
    <w:rsid w:val="003F4630"/>
    <w:rsid w:val="005048F6"/>
    <w:rsid w:val="00564ABC"/>
    <w:rsid w:val="005C73B4"/>
    <w:rsid w:val="00626B08"/>
    <w:rsid w:val="006D23DE"/>
    <w:rsid w:val="006F6A78"/>
    <w:rsid w:val="00813B54"/>
    <w:rsid w:val="00955447"/>
    <w:rsid w:val="009E0F09"/>
    <w:rsid w:val="00AC0841"/>
    <w:rsid w:val="00B42C2C"/>
    <w:rsid w:val="00B704D4"/>
    <w:rsid w:val="00BE4749"/>
    <w:rsid w:val="00C50EB6"/>
    <w:rsid w:val="00CD3A59"/>
    <w:rsid w:val="00CD5F00"/>
    <w:rsid w:val="00CE6BEE"/>
    <w:rsid w:val="00D670F0"/>
    <w:rsid w:val="00DA473C"/>
    <w:rsid w:val="00DB68DE"/>
    <w:rsid w:val="00DD5CEC"/>
    <w:rsid w:val="00DF4A68"/>
    <w:rsid w:val="00E06B88"/>
    <w:rsid w:val="00E40607"/>
    <w:rsid w:val="00EB7E16"/>
    <w:rsid w:val="00EE6E09"/>
    <w:rsid w:val="00F03115"/>
    <w:rsid w:val="00F07642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602"/>
  <w15:docId w15:val="{73DEDA5D-06E2-48EB-B5E1-6517A96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D5F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aragraph">
    <w:name w:val="paragraph"/>
    <w:basedOn w:val="a"/>
    <w:semiHidden/>
    <w:rsid w:val="003F463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5073C"/>
    <w:rPr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unhideWhenUsed/>
    <w:rsid w:val="0035073C"/>
    <w:pPr>
      <w:ind w:firstLineChars="200" w:firstLine="420"/>
    </w:pPr>
  </w:style>
  <w:style w:type="character" w:styleId="ad">
    <w:name w:val="Strong"/>
    <w:basedOn w:val="a0"/>
    <w:uiPriority w:val="22"/>
    <w:qFormat/>
    <w:rsid w:val="00E40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Faxiang Yan</cp:lastModifiedBy>
  <cp:revision>33</cp:revision>
  <dcterms:created xsi:type="dcterms:W3CDTF">2019-04-23T07:27:00Z</dcterms:created>
  <dcterms:modified xsi:type="dcterms:W3CDTF">2023-10-11T05:53:00Z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