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2A5E" w14:textId="77777777" w:rsidR="00B70888" w:rsidRDefault="00000000">
      <w:pPr>
        <w:jc w:val="center"/>
        <w:rPr>
          <w:rFonts w:hint="eastAsia"/>
          <w:b/>
          <w:bCs/>
          <w:sz w:val="44"/>
          <w:szCs w:val="44"/>
        </w:rPr>
      </w:pPr>
      <w:r>
        <w:rPr>
          <w:rFonts w:hint="eastAsia"/>
          <w:b/>
          <w:bCs/>
          <w:sz w:val="44"/>
          <w:szCs w:val="44"/>
        </w:rPr>
        <w:t>软件工程实验小组——写bug组</w:t>
      </w:r>
    </w:p>
    <w:p w14:paraId="5C6D130A" w14:textId="77777777" w:rsidR="00B70888" w:rsidRDefault="00000000">
      <w:pPr>
        <w:rPr>
          <w:rFonts w:hint="eastAsia"/>
          <w:b/>
          <w:bCs/>
          <w:sz w:val="36"/>
          <w:szCs w:val="36"/>
        </w:rPr>
      </w:pPr>
      <w:r>
        <w:rPr>
          <w:rFonts w:hint="eastAsia"/>
          <w:b/>
          <w:bCs/>
          <w:sz w:val="36"/>
          <w:szCs w:val="36"/>
        </w:rPr>
        <w:t>团队作业</w:t>
      </w:r>
    </w:p>
    <w:p w14:paraId="5F805DFE" w14:textId="77777777" w:rsidR="00B70888" w:rsidRDefault="00000000">
      <w:pPr>
        <w:rPr>
          <w:rFonts w:hint="eastAsia"/>
          <w:b/>
          <w:bCs/>
          <w:sz w:val="24"/>
          <w:szCs w:val="24"/>
        </w:rPr>
      </w:pPr>
      <w:r>
        <w:rPr>
          <w:rFonts w:hint="eastAsia"/>
          <w:b/>
          <w:bCs/>
          <w:sz w:val="24"/>
          <w:szCs w:val="24"/>
        </w:rPr>
        <w:t>一．小组成员介绍</w:t>
      </w:r>
    </w:p>
    <w:p w14:paraId="5AA2C0AC" w14:textId="09C9CCB5" w:rsidR="00B70888" w:rsidRDefault="00000000">
      <w:pPr>
        <w:rPr>
          <w:rFonts w:hint="eastAsia"/>
          <w:b/>
          <w:bCs/>
          <w:sz w:val="24"/>
          <w:szCs w:val="24"/>
        </w:rPr>
      </w:pPr>
      <w:r>
        <w:rPr>
          <w:rFonts w:hint="eastAsia"/>
          <w:b/>
          <w:bCs/>
          <w:sz w:val="24"/>
          <w:szCs w:val="24"/>
        </w:rPr>
        <w:t>阎发祥(组长)</w:t>
      </w:r>
      <w:r w:rsidR="0032646F">
        <w:rPr>
          <w:rFonts w:hint="eastAsia"/>
          <w:b/>
          <w:bCs/>
          <w:sz w:val="24"/>
          <w:szCs w:val="24"/>
        </w:rPr>
        <w:t xml:space="preserve">  </w:t>
      </w:r>
      <w:r w:rsidR="0032646F" w:rsidRPr="0032646F">
        <w:rPr>
          <w:rFonts w:hint="eastAsia"/>
          <w:b/>
          <w:bCs/>
          <w:sz w:val="24"/>
          <w:szCs w:val="24"/>
        </w:rPr>
        <w:t>202222130195</w:t>
      </w:r>
    </w:p>
    <w:p w14:paraId="30C679CD" w14:textId="77777777" w:rsidR="00B70888" w:rsidRDefault="00000000">
      <w:pPr>
        <w:rPr>
          <w:rFonts w:hint="eastAsia"/>
        </w:rPr>
      </w:pPr>
      <w:r>
        <w:tab/>
      </w:r>
      <w:r>
        <w:rPr>
          <w:rFonts w:hint="eastAsia"/>
        </w:rPr>
        <w:t>技术特点：擅长面向对象编程，</w:t>
      </w:r>
      <w:r>
        <w:t>擅长</w:t>
      </w:r>
      <w:r>
        <w:rPr>
          <w:rFonts w:hint="eastAsia"/>
        </w:rPr>
        <w:t>协调管理、</w:t>
      </w:r>
      <w:r>
        <w:t>gitee库</w:t>
      </w:r>
      <w:r>
        <w:rPr>
          <w:rFonts w:hint="eastAsia"/>
        </w:rPr>
        <w:t>维护</w:t>
      </w:r>
    </w:p>
    <w:p w14:paraId="493B75DA" w14:textId="493CD2EC" w:rsidR="00B70888" w:rsidRDefault="00000000">
      <w:pPr>
        <w:rPr>
          <w:rFonts w:hint="eastAsia"/>
          <w:b/>
          <w:bCs/>
          <w:sz w:val="24"/>
          <w:szCs w:val="24"/>
        </w:rPr>
      </w:pPr>
      <w:r>
        <w:rPr>
          <w:rFonts w:hint="eastAsia"/>
          <w:b/>
          <w:bCs/>
          <w:sz w:val="24"/>
          <w:szCs w:val="24"/>
        </w:rPr>
        <w:t>黄茁</w:t>
      </w:r>
      <w:r w:rsidR="0032646F">
        <w:rPr>
          <w:rFonts w:hint="eastAsia"/>
          <w:b/>
          <w:bCs/>
          <w:sz w:val="24"/>
          <w:szCs w:val="24"/>
        </w:rPr>
        <w:t xml:space="preserve">  </w:t>
      </w:r>
      <w:r w:rsidR="0032646F" w:rsidRPr="0032646F">
        <w:rPr>
          <w:rFonts w:hint="eastAsia"/>
          <w:b/>
          <w:bCs/>
          <w:sz w:val="24"/>
          <w:szCs w:val="24"/>
        </w:rPr>
        <w:t>202200130264</w:t>
      </w:r>
    </w:p>
    <w:p w14:paraId="092517DF" w14:textId="77777777" w:rsidR="00B70888" w:rsidRDefault="00000000">
      <w:pPr>
        <w:rPr>
          <w:rFonts w:hint="eastAsia"/>
        </w:rPr>
      </w:pPr>
      <w:r>
        <w:tab/>
      </w:r>
      <w:r>
        <w:rPr>
          <w:rFonts w:hint="eastAsia"/>
        </w:rPr>
        <w:t>技术特点：擅长阅读</w:t>
      </w:r>
      <w:r>
        <w:t>Java代码</w:t>
      </w:r>
      <w:r>
        <w:rPr>
          <w:rFonts w:hint="eastAsia"/>
        </w:rPr>
        <w:t>，能够规范地阅读，注释和理解代码</w:t>
      </w:r>
    </w:p>
    <w:p w14:paraId="6F117A29" w14:textId="722ADB52" w:rsidR="00B70888" w:rsidRDefault="00000000">
      <w:pPr>
        <w:rPr>
          <w:rFonts w:hint="eastAsia"/>
          <w:b/>
          <w:bCs/>
          <w:sz w:val="24"/>
          <w:szCs w:val="24"/>
        </w:rPr>
      </w:pPr>
      <w:r>
        <w:rPr>
          <w:rFonts w:hint="eastAsia"/>
          <w:b/>
          <w:bCs/>
          <w:sz w:val="24"/>
          <w:szCs w:val="24"/>
        </w:rPr>
        <w:t>迟骋</w:t>
      </w:r>
      <w:r w:rsidR="0032646F">
        <w:rPr>
          <w:rFonts w:hint="eastAsia"/>
          <w:b/>
          <w:bCs/>
          <w:sz w:val="24"/>
          <w:szCs w:val="24"/>
        </w:rPr>
        <w:t xml:space="preserve">  </w:t>
      </w:r>
      <w:r w:rsidR="0032646F" w:rsidRPr="0032646F">
        <w:rPr>
          <w:rFonts w:hint="eastAsia"/>
          <w:b/>
          <w:bCs/>
          <w:sz w:val="24"/>
          <w:szCs w:val="24"/>
        </w:rPr>
        <w:t>202200130146</w:t>
      </w:r>
    </w:p>
    <w:p w14:paraId="0C8860EC" w14:textId="77777777" w:rsidR="00B70888" w:rsidRDefault="00000000">
      <w:pPr>
        <w:rPr>
          <w:rFonts w:hint="eastAsia"/>
        </w:rPr>
      </w:pPr>
      <w:r>
        <w:tab/>
      </w:r>
      <w:r>
        <w:rPr>
          <w:rFonts w:hint="eastAsia"/>
        </w:rPr>
        <w:t>技术特点：了解Java语法和常见用法，熟悉常见开发框架，能够阅读并理解代码</w:t>
      </w:r>
    </w:p>
    <w:p w14:paraId="66FAF21B" w14:textId="716B954A" w:rsidR="00B70888" w:rsidRDefault="00000000">
      <w:pPr>
        <w:rPr>
          <w:rFonts w:hint="eastAsia"/>
          <w:b/>
          <w:bCs/>
          <w:sz w:val="24"/>
          <w:szCs w:val="24"/>
        </w:rPr>
      </w:pPr>
      <w:r>
        <w:rPr>
          <w:rFonts w:hint="eastAsia"/>
          <w:b/>
          <w:bCs/>
          <w:sz w:val="24"/>
          <w:szCs w:val="24"/>
        </w:rPr>
        <w:t>徐林</w:t>
      </w:r>
      <w:r w:rsidR="0032646F">
        <w:rPr>
          <w:rFonts w:hint="eastAsia"/>
          <w:b/>
          <w:bCs/>
          <w:sz w:val="24"/>
          <w:szCs w:val="24"/>
        </w:rPr>
        <w:t xml:space="preserve">  </w:t>
      </w:r>
      <w:r w:rsidR="0032646F" w:rsidRPr="0032646F">
        <w:rPr>
          <w:rFonts w:hint="eastAsia"/>
          <w:b/>
          <w:bCs/>
          <w:sz w:val="24"/>
          <w:szCs w:val="24"/>
        </w:rPr>
        <w:t>202200130168</w:t>
      </w:r>
    </w:p>
    <w:p w14:paraId="4426F4BD" w14:textId="77777777" w:rsidR="00B70888" w:rsidRDefault="00000000">
      <w:pPr>
        <w:rPr>
          <w:rFonts w:hint="eastAsia"/>
        </w:rPr>
      </w:pPr>
      <w:r>
        <w:tab/>
      </w:r>
      <w:r>
        <w:rPr>
          <w:rFonts w:hint="eastAsia"/>
        </w:rPr>
        <w:t>技术特点：熟悉软件开发框架，具备代码解读与维护能力</w:t>
      </w:r>
    </w:p>
    <w:p w14:paraId="2587C4F6" w14:textId="26F9CE84" w:rsidR="00B70888" w:rsidRDefault="00000000">
      <w:pPr>
        <w:rPr>
          <w:rFonts w:hint="eastAsia"/>
          <w:b/>
          <w:bCs/>
          <w:sz w:val="24"/>
          <w:szCs w:val="24"/>
        </w:rPr>
      </w:pPr>
      <w:r>
        <w:rPr>
          <w:rFonts w:hint="eastAsia"/>
          <w:b/>
          <w:bCs/>
          <w:sz w:val="24"/>
          <w:szCs w:val="24"/>
        </w:rPr>
        <w:t>刘浩南</w:t>
      </w:r>
      <w:r w:rsidR="0032646F">
        <w:rPr>
          <w:rFonts w:hint="eastAsia"/>
          <w:b/>
          <w:bCs/>
          <w:sz w:val="24"/>
          <w:szCs w:val="24"/>
        </w:rPr>
        <w:t xml:space="preserve">  </w:t>
      </w:r>
      <w:r w:rsidR="0032646F" w:rsidRPr="0032646F">
        <w:rPr>
          <w:rFonts w:hint="eastAsia"/>
          <w:b/>
          <w:bCs/>
          <w:sz w:val="24"/>
          <w:szCs w:val="24"/>
        </w:rPr>
        <w:t>202200130194</w:t>
      </w:r>
    </w:p>
    <w:p w14:paraId="649BE416" w14:textId="77777777" w:rsidR="00B70888" w:rsidRDefault="00000000">
      <w:pPr>
        <w:rPr>
          <w:rFonts w:hint="eastAsia"/>
        </w:rPr>
      </w:pPr>
      <w:r>
        <w:tab/>
      </w:r>
      <w:r>
        <w:rPr>
          <w:rFonts w:hint="eastAsia"/>
        </w:rPr>
        <w:t>技术特点：熟悉基础的算法和数据结构，有c、c</w:t>
      </w:r>
      <w:r>
        <w:t>++</w:t>
      </w:r>
      <w:r>
        <w:rPr>
          <w:rFonts w:hint="eastAsia"/>
        </w:rPr>
        <w:t>语言的编程经验</w:t>
      </w:r>
    </w:p>
    <w:p w14:paraId="0147F99E" w14:textId="77777777" w:rsidR="0032646F" w:rsidRDefault="0032646F">
      <w:pPr>
        <w:rPr>
          <w:rFonts w:hint="eastAsia"/>
        </w:rPr>
      </w:pPr>
    </w:p>
    <w:p w14:paraId="7CD1901F" w14:textId="04F72C01" w:rsidR="0032646F" w:rsidRDefault="0032646F" w:rsidP="0032646F">
      <w:pPr>
        <w:ind w:firstLineChars="200" w:firstLine="420"/>
        <w:rPr>
          <w:rFonts w:hint="eastAsia"/>
          <w:b/>
          <w:bCs/>
        </w:rPr>
      </w:pPr>
      <w:r w:rsidRPr="00195691">
        <w:rPr>
          <w:rFonts w:hint="eastAsia"/>
          <w:b/>
          <w:bCs/>
        </w:rPr>
        <w:t>本次实验报告第二</w:t>
      </w:r>
      <w:r>
        <w:rPr>
          <w:rFonts w:hint="eastAsia"/>
          <w:b/>
          <w:bCs/>
        </w:rPr>
        <w:t>、三、四部分</w:t>
      </w:r>
      <w:r w:rsidRPr="00195691">
        <w:rPr>
          <w:rFonts w:hint="eastAsia"/>
          <w:b/>
          <w:bCs/>
        </w:rPr>
        <w:t>由团队成员5人一起完成，</w:t>
      </w:r>
      <w:r w:rsidRPr="0032646F">
        <w:rPr>
          <w:rFonts w:hint="eastAsia"/>
          <w:b/>
          <w:bCs/>
        </w:rPr>
        <w:t>第</w:t>
      </w:r>
      <w:r>
        <w:rPr>
          <w:rFonts w:hint="eastAsia"/>
          <w:b/>
          <w:bCs/>
        </w:rPr>
        <w:t>五部分</w:t>
      </w:r>
      <w:r w:rsidRPr="0032646F">
        <w:rPr>
          <w:rFonts w:hint="eastAsia"/>
          <w:b/>
          <w:bCs/>
        </w:rPr>
        <w:t>由徐林、刘浩南完成，个人作业由每个人独立完成，其它部分由阎发祥完成。泛读报告前两部分由迟骋、黄茁完成。</w:t>
      </w:r>
    </w:p>
    <w:p w14:paraId="0C9E4AA7" w14:textId="77777777" w:rsidR="0032646F" w:rsidRPr="0032646F" w:rsidRDefault="0032646F" w:rsidP="0032646F">
      <w:pPr>
        <w:ind w:firstLineChars="200" w:firstLine="420"/>
        <w:rPr>
          <w:rFonts w:hint="eastAsia"/>
          <w:b/>
          <w:bCs/>
        </w:rPr>
      </w:pPr>
    </w:p>
    <w:p w14:paraId="4B8A0E36" w14:textId="096F4C12" w:rsidR="00B70888" w:rsidRDefault="00000000">
      <w:pPr>
        <w:rPr>
          <w:rFonts w:hint="eastAsia"/>
          <w:b/>
          <w:bCs/>
          <w:sz w:val="24"/>
          <w:szCs w:val="24"/>
        </w:rPr>
      </w:pPr>
      <w:r>
        <w:rPr>
          <w:rFonts w:hint="eastAsia"/>
          <w:b/>
          <w:bCs/>
          <w:sz w:val="24"/>
          <w:szCs w:val="24"/>
        </w:rPr>
        <w:t>二．工作内容简介</w:t>
      </w:r>
    </w:p>
    <w:p w14:paraId="0AFF8AAD" w14:textId="35A8D821" w:rsidR="0032646F" w:rsidRDefault="0032646F">
      <w:pPr>
        <w:rPr>
          <w:rFonts w:hint="eastAsia"/>
          <w:b/>
          <w:bCs/>
        </w:rPr>
      </w:pPr>
      <w:r>
        <w:rPr>
          <w:rFonts w:hint="eastAsia"/>
          <w:b/>
          <w:bCs/>
        </w:rPr>
        <w:t>第一周：</w:t>
      </w:r>
    </w:p>
    <w:p w14:paraId="0A500EE1" w14:textId="34E9DE3D" w:rsidR="00B70888" w:rsidRDefault="00000000">
      <w:pPr>
        <w:rPr>
          <w:rFonts w:hint="eastAsia"/>
          <w:b/>
          <w:bCs/>
        </w:rPr>
      </w:pPr>
      <w:r>
        <w:rPr>
          <w:rFonts w:hint="eastAsia"/>
          <w:b/>
          <w:bCs/>
        </w:rPr>
        <w:t>我们小组主要围绕</w:t>
      </w:r>
      <w:r>
        <w:rPr>
          <w:b/>
          <w:bCs/>
        </w:rPr>
        <w:t>项目初始化与代码</w:t>
      </w:r>
      <w:r>
        <w:rPr>
          <w:rFonts w:hint="eastAsia"/>
          <w:b/>
          <w:bCs/>
        </w:rPr>
        <w:t>整体框架进行理解</w:t>
      </w:r>
    </w:p>
    <w:p w14:paraId="3C57785F" w14:textId="77777777" w:rsidR="00B70888" w:rsidRDefault="00000000">
      <w:pPr>
        <w:numPr>
          <w:ilvl w:val="0"/>
          <w:numId w:val="2"/>
        </w:numPr>
        <w:rPr>
          <w:rFonts w:hint="eastAsia"/>
        </w:rPr>
      </w:pPr>
      <w:r>
        <w:t>配置</w:t>
      </w:r>
      <w:r>
        <w:rPr>
          <w:rFonts w:hint="eastAsia"/>
        </w:rPr>
        <w:t>f</w:t>
      </w:r>
      <w:r>
        <w:t>orum-java的运行环境</w:t>
      </w:r>
      <w:r>
        <w:rPr>
          <w:rFonts w:hint="eastAsia"/>
        </w:rPr>
        <w:t>和gitee仓库，</w:t>
      </w:r>
      <w:r>
        <w:t xml:space="preserve">安装并熟悉 </w:t>
      </w:r>
      <w:r>
        <w:rPr>
          <w:rFonts w:hint="eastAsia"/>
        </w:rPr>
        <w:t>Java开发环境</w:t>
      </w:r>
    </w:p>
    <w:p w14:paraId="02B1BBEB" w14:textId="77777777" w:rsidR="00B70888" w:rsidRDefault="00000000">
      <w:pPr>
        <w:numPr>
          <w:ilvl w:val="0"/>
          <w:numId w:val="2"/>
        </w:numPr>
        <w:rPr>
          <w:rFonts w:hint="eastAsia"/>
        </w:rPr>
      </w:pPr>
      <w:r>
        <w:t>阅读和理解</w:t>
      </w:r>
      <w:r>
        <w:rPr>
          <w:rFonts w:hint="eastAsia"/>
        </w:rPr>
        <w:t>f</w:t>
      </w:r>
      <w:r>
        <w:t>orum-java的代码结构，分析各个模块的功能</w:t>
      </w:r>
    </w:p>
    <w:p w14:paraId="7782CCF5" w14:textId="77777777" w:rsidR="00B70888" w:rsidRDefault="00000000">
      <w:pPr>
        <w:numPr>
          <w:ilvl w:val="0"/>
          <w:numId w:val="2"/>
        </w:numPr>
        <w:rPr>
          <w:rFonts w:hint="eastAsia"/>
        </w:rPr>
      </w:pPr>
      <w:r>
        <w:t>总结</w:t>
      </w:r>
      <w:r>
        <w:rPr>
          <w:rFonts w:hint="eastAsia"/>
        </w:rPr>
        <w:t>f</w:t>
      </w:r>
      <w:r>
        <w:t>orum-java的主要功能</w:t>
      </w:r>
      <w:r>
        <w:rPr>
          <w:rFonts w:hint="eastAsia"/>
        </w:rPr>
        <w:t xml:space="preserve"> </w:t>
      </w:r>
    </w:p>
    <w:p w14:paraId="03312BD3" w14:textId="71CB2F7F" w:rsidR="0032646F" w:rsidRPr="0032646F" w:rsidRDefault="0032646F" w:rsidP="0032646F">
      <w:pPr>
        <w:rPr>
          <w:rFonts w:hint="eastAsia"/>
          <w:b/>
          <w:bCs/>
        </w:rPr>
      </w:pPr>
      <w:r w:rsidRPr="0032646F">
        <w:rPr>
          <w:rFonts w:hint="eastAsia"/>
          <w:b/>
          <w:bCs/>
        </w:rPr>
        <w:t>第二周：</w:t>
      </w:r>
    </w:p>
    <w:p w14:paraId="7DEE122E" w14:textId="77777777" w:rsidR="0032646F" w:rsidRPr="00C422CA" w:rsidRDefault="0032646F" w:rsidP="0032646F">
      <w:pPr>
        <w:ind w:firstLineChars="200" w:firstLine="420"/>
        <w:rPr>
          <w:rFonts w:hint="eastAsia"/>
        </w:rPr>
      </w:pPr>
      <w:r w:rsidRPr="00195691">
        <w:rPr>
          <w:rFonts w:hint="eastAsia"/>
        </w:rPr>
        <w:t>1.</w:t>
      </w:r>
      <w:r w:rsidRPr="00C422CA">
        <w:t>配置</w:t>
      </w:r>
      <w:r>
        <w:rPr>
          <w:rFonts w:hint="eastAsia"/>
        </w:rPr>
        <w:t>f</w:t>
      </w:r>
      <w:r w:rsidRPr="00860204">
        <w:t>orum-java</w:t>
      </w:r>
      <w:r w:rsidRPr="00C422CA">
        <w:t>的运行环境</w:t>
      </w:r>
      <w:r>
        <w:rPr>
          <w:rFonts w:hint="eastAsia"/>
        </w:rPr>
        <w:t>依赖库，继续</w:t>
      </w:r>
      <w:r w:rsidRPr="00C422CA">
        <w:t xml:space="preserve">熟悉 </w:t>
      </w:r>
      <w:r>
        <w:rPr>
          <w:rFonts w:hint="eastAsia"/>
        </w:rPr>
        <w:t>Java开发环境</w:t>
      </w:r>
    </w:p>
    <w:p w14:paraId="7480CF4F" w14:textId="73A713F4" w:rsidR="0032646F" w:rsidRPr="00C422CA" w:rsidRDefault="0032646F" w:rsidP="0032646F">
      <w:pPr>
        <w:ind w:firstLineChars="200" w:firstLine="420"/>
        <w:rPr>
          <w:rFonts w:hint="eastAsia"/>
        </w:rPr>
      </w:pPr>
      <w:r>
        <w:rPr>
          <w:rFonts w:hint="eastAsia"/>
        </w:rPr>
        <w:t>2..完成软件分析报告前两部分，</w:t>
      </w:r>
      <w:r w:rsidRPr="00C422CA">
        <w:t>绘制软件体系结构图。</w:t>
      </w:r>
    </w:p>
    <w:p w14:paraId="689D90CC" w14:textId="77777777" w:rsidR="0032646F" w:rsidRDefault="0032646F" w:rsidP="0032646F">
      <w:pPr>
        <w:rPr>
          <w:rFonts w:hint="eastAsia"/>
        </w:rPr>
      </w:pPr>
      <w:r w:rsidRPr="00195691">
        <w:rPr>
          <w:b/>
          <w:bCs/>
        </w:rPr>
        <w:t>进度：</w:t>
      </w:r>
      <w:r w:rsidRPr="00195691">
        <w:t xml:space="preserve"> </w:t>
      </w:r>
    </w:p>
    <w:p w14:paraId="74FEBF22" w14:textId="2FA29793" w:rsidR="00B70888" w:rsidRDefault="0032646F">
      <w:pPr>
        <w:rPr>
          <w:rFonts w:hint="eastAsia"/>
        </w:rPr>
      </w:pPr>
      <w:r w:rsidRPr="00195691">
        <w:rPr>
          <w:rFonts w:ascii="Segoe UI Emoji" w:hAnsi="Segoe UI Emoji" w:cs="Segoe UI Emoji"/>
        </w:rPr>
        <w:t>✅</w:t>
      </w:r>
      <w:r w:rsidRPr="00195691">
        <w:t xml:space="preserve"> 运行环境配置完成</w:t>
      </w:r>
      <w:r w:rsidRPr="00195691">
        <w:br/>
      </w:r>
      <w:r w:rsidRPr="00195691">
        <w:rPr>
          <w:rFonts w:ascii="Segoe UI Emoji" w:hAnsi="Segoe UI Emoji" w:cs="Segoe UI Emoji"/>
        </w:rPr>
        <w:t>✅</w:t>
      </w:r>
      <w:r w:rsidRPr="00195691">
        <w:t xml:space="preserve"> 体系结构图初步绘制</w:t>
      </w:r>
      <w:r>
        <w:br/>
      </w:r>
      <w:r>
        <w:rPr>
          <w:rFonts w:ascii="Segoe UI Emoji" w:hAnsi="Segoe UI Emoji" w:cs="Segoe UI Emoji"/>
        </w:rPr>
        <w:t>✅</w:t>
      </w:r>
      <w:r>
        <w:t xml:space="preserve"> 代码组织结构理解基本完成</w:t>
      </w:r>
    </w:p>
    <w:p w14:paraId="6BF77A34" w14:textId="78CC71F2" w:rsidR="00B70888" w:rsidRDefault="0032646F">
      <w:pPr>
        <w:rPr>
          <w:rFonts w:hint="eastAsia"/>
          <w:b/>
          <w:bCs/>
          <w:sz w:val="24"/>
          <w:szCs w:val="24"/>
        </w:rPr>
      </w:pPr>
      <w:r>
        <w:rPr>
          <w:rFonts w:hint="eastAsia"/>
          <w:b/>
          <w:bCs/>
          <w:sz w:val="24"/>
          <w:szCs w:val="24"/>
        </w:rPr>
        <w:t>三．Gittee地址与项目简介</w:t>
      </w:r>
    </w:p>
    <w:p w14:paraId="10180AAA" w14:textId="77777777" w:rsidR="00B70888" w:rsidRDefault="00000000">
      <w:pPr>
        <w:rPr>
          <w:rFonts w:hint="eastAsia"/>
        </w:rPr>
      </w:pPr>
      <w:r>
        <w:rPr>
          <w:rFonts w:hint="eastAsia"/>
          <w:b/>
          <w:bCs/>
        </w:rPr>
        <w:t>代码地址：</w:t>
      </w:r>
      <w:hyperlink r:id="rId7" w:history="1">
        <w:r w:rsidR="00B70888">
          <w:rPr>
            <w:rStyle w:val="a9"/>
            <w:rFonts w:hint="eastAsia"/>
          </w:rPr>
          <w:t>https://gitee.com/yan-faxiang/forum</w:t>
        </w:r>
      </w:hyperlink>
    </w:p>
    <w:p w14:paraId="055DD349" w14:textId="77777777" w:rsidR="00B70888" w:rsidRDefault="00000000">
      <w:pPr>
        <w:rPr>
          <w:rFonts w:hint="eastAsia"/>
          <w:b/>
          <w:bCs/>
        </w:rPr>
      </w:pPr>
      <w:r>
        <w:rPr>
          <w:rFonts w:hint="eastAsia"/>
          <w:b/>
          <w:bCs/>
        </w:rPr>
        <w:t>项目简介：</w:t>
      </w:r>
    </w:p>
    <w:p w14:paraId="7B7F3B7B" w14:textId="77777777" w:rsidR="00B70888" w:rsidRDefault="00000000">
      <w:pPr>
        <w:rPr>
          <w:rFonts w:hint="eastAsia"/>
        </w:rPr>
      </w:pPr>
      <w:r>
        <w:rPr>
          <w:rFonts w:hint="eastAsia"/>
        </w:rPr>
        <w:lastRenderedPageBreak/>
        <w:t>f</w:t>
      </w:r>
      <w:r>
        <w:t>orum-java 是一个开源的现代化社区平台，它实现了：</w:t>
      </w:r>
    </w:p>
    <w:p w14:paraId="5B19E514" w14:textId="77777777" w:rsidR="00B70888" w:rsidRDefault="00000000">
      <w:pPr>
        <w:numPr>
          <w:ilvl w:val="0"/>
          <w:numId w:val="3"/>
        </w:numPr>
        <w:rPr>
          <w:rFonts w:hint="eastAsia"/>
        </w:rPr>
      </w:pPr>
      <w:r>
        <w:t>面向内容讨论的论坛；</w:t>
      </w:r>
    </w:p>
    <w:p w14:paraId="0B7612CD" w14:textId="77777777" w:rsidR="00B70888" w:rsidRDefault="00000000">
      <w:pPr>
        <w:numPr>
          <w:ilvl w:val="0"/>
          <w:numId w:val="3"/>
        </w:numPr>
        <w:rPr>
          <w:rFonts w:hint="eastAsia"/>
        </w:rPr>
      </w:pPr>
      <w:r>
        <w:t>面向知识问答的社区；</w:t>
      </w:r>
    </w:p>
    <w:p w14:paraId="4BBBF07A" w14:textId="77777777" w:rsidR="00B70888" w:rsidRDefault="00000000">
      <w:pPr>
        <w:numPr>
          <w:ilvl w:val="0"/>
          <w:numId w:val="3"/>
        </w:numPr>
        <w:rPr>
          <w:rFonts w:hint="eastAsia"/>
        </w:rPr>
      </w:pPr>
      <w:r>
        <w:t>100% 开源；</w:t>
      </w:r>
    </w:p>
    <w:p w14:paraId="5E35DDA6" w14:textId="439085EC" w:rsidR="00B70888" w:rsidRDefault="00000000">
      <w:pPr>
        <w:rPr>
          <w:rFonts w:hint="eastAsia"/>
        </w:rPr>
      </w:pPr>
      <w:r>
        <w:rPr>
          <w:rFonts w:hint="eastAsia"/>
        </w:rPr>
        <w:t>仓库和功能主要如下图所示：</w:t>
      </w:r>
    </w:p>
    <w:p w14:paraId="5385028B" w14:textId="77777777" w:rsidR="00B70888" w:rsidRDefault="00000000">
      <w:pPr>
        <w:rPr>
          <w:rFonts w:hint="eastAsia"/>
        </w:rPr>
      </w:pPr>
      <w:r>
        <w:rPr>
          <w:noProof/>
        </w:rPr>
        <w:drawing>
          <wp:inline distT="0" distB="0" distL="0" distR="0" wp14:anchorId="734B6778" wp14:editId="400421B6">
            <wp:extent cx="4843463" cy="2487808"/>
            <wp:effectExtent l="0" t="0" r="0"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stretch>
                      <a:fillRect/>
                    </a:stretch>
                  </pic:blipFill>
                  <pic:spPr>
                    <a:xfrm>
                      <a:off x="0" y="0"/>
                      <a:ext cx="4897812" cy="2515724"/>
                    </a:xfrm>
                    <a:prstGeom prst="rect">
                      <a:avLst/>
                    </a:prstGeom>
                  </pic:spPr>
                </pic:pic>
              </a:graphicData>
            </a:graphic>
          </wp:inline>
        </w:drawing>
      </w:r>
    </w:p>
    <w:p w14:paraId="30BF7526" w14:textId="77777777" w:rsidR="00B70888" w:rsidRDefault="00000000">
      <w:pPr>
        <w:rPr>
          <w:rFonts w:hint="eastAsia"/>
        </w:rPr>
      </w:pPr>
      <w:r>
        <w:rPr>
          <w:rFonts w:hint="eastAsia"/>
          <w:noProof/>
        </w:rPr>
        <w:drawing>
          <wp:inline distT="0" distB="0" distL="0" distR="0" wp14:anchorId="185238D8" wp14:editId="2996A5CA">
            <wp:extent cx="4905375" cy="5205413"/>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9"/>
                    <a:srcRect/>
                    <a:stretch>
                      <a:fillRect/>
                    </a:stretch>
                  </pic:blipFill>
                  <pic:spPr bwMode="auto">
                    <a:xfrm>
                      <a:off x="0" y="0"/>
                      <a:ext cx="4925635" cy="5226912"/>
                    </a:xfrm>
                    <a:prstGeom prst="rect">
                      <a:avLst/>
                    </a:prstGeom>
                    <a:noFill/>
                    <a:ln>
                      <a:noFill/>
                    </a:ln>
                  </pic:spPr>
                </pic:pic>
              </a:graphicData>
            </a:graphic>
          </wp:inline>
        </w:drawing>
      </w:r>
    </w:p>
    <w:p w14:paraId="3BFE06CD" w14:textId="77777777" w:rsidR="00B70888" w:rsidRDefault="00B70888">
      <w:pPr>
        <w:rPr>
          <w:rFonts w:hint="eastAsia"/>
        </w:rPr>
      </w:pPr>
    </w:p>
    <w:p w14:paraId="1B57B1B4" w14:textId="77777777" w:rsidR="00B70888" w:rsidRDefault="00000000">
      <w:pPr>
        <w:rPr>
          <w:rFonts w:hint="eastAsia"/>
        </w:rPr>
      </w:pPr>
      <w:r>
        <w:rPr>
          <w:rFonts w:hint="eastAsia"/>
        </w:rPr>
        <w:t>主要模块间的关系如下所示：</w:t>
      </w:r>
    </w:p>
    <w:p w14:paraId="0E4907F5" w14:textId="77777777" w:rsidR="00B70888" w:rsidRDefault="00000000">
      <w:pPr>
        <w:rPr>
          <w:rFonts w:hint="eastAsia"/>
        </w:rPr>
      </w:pPr>
      <w:r>
        <w:rPr>
          <w:rFonts w:hint="eastAsia"/>
          <w:noProof/>
        </w:rPr>
        <w:drawing>
          <wp:inline distT="0" distB="0" distL="0" distR="0" wp14:anchorId="3ED11C87" wp14:editId="77403185">
            <wp:extent cx="4974538" cy="3742582"/>
            <wp:effectExtent l="0" t="0" r="0" b="0"/>
            <wp:docPr id="8" name="图片 2" descr="模块依赖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模块依赖关系图"/>
                    <pic:cNvPicPr>
                      <a:picLocks noChangeAspect="1" noChangeArrowheads="1"/>
                    </pic:cNvPicPr>
                  </pic:nvPicPr>
                  <pic:blipFill>
                    <a:blip r:embed="rId10" cstate="print"/>
                    <a:srcRect/>
                    <a:stretch>
                      <a:fillRect/>
                    </a:stretch>
                  </pic:blipFill>
                  <pic:spPr bwMode="auto">
                    <a:xfrm>
                      <a:off x="0" y="0"/>
                      <a:ext cx="4977545" cy="3744844"/>
                    </a:xfrm>
                    <a:prstGeom prst="rect">
                      <a:avLst/>
                    </a:prstGeom>
                    <a:noFill/>
                    <a:ln>
                      <a:noFill/>
                    </a:ln>
                  </pic:spPr>
                </pic:pic>
              </a:graphicData>
            </a:graphic>
          </wp:inline>
        </w:drawing>
      </w:r>
    </w:p>
    <w:p w14:paraId="22C2F302" w14:textId="77777777" w:rsidR="00B70888" w:rsidRDefault="00000000">
      <w:pPr>
        <w:rPr>
          <w:rFonts w:hint="eastAsia"/>
          <w:b/>
          <w:bCs/>
          <w:sz w:val="24"/>
          <w:szCs w:val="24"/>
        </w:rPr>
      </w:pPr>
      <w:r>
        <w:rPr>
          <w:rFonts w:hint="eastAsia"/>
          <w:b/>
          <w:bCs/>
          <w:sz w:val="24"/>
          <w:szCs w:val="24"/>
        </w:rPr>
        <w:t>三．开源代码阅读进度</w:t>
      </w:r>
    </w:p>
    <w:p w14:paraId="2BF165A0" w14:textId="77777777" w:rsidR="00B70888" w:rsidRDefault="00000000">
      <w:pPr>
        <w:rPr>
          <w:rFonts w:hint="eastAsia"/>
          <w:b/>
          <w:bCs/>
        </w:rPr>
      </w:pPr>
      <w:r>
        <w:rPr>
          <w:rFonts w:hint="eastAsia"/>
          <w:b/>
          <w:bCs/>
          <w:sz w:val="24"/>
          <w:szCs w:val="24"/>
        </w:rPr>
        <w:t>（绿色代表已经阅读）</w:t>
      </w:r>
    </w:p>
    <w:tbl>
      <w:tblPr>
        <w:tblStyle w:val="aa"/>
        <w:tblW w:w="0" w:type="auto"/>
        <w:tblLook w:val="04A0" w:firstRow="1" w:lastRow="0" w:firstColumn="1" w:lastColumn="0" w:noHBand="0" w:noVBand="1"/>
      </w:tblPr>
      <w:tblGrid>
        <w:gridCol w:w="2027"/>
        <w:gridCol w:w="2043"/>
        <w:gridCol w:w="2199"/>
        <w:gridCol w:w="2027"/>
      </w:tblGrid>
      <w:tr w:rsidR="0032646F" w14:paraId="583C48D7" w14:textId="77777777" w:rsidTr="00A61523">
        <w:tc>
          <w:tcPr>
            <w:tcW w:w="2027" w:type="dxa"/>
            <w:vMerge w:val="restart"/>
          </w:tcPr>
          <w:p w14:paraId="1A9797D1" w14:textId="77777777" w:rsidR="0032646F" w:rsidRDefault="0032646F" w:rsidP="00A61523">
            <w:pPr>
              <w:rPr>
                <w:rFonts w:hint="eastAsia"/>
              </w:rPr>
            </w:pPr>
            <w:r>
              <w:rPr>
                <w:rFonts w:hint="eastAsia"/>
              </w:rPr>
              <w:t>徐林</w:t>
            </w:r>
          </w:p>
        </w:tc>
        <w:tc>
          <w:tcPr>
            <w:tcW w:w="2043" w:type="dxa"/>
            <w:vMerge w:val="restart"/>
          </w:tcPr>
          <w:p w14:paraId="44A7ED5D" w14:textId="77777777" w:rsidR="0032646F" w:rsidRPr="00B20134" w:rsidRDefault="0032646F" w:rsidP="00A61523">
            <w:pPr>
              <w:rPr>
                <w:rFonts w:hint="eastAsia"/>
                <w:b/>
                <w:bCs/>
              </w:rPr>
            </w:pPr>
            <w:r w:rsidRPr="00B20134">
              <w:rPr>
                <w:rFonts w:hint="eastAsia"/>
                <w:b/>
                <w:bCs/>
              </w:rPr>
              <w:t>starter模块</w:t>
            </w:r>
          </w:p>
        </w:tc>
        <w:tc>
          <w:tcPr>
            <w:tcW w:w="2199" w:type="dxa"/>
            <w:shd w:val="clear" w:color="auto" w:fill="92D050"/>
          </w:tcPr>
          <w:p w14:paraId="7949EAB7" w14:textId="77777777" w:rsidR="0032646F" w:rsidRDefault="0032646F" w:rsidP="00A61523">
            <w:pPr>
              <w:rPr>
                <w:rFonts w:hint="eastAsia"/>
              </w:rPr>
            </w:pPr>
            <w:r w:rsidRPr="00B20134">
              <w:rPr>
                <w:rFonts w:hint="eastAsia"/>
              </w:rPr>
              <w:t>ForumJavaApplication</w:t>
            </w:r>
            <w:r w:rsidRPr="00B20134">
              <w:t xml:space="preserve"> </w:t>
            </w:r>
          </w:p>
        </w:tc>
        <w:tc>
          <w:tcPr>
            <w:tcW w:w="2027" w:type="dxa"/>
          </w:tcPr>
          <w:p w14:paraId="23BE57D5" w14:textId="77777777" w:rsidR="0032646F" w:rsidRDefault="0032646F" w:rsidP="00A61523">
            <w:pPr>
              <w:rPr>
                <w:rFonts w:hint="eastAsia"/>
              </w:rPr>
            </w:pPr>
          </w:p>
        </w:tc>
      </w:tr>
      <w:tr w:rsidR="0032646F" w14:paraId="45589E0A" w14:textId="77777777" w:rsidTr="00A61523">
        <w:tc>
          <w:tcPr>
            <w:tcW w:w="2027" w:type="dxa"/>
            <w:vMerge/>
          </w:tcPr>
          <w:p w14:paraId="1BC33E5E" w14:textId="77777777" w:rsidR="0032646F" w:rsidRDefault="0032646F" w:rsidP="00A61523">
            <w:pPr>
              <w:rPr>
                <w:rFonts w:hint="eastAsia"/>
              </w:rPr>
            </w:pPr>
          </w:p>
        </w:tc>
        <w:tc>
          <w:tcPr>
            <w:tcW w:w="2043" w:type="dxa"/>
            <w:vMerge/>
          </w:tcPr>
          <w:p w14:paraId="2C3C62F5" w14:textId="77777777" w:rsidR="0032646F" w:rsidRDefault="0032646F" w:rsidP="00A61523">
            <w:pPr>
              <w:rPr>
                <w:rFonts w:hint="eastAsia"/>
              </w:rPr>
            </w:pPr>
          </w:p>
        </w:tc>
        <w:tc>
          <w:tcPr>
            <w:tcW w:w="2199" w:type="dxa"/>
            <w:shd w:val="clear" w:color="auto" w:fill="92D050"/>
          </w:tcPr>
          <w:p w14:paraId="23AD1D6F" w14:textId="77777777" w:rsidR="0032646F" w:rsidRDefault="0032646F" w:rsidP="00A61523">
            <w:pPr>
              <w:rPr>
                <w:rFonts w:hint="eastAsia"/>
              </w:rPr>
            </w:pPr>
            <w:r w:rsidRPr="00B20134">
              <w:rPr>
                <w:rFonts w:hint="eastAsia"/>
              </w:rPr>
              <w:t>application.propertie</w:t>
            </w:r>
            <w:r>
              <w:rPr>
                <w:rFonts w:hint="eastAsia"/>
              </w:rPr>
              <w:t>s</w:t>
            </w:r>
          </w:p>
        </w:tc>
        <w:tc>
          <w:tcPr>
            <w:tcW w:w="2027" w:type="dxa"/>
          </w:tcPr>
          <w:p w14:paraId="434EE94A" w14:textId="77777777" w:rsidR="0032646F" w:rsidRDefault="0032646F" w:rsidP="00A61523">
            <w:pPr>
              <w:rPr>
                <w:rFonts w:hint="eastAsia"/>
              </w:rPr>
            </w:pPr>
          </w:p>
        </w:tc>
      </w:tr>
      <w:tr w:rsidR="0032646F" w14:paraId="3F676FE4" w14:textId="77777777" w:rsidTr="00A61523">
        <w:tc>
          <w:tcPr>
            <w:tcW w:w="2027" w:type="dxa"/>
            <w:vMerge/>
          </w:tcPr>
          <w:p w14:paraId="73B3BD85" w14:textId="77777777" w:rsidR="0032646F" w:rsidRDefault="0032646F" w:rsidP="00A61523">
            <w:pPr>
              <w:rPr>
                <w:rFonts w:hint="eastAsia"/>
              </w:rPr>
            </w:pPr>
          </w:p>
        </w:tc>
        <w:tc>
          <w:tcPr>
            <w:tcW w:w="2043" w:type="dxa"/>
            <w:vMerge/>
          </w:tcPr>
          <w:p w14:paraId="517A99FE" w14:textId="77777777" w:rsidR="0032646F" w:rsidRDefault="0032646F" w:rsidP="00A61523">
            <w:pPr>
              <w:rPr>
                <w:rFonts w:hint="eastAsia"/>
              </w:rPr>
            </w:pPr>
          </w:p>
        </w:tc>
        <w:tc>
          <w:tcPr>
            <w:tcW w:w="2199" w:type="dxa"/>
          </w:tcPr>
          <w:p w14:paraId="677276B8" w14:textId="77777777" w:rsidR="0032646F" w:rsidRDefault="0032646F" w:rsidP="00A61523">
            <w:pPr>
              <w:rPr>
                <w:rFonts w:hint="eastAsia"/>
              </w:rPr>
            </w:pPr>
            <w:r w:rsidRPr="00B20134">
              <w:rPr>
                <w:rFonts w:hint="eastAsia"/>
              </w:rPr>
              <w:t>application</w:t>
            </w:r>
            <w:r>
              <w:rPr>
                <w:rFonts w:hint="eastAsia"/>
              </w:rPr>
              <w:t>-</w:t>
            </w:r>
            <w:r w:rsidRPr="00B20134">
              <w:rPr>
                <w:rFonts w:hint="eastAsia"/>
              </w:rPr>
              <w:t>qa.properties</w:t>
            </w:r>
          </w:p>
        </w:tc>
        <w:tc>
          <w:tcPr>
            <w:tcW w:w="2027" w:type="dxa"/>
          </w:tcPr>
          <w:p w14:paraId="2D415BB1" w14:textId="77777777" w:rsidR="0032646F" w:rsidRDefault="0032646F" w:rsidP="00A61523">
            <w:pPr>
              <w:rPr>
                <w:rFonts w:hint="eastAsia"/>
              </w:rPr>
            </w:pPr>
          </w:p>
        </w:tc>
      </w:tr>
      <w:tr w:rsidR="0032646F" w14:paraId="76795049" w14:textId="77777777" w:rsidTr="00A61523">
        <w:tc>
          <w:tcPr>
            <w:tcW w:w="2027" w:type="dxa"/>
            <w:vMerge/>
          </w:tcPr>
          <w:p w14:paraId="7E3C4874" w14:textId="77777777" w:rsidR="0032646F" w:rsidRDefault="0032646F" w:rsidP="00A61523">
            <w:pPr>
              <w:rPr>
                <w:rFonts w:hint="eastAsia"/>
              </w:rPr>
            </w:pPr>
          </w:p>
        </w:tc>
        <w:tc>
          <w:tcPr>
            <w:tcW w:w="2043" w:type="dxa"/>
            <w:vMerge/>
          </w:tcPr>
          <w:p w14:paraId="69B4870B" w14:textId="77777777" w:rsidR="0032646F" w:rsidRDefault="0032646F" w:rsidP="00A61523">
            <w:pPr>
              <w:rPr>
                <w:rFonts w:hint="eastAsia"/>
              </w:rPr>
            </w:pPr>
          </w:p>
        </w:tc>
        <w:tc>
          <w:tcPr>
            <w:tcW w:w="2199" w:type="dxa"/>
          </w:tcPr>
          <w:p w14:paraId="4DADA968" w14:textId="77777777" w:rsidR="0032646F" w:rsidRPr="00B20134" w:rsidRDefault="0032646F" w:rsidP="00A61523">
            <w:pPr>
              <w:rPr>
                <w:rFonts w:hint="eastAsia"/>
              </w:rPr>
            </w:pPr>
            <w:r w:rsidRPr="00B20134">
              <w:rPr>
                <w:rFonts w:hint="eastAsia"/>
              </w:rPr>
              <w:t xml:space="preserve">data.sql </w:t>
            </w:r>
          </w:p>
        </w:tc>
        <w:tc>
          <w:tcPr>
            <w:tcW w:w="2027" w:type="dxa"/>
          </w:tcPr>
          <w:p w14:paraId="1A48D0A7" w14:textId="77777777" w:rsidR="0032646F" w:rsidRDefault="0032646F" w:rsidP="00A61523">
            <w:pPr>
              <w:rPr>
                <w:rFonts w:hint="eastAsia"/>
              </w:rPr>
            </w:pPr>
          </w:p>
        </w:tc>
      </w:tr>
      <w:tr w:rsidR="0032646F" w14:paraId="19003397" w14:textId="77777777" w:rsidTr="00A61523">
        <w:tc>
          <w:tcPr>
            <w:tcW w:w="2027" w:type="dxa"/>
            <w:vMerge/>
          </w:tcPr>
          <w:p w14:paraId="2709F483" w14:textId="77777777" w:rsidR="0032646F" w:rsidRDefault="0032646F" w:rsidP="00A61523">
            <w:pPr>
              <w:rPr>
                <w:rFonts w:hint="eastAsia"/>
              </w:rPr>
            </w:pPr>
          </w:p>
        </w:tc>
        <w:tc>
          <w:tcPr>
            <w:tcW w:w="2043" w:type="dxa"/>
            <w:vMerge/>
          </w:tcPr>
          <w:p w14:paraId="43F5FFF6" w14:textId="77777777" w:rsidR="0032646F" w:rsidRDefault="0032646F" w:rsidP="00A61523">
            <w:pPr>
              <w:rPr>
                <w:rFonts w:hint="eastAsia"/>
              </w:rPr>
            </w:pPr>
          </w:p>
        </w:tc>
        <w:tc>
          <w:tcPr>
            <w:tcW w:w="2199" w:type="dxa"/>
          </w:tcPr>
          <w:p w14:paraId="4F6946F3" w14:textId="77777777" w:rsidR="0032646F" w:rsidRDefault="0032646F" w:rsidP="00A61523">
            <w:pPr>
              <w:rPr>
                <w:rFonts w:hint="eastAsia"/>
              </w:rPr>
            </w:pPr>
            <w:r w:rsidRPr="00B20134">
              <w:rPr>
                <w:rFonts w:hint="eastAsia"/>
              </w:rPr>
              <w:t>logback.xml</w:t>
            </w:r>
          </w:p>
        </w:tc>
        <w:tc>
          <w:tcPr>
            <w:tcW w:w="2027" w:type="dxa"/>
          </w:tcPr>
          <w:p w14:paraId="14D3B62A" w14:textId="77777777" w:rsidR="0032646F" w:rsidRDefault="0032646F" w:rsidP="00A61523">
            <w:pPr>
              <w:rPr>
                <w:rFonts w:hint="eastAsia"/>
              </w:rPr>
            </w:pPr>
          </w:p>
        </w:tc>
      </w:tr>
      <w:tr w:rsidR="0032646F" w14:paraId="1D2E5585" w14:textId="77777777" w:rsidTr="00A61523">
        <w:tc>
          <w:tcPr>
            <w:tcW w:w="2027" w:type="dxa"/>
            <w:vMerge/>
          </w:tcPr>
          <w:p w14:paraId="37C7E286" w14:textId="77777777" w:rsidR="0032646F" w:rsidRDefault="0032646F" w:rsidP="00A61523">
            <w:pPr>
              <w:rPr>
                <w:rFonts w:hint="eastAsia"/>
              </w:rPr>
            </w:pPr>
          </w:p>
        </w:tc>
        <w:tc>
          <w:tcPr>
            <w:tcW w:w="2043" w:type="dxa"/>
            <w:vMerge/>
          </w:tcPr>
          <w:p w14:paraId="0A4A1124" w14:textId="77777777" w:rsidR="0032646F" w:rsidRDefault="0032646F" w:rsidP="00A61523">
            <w:pPr>
              <w:rPr>
                <w:rFonts w:hint="eastAsia"/>
              </w:rPr>
            </w:pPr>
          </w:p>
        </w:tc>
        <w:tc>
          <w:tcPr>
            <w:tcW w:w="2199" w:type="dxa"/>
          </w:tcPr>
          <w:p w14:paraId="5680391D" w14:textId="77777777" w:rsidR="0032646F" w:rsidRDefault="0032646F" w:rsidP="00A61523">
            <w:pPr>
              <w:rPr>
                <w:rFonts w:hint="eastAsia"/>
              </w:rPr>
            </w:pPr>
            <w:r w:rsidRPr="00B20134">
              <w:rPr>
                <w:rFonts w:hint="eastAsia"/>
              </w:rPr>
              <w:t xml:space="preserve">schema.sql </w:t>
            </w:r>
          </w:p>
        </w:tc>
        <w:tc>
          <w:tcPr>
            <w:tcW w:w="2027" w:type="dxa"/>
          </w:tcPr>
          <w:p w14:paraId="101BFFBB" w14:textId="77777777" w:rsidR="0032646F" w:rsidRDefault="0032646F" w:rsidP="00A61523">
            <w:pPr>
              <w:rPr>
                <w:rFonts w:hint="eastAsia"/>
              </w:rPr>
            </w:pPr>
          </w:p>
        </w:tc>
      </w:tr>
      <w:tr w:rsidR="0032646F" w14:paraId="2387504B" w14:textId="77777777" w:rsidTr="00A61523">
        <w:tc>
          <w:tcPr>
            <w:tcW w:w="2027" w:type="dxa"/>
            <w:vMerge w:val="restart"/>
          </w:tcPr>
          <w:p w14:paraId="159385B8" w14:textId="77777777" w:rsidR="0032646F" w:rsidRDefault="0032646F" w:rsidP="00A61523">
            <w:pPr>
              <w:rPr>
                <w:rFonts w:hint="eastAsia"/>
              </w:rPr>
            </w:pPr>
            <w:r>
              <w:rPr>
                <w:rFonts w:hint="eastAsia"/>
              </w:rPr>
              <w:t>迟骋</w:t>
            </w:r>
          </w:p>
        </w:tc>
        <w:tc>
          <w:tcPr>
            <w:tcW w:w="2043" w:type="dxa"/>
            <w:vMerge w:val="restart"/>
          </w:tcPr>
          <w:p w14:paraId="577D9260" w14:textId="77777777" w:rsidR="0032646F" w:rsidRPr="009C7E24" w:rsidRDefault="0032646F" w:rsidP="00A61523">
            <w:pPr>
              <w:rPr>
                <w:rFonts w:hint="eastAsia"/>
                <w:b/>
                <w:bCs/>
              </w:rPr>
            </w:pPr>
            <w:r w:rsidRPr="009C7E24">
              <w:rPr>
                <w:rFonts w:hint="eastAsia"/>
                <w:b/>
                <w:bCs/>
              </w:rPr>
              <w:t>portal模块</w:t>
            </w:r>
          </w:p>
          <w:p w14:paraId="07653F00" w14:textId="77777777" w:rsidR="0032646F" w:rsidRDefault="0032646F" w:rsidP="00A61523">
            <w:pPr>
              <w:rPr>
                <w:rFonts w:hint="eastAsia"/>
              </w:rPr>
            </w:pPr>
          </w:p>
        </w:tc>
        <w:tc>
          <w:tcPr>
            <w:tcW w:w="2199" w:type="dxa"/>
            <w:shd w:val="clear" w:color="auto" w:fill="92D050"/>
          </w:tcPr>
          <w:p w14:paraId="522E9979" w14:textId="77777777" w:rsidR="0032646F" w:rsidRDefault="0032646F" w:rsidP="00A61523">
            <w:pPr>
              <w:rPr>
                <w:rFonts w:hint="eastAsia"/>
              </w:rPr>
            </w:pPr>
            <w:r w:rsidRPr="009C7E24">
              <w:rPr>
                <w:rFonts w:hint="eastAsia"/>
              </w:rPr>
              <w:t>forum-vue</w:t>
            </w:r>
          </w:p>
        </w:tc>
        <w:tc>
          <w:tcPr>
            <w:tcW w:w="2027" w:type="dxa"/>
          </w:tcPr>
          <w:p w14:paraId="60C292D1" w14:textId="77777777" w:rsidR="0032646F" w:rsidRDefault="0032646F" w:rsidP="00A61523">
            <w:pPr>
              <w:rPr>
                <w:rFonts w:hint="eastAsia"/>
              </w:rPr>
            </w:pPr>
          </w:p>
        </w:tc>
      </w:tr>
      <w:tr w:rsidR="0032646F" w14:paraId="79AAF013" w14:textId="77777777" w:rsidTr="00A61523">
        <w:tc>
          <w:tcPr>
            <w:tcW w:w="2027" w:type="dxa"/>
            <w:vMerge/>
          </w:tcPr>
          <w:p w14:paraId="19200419" w14:textId="77777777" w:rsidR="0032646F" w:rsidRDefault="0032646F" w:rsidP="00A61523">
            <w:pPr>
              <w:rPr>
                <w:rFonts w:hint="eastAsia"/>
              </w:rPr>
            </w:pPr>
          </w:p>
        </w:tc>
        <w:tc>
          <w:tcPr>
            <w:tcW w:w="2043" w:type="dxa"/>
            <w:vMerge/>
          </w:tcPr>
          <w:p w14:paraId="7C49E50E" w14:textId="77777777" w:rsidR="0032646F" w:rsidRDefault="0032646F" w:rsidP="00A61523">
            <w:pPr>
              <w:rPr>
                <w:rFonts w:hint="eastAsia"/>
              </w:rPr>
            </w:pPr>
          </w:p>
        </w:tc>
        <w:tc>
          <w:tcPr>
            <w:tcW w:w="2199" w:type="dxa"/>
            <w:shd w:val="clear" w:color="auto" w:fill="92D050"/>
          </w:tcPr>
          <w:p w14:paraId="39E55035" w14:textId="77777777" w:rsidR="0032646F" w:rsidRDefault="0032646F" w:rsidP="00A61523">
            <w:pPr>
              <w:rPr>
                <w:rFonts w:hint="eastAsia"/>
              </w:rPr>
            </w:pPr>
            <w:r w:rsidRPr="009C7E24">
              <w:rPr>
                <w:rFonts w:hint="eastAsia"/>
              </w:rPr>
              <w:t>controller</w:t>
            </w:r>
          </w:p>
        </w:tc>
        <w:tc>
          <w:tcPr>
            <w:tcW w:w="2027" w:type="dxa"/>
          </w:tcPr>
          <w:p w14:paraId="2D42E07D" w14:textId="77777777" w:rsidR="0032646F" w:rsidRDefault="0032646F" w:rsidP="00A61523">
            <w:pPr>
              <w:rPr>
                <w:rFonts w:hint="eastAsia"/>
              </w:rPr>
            </w:pPr>
          </w:p>
        </w:tc>
      </w:tr>
      <w:tr w:rsidR="0032646F" w14:paraId="7DF848E9" w14:textId="77777777" w:rsidTr="00A61523">
        <w:tc>
          <w:tcPr>
            <w:tcW w:w="2027" w:type="dxa"/>
            <w:vMerge/>
          </w:tcPr>
          <w:p w14:paraId="2DC912D9" w14:textId="77777777" w:rsidR="0032646F" w:rsidRDefault="0032646F" w:rsidP="00A61523">
            <w:pPr>
              <w:rPr>
                <w:rFonts w:hint="eastAsia"/>
              </w:rPr>
            </w:pPr>
          </w:p>
        </w:tc>
        <w:tc>
          <w:tcPr>
            <w:tcW w:w="2043" w:type="dxa"/>
            <w:vMerge/>
          </w:tcPr>
          <w:p w14:paraId="15E4D1BF" w14:textId="77777777" w:rsidR="0032646F" w:rsidRDefault="0032646F" w:rsidP="00A61523">
            <w:pPr>
              <w:rPr>
                <w:rFonts w:hint="eastAsia"/>
              </w:rPr>
            </w:pPr>
          </w:p>
        </w:tc>
        <w:tc>
          <w:tcPr>
            <w:tcW w:w="2199" w:type="dxa"/>
            <w:shd w:val="clear" w:color="auto" w:fill="92D050"/>
          </w:tcPr>
          <w:p w14:paraId="064F47BC" w14:textId="77777777" w:rsidR="0032646F" w:rsidRDefault="0032646F" w:rsidP="00A61523">
            <w:pPr>
              <w:rPr>
                <w:rFonts w:hint="eastAsia"/>
              </w:rPr>
            </w:pPr>
            <w:r w:rsidRPr="009C7E24">
              <w:rPr>
                <w:rFonts w:hint="eastAsia"/>
              </w:rPr>
              <w:t>request</w:t>
            </w:r>
          </w:p>
        </w:tc>
        <w:tc>
          <w:tcPr>
            <w:tcW w:w="2027" w:type="dxa"/>
          </w:tcPr>
          <w:p w14:paraId="2A7FA561" w14:textId="77777777" w:rsidR="0032646F" w:rsidRDefault="0032646F" w:rsidP="00A61523">
            <w:pPr>
              <w:rPr>
                <w:rFonts w:hint="eastAsia"/>
              </w:rPr>
            </w:pPr>
          </w:p>
        </w:tc>
      </w:tr>
      <w:tr w:rsidR="0032646F" w14:paraId="735FDAA9" w14:textId="77777777" w:rsidTr="00A61523">
        <w:tc>
          <w:tcPr>
            <w:tcW w:w="2027" w:type="dxa"/>
            <w:vMerge/>
          </w:tcPr>
          <w:p w14:paraId="39120835" w14:textId="77777777" w:rsidR="0032646F" w:rsidRDefault="0032646F" w:rsidP="00A61523">
            <w:pPr>
              <w:rPr>
                <w:rFonts w:hint="eastAsia"/>
              </w:rPr>
            </w:pPr>
          </w:p>
        </w:tc>
        <w:tc>
          <w:tcPr>
            <w:tcW w:w="2043" w:type="dxa"/>
            <w:vMerge/>
          </w:tcPr>
          <w:p w14:paraId="03D1B2F2" w14:textId="77777777" w:rsidR="0032646F" w:rsidRDefault="0032646F" w:rsidP="00A61523">
            <w:pPr>
              <w:rPr>
                <w:rFonts w:hint="eastAsia"/>
              </w:rPr>
            </w:pPr>
          </w:p>
        </w:tc>
        <w:tc>
          <w:tcPr>
            <w:tcW w:w="2199" w:type="dxa"/>
            <w:shd w:val="clear" w:color="auto" w:fill="92D050"/>
          </w:tcPr>
          <w:p w14:paraId="1ECAB1A7" w14:textId="77777777" w:rsidR="0032646F" w:rsidRDefault="0032646F" w:rsidP="00A61523">
            <w:pPr>
              <w:rPr>
                <w:rFonts w:hint="eastAsia"/>
              </w:rPr>
            </w:pPr>
            <w:r w:rsidRPr="009C7E24">
              <w:rPr>
                <w:rFonts w:hint="eastAsia"/>
              </w:rPr>
              <w:t>support</w:t>
            </w:r>
          </w:p>
        </w:tc>
        <w:tc>
          <w:tcPr>
            <w:tcW w:w="2027" w:type="dxa"/>
          </w:tcPr>
          <w:p w14:paraId="610E0EEF" w14:textId="77777777" w:rsidR="0032646F" w:rsidRDefault="0032646F" w:rsidP="00A61523">
            <w:pPr>
              <w:rPr>
                <w:rFonts w:hint="eastAsia"/>
              </w:rPr>
            </w:pPr>
          </w:p>
        </w:tc>
      </w:tr>
      <w:tr w:rsidR="0032646F" w14:paraId="28CA45D1" w14:textId="77777777" w:rsidTr="00A61523">
        <w:tc>
          <w:tcPr>
            <w:tcW w:w="2027" w:type="dxa"/>
            <w:vMerge/>
          </w:tcPr>
          <w:p w14:paraId="3F547E8E" w14:textId="77777777" w:rsidR="0032646F" w:rsidRDefault="0032646F" w:rsidP="00A61523">
            <w:pPr>
              <w:rPr>
                <w:rFonts w:hint="eastAsia"/>
              </w:rPr>
            </w:pPr>
          </w:p>
        </w:tc>
        <w:tc>
          <w:tcPr>
            <w:tcW w:w="2043" w:type="dxa"/>
            <w:vMerge w:val="restart"/>
          </w:tcPr>
          <w:p w14:paraId="2787DC7D" w14:textId="77777777" w:rsidR="0032646F" w:rsidRPr="009C7E24" w:rsidRDefault="0032646F" w:rsidP="00A61523">
            <w:pPr>
              <w:rPr>
                <w:rFonts w:hint="eastAsia"/>
                <w:b/>
                <w:bCs/>
              </w:rPr>
            </w:pPr>
            <w:r w:rsidRPr="009C7E24">
              <w:rPr>
                <w:rFonts w:hint="eastAsia"/>
                <w:b/>
                <w:bCs/>
              </w:rPr>
              <w:t>api模块</w:t>
            </w:r>
          </w:p>
          <w:p w14:paraId="22226527" w14:textId="77777777" w:rsidR="0032646F" w:rsidRDefault="0032646F" w:rsidP="00A61523">
            <w:pPr>
              <w:rPr>
                <w:rFonts w:hint="eastAsia"/>
              </w:rPr>
            </w:pPr>
          </w:p>
        </w:tc>
        <w:tc>
          <w:tcPr>
            <w:tcW w:w="2199" w:type="dxa"/>
          </w:tcPr>
          <w:p w14:paraId="1C8F566C" w14:textId="77777777" w:rsidR="0032646F" w:rsidRDefault="0032646F" w:rsidP="00A61523">
            <w:pPr>
              <w:rPr>
                <w:rFonts w:hint="eastAsia"/>
              </w:rPr>
            </w:pPr>
            <w:r w:rsidRPr="009C7E24">
              <w:rPr>
                <w:rFonts w:hint="eastAsia"/>
              </w:rPr>
              <w:t>model</w:t>
            </w:r>
          </w:p>
        </w:tc>
        <w:tc>
          <w:tcPr>
            <w:tcW w:w="2027" w:type="dxa"/>
          </w:tcPr>
          <w:p w14:paraId="41F32B20" w14:textId="77777777" w:rsidR="0032646F" w:rsidRDefault="0032646F" w:rsidP="00A61523">
            <w:pPr>
              <w:rPr>
                <w:rFonts w:hint="eastAsia"/>
              </w:rPr>
            </w:pPr>
          </w:p>
        </w:tc>
      </w:tr>
      <w:tr w:rsidR="0032646F" w14:paraId="703DD960" w14:textId="77777777" w:rsidTr="00A61523">
        <w:tc>
          <w:tcPr>
            <w:tcW w:w="2027" w:type="dxa"/>
            <w:vMerge/>
          </w:tcPr>
          <w:p w14:paraId="72E51892" w14:textId="77777777" w:rsidR="0032646F" w:rsidRDefault="0032646F" w:rsidP="00A61523">
            <w:pPr>
              <w:rPr>
                <w:rFonts w:hint="eastAsia"/>
              </w:rPr>
            </w:pPr>
          </w:p>
        </w:tc>
        <w:tc>
          <w:tcPr>
            <w:tcW w:w="2043" w:type="dxa"/>
            <w:vMerge/>
          </w:tcPr>
          <w:p w14:paraId="59EC9B57" w14:textId="77777777" w:rsidR="0032646F" w:rsidRDefault="0032646F" w:rsidP="00A61523">
            <w:pPr>
              <w:rPr>
                <w:rFonts w:hint="eastAsia"/>
              </w:rPr>
            </w:pPr>
          </w:p>
        </w:tc>
        <w:tc>
          <w:tcPr>
            <w:tcW w:w="2199" w:type="dxa"/>
          </w:tcPr>
          <w:p w14:paraId="65102DA6" w14:textId="77777777" w:rsidR="0032646F" w:rsidRDefault="0032646F" w:rsidP="00A61523">
            <w:pPr>
              <w:rPr>
                <w:rFonts w:hint="eastAsia"/>
              </w:rPr>
            </w:pPr>
            <w:r w:rsidRPr="009C7E24">
              <w:rPr>
                <w:rFonts w:hint="eastAsia"/>
              </w:rPr>
              <w:t>request</w:t>
            </w:r>
          </w:p>
        </w:tc>
        <w:tc>
          <w:tcPr>
            <w:tcW w:w="2027" w:type="dxa"/>
          </w:tcPr>
          <w:p w14:paraId="38B4195D" w14:textId="77777777" w:rsidR="0032646F" w:rsidRDefault="0032646F" w:rsidP="00A61523">
            <w:pPr>
              <w:rPr>
                <w:rFonts w:hint="eastAsia"/>
              </w:rPr>
            </w:pPr>
          </w:p>
        </w:tc>
      </w:tr>
      <w:tr w:rsidR="0032646F" w14:paraId="5AEA43C1" w14:textId="77777777" w:rsidTr="00A61523">
        <w:tc>
          <w:tcPr>
            <w:tcW w:w="2027" w:type="dxa"/>
            <w:vMerge/>
          </w:tcPr>
          <w:p w14:paraId="0FC93ADA" w14:textId="77777777" w:rsidR="0032646F" w:rsidRDefault="0032646F" w:rsidP="00A61523">
            <w:pPr>
              <w:rPr>
                <w:rFonts w:hint="eastAsia"/>
              </w:rPr>
            </w:pPr>
          </w:p>
        </w:tc>
        <w:tc>
          <w:tcPr>
            <w:tcW w:w="2043" w:type="dxa"/>
            <w:vMerge/>
          </w:tcPr>
          <w:p w14:paraId="35E38427" w14:textId="77777777" w:rsidR="0032646F" w:rsidRDefault="0032646F" w:rsidP="00A61523">
            <w:pPr>
              <w:rPr>
                <w:rFonts w:hint="eastAsia"/>
              </w:rPr>
            </w:pPr>
          </w:p>
        </w:tc>
        <w:tc>
          <w:tcPr>
            <w:tcW w:w="2199" w:type="dxa"/>
          </w:tcPr>
          <w:p w14:paraId="7451A687" w14:textId="77777777" w:rsidR="0032646F" w:rsidRDefault="0032646F" w:rsidP="00A61523">
            <w:pPr>
              <w:rPr>
                <w:rFonts w:hint="eastAsia"/>
              </w:rPr>
            </w:pPr>
            <w:r w:rsidRPr="009C7E24">
              <w:rPr>
                <w:rFonts w:hint="eastAsia"/>
              </w:rPr>
              <w:t>response</w:t>
            </w:r>
          </w:p>
        </w:tc>
        <w:tc>
          <w:tcPr>
            <w:tcW w:w="2027" w:type="dxa"/>
          </w:tcPr>
          <w:p w14:paraId="7B6E8B7D" w14:textId="77777777" w:rsidR="0032646F" w:rsidRDefault="0032646F" w:rsidP="00A61523">
            <w:pPr>
              <w:rPr>
                <w:rFonts w:hint="eastAsia"/>
              </w:rPr>
            </w:pPr>
          </w:p>
        </w:tc>
      </w:tr>
      <w:tr w:rsidR="0032646F" w14:paraId="46551E2D" w14:textId="77777777" w:rsidTr="00A61523">
        <w:tc>
          <w:tcPr>
            <w:tcW w:w="2027" w:type="dxa"/>
            <w:vMerge/>
          </w:tcPr>
          <w:p w14:paraId="68361B01" w14:textId="77777777" w:rsidR="0032646F" w:rsidRDefault="0032646F" w:rsidP="00A61523">
            <w:pPr>
              <w:rPr>
                <w:rFonts w:hint="eastAsia"/>
              </w:rPr>
            </w:pPr>
          </w:p>
        </w:tc>
        <w:tc>
          <w:tcPr>
            <w:tcW w:w="2043" w:type="dxa"/>
            <w:vMerge/>
          </w:tcPr>
          <w:p w14:paraId="7EB6D1AC" w14:textId="77777777" w:rsidR="0032646F" w:rsidRDefault="0032646F" w:rsidP="00A61523">
            <w:pPr>
              <w:rPr>
                <w:rFonts w:hint="eastAsia"/>
              </w:rPr>
            </w:pPr>
          </w:p>
        </w:tc>
        <w:tc>
          <w:tcPr>
            <w:tcW w:w="2199" w:type="dxa"/>
          </w:tcPr>
          <w:p w14:paraId="4696AB4B" w14:textId="77777777" w:rsidR="0032646F" w:rsidRDefault="0032646F" w:rsidP="00A61523">
            <w:pPr>
              <w:rPr>
                <w:rFonts w:hint="eastAsia"/>
              </w:rPr>
            </w:pPr>
            <w:r w:rsidRPr="009C7E24">
              <w:rPr>
                <w:rFonts w:hint="eastAsia"/>
              </w:rPr>
              <w:t>service</w:t>
            </w:r>
          </w:p>
        </w:tc>
        <w:tc>
          <w:tcPr>
            <w:tcW w:w="2027" w:type="dxa"/>
          </w:tcPr>
          <w:p w14:paraId="1D36472C" w14:textId="77777777" w:rsidR="0032646F" w:rsidRDefault="0032646F" w:rsidP="00A61523">
            <w:pPr>
              <w:rPr>
                <w:rFonts w:hint="eastAsia"/>
              </w:rPr>
            </w:pPr>
          </w:p>
        </w:tc>
      </w:tr>
      <w:tr w:rsidR="0032646F" w14:paraId="51F9539C" w14:textId="77777777" w:rsidTr="00A61523">
        <w:tc>
          <w:tcPr>
            <w:tcW w:w="2027" w:type="dxa"/>
            <w:vMerge/>
          </w:tcPr>
          <w:p w14:paraId="4A739138" w14:textId="77777777" w:rsidR="0032646F" w:rsidRDefault="0032646F" w:rsidP="00A61523">
            <w:pPr>
              <w:rPr>
                <w:rFonts w:hint="eastAsia"/>
              </w:rPr>
            </w:pPr>
          </w:p>
        </w:tc>
        <w:tc>
          <w:tcPr>
            <w:tcW w:w="2043" w:type="dxa"/>
            <w:vMerge/>
          </w:tcPr>
          <w:p w14:paraId="4E96E843" w14:textId="77777777" w:rsidR="0032646F" w:rsidRDefault="0032646F" w:rsidP="00A61523">
            <w:pPr>
              <w:rPr>
                <w:rFonts w:hint="eastAsia"/>
              </w:rPr>
            </w:pPr>
          </w:p>
        </w:tc>
        <w:tc>
          <w:tcPr>
            <w:tcW w:w="2199" w:type="dxa"/>
          </w:tcPr>
          <w:p w14:paraId="0E5920CB" w14:textId="77777777" w:rsidR="0032646F" w:rsidRDefault="0032646F" w:rsidP="00A61523">
            <w:pPr>
              <w:rPr>
                <w:rFonts w:hint="eastAsia"/>
              </w:rPr>
            </w:pPr>
            <w:r w:rsidRPr="009C7E24">
              <w:rPr>
                <w:rFonts w:hint="eastAsia"/>
              </w:rPr>
              <w:t>vo</w:t>
            </w:r>
          </w:p>
        </w:tc>
        <w:tc>
          <w:tcPr>
            <w:tcW w:w="2027" w:type="dxa"/>
          </w:tcPr>
          <w:p w14:paraId="0C4BC60B" w14:textId="77777777" w:rsidR="0032646F" w:rsidRDefault="0032646F" w:rsidP="00A61523">
            <w:pPr>
              <w:rPr>
                <w:rFonts w:hint="eastAsia"/>
              </w:rPr>
            </w:pPr>
          </w:p>
        </w:tc>
      </w:tr>
      <w:tr w:rsidR="0032646F" w14:paraId="283BEC16" w14:textId="77777777" w:rsidTr="00A61523">
        <w:tc>
          <w:tcPr>
            <w:tcW w:w="2027" w:type="dxa"/>
            <w:vMerge w:val="restart"/>
          </w:tcPr>
          <w:p w14:paraId="650969AD" w14:textId="77777777" w:rsidR="0032646F" w:rsidRDefault="0032646F" w:rsidP="00A61523">
            <w:pPr>
              <w:rPr>
                <w:rFonts w:hint="eastAsia"/>
              </w:rPr>
            </w:pPr>
            <w:r>
              <w:rPr>
                <w:rFonts w:hint="eastAsia"/>
              </w:rPr>
              <w:t>刘浩南</w:t>
            </w:r>
          </w:p>
        </w:tc>
        <w:tc>
          <w:tcPr>
            <w:tcW w:w="2043" w:type="dxa"/>
            <w:vMerge w:val="restart"/>
          </w:tcPr>
          <w:p w14:paraId="3528022B" w14:textId="77777777" w:rsidR="0032646F" w:rsidRPr="009C7E24" w:rsidRDefault="0032646F" w:rsidP="00A61523">
            <w:pPr>
              <w:rPr>
                <w:rFonts w:hint="eastAsia"/>
                <w:b/>
                <w:bCs/>
              </w:rPr>
            </w:pPr>
            <w:r w:rsidRPr="009C7E24">
              <w:rPr>
                <w:rFonts w:hint="eastAsia"/>
                <w:b/>
                <w:bCs/>
              </w:rPr>
              <w:t>facade模块</w:t>
            </w:r>
          </w:p>
          <w:p w14:paraId="5AE7E9CF" w14:textId="77777777" w:rsidR="0032646F" w:rsidRDefault="0032646F" w:rsidP="00A61523">
            <w:pPr>
              <w:rPr>
                <w:rFonts w:hint="eastAsia"/>
              </w:rPr>
            </w:pPr>
          </w:p>
        </w:tc>
        <w:tc>
          <w:tcPr>
            <w:tcW w:w="2199" w:type="dxa"/>
            <w:shd w:val="clear" w:color="auto" w:fill="92D050"/>
          </w:tcPr>
          <w:p w14:paraId="0E01A143" w14:textId="77777777" w:rsidR="0032646F" w:rsidRDefault="0032646F" w:rsidP="00A61523">
            <w:pPr>
              <w:rPr>
                <w:rFonts w:hint="eastAsia"/>
              </w:rPr>
            </w:pPr>
            <w:r w:rsidRPr="009C7E24">
              <w:rPr>
                <w:rFonts w:hint="eastAsia"/>
              </w:rPr>
              <w:t>aspect</w:t>
            </w:r>
          </w:p>
        </w:tc>
        <w:tc>
          <w:tcPr>
            <w:tcW w:w="2027" w:type="dxa"/>
          </w:tcPr>
          <w:p w14:paraId="6F9452DD" w14:textId="77777777" w:rsidR="0032646F" w:rsidRDefault="0032646F" w:rsidP="00A61523">
            <w:pPr>
              <w:rPr>
                <w:rFonts w:hint="eastAsia"/>
              </w:rPr>
            </w:pPr>
          </w:p>
        </w:tc>
      </w:tr>
      <w:tr w:rsidR="0032646F" w14:paraId="77515F9A" w14:textId="77777777" w:rsidTr="00A61523">
        <w:tc>
          <w:tcPr>
            <w:tcW w:w="2027" w:type="dxa"/>
            <w:vMerge/>
          </w:tcPr>
          <w:p w14:paraId="1DDCCEF4" w14:textId="77777777" w:rsidR="0032646F" w:rsidRDefault="0032646F" w:rsidP="00A61523">
            <w:pPr>
              <w:rPr>
                <w:rFonts w:hint="eastAsia"/>
              </w:rPr>
            </w:pPr>
          </w:p>
        </w:tc>
        <w:tc>
          <w:tcPr>
            <w:tcW w:w="2043" w:type="dxa"/>
            <w:vMerge/>
          </w:tcPr>
          <w:p w14:paraId="3AFC1AA4" w14:textId="77777777" w:rsidR="0032646F" w:rsidRDefault="0032646F" w:rsidP="00A61523">
            <w:pPr>
              <w:rPr>
                <w:rFonts w:hint="eastAsia"/>
              </w:rPr>
            </w:pPr>
          </w:p>
        </w:tc>
        <w:tc>
          <w:tcPr>
            <w:tcW w:w="2199" w:type="dxa"/>
            <w:shd w:val="clear" w:color="auto" w:fill="92D050"/>
          </w:tcPr>
          <w:p w14:paraId="7496E1AA" w14:textId="77777777" w:rsidR="0032646F" w:rsidRDefault="0032646F" w:rsidP="00A61523">
            <w:pPr>
              <w:rPr>
                <w:rFonts w:hint="eastAsia"/>
              </w:rPr>
            </w:pPr>
            <w:r w:rsidRPr="009C7E24">
              <w:rPr>
                <w:rFonts w:hint="eastAsia"/>
              </w:rPr>
              <w:t>impl</w:t>
            </w:r>
          </w:p>
        </w:tc>
        <w:tc>
          <w:tcPr>
            <w:tcW w:w="2027" w:type="dxa"/>
          </w:tcPr>
          <w:p w14:paraId="5B5C19A9" w14:textId="77777777" w:rsidR="0032646F" w:rsidRDefault="0032646F" w:rsidP="00A61523">
            <w:pPr>
              <w:rPr>
                <w:rFonts w:hint="eastAsia"/>
              </w:rPr>
            </w:pPr>
          </w:p>
        </w:tc>
      </w:tr>
      <w:tr w:rsidR="0032646F" w14:paraId="24372A06" w14:textId="77777777" w:rsidTr="00A61523">
        <w:tc>
          <w:tcPr>
            <w:tcW w:w="2027" w:type="dxa"/>
            <w:vMerge/>
          </w:tcPr>
          <w:p w14:paraId="07CD96C7" w14:textId="77777777" w:rsidR="0032646F" w:rsidRDefault="0032646F" w:rsidP="00A61523">
            <w:pPr>
              <w:rPr>
                <w:rFonts w:hint="eastAsia"/>
              </w:rPr>
            </w:pPr>
          </w:p>
        </w:tc>
        <w:tc>
          <w:tcPr>
            <w:tcW w:w="2043" w:type="dxa"/>
            <w:vMerge/>
          </w:tcPr>
          <w:p w14:paraId="751DFF45" w14:textId="77777777" w:rsidR="0032646F" w:rsidRDefault="0032646F" w:rsidP="00A61523">
            <w:pPr>
              <w:rPr>
                <w:rFonts w:hint="eastAsia"/>
              </w:rPr>
            </w:pPr>
          </w:p>
        </w:tc>
        <w:tc>
          <w:tcPr>
            <w:tcW w:w="2199" w:type="dxa"/>
            <w:shd w:val="clear" w:color="auto" w:fill="92D050"/>
          </w:tcPr>
          <w:p w14:paraId="1AD6F600" w14:textId="77777777" w:rsidR="0032646F" w:rsidRDefault="0032646F" w:rsidP="00A61523">
            <w:pPr>
              <w:rPr>
                <w:rFonts w:hint="eastAsia"/>
              </w:rPr>
            </w:pPr>
            <w:r w:rsidRPr="009C7E24">
              <w:rPr>
                <w:rFonts w:hint="eastAsia"/>
              </w:rPr>
              <w:t>support</w:t>
            </w:r>
          </w:p>
        </w:tc>
        <w:tc>
          <w:tcPr>
            <w:tcW w:w="2027" w:type="dxa"/>
          </w:tcPr>
          <w:p w14:paraId="43A82243" w14:textId="77777777" w:rsidR="0032646F" w:rsidRDefault="0032646F" w:rsidP="00A61523">
            <w:pPr>
              <w:rPr>
                <w:rFonts w:hint="eastAsia"/>
              </w:rPr>
            </w:pPr>
          </w:p>
        </w:tc>
      </w:tr>
      <w:tr w:rsidR="0032646F" w14:paraId="53FCDFA1" w14:textId="77777777" w:rsidTr="00A61523">
        <w:tc>
          <w:tcPr>
            <w:tcW w:w="2027" w:type="dxa"/>
            <w:vMerge/>
          </w:tcPr>
          <w:p w14:paraId="7353FF2B" w14:textId="77777777" w:rsidR="0032646F" w:rsidRDefault="0032646F" w:rsidP="00A61523">
            <w:pPr>
              <w:rPr>
                <w:rFonts w:hint="eastAsia"/>
              </w:rPr>
            </w:pPr>
          </w:p>
        </w:tc>
        <w:tc>
          <w:tcPr>
            <w:tcW w:w="2043" w:type="dxa"/>
            <w:vMerge/>
          </w:tcPr>
          <w:p w14:paraId="78711066" w14:textId="77777777" w:rsidR="0032646F" w:rsidRDefault="0032646F" w:rsidP="00A61523">
            <w:pPr>
              <w:rPr>
                <w:rFonts w:hint="eastAsia"/>
              </w:rPr>
            </w:pPr>
          </w:p>
        </w:tc>
        <w:tc>
          <w:tcPr>
            <w:tcW w:w="2199" w:type="dxa"/>
          </w:tcPr>
          <w:p w14:paraId="248F1BF5" w14:textId="77777777" w:rsidR="0032646F" w:rsidRDefault="0032646F" w:rsidP="00A61523">
            <w:pPr>
              <w:rPr>
                <w:rFonts w:hint="eastAsia"/>
              </w:rPr>
            </w:pPr>
            <w:r w:rsidRPr="009C7E24">
              <w:rPr>
                <w:rFonts w:hint="eastAsia"/>
              </w:rPr>
              <w:t>validator</w:t>
            </w:r>
          </w:p>
        </w:tc>
        <w:tc>
          <w:tcPr>
            <w:tcW w:w="2027" w:type="dxa"/>
          </w:tcPr>
          <w:p w14:paraId="21304612" w14:textId="77777777" w:rsidR="0032646F" w:rsidRDefault="0032646F" w:rsidP="00A61523">
            <w:pPr>
              <w:rPr>
                <w:rFonts w:hint="eastAsia"/>
              </w:rPr>
            </w:pPr>
          </w:p>
        </w:tc>
      </w:tr>
      <w:tr w:rsidR="0032646F" w14:paraId="15B49E57" w14:textId="77777777" w:rsidTr="00A61523">
        <w:tc>
          <w:tcPr>
            <w:tcW w:w="2027" w:type="dxa"/>
            <w:vMerge/>
          </w:tcPr>
          <w:p w14:paraId="271BFB15" w14:textId="77777777" w:rsidR="0032646F" w:rsidRDefault="0032646F" w:rsidP="00A61523">
            <w:pPr>
              <w:rPr>
                <w:rFonts w:hint="eastAsia"/>
              </w:rPr>
            </w:pPr>
          </w:p>
        </w:tc>
        <w:tc>
          <w:tcPr>
            <w:tcW w:w="2043" w:type="dxa"/>
            <w:vMerge w:val="restart"/>
          </w:tcPr>
          <w:p w14:paraId="777C1510" w14:textId="77777777" w:rsidR="0032646F" w:rsidRPr="009C7E24" w:rsidRDefault="0032646F" w:rsidP="00A61523">
            <w:pPr>
              <w:rPr>
                <w:rFonts w:hint="eastAsia"/>
                <w:b/>
                <w:bCs/>
              </w:rPr>
            </w:pPr>
            <w:r w:rsidRPr="009C7E24">
              <w:rPr>
                <w:rFonts w:hint="eastAsia"/>
                <w:b/>
                <w:bCs/>
              </w:rPr>
              <w:t>app模块</w:t>
            </w:r>
          </w:p>
          <w:p w14:paraId="6E410F1B" w14:textId="77777777" w:rsidR="0032646F" w:rsidRDefault="0032646F" w:rsidP="00A61523">
            <w:pPr>
              <w:rPr>
                <w:rFonts w:hint="eastAsia"/>
              </w:rPr>
            </w:pPr>
          </w:p>
        </w:tc>
        <w:tc>
          <w:tcPr>
            <w:tcW w:w="2199" w:type="dxa"/>
          </w:tcPr>
          <w:p w14:paraId="50ED683B" w14:textId="77777777" w:rsidR="0032646F" w:rsidRDefault="0032646F" w:rsidP="00A61523">
            <w:pPr>
              <w:rPr>
                <w:rFonts w:hint="eastAsia"/>
              </w:rPr>
            </w:pPr>
            <w:r w:rsidRPr="009C7E24">
              <w:rPr>
                <w:rFonts w:hint="eastAsia"/>
              </w:rPr>
              <w:t>listener</w:t>
            </w:r>
          </w:p>
        </w:tc>
        <w:tc>
          <w:tcPr>
            <w:tcW w:w="2027" w:type="dxa"/>
          </w:tcPr>
          <w:p w14:paraId="3EC48F27" w14:textId="77777777" w:rsidR="0032646F" w:rsidRDefault="0032646F" w:rsidP="00A61523">
            <w:pPr>
              <w:rPr>
                <w:rFonts w:hint="eastAsia"/>
              </w:rPr>
            </w:pPr>
          </w:p>
        </w:tc>
      </w:tr>
      <w:tr w:rsidR="0032646F" w14:paraId="1C94ED2F" w14:textId="77777777" w:rsidTr="00A61523">
        <w:tc>
          <w:tcPr>
            <w:tcW w:w="2027" w:type="dxa"/>
            <w:vMerge/>
          </w:tcPr>
          <w:p w14:paraId="4D2B3AE8" w14:textId="77777777" w:rsidR="0032646F" w:rsidRDefault="0032646F" w:rsidP="00A61523">
            <w:pPr>
              <w:rPr>
                <w:rFonts w:hint="eastAsia"/>
              </w:rPr>
            </w:pPr>
          </w:p>
        </w:tc>
        <w:tc>
          <w:tcPr>
            <w:tcW w:w="2043" w:type="dxa"/>
            <w:vMerge/>
          </w:tcPr>
          <w:p w14:paraId="0E7FC52E" w14:textId="77777777" w:rsidR="0032646F" w:rsidRDefault="0032646F" w:rsidP="00A61523">
            <w:pPr>
              <w:rPr>
                <w:rFonts w:hint="eastAsia"/>
              </w:rPr>
            </w:pPr>
          </w:p>
        </w:tc>
        <w:tc>
          <w:tcPr>
            <w:tcW w:w="2199" w:type="dxa"/>
          </w:tcPr>
          <w:p w14:paraId="56BC2298" w14:textId="77777777" w:rsidR="0032646F" w:rsidRDefault="0032646F" w:rsidP="00A61523">
            <w:pPr>
              <w:rPr>
                <w:rFonts w:hint="eastAsia"/>
              </w:rPr>
            </w:pPr>
            <w:r w:rsidRPr="009C7E24">
              <w:rPr>
                <w:rFonts w:hint="eastAsia"/>
              </w:rPr>
              <w:t>manager</w:t>
            </w:r>
          </w:p>
        </w:tc>
        <w:tc>
          <w:tcPr>
            <w:tcW w:w="2027" w:type="dxa"/>
          </w:tcPr>
          <w:p w14:paraId="0A87F37E" w14:textId="77777777" w:rsidR="0032646F" w:rsidRDefault="0032646F" w:rsidP="00A61523">
            <w:pPr>
              <w:rPr>
                <w:rFonts w:hint="eastAsia"/>
              </w:rPr>
            </w:pPr>
          </w:p>
        </w:tc>
      </w:tr>
      <w:tr w:rsidR="0032646F" w14:paraId="02B1ED1D" w14:textId="77777777" w:rsidTr="00A61523">
        <w:tc>
          <w:tcPr>
            <w:tcW w:w="2027" w:type="dxa"/>
            <w:vMerge/>
          </w:tcPr>
          <w:p w14:paraId="185BF7B2" w14:textId="77777777" w:rsidR="0032646F" w:rsidRDefault="0032646F" w:rsidP="00A61523">
            <w:pPr>
              <w:rPr>
                <w:rFonts w:hint="eastAsia"/>
              </w:rPr>
            </w:pPr>
          </w:p>
        </w:tc>
        <w:tc>
          <w:tcPr>
            <w:tcW w:w="2043" w:type="dxa"/>
            <w:vMerge/>
          </w:tcPr>
          <w:p w14:paraId="1B3A366B" w14:textId="77777777" w:rsidR="0032646F" w:rsidRDefault="0032646F" w:rsidP="00A61523">
            <w:pPr>
              <w:rPr>
                <w:rFonts w:hint="eastAsia"/>
              </w:rPr>
            </w:pPr>
          </w:p>
        </w:tc>
        <w:tc>
          <w:tcPr>
            <w:tcW w:w="2199" w:type="dxa"/>
          </w:tcPr>
          <w:p w14:paraId="234656AD" w14:textId="77777777" w:rsidR="0032646F" w:rsidRDefault="0032646F" w:rsidP="00A61523">
            <w:pPr>
              <w:rPr>
                <w:rFonts w:hint="eastAsia"/>
              </w:rPr>
            </w:pPr>
            <w:r w:rsidRPr="009C7E24">
              <w:rPr>
                <w:rFonts w:hint="eastAsia"/>
              </w:rPr>
              <w:t>support</w:t>
            </w:r>
          </w:p>
        </w:tc>
        <w:tc>
          <w:tcPr>
            <w:tcW w:w="2027" w:type="dxa"/>
          </w:tcPr>
          <w:p w14:paraId="5C780057" w14:textId="77777777" w:rsidR="0032646F" w:rsidRDefault="0032646F" w:rsidP="00A61523">
            <w:pPr>
              <w:rPr>
                <w:rFonts w:hint="eastAsia"/>
              </w:rPr>
            </w:pPr>
          </w:p>
        </w:tc>
      </w:tr>
      <w:tr w:rsidR="0032646F" w14:paraId="30CE5ACD" w14:textId="77777777" w:rsidTr="00A61523">
        <w:tc>
          <w:tcPr>
            <w:tcW w:w="2027" w:type="dxa"/>
            <w:vMerge/>
          </w:tcPr>
          <w:p w14:paraId="7EE22D66" w14:textId="77777777" w:rsidR="0032646F" w:rsidRDefault="0032646F" w:rsidP="00A61523">
            <w:pPr>
              <w:rPr>
                <w:rFonts w:hint="eastAsia"/>
              </w:rPr>
            </w:pPr>
          </w:p>
        </w:tc>
        <w:tc>
          <w:tcPr>
            <w:tcW w:w="2043" w:type="dxa"/>
            <w:vMerge/>
          </w:tcPr>
          <w:p w14:paraId="45F4A748" w14:textId="77777777" w:rsidR="0032646F" w:rsidRDefault="0032646F" w:rsidP="00A61523">
            <w:pPr>
              <w:rPr>
                <w:rFonts w:hint="eastAsia"/>
              </w:rPr>
            </w:pPr>
          </w:p>
        </w:tc>
        <w:tc>
          <w:tcPr>
            <w:tcW w:w="2199" w:type="dxa"/>
          </w:tcPr>
          <w:p w14:paraId="55C23E0F" w14:textId="77777777" w:rsidR="0032646F" w:rsidRDefault="0032646F" w:rsidP="00A61523">
            <w:pPr>
              <w:rPr>
                <w:rFonts w:hint="eastAsia"/>
              </w:rPr>
            </w:pPr>
            <w:r w:rsidRPr="009C7E24">
              <w:rPr>
                <w:rFonts w:hint="eastAsia"/>
              </w:rPr>
              <w:t>transfer</w:t>
            </w:r>
          </w:p>
        </w:tc>
        <w:tc>
          <w:tcPr>
            <w:tcW w:w="2027" w:type="dxa"/>
          </w:tcPr>
          <w:p w14:paraId="17D3BB8A" w14:textId="77777777" w:rsidR="0032646F" w:rsidRDefault="0032646F" w:rsidP="00A61523">
            <w:pPr>
              <w:rPr>
                <w:rFonts w:hint="eastAsia"/>
              </w:rPr>
            </w:pPr>
          </w:p>
        </w:tc>
      </w:tr>
      <w:tr w:rsidR="0032646F" w14:paraId="28D60CB1" w14:textId="77777777" w:rsidTr="00A61523">
        <w:tc>
          <w:tcPr>
            <w:tcW w:w="2027" w:type="dxa"/>
            <w:vMerge w:val="restart"/>
          </w:tcPr>
          <w:p w14:paraId="777E30C1" w14:textId="77777777" w:rsidR="0032646F" w:rsidRDefault="0032646F" w:rsidP="00A61523">
            <w:pPr>
              <w:rPr>
                <w:rFonts w:hint="eastAsia"/>
              </w:rPr>
            </w:pPr>
            <w:r>
              <w:rPr>
                <w:rFonts w:hint="eastAsia"/>
              </w:rPr>
              <w:t>黄茁</w:t>
            </w:r>
          </w:p>
        </w:tc>
        <w:tc>
          <w:tcPr>
            <w:tcW w:w="2043" w:type="dxa"/>
            <w:vMerge w:val="restart"/>
          </w:tcPr>
          <w:p w14:paraId="3F21447D" w14:textId="77777777" w:rsidR="0032646F" w:rsidRPr="00B00FC9" w:rsidRDefault="0032646F" w:rsidP="00A61523">
            <w:pPr>
              <w:rPr>
                <w:rFonts w:hint="eastAsia"/>
                <w:b/>
                <w:bCs/>
              </w:rPr>
            </w:pPr>
            <w:r w:rsidRPr="00B00FC9">
              <w:rPr>
                <w:rFonts w:hint="eastAsia"/>
                <w:b/>
                <w:bCs/>
              </w:rPr>
              <w:t>domain模块</w:t>
            </w:r>
          </w:p>
          <w:p w14:paraId="7A4D4A4C" w14:textId="77777777" w:rsidR="0032646F" w:rsidRDefault="0032646F" w:rsidP="00A61523">
            <w:pPr>
              <w:rPr>
                <w:rFonts w:hint="eastAsia"/>
              </w:rPr>
            </w:pPr>
          </w:p>
        </w:tc>
        <w:tc>
          <w:tcPr>
            <w:tcW w:w="2199" w:type="dxa"/>
            <w:shd w:val="clear" w:color="auto" w:fill="92D050"/>
          </w:tcPr>
          <w:p w14:paraId="02282C1E" w14:textId="77777777" w:rsidR="0032646F" w:rsidRDefault="0032646F" w:rsidP="00A61523">
            <w:pPr>
              <w:rPr>
                <w:rFonts w:hint="eastAsia"/>
              </w:rPr>
            </w:pPr>
            <w:r w:rsidRPr="00B00FC9">
              <w:rPr>
                <w:rFonts w:hint="eastAsia"/>
              </w:rPr>
              <w:t>entity</w:t>
            </w:r>
          </w:p>
        </w:tc>
        <w:tc>
          <w:tcPr>
            <w:tcW w:w="2027" w:type="dxa"/>
          </w:tcPr>
          <w:p w14:paraId="5A311A98" w14:textId="77777777" w:rsidR="0032646F" w:rsidRDefault="0032646F" w:rsidP="00A61523">
            <w:pPr>
              <w:rPr>
                <w:rFonts w:hint="eastAsia"/>
              </w:rPr>
            </w:pPr>
          </w:p>
        </w:tc>
      </w:tr>
      <w:tr w:rsidR="0032646F" w14:paraId="0DAAAD34" w14:textId="77777777" w:rsidTr="00A61523">
        <w:tc>
          <w:tcPr>
            <w:tcW w:w="2027" w:type="dxa"/>
            <w:vMerge/>
          </w:tcPr>
          <w:p w14:paraId="36B1BA1E" w14:textId="77777777" w:rsidR="0032646F" w:rsidRDefault="0032646F" w:rsidP="00A61523">
            <w:pPr>
              <w:rPr>
                <w:rFonts w:hint="eastAsia"/>
              </w:rPr>
            </w:pPr>
          </w:p>
        </w:tc>
        <w:tc>
          <w:tcPr>
            <w:tcW w:w="2043" w:type="dxa"/>
            <w:vMerge/>
          </w:tcPr>
          <w:p w14:paraId="5B3DE63E" w14:textId="77777777" w:rsidR="0032646F" w:rsidRDefault="0032646F" w:rsidP="00A61523">
            <w:pPr>
              <w:rPr>
                <w:rFonts w:hint="eastAsia"/>
              </w:rPr>
            </w:pPr>
          </w:p>
        </w:tc>
        <w:tc>
          <w:tcPr>
            <w:tcW w:w="2199" w:type="dxa"/>
            <w:shd w:val="clear" w:color="auto" w:fill="92D050"/>
          </w:tcPr>
          <w:p w14:paraId="70B6AE17" w14:textId="77777777" w:rsidR="0032646F" w:rsidRDefault="0032646F" w:rsidP="00A61523">
            <w:pPr>
              <w:rPr>
                <w:rFonts w:hint="eastAsia"/>
              </w:rPr>
            </w:pPr>
            <w:r w:rsidRPr="00B00FC9">
              <w:rPr>
                <w:rFonts w:hint="eastAsia"/>
              </w:rPr>
              <w:t>repository</w:t>
            </w:r>
          </w:p>
        </w:tc>
        <w:tc>
          <w:tcPr>
            <w:tcW w:w="2027" w:type="dxa"/>
          </w:tcPr>
          <w:p w14:paraId="2B4192D5" w14:textId="77777777" w:rsidR="0032646F" w:rsidRDefault="0032646F" w:rsidP="00A61523">
            <w:pPr>
              <w:rPr>
                <w:rFonts w:hint="eastAsia"/>
              </w:rPr>
            </w:pPr>
          </w:p>
        </w:tc>
      </w:tr>
      <w:tr w:rsidR="0032646F" w14:paraId="1F604454" w14:textId="77777777" w:rsidTr="00A61523">
        <w:tc>
          <w:tcPr>
            <w:tcW w:w="2027" w:type="dxa"/>
            <w:vMerge/>
          </w:tcPr>
          <w:p w14:paraId="67C363BA" w14:textId="77777777" w:rsidR="0032646F" w:rsidRDefault="0032646F" w:rsidP="00A61523">
            <w:pPr>
              <w:rPr>
                <w:rFonts w:hint="eastAsia"/>
              </w:rPr>
            </w:pPr>
          </w:p>
        </w:tc>
        <w:tc>
          <w:tcPr>
            <w:tcW w:w="2043" w:type="dxa"/>
            <w:vMerge/>
          </w:tcPr>
          <w:p w14:paraId="4DD5CD7B" w14:textId="77777777" w:rsidR="0032646F" w:rsidRDefault="0032646F" w:rsidP="00A61523">
            <w:pPr>
              <w:rPr>
                <w:rFonts w:hint="eastAsia"/>
              </w:rPr>
            </w:pPr>
          </w:p>
        </w:tc>
        <w:tc>
          <w:tcPr>
            <w:tcW w:w="2199" w:type="dxa"/>
            <w:shd w:val="clear" w:color="auto" w:fill="92D050"/>
          </w:tcPr>
          <w:p w14:paraId="1E38CBA4" w14:textId="77777777" w:rsidR="0032646F" w:rsidRDefault="0032646F" w:rsidP="00A61523">
            <w:pPr>
              <w:rPr>
                <w:rFonts w:hint="eastAsia"/>
              </w:rPr>
            </w:pPr>
            <w:r w:rsidRPr="00B00FC9">
              <w:rPr>
                <w:rFonts w:hint="eastAsia"/>
              </w:rPr>
              <w:t>service</w:t>
            </w:r>
          </w:p>
        </w:tc>
        <w:tc>
          <w:tcPr>
            <w:tcW w:w="2027" w:type="dxa"/>
          </w:tcPr>
          <w:p w14:paraId="03E911E6" w14:textId="77777777" w:rsidR="0032646F" w:rsidRDefault="0032646F" w:rsidP="00A61523">
            <w:pPr>
              <w:rPr>
                <w:rFonts w:hint="eastAsia"/>
              </w:rPr>
            </w:pPr>
          </w:p>
        </w:tc>
      </w:tr>
      <w:tr w:rsidR="0032646F" w14:paraId="2D98B87B" w14:textId="77777777" w:rsidTr="00A61523">
        <w:tc>
          <w:tcPr>
            <w:tcW w:w="2027" w:type="dxa"/>
            <w:vMerge/>
          </w:tcPr>
          <w:p w14:paraId="4B29FE97" w14:textId="77777777" w:rsidR="0032646F" w:rsidRDefault="0032646F" w:rsidP="00A61523">
            <w:pPr>
              <w:rPr>
                <w:rFonts w:hint="eastAsia"/>
              </w:rPr>
            </w:pPr>
          </w:p>
        </w:tc>
        <w:tc>
          <w:tcPr>
            <w:tcW w:w="2043" w:type="dxa"/>
            <w:vMerge w:val="restart"/>
          </w:tcPr>
          <w:p w14:paraId="2518C9EA" w14:textId="77777777" w:rsidR="0032646F" w:rsidRPr="00B00FC9" w:rsidRDefault="0032646F" w:rsidP="00A61523">
            <w:pPr>
              <w:rPr>
                <w:rFonts w:hint="eastAsia"/>
                <w:b/>
                <w:bCs/>
              </w:rPr>
            </w:pPr>
            <w:r w:rsidRPr="00B00FC9">
              <w:rPr>
                <w:rFonts w:hint="eastAsia"/>
                <w:b/>
                <w:bCs/>
              </w:rPr>
              <w:t>common模块</w:t>
            </w:r>
          </w:p>
          <w:p w14:paraId="4306CE6E" w14:textId="77777777" w:rsidR="0032646F" w:rsidRDefault="0032646F" w:rsidP="00A61523">
            <w:pPr>
              <w:rPr>
                <w:rFonts w:hint="eastAsia"/>
              </w:rPr>
            </w:pPr>
          </w:p>
        </w:tc>
        <w:tc>
          <w:tcPr>
            <w:tcW w:w="2199" w:type="dxa"/>
          </w:tcPr>
          <w:p w14:paraId="772A232E" w14:textId="77777777" w:rsidR="0032646F" w:rsidRDefault="0032646F" w:rsidP="00A61523">
            <w:pPr>
              <w:rPr>
                <w:rFonts w:hint="eastAsia"/>
              </w:rPr>
            </w:pPr>
            <w:r w:rsidRPr="00B00FC9">
              <w:rPr>
                <w:rFonts w:hint="eastAsia"/>
              </w:rPr>
              <w:t>constant</w:t>
            </w:r>
          </w:p>
        </w:tc>
        <w:tc>
          <w:tcPr>
            <w:tcW w:w="2027" w:type="dxa"/>
          </w:tcPr>
          <w:p w14:paraId="26949805" w14:textId="77777777" w:rsidR="0032646F" w:rsidRDefault="0032646F" w:rsidP="00A61523">
            <w:pPr>
              <w:rPr>
                <w:rFonts w:hint="eastAsia"/>
              </w:rPr>
            </w:pPr>
          </w:p>
        </w:tc>
      </w:tr>
      <w:tr w:rsidR="0032646F" w14:paraId="6FC59D0B" w14:textId="77777777" w:rsidTr="00A61523">
        <w:tc>
          <w:tcPr>
            <w:tcW w:w="2027" w:type="dxa"/>
            <w:vMerge/>
          </w:tcPr>
          <w:p w14:paraId="56EA1728" w14:textId="77777777" w:rsidR="0032646F" w:rsidRDefault="0032646F" w:rsidP="00A61523">
            <w:pPr>
              <w:rPr>
                <w:rFonts w:hint="eastAsia"/>
              </w:rPr>
            </w:pPr>
          </w:p>
        </w:tc>
        <w:tc>
          <w:tcPr>
            <w:tcW w:w="2043" w:type="dxa"/>
            <w:vMerge/>
          </w:tcPr>
          <w:p w14:paraId="6D873684" w14:textId="77777777" w:rsidR="0032646F" w:rsidRDefault="0032646F" w:rsidP="00A61523">
            <w:pPr>
              <w:rPr>
                <w:rFonts w:hint="eastAsia"/>
              </w:rPr>
            </w:pPr>
          </w:p>
        </w:tc>
        <w:tc>
          <w:tcPr>
            <w:tcW w:w="2199" w:type="dxa"/>
          </w:tcPr>
          <w:p w14:paraId="77434FC0" w14:textId="77777777" w:rsidR="0032646F" w:rsidRDefault="0032646F" w:rsidP="00A61523">
            <w:pPr>
              <w:rPr>
                <w:rFonts w:hint="eastAsia"/>
              </w:rPr>
            </w:pPr>
            <w:r w:rsidRPr="00B00FC9">
              <w:rPr>
                <w:rFonts w:hint="eastAsia"/>
              </w:rPr>
              <w:t>enums</w:t>
            </w:r>
          </w:p>
        </w:tc>
        <w:tc>
          <w:tcPr>
            <w:tcW w:w="2027" w:type="dxa"/>
          </w:tcPr>
          <w:p w14:paraId="6C5764DF" w14:textId="77777777" w:rsidR="0032646F" w:rsidRDefault="0032646F" w:rsidP="00A61523">
            <w:pPr>
              <w:rPr>
                <w:rFonts w:hint="eastAsia"/>
              </w:rPr>
            </w:pPr>
          </w:p>
        </w:tc>
      </w:tr>
      <w:tr w:rsidR="0032646F" w14:paraId="12025929" w14:textId="77777777" w:rsidTr="00A61523">
        <w:tc>
          <w:tcPr>
            <w:tcW w:w="2027" w:type="dxa"/>
            <w:vMerge/>
          </w:tcPr>
          <w:p w14:paraId="0B26ADB4" w14:textId="77777777" w:rsidR="0032646F" w:rsidRDefault="0032646F" w:rsidP="00A61523">
            <w:pPr>
              <w:rPr>
                <w:rFonts w:hint="eastAsia"/>
              </w:rPr>
            </w:pPr>
          </w:p>
        </w:tc>
        <w:tc>
          <w:tcPr>
            <w:tcW w:w="2043" w:type="dxa"/>
            <w:vMerge/>
          </w:tcPr>
          <w:p w14:paraId="65E28BDC" w14:textId="77777777" w:rsidR="0032646F" w:rsidRDefault="0032646F" w:rsidP="00A61523">
            <w:pPr>
              <w:rPr>
                <w:rFonts w:hint="eastAsia"/>
              </w:rPr>
            </w:pPr>
          </w:p>
        </w:tc>
        <w:tc>
          <w:tcPr>
            <w:tcW w:w="2199" w:type="dxa"/>
          </w:tcPr>
          <w:p w14:paraId="3F1C5CF9" w14:textId="77777777" w:rsidR="0032646F" w:rsidRDefault="0032646F" w:rsidP="00A61523">
            <w:pPr>
              <w:rPr>
                <w:rFonts w:hint="eastAsia"/>
              </w:rPr>
            </w:pPr>
            <w:r w:rsidRPr="00B00FC9">
              <w:rPr>
                <w:rFonts w:hint="eastAsia"/>
              </w:rPr>
              <w:t>exception</w:t>
            </w:r>
          </w:p>
        </w:tc>
        <w:tc>
          <w:tcPr>
            <w:tcW w:w="2027" w:type="dxa"/>
          </w:tcPr>
          <w:p w14:paraId="3E27A56F" w14:textId="77777777" w:rsidR="0032646F" w:rsidRDefault="0032646F" w:rsidP="00A61523">
            <w:pPr>
              <w:rPr>
                <w:rFonts w:hint="eastAsia"/>
              </w:rPr>
            </w:pPr>
          </w:p>
        </w:tc>
      </w:tr>
      <w:tr w:rsidR="0032646F" w14:paraId="0836E8A7" w14:textId="77777777" w:rsidTr="00A61523">
        <w:tc>
          <w:tcPr>
            <w:tcW w:w="2027" w:type="dxa"/>
            <w:vMerge/>
          </w:tcPr>
          <w:p w14:paraId="7F233875" w14:textId="77777777" w:rsidR="0032646F" w:rsidRDefault="0032646F" w:rsidP="00A61523">
            <w:pPr>
              <w:rPr>
                <w:rFonts w:hint="eastAsia"/>
              </w:rPr>
            </w:pPr>
          </w:p>
        </w:tc>
        <w:tc>
          <w:tcPr>
            <w:tcW w:w="2043" w:type="dxa"/>
            <w:vMerge/>
          </w:tcPr>
          <w:p w14:paraId="0539D40C" w14:textId="77777777" w:rsidR="0032646F" w:rsidRDefault="0032646F" w:rsidP="00A61523">
            <w:pPr>
              <w:rPr>
                <w:rFonts w:hint="eastAsia"/>
              </w:rPr>
            </w:pPr>
          </w:p>
        </w:tc>
        <w:tc>
          <w:tcPr>
            <w:tcW w:w="2199" w:type="dxa"/>
          </w:tcPr>
          <w:p w14:paraId="1688876F" w14:textId="77777777" w:rsidR="0032646F" w:rsidRDefault="0032646F" w:rsidP="00A61523">
            <w:pPr>
              <w:rPr>
                <w:rFonts w:hint="eastAsia"/>
              </w:rPr>
            </w:pPr>
            <w:r w:rsidRPr="00B00FC9">
              <w:rPr>
                <w:rFonts w:hint="eastAsia"/>
              </w:rPr>
              <w:t>model</w:t>
            </w:r>
          </w:p>
        </w:tc>
        <w:tc>
          <w:tcPr>
            <w:tcW w:w="2027" w:type="dxa"/>
          </w:tcPr>
          <w:p w14:paraId="0EC07436" w14:textId="77777777" w:rsidR="0032646F" w:rsidRDefault="0032646F" w:rsidP="00A61523">
            <w:pPr>
              <w:rPr>
                <w:rFonts w:hint="eastAsia"/>
              </w:rPr>
            </w:pPr>
          </w:p>
        </w:tc>
      </w:tr>
      <w:tr w:rsidR="0032646F" w14:paraId="17C27459" w14:textId="77777777" w:rsidTr="00A61523">
        <w:tc>
          <w:tcPr>
            <w:tcW w:w="2027" w:type="dxa"/>
            <w:vMerge/>
          </w:tcPr>
          <w:p w14:paraId="3D880883" w14:textId="77777777" w:rsidR="0032646F" w:rsidRDefault="0032646F" w:rsidP="00A61523">
            <w:pPr>
              <w:rPr>
                <w:rFonts w:hint="eastAsia"/>
              </w:rPr>
            </w:pPr>
          </w:p>
        </w:tc>
        <w:tc>
          <w:tcPr>
            <w:tcW w:w="2043" w:type="dxa"/>
            <w:vMerge/>
          </w:tcPr>
          <w:p w14:paraId="26BB6C1F" w14:textId="77777777" w:rsidR="0032646F" w:rsidRDefault="0032646F" w:rsidP="00A61523">
            <w:pPr>
              <w:rPr>
                <w:rFonts w:hint="eastAsia"/>
              </w:rPr>
            </w:pPr>
          </w:p>
        </w:tc>
        <w:tc>
          <w:tcPr>
            <w:tcW w:w="2199" w:type="dxa"/>
          </w:tcPr>
          <w:p w14:paraId="7F2FB5A1" w14:textId="77777777" w:rsidR="0032646F" w:rsidRPr="00B00FC9" w:rsidRDefault="0032646F" w:rsidP="00A61523">
            <w:pPr>
              <w:rPr>
                <w:rFonts w:hint="eastAsia"/>
              </w:rPr>
            </w:pPr>
            <w:r w:rsidRPr="00B00FC9">
              <w:rPr>
                <w:rFonts w:hint="eastAsia"/>
              </w:rPr>
              <w:t>support</w:t>
            </w:r>
          </w:p>
        </w:tc>
        <w:tc>
          <w:tcPr>
            <w:tcW w:w="2027" w:type="dxa"/>
          </w:tcPr>
          <w:p w14:paraId="6457CF8E" w14:textId="77777777" w:rsidR="0032646F" w:rsidRDefault="0032646F" w:rsidP="00A61523">
            <w:pPr>
              <w:rPr>
                <w:rFonts w:hint="eastAsia"/>
              </w:rPr>
            </w:pPr>
          </w:p>
        </w:tc>
      </w:tr>
      <w:tr w:rsidR="0032646F" w14:paraId="6B8E98B0" w14:textId="77777777" w:rsidTr="00A61523">
        <w:tc>
          <w:tcPr>
            <w:tcW w:w="2027" w:type="dxa"/>
            <w:vMerge w:val="restart"/>
          </w:tcPr>
          <w:p w14:paraId="19F6342E" w14:textId="77777777" w:rsidR="0032646F" w:rsidRDefault="0032646F" w:rsidP="00A61523">
            <w:pPr>
              <w:rPr>
                <w:rFonts w:hint="eastAsia"/>
              </w:rPr>
            </w:pPr>
            <w:r>
              <w:rPr>
                <w:rFonts w:hint="eastAsia"/>
              </w:rPr>
              <w:t>阎发祥</w:t>
            </w:r>
          </w:p>
        </w:tc>
        <w:tc>
          <w:tcPr>
            <w:tcW w:w="2043" w:type="dxa"/>
            <w:vMerge w:val="restart"/>
          </w:tcPr>
          <w:p w14:paraId="153C84E2" w14:textId="77777777" w:rsidR="0032646F" w:rsidRPr="00B00FC9" w:rsidRDefault="0032646F" w:rsidP="00A61523">
            <w:pPr>
              <w:rPr>
                <w:rFonts w:hint="eastAsia"/>
                <w:b/>
                <w:bCs/>
              </w:rPr>
            </w:pPr>
            <w:r w:rsidRPr="00B00FC9">
              <w:rPr>
                <w:rFonts w:hint="eastAsia"/>
                <w:b/>
                <w:bCs/>
              </w:rPr>
              <w:t>infrastructure模块</w:t>
            </w:r>
          </w:p>
          <w:p w14:paraId="4DC2801B" w14:textId="77777777" w:rsidR="0032646F" w:rsidRDefault="0032646F" w:rsidP="00A61523">
            <w:pPr>
              <w:rPr>
                <w:rFonts w:hint="eastAsia"/>
              </w:rPr>
            </w:pPr>
          </w:p>
        </w:tc>
        <w:tc>
          <w:tcPr>
            <w:tcW w:w="2199" w:type="dxa"/>
            <w:shd w:val="clear" w:color="auto" w:fill="92D050"/>
          </w:tcPr>
          <w:p w14:paraId="39B979E1" w14:textId="77777777" w:rsidR="0032646F" w:rsidRPr="00B00FC9" w:rsidRDefault="0032646F" w:rsidP="00A61523">
            <w:pPr>
              <w:rPr>
                <w:rFonts w:hint="eastAsia"/>
              </w:rPr>
            </w:pPr>
            <w:r w:rsidRPr="00B00FC9">
              <w:rPr>
                <w:rFonts w:hint="eastAsia"/>
              </w:rPr>
              <w:t>audit</w:t>
            </w:r>
          </w:p>
        </w:tc>
        <w:tc>
          <w:tcPr>
            <w:tcW w:w="2027" w:type="dxa"/>
          </w:tcPr>
          <w:p w14:paraId="1B858010" w14:textId="77777777" w:rsidR="0032646F" w:rsidRDefault="0032646F" w:rsidP="00A61523">
            <w:pPr>
              <w:rPr>
                <w:rFonts w:hint="eastAsia"/>
              </w:rPr>
            </w:pPr>
          </w:p>
        </w:tc>
      </w:tr>
      <w:tr w:rsidR="0032646F" w14:paraId="66AA7F68" w14:textId="77777777" w:rsidTr="00A61523">
        <w:tc>
          <w:tcPr>
            <w:tcW w:w="2027" w:type="dxa"/>
            <w:vMerge/>
          </w:tcPr>
          <w:p w14:paraId="58847E97" w14:textId="77777777" w:rsidR="0032646F" w:rsidRDefault="0032646F" w:rsidP="00A61523">
            <w:pPr>
              <w:rPr>
                <w:rFonts w:hint="eastAsia"/>
              </w:rPr>
            </w:pPr>
          </w:p>
        </w:tc>
        <w:tc>
          <w:tcPr>
            <w:tcW w:w="2043" w:type="dxa"/>
            <w:vMerge/>
          </w:tcPr>
          <w:p w14:paraId="6DF93AFF" w14:textId="77777777" w:rsidR="0032646F" w:rsidRDefault="0032646F" w:rsidP="00A61523">
            <w:pPr>
              <w:rPr>
                <w:rFonts w:hint="eastAsia"/>
              </w:rPr>
            </w:pPr>
          </w:p>
        </w:tc>
        <w:tc>
          <w:tcPr>
            <w:tcW w:w="2199" w:type="dxa"/>
            <w:shd w:val="clear" w:color="auto" w:fill="92D050"/>
          </w:tcPr>
          <w:p w14:paraId="0D59482B" w14:textId="77777777" w:rsidR="0032646F" w:rsidRPr="00B00FC9" w:rsidRDefault="0032646F" w:rsidP="00A61523">
            <w:pPr>
              <w:rPr>
                <w:rFonts w:hint="eastAsia"/>
              </w:rPr>
            </w:pPr>
            <w:r w:rsidRPr="00B00FC9">
              <w:rPr>
                <w:rFonts w:hint="eastAsia"/>
              </w:rPr>
              <w:t>cache</w:t>
            </w:r>
          </w:p>
        </w:tc>
        <w:tc>
          <w:tcPr>
            <w:tcW w:w="2027" w:type="dxa"/>
          </w:tcPr>
          <w:p w14:paraId="35325318" w14:textId="77777777" w:rsidR="0032646F" w:rsidRDefault="0032646F" w:rsidP="00A61523">
            <w:pPr>
              <w:rPr>
                <w:rFonts w:hint="eastAsia"/>
              </w:rPr>
            </w:pPr>
          </w:p>
        </w:tc>
      </w:tr>
      <w:tr w:rsidR="0032646F" w14:paraId="2CDCCBEA" w14:textId="77777777" w:rsidTr="00A61523">
        <w:tc>
          <w:tcPr>
            <w:tcW w:w="2027" w:type="dxa"/>
            <w:vMerge/>
          </w:tcPr>
          <w:p w14:paraId="35E6A1C2" w14:textId="77777777" w:rsidR="0032646F" w:rsidRDefault="0032646F" w:rsidP="00A61523">
            <w:pPr>
              <w:rPr>
                <w:rFonts w:hint="eastAsia"/>
              </w:rPr>
            </w:pPr>
          </w:p>
        </w:tc>
        <w:tc>
          <w:tcPr>
            <w:tcW w:w="2043" w:type="dxa"/>
            <w:vMerge/>
          </w:tcPr>
          <w:p w14:paraId="6BD8554F" w14:textId="77777777" w:rsidR="0032646F" w:rsidRDefault="0032646F" w:rsidP="00A61523">
            <w:pPr>
              <w:rPr>
                <w:rFonts w:hint="eastAsia"/>
              </w:rPr>
            </w:pPr>
          </w:p>
        </w:tc>
        <w:tc>
          <w:tcPr>
            <w:tcW w:w="2199" w:type="dxa"/>
            <w:shd w:val="clear" w:color="auto" w:fill="92D050"/>
          </w:tcPr>
          <w:p w14:paraId="654D9CA0" w14:textId="77777777" w:rsidR="0032646F" w:rsidRPr="00B00FC9" w:rsidRDefault="0032646F" w:rsidP="00A61523">
            <w:pPr>
              <w:rPr>
                <w:rFonts w:hint="eastAsia"/>
              </w:rPr>
            </w:pPr>
            <w:r w:rsidRPr="00B00FC9">
              <w:rPr>
                <w:rFonts w:hint="eastAsia"/>
              </w:rPr>
              <w:t>dal</w:t>
            </w:r>
          </w:p>
        </w:tc>
        <w:tc>
          <w:tcPr>
            <w:tcW w:w="2027" w:type="dxa"/>
          </w:tcPr>
          <w:p w14:paraId="6D7E99BD" w14:textId="77777777" w:rsidR="0032646F" w:rsidRDefault="0032646F" w:rsidP="00A61523">
            <w:pPr>
              <w:rPr>
                <w:rFonts w:hint="eastAsia"/>
              </w:rPr>
            </w:pPr>
          </w:p>
        </w:tc>
      </w:tr>
      <w:tr w:rsidR="0032646F" w14:paraId="659D1B3C" w14:textId="77777777" w:rsidTr="00A61523">
        <w:tc>
          <w:tcPr>
            <w:tcW w:w="2027" w:type="dxa"/>
            <w:vMerge/>
          </w:tcPr>
          <w:p w14:paraId="2D87AB59" w14:textId="77777777" w:rsidR="0032646F" w:rsidRDefault="0032646F" w:rsidP="00A61523">
            <w:pPr>
              <w:rPr>
                <w:rFonts w:hint="eastAsia"/>
              </w:rPr>
            </w:pPr>
          </w:p>
        </w:tc>
        <w:tc>
          <w:tcPr>
            <w:tcW w:w="2043" w:type="dxa"/>
            <w:vMerge/>
          </w:tcPr>
          <w:p w14:paraId="48C538EB" w14:textId="77777777" w:rsidR="0032646F" w:rsidRDefault="0032646F" w:rsidP="00A61523">
            <w:pPr>
              <w:rPr>
                <w:rFonts w:hint="eastAsia"/>
              </w:rPr>
            </w:pPr>
          </w:p>
        </w:tc>
        <w:tc>
          <w:tcPr>
            <w:tcW w:w="2199" w:type="dxa"/>
          </w:tcPr>
          <w:p w14:paraId="51256311" w14:textId="77777777" w:rsidR="0032646F" w:rsidRPr="00B00FC9" w:rsidRDefault="0032646F" w:rsidP="00A61523">
            <w:pPr>
              <w:rPr>
                <w:rFonts w:hint="eastAsia"/>
              </w:rPr>
            </w:pPr>
            <w:r w:rsidRPr="00B00FC9">
              <w:rPr>
                <w:rFonts w:hint="eastAsia"/>
              </w:rPr>
              <w:t>file</w:t>
            </w:r>
          </w:p>
        </w:tc>
        <w:tc>
          <w:tcPr>
            <w:tcW w:w="2027" w:type="dxa"/>
          </w:tcPr>
          <w:p w14:paraId="225658E5" w14:textId="77777777" w:rsidR="0032646F" w:rsidRDefault="0032646F" w:rsidP="00A61523">
            <w:pPr>
              <w:rPr>
                <w:rFonts w:hint="eastAsia"/>
              </w:rPr>
            </w:pPr>
          </w:p>
        </w:tc>
      </w:tr>
      <w:tr w:rsidR="0032646F" w14:paraId="43741537" w14:textId="77777777" w:rsidTr="00A61523">
        <w:tc>
          <w:tcPr>
            <w:tcW w:w="2027" w:type="dxa"/>
            <w:vMerge/>
          </w:tcPr>
          <w:p w14:paraId="572AC907" w14:textId="77777777" w:rsidR="0032646F" w:rsidRDefault="0032646F" w:rsidP="00A61523">
            <w:pPr>
              <w:rPr>
                <w:rFonts w:hint="eastAsia"/>
              </w:rPr>
            </w:pPr>
          </w:p>
        </w:tc>
        <w:tc>
          <w:tcPr>
            <w:tcW w:w="2043" w:type="dxa"/>
            <w:vMerge/>
          </w:tcPr>
          <w:p w14:paraId="1F6EF187" w14:textId="77777777" w:rsidR="0032646F" w:rsidRDefault="0032646F" w:rsidP="00A61523">
            <w:pPr>
              <w:rPr>
                <w:rFonts w:hint="eastAsia"/>
              </w:rPr>
            </w:pPr>
          </w:p>
        </w:tc>
        <w:tc>
          <w:tcPr>
            <w:tcW w:w="2199" w:type="dxa"/>
          </w:tcPr>
          <w:p w14:paraId="7E3495AA" w14:textId="77777777" w:rsidR="0032646F" w:rsidRPr="00B00FC9" w:rsidRDefault="0032646F" w:rsidP="00A61523">
            <w:pPr>
              <w:rPr>
                <w:rFonts w:hint="eastAsia"/>
              </w:rPr>
            </w:pPr>
            <w:r w:rsidRPr="00B00FC9">
              <w:rPr>
                <w:rFonts w:hint="eastAsia"/>
              </w:rPr>
              <w:t>mail</w:t>
            </w:r>
          </w:p>
        </w:tc>
        <w:tc>
          <w:tcPr>
            <w:tcW w:w="2027" w:type="dxa"/>
          </w:tcPr>
          <w:p w14:paraId="425EA1DB" w14:textId="77777777" w:rsidR="0032646F" w:rsidRDefault="0032646F" w:rsidP="00A61523">
            <w:pPr>
              <w:rPr>
                <w:rFonts w:hint="eastAsia"/>
              </w:rPr>
            </w:pPr>
          </w:p>
        </w:tc>
      </w:tr>
      <w:tr w:rsidR="0032646F" w14:paraId="12A15B63" w14:textId="77777777" w:rsidTr="00A61523">
        <w:tc>
          <w:tcPr>
            <w:tcW w:w="2027" w:type="dxa"/>
            <w:vMerge/>
          </w:tcPr>
          <w:p w14:paraId="575EC3D5" w14:textId="77777777" w:rsidR="0032646F" w:rsidRDefault="0032646F" w:rsidP="00A61523">
            <w:pPr>
              <w:rPr>
                <w:rFonts w:hint="eastAsia"/>
              </w:rPr>
            </w:pPr>
          </w:p>
        </w:tc>
        <w:tc>
          <w:tcPr>
            <w:tcW w:w="2043" w:type="dxa"/>
            <w:vMerge/>
          </w:tcPr>
          <w:p w14:paraId="698BAEF3" w14:textId="77777777" w:rsidR="0032646F" w:rsidRDefault="0032646F" w:rsidP="00A61523">
            <w:pPr>
              <w:rPr>
                <w:rFonts w:hint="eastAsia"/>
              </w:rPr>
            </w:pPr>
          </w:p>
        </w:tc>
        <w:tc>
          <w:tcPr>
            <w:tcW w:w="2199" w:type="dxa"/>
          </w:tcPr>
          <w:p w14:paraId="2EC381AF" w14:textId="77777777" w:rsidR="0032646F" w:rsidRPr="00B00FC9" w:rsidRDefault="0032646F" w:rsidP="00A61523">
            <w:pPr>
              <w:rPr>
                <w:rFonts w:hint="eastAsia"/>
              </w:rPr>
            </w:pPr>
            <w:r w:rsidRPr="00B00FC9">
              <w:rPr>
                <w:rFonts w:hint="eastAsia"/>
              </w:rPr>
              <w:t>search</w:t>
            </w:r>
          </w:p>
        </w:tc>
        <w:tc>
          <w:tcPr>
            <w:tcW w:w="2027" w:type="dxa"/>
          </w:tcPr>
          <w:p w14:paraId="1D52F583" w14:textId="77777777" w:rsidR="0032646F" w:rsidRDefault="0032646F" w:rsidP="00A61523">
            <w:pPr>
              <w:rPr>
                <w:rFonts w:hint="eastAsia"/>
              </w:rPr>
            </w:pPr>
          </w:p>
        </w:tc>
      </w:tr>
      <w:tr w:rsidR="0032646F" w14:paraId="7CD7AD19" w14:textId="77777777" w:rsidTr="00A61523">
        <w:tc>
          <w:tcPr>
            <w:tcW w:w="2027" w:type="dxa"/>
            <w:vMerge/>
          </w:tcPr>
          <w:p w14:paraId="533BB2AA" w14:textId="77777777" w:rsidR="0032646F" w:rsidRDefault="0032646F" w:rsidP="00A61523">
            <w:pPr>
              <w:rPr>
                <w:rFonts w:hint="eastAsia"/>
              </w:rPr>
            </w:pPr>
          </w:p>
        </w:tc>
        <w:tc>
          <w:tcPr>
            <w:tcW w:w="2043" w:type="dxa"/>
            <w:vMerge/>
          </w:tcPr>
          <w:p w14:paraId="34420B76" w14:textId="77777777" w:rsidR="0032646F" w:rsidRDefault="0032646F" w:rsidP="00A61523">
            <w:pPr>
              <w:rPr>
                <w:rFonts w:hint="eastAsia"/>
              </w:rPr>
            </w:pPr>
          </w:p>
        </w:tc>
        <w:tc>
          <w:tcPr>
            <w:tcW w:w="2199" w:type="dxa"/>
          </w:tcPr>
          <w:p w14:paraId="64BE7054" w14:textId="77777777" w:rsidR="0032646F" w:rsidRPr="00B00FC9" w:rsidRDefault="0032646F" w:rsidP="00A61523">
            <w:pPr>
              <w:rPr>
                <w:rFonts w:hint="eastAsia"/>
              </w:rPr>
            </w:pPr>
            <w:r w:rsidRPr="00B00FC9">
              <w:rPr>
                <w:rFonts w:hint="eastAsia"/>
              </w:rPr>
              <w:t>transfer</w:t>
            </w:r>
          </w:p>
        </w:tc>
        <w:tc>
          <w:tcPr>
            <w:tcW w:w="2027" w:type="dxa"/>
          </w:tcPr>
          <w:p w14:paraId="78E824C6" w14:textId="77777777" w:rsidR="0032646F" w:rsidRDefault="0032646F" w:rsidP="00A61523">
            <w:pPr>
              <w:rPr>
                <w:rFonts w:hint="eastAsia"/>
              </w:rPr>
            </w:pPr>
          </w:p>
        </w:tc>
      </w:tr>
    </w:tbl>
    <w:p w14:paraId="07FAB88B" w14:textId="77777777" w:rsidR="00B70888" w:rsidRDefault="00B70888">
      <w:pPr>
        <w:rPr>
          <w:rFonts w:hint="eastAsia"/>
        </w:rPr>
      </w:pPr>
    </w:p>
    <w:p w14:paraId="25420DD1" w14:textId="54387C4D" w:rsidR="0032646F" w:rsidRPr="0032646F" w:rsidRDefault="0032646F" w:rsidP="0032646F">
      <w:pPr>
        <w:rPr>
          <w:rFonts w:hint="eastAsia"/>
          <w:b/>
          <w:bCs/>
          <w:sz w:val="24"/>
          <w:szCs w:val="24"/>
        </w:rPr>
      </w:pPr>
      <w:r>
        <w:rPr>
          <w:rFonts w:hint="eastAsia"/>
          <w:b/>
          <w:bCs/>
          <w:sz w:val="24"/>
          <w:szCs w:val="24"/>
        </w:rPr>
        <w:t>四</w:t>
      </w:r>
      <w:r w:rsidRPr="0032646F">
        <w:rPr>
          <w:rFonts w:hint="eastAsia"/>
          <w:b/>
          <w:bCs/>
          <w:sz w:val="24"/>
          <w:szCs w:val="24"/>
        </w:rPr>
        <w:t>．分析问题</w:t>
      </w:r>
    </w:p>
    <w:p w14:paraId="7218CAC3" w14:textId="77777777" w:rsidR="0032646F" w:rsidRPr="0032646F" w:rsidRDefault="0032646F" w:rsidP="0032646F">
      <w:pPr>
        <w:rPr>
          <w:rFonts w:hint="eastAsia"/>
        </w:rPr>
      </w:pPr>
      <w:r w:rsidRPr="0032646F">
        <w:rPr>
          <w:rFonts w:hint="eastAsia"/>
          <w:b/>
          <w:bCs/>
        </w:rPr>
        <w:t>1.9</w:t>
      </w:r>
    </w:p>
    <w:p w14:paraId="3C2791C0" w14:textId="77777777" w:rsidR="0032646F" w:rsidRPr="0032646F" w:rsidRDefault="0032646F" w:rsidP="0032646F">
      <w:pPr>
        <w:rPr>
          <w:rFonts w:hint="eastAsia"/>
        </w:rPr>
      </w:pPr>
      <w:r w:rsidRPr="0032646F">
        <w:rPr>
          <w:rFonts w:hint="eastAsia"/>
        </w:rPr>
        <w:t>参与者：通常用一个人形图标表示，代表与系统交互的用户或外部实体。</w:t>
      </w:r>
    </w:p>
    <w:p w14:paraId="550F56C7" w14:textId="77777777" w:rsidR="0032646F" w:rsidRPr="0032646F" w:rsidRDefault="0032646F" w:rsidP="0032646F">
      <w:pPr>
        <w:rPr>
          <w:rFonts w:hint="eastAsia"/>
        </w:rPr>
      </w:pPr>
      <w:r w:rsidRPr="0032646F">
        <w:rPr>
          <w:rFonts w:hint="eastAsia"/>
        </w:rPr>
        <w:t>关联：用实线连接参与者和用例，表示两者之间的交互关系。</w:t>
      </w:r>
    </w:p>
    <w:p w14:paraId="4880FCF0" w14:textId="77777777" w:rsidR="0032646F" w:rsidRPr="0032646F" w:rsidRDefault="0032646F" w:rsidP="0032646F">
      <w:pPr>
        <w:rPr>
          <w:rFonts w:hint="eastAsia"/>
        </w:rPr>
      </w:pPr>
      <w:r w:rsidRPr="0032646F">
        <w:rPr>
          <w:rFonts w:hint="eastAsia"/>
        </w:rPr>
        <w:t>Include：用带箭头的虚线表示，箭头指向被包含的用例，表示一个用例显式地合并了另一个用例的行为。构造型为&lt;&lt;include&gt;&gt;。</w:t>
      </w:r>
    </w:p>
    <w:p w14:paraId="17746B91" w14:textId="77777777" w:rsidR="0032646F" w:rsidRPr="0032646F" w:rsidRDefault="0032646F" w:rsidP="0032646F">
      <w:pPr>
        <w:rPr>
          <w:rFonts w:hint="eastAsia"/>
        </w:rPr>
      </w:pPr>
      <w:r w:rsidRPr="0032646F">
        <w:rPr>
          <w:rFonts w:hint="eastAsia"/>
        </w:rPr>
        <w:t>Extend：用带箭头的虚线表示，箭头指向基用例，表示一个用例在特定条件下可以扩展另一个用例的行为。构造型为&lt;&lt;extend&gt;&gt;。</w:t>
      </w:r>
    </w:p>
    <w:p w14:paraId="684F4E20" w14:textId="77777777" w:rsidR="0032646F" w:rsidRPr="0032646F" w:rsidRDefault="0032646F" w:rsidP="0032646F">
      <w:pPr>
        <w:rPr>
          <w:rFonts w:hint="eastAsia"/>
        </w:rPr>
      </w:pPr>
      <w:r w:rsidRPr="0032646F">
        <w:rPr>
          <w:rFonts w:hint="eastAsia"/>
        </w:rPr>
        <w:t>泛化：用空心三角形箭头表示，指向父用例，表示子用例继承父用例的行为和属性。</w:t>
      </w:r>
    </w:p>
    <w:p w14:paraId="45750129" w14:textId="77777777" w:rsidR="0032646F" w:rsidRPr="0032646F" w:rsidRDefault="0032646F" w:rsidP="0032646F">
      <w:pPr>
        <w:rPr>
          <w:rFonts w:hint="eastAsia"/>
        </w:rPr>
      </w:pPr>
      <w:r w:rsidRPr="0032646F">
        <w:rPr>
          <w:rFonts w:hint="eastAsia"/>
        </w:rPr>
        <w:t>注释：用方括号表示，用于添加额外的信息或解释。</w:t>
      </w:r>
    </w:p>
    <w:p w14:paraId="34BA4C13" w14:textId="77777777" w:rsidR="0032646F" w:rsidRPr="0032646F" w:rsidRDefault="0032646F" w:rsidP="0032646F">
      <w:pPr>
        <w:rPr>
          <w:rFonts w:hint="eastAsia"/>
        </w:rPr>
      </w:pPr>
      <w:r w:rsidRPr="0032646F">
        <w:rPr>
          <w:rFonts w:hint="eastAsia"/>
        </w:rPr>
        <w:t>构造型 &lt;&lt;include&gt;&gt; 和 &lt;&lt;extend&gt;&gt; 的具体含义：</w:t>
      </w:r>
    </w:p>
    <w:p w14:paraId="6A0547FF" w14:textId="77777777" w:rsidR="0032646F" w:rsidRPr="0032646F" w:rsidRDefault="0032646F" w:rsidP="0032646F">
      <w:pPr>
        <w:rPr>
          <w:rFonts w:hint="eastAsia"/>
        </w:rPr>
      </w:pPr>
      <w:r w:rsidRPr="0032646F">
        <w:rPr>
          <w:rFonts w:hint="eastAsia"/>
        </w:rPr>
        <w:t>&lt;&lt;include&gt;&gt;：</w:t>
      </w:r>
    </w:p>
    <w:p w14:paraId="67A7EC55" w14:textId="77777777" w:rsidR="0032646F" w:rsidRPr="0032646F" w:rsidRDefault="0032646F" w:rsidP="0032646F">
      <w:pPr>
        <w:rPr>
          <w:rFonts w:hint="eastAsia"/>
        </w:rPr>
      </w:pPr>
      <w:r w:rsidRPr="0032646F">
        <w:rPr>
          <w:rFonts w:hint="eastAsia"/>
        </w:rPr>
        <w:t>表示一个用例在其执行过程中总是需要包含另一个用例的行为。</w:t>
      </w:r>
    </w:p>
    <w:p w14:paraId="30226BE5" w14:textId="77777777" w:rsidR="0032646F" w:rsidRPr="0032646F" w:rsidRDefault="0032646F" w:rsidP="0032646F">
      <w:pPr>
        <w:rPr>
          <w:rFonts w:hint="eastAsia"/>
        </w:rPr>
      </w:pPr>
      <w:r w:rsidRPr="0032646F">
        <w:rPr>
          <w:rFonts w:hint="eastAsia"/>
        </w:rPr>
        <w:t>被包含用例的行为是基础用例行为的一部分，每次基础用例执行时都会执行被包含用例。</w:t>
      </w:r>
    </w:p>
    <w:p w14:paraId="33920310" w14:textId="77777777" w:rsidR="0032646F" w:rsidRPr="0032646F" w:rsidRDefault="0032646F" w:rsidP="0032646F">
      <w:pPr>
        <w:rPr>
          <w:rFonts w:hint="eastAsia"/>
        </w:rPr>
      </w:pPr>
      <w:r w:rsidRPr="0032646F">
        <w:rPr>
          <w:rFonts w:hint="eastAsia"/>
        </w:rPr>
        <w:t>例如，多个用例可能都需要进行用户登录验证，这时可以将用户登录作为一个独立的用例，并用&lt;&lt;include&gt;&gt;关系将其包含到其他用例中。</w:t>
      </w:r>
    </w:p>
    <w:p w14:paraId="038C529C" w14:textId="77777777" w:rsidR="0032646F" w:rsidRPr="0032646F" w:rsidRDefault="0032646F" w:rsidP="0032646F">
      <w:pPr>
        <w:rPr>
          <w:rFonts w:hint="eastAsia"/>
        </w:rPr>
      </w:pPr>
      <w:r w:rsidRPr="0032646F">
        <w:rPr>
          <w:rFonts w:hint="eastAsia"/>
        </w:rPr>
        <w:t>&lt;&lt;extend&gt;&gt;：</w:t>
      </w:r>
    </w:p>
    <w:p w14:paraId="3949DD53" w14:textId="77777777" w:rsidR="0032646F" w:rsidRPr="0032646F" w:rsidRDefault="0032646F" w:rsidP="0032646F">
      <w:pPr>
        <w:rPr>
          <w:rFonts w:hint="eastAsia"/>
        </w:rPr>
      </w:pPr>
      <w:r w:rsidRPr="0032646F">
        <w:rPr>
          <w:rFonts w:hint="eastAsia"/>
        </w:rPr>
        <w:t>表示一个用例在特定条件下可以扩展另一个用例（基用例）的行为。扩展用例的行为并不是基用例行为的必要部分，只有在满足某些条件时才会执行。</w:t>
      </w:r>
    </w:p>
    <w:p w14:paraId="61BC8AE6" w14:textId="77777777" w:rsidR="0032646F" w:rsidRPr="0032646F" w:rsidRDefault="0032646F" w:rsidP="0032646F">
      <w:pPr>
        <w:rPr>
          <w:rFonts w:hint="eastAsia"/>
        </w:rPr>
      </w:pPr>
      <w:r w:rsidRPr="0032646F">
        <w:rPr>
          <w:rFonts w:hint="eastAsia"/>
        </w:rPr>
        <w:t>例如，在一个购物系统中，结账用例可能会在某些情况下扩展到应用优惠券的功能，但不是每次结账都需要应用优惠券。</w:t>
      </w:r>
    </w:p>
    <w:p w14:paraId="192979EA" w14:textId="77777777" w:rsidR="0032646F" w:rsidRPr="0032646F" w:rsidRDefault="0032646F" w:rsidP="0032646F">
      <w:pPr>
        <w:rPr>
          <w:rFonts w:hint="eastAsia"/>
        </w:rPr>
      </w:pPr>
      <w:r w:rsidRPr="0032646F">
        <w:rPr>
          <w:rFonts w:hint="eastAsia"/>
        </w:rPr>
        <w:t> </w:t>
      </w:r>
    </w:p>
    <w:p w14:paraId="6736D01C" w14:textId="77777777" w:rsidR="0032646F" w:rsidRPr="0032646F" w:rsidRDefault="0032646F" w:rsidP="0032646F">
      <w:pPr>
        <w:rPr>
          <w:rFonts w:hint="eastAsia"/>
        </w:rPr>
      </w:pPr>
      <w:r w:rsidRPr="0032646F">
        <w:rPr>
          <w:rFonts w:hint="eastAsia"/>
        </w:rPr>
        <w:lastRenderedPageBreak/>
        <w:t> </w:t>
      </w:r>
    </w:p>
    <w:p w14:paraId="3CDAB4AA" w14:textId="77777777" w:rsidR="0032646F" w:rsidRPr="0032646F" w:rsidRDefault="0032646F" w:rsidP="0032646F">
      <w:pPr>
        <w:rPr>
          <w:rFonts w:hint="eastAsia"/>
        </w:rPr>
      </w:pPr>
      <w:r w:rsidRPr="0032646F">
        <w:rPr>
          <w:rFonts w:hint="eastAsia"/>
          <w:b/>
          <w:bCs/>
        </w:rPr>
        <w:t>1.10</w:t>
      </w:r>
    </w:p>
    <w:p w14:paraId="2D51A637" w14:textId="77777777" w:rsidR="0032646F" w:rsidRPr="0032646F" w:rsidRDefault="0032646F" w:rsidP="0032646F">
      <w:pPr>
        <w:rPr>
          <w:rFonts w:hint="eastAsia"/>
        </w:rPr>
      </w:pPr>
      <w:r w:rsidRPr="0032646F">
        <w:rPr>
          <w:rFonts w:hint="eastAsia"/>
          <w:b/>
          <w:bCs/>
        </w:rPr>
        <w:t>方案失败的原因：</w:t>
      </w:r>
    </w:p>
    <w:p w14:paraId="30625842" w14:textId="77777777" w:rsidR="0032646F" w:rsidRPr="0032646F" w:rsidRDefault="0032646F" w:rsidP="0032646F">
      <w:pPr>
        <w:rPr>
          <w:rFonts w:hint="eastAsia"/>
        </w:rPr>
      </w:pPr>
      <w:r w:rsidRPr="0032646F">
        <w:rPr>
          <w:rFonts w:hint="eastAsia"/>
        </w:rPr>
        <w:t>（1）软件复用问题。Ariane-5火箭的软件是从Ariane-4火箭复用的，但Ariane-5的飞行参数与Ariane-4不同，导致软件在处理数据时发生溢出错误，最终导致火箭失控。</w:t>
      </w:r>
    </w:p>
    <w:p w14:paraId="47E0B25E" w14:textId="77777777" w:rsidR="0032646F" w:rsidRPr="0032646F" w:rsidRDefault="0032646F" w:rsidP="0032646F">
      <w:pPr>
        <w:rPr>
          <w:rFonts w:hint="eastAsia"/>
        </w:rPr>
      </w:pPr>
      <w:r w:rsidRPr="0032646F">
        <w:rPr>
          <w:rFonts w:hint="eastAsia"/>
        </w:rPr>
        <w:t>（2）需求规格说明不准确。客户在需求规格说明中没有明确说明系统的边界条件和异常处理要求，导致软件设计未能覆盖所有可能的情况。</w:t>
      </w:r>
    </w:p>
    <w:p w14:paraId="1227AA8D" w14:textId="77777777" w:rsidR="0032646F" w:rsidRPr="0032646F" w:rsidRDefault="0032646F" w:rsidP="0032646F">
      <w:pPr>
        <w:rPr>
          <w:rFonts w:hint="eastAsia"/>
        </w:rPr>
      </w:pPr>
      <w:r w:rsidRPr="0032646F">
        <w:rPr>
          <w:rFonts w:hint="eastAsia"/>
        </w:rPr>
        <w:t>（3）异常处理机制不完善。软件设计中没有完善的异常处理机制，导致系统在遇到意外情况时无法恢复。</w:t>
      </w:r>
    </w:p>
    <w:p w14:paraId="16C69401" w14:textId="77777777" w:rsidR="0032646F" w:rsidRPr="0032646F" w:rsidRDefault="0032646F" w:rsidP="0032646F">
      <w:pPr>
        <w:rPr>
          <w:rFonts w:hint="eastAsia"/>
        </w:rPr>
      </w:pPr>
      <w:r w:rsidRPr="0032646F">
        <w:rPr>
          <w:rFonts w:hint="eastAsia"/>
        </w:rPr>
        <w:t>改进方案：</w:t>
      </w:r>
    </w:p>
    <w:p w14:paraId="5B28A75B" w14:textId="77777777" w:rsidR="0032646F" w:rsidRPr="0032646F" w:rsidRDefault="0032646F" w:rsidP="0032646F">
      <w:pPr>
        <w:rPr>
          <w:rFonts w:hint="eastAsia"/>
        </w:rPr>
      </w:pPr>
      <w:r w:rsidRPr="0032646F">
        <w:rPr>
          <w:rFonts w:hint="eastAsia"/>
        </w:rPr>
        <w:t>（1）加强需求分析。在需求分析阶段，确保客户和开发团队之间的沟通充分，明确系统的边界条件、异常处理需求和非功能性需求，同时使用需求管理工具（如JIRA、DOORS等）来跟踪和管理需求，确保每个需求都经过充分的讨论和验证。</w:t>
      </w:r>
    </w:p>
    <w:p w14:paraId="41A9225A" w14:textId="77777777" w:rsidR="0032646F" w:rsidRPr="0032646F" w:rsidRDefault="0032646F" w:rsidP="0032646F">
      <w:pPr>
        <w:rPr>
          <w:rFonts w:hint="eastAsia"/>
        </w:rPr>
      </w:pPr>
      <w:r w:rsidRPr="0032646F">
        <w:rPr>
          <w:rFonts w:hint="eastAsia"/>
        </w:rPr>
        <w:t>（2）避免盲目的软件复用。在复用软件之前，进行全面的代码审查和测试，确保复用的软件在新的系统中不会引入新的问题。</w:t>
      </w:r>
    </w:p>
    <w:p w14:paraId="1097BDCD" w14:textId="77777777" w:rsidR="0032646F" w:rsidRPr="0032646F" w:rsidRDefault="0032646F" w:rsidP="0032646F">
      <w:pPr>
        <w:rPr>
          <w:rFonts w:hint="eastAsia"/>
        </w:rPr>
      </w:pPr>
      <w:r w:rsidRPr="0032646F">
        <w:rPr>
          <w:rFonts w:hint="eastAsia"/>
        </w:rPr>
        <w:t>（3）完善异常处理机制。使用防御性编程技术，确保系统在遇到异常情况时能够优雅地处理，而不是崩溃。例如，增加输入数据的验证和边界检查，确保系统能够处理超出预期范围的数据。</w:t>
      </w:r>
    </w:p>
    <w:p w14:paraId="2859128D" w14:textId="77777777" w:rsidR="0032646F" w:rsidRPr="0032646F" w:rsidRDefault="0032646F" w:rsidP="0032646F">
      <w:pPr>
        <w:rPr>
          <w:rFonts w:hint="eastAsia"/>
        </w:rPr>
      </w:pPr>
      <w:r w:rsidRPr="0032646F">
        <w:rPr>
          <w:rFonts w:hint="eastAsia"/>
        </w:rPr>
        <w:t>（4）制定后备方案。在系统设计中，制定后备方案，确保在软件发生故障时，系统能够切换到备用方案，减少任务失败的风险。</w:t>
      </w:r>
    </w:p>
    <w:p w14:paraId="7C298416" w14:textId="77777777" w:rsidR="0032646F" w:rsidRPr="0032646F" w:rsidRDefault="0032646F" w:rsidP="0032646F">
      <w:pPr>
        <w:rPr>
          <w:rFonts w:hint="eastAsia"/>
        </w:rPr>
      </w:pPr>
      <w:r w:rsidRPr="0032646F">
        <w:rPr>
          <w:rFonts w:hint="eastAsia"/>
        </w:rPr>
        <w:t> </w:t>
      </w:r>
    </w:p>
    <w:p w14:paraId="623786B2" w14:textId="77777777" w:rsidR="0032646F" w:rsidRPr="0032646F" w:rsidRDefault="0032646F">
      <w:pPr>
        <w:rPr>
          <w:rFonts w:hint="eastAsia"/>
        </w:rPr>
      </w:pPr>
    </w:p>
    <w:p w14:paraId="38865748" w14:textId="77777777" w:rsidR="00B70888" w:rsidRDefault="00000000">
      <w:pPr>
        <w:rPr>
          <w:rFonts w:hint="eastAsia"/>
          <w:b/>
          <w:bCs/>
          <w:sz w:val="36"/>
          <w:szCs w:val="36"/>
        </w:rPr>
      </w:pPr>
      <w:r>
        <w:rPr>
          <w:rFonts w:hint="eastAsia"/>
          <w:b/>
          <w:bCs/>
          <w:sz w:val="36"/>
          <w:szCs w:val="36"/>
        </w:rPr>
        <w:t>个人作业</w:t>
      </w:r>
    </w:p>
    <w:p w14:paraId="6BCCF725" w14:textId="59A65675" w:rsidR="0032646F" w:rsidRDefault="0032646F">
      <w:pPr>
        <w:rPr>
          <w:rFonts w:hint="eastAsia"/>
          <w:b/>
          <w:bCs/>
          <w:sz w:val="36"/>
          <w:szCs w:val="36"/>
        </w:rPr>
      </w:pPr>
      <w:r>
        <w:rPr>
          <w:rFonts w:hint="eastAsia"/>
          <w:b/>
          <w:bCs/>
          <w:sz w:val="36"/>
          <w:szCs w:val="36"/>
        </w:rPr>
        <w:t>第一周：</w:t>
      </w:r>
    </w:p>
    <w:p w14:paraId="14CF3422" w14:textId="77777777" w:rsidR="00B70888" w:rsidRDefault="00000000">
      <w:pPr>
        <w:pStyle w:val="a8"/>
        <w:numPr>
          <w:ilvl w:val="0"/>
          <w:numId w:val="1"/>
        </w:numPr>
        <w:ind w:firstLineChars="0"/>
        <w:rPr>
          <w:rFonts w:hint="eastAsia"/>
          <w:b/>
          <w:bCs/>
        </w:rPr>
      </w:pPr>
      <w:r>
        <w:rPr>
          <w:rFonts w:hint="eastAsia"/>
          <w:b/>
          <w:bCs/>
        </w:rPr>
        <w:t>阎发祥</w:t>
      </w:r>
    </w:p>
    <w:p w14:paraId="6C0FC10F" w14:textId="77777777" w:rsidR="00B70888" w:rsidRDefault="00000000">
      <w:pPr>
        <w:rPr>
          <w:rFonts w:ascii="宋体" w:eastAsia="宋体" w:hAnsi="宋体" w:hint="eastAsia"/>
          <w:sz w:val="24"/>
          <w:szCs w:val="24"/>
        </w:rPr>
      </w:pPr>
      <w:r>
        <w:rPr>
          <w:rFonts w:ascii="宋体" w:eastAsia="宋体" w:hAnsi="宋体" w:hint="eastAsia"/>
          <w:sz w:val="24"/>
          <w:szCs w:val="24"/>
        </w:rPr>
        <w:t>（1）该average函数用于求32位无符号整型数的整型平均数，但是没有考虑到溢出问题，当 a + b 的结果超过 unsigned 类型的最大值（即溢出）时，会导致计算错误。例如：如求取0x80000000与0x80000000的平均数会得到结果0。</w:t>
      </w:r>
    </w:p>
    <w:p w14:paraId="336E4BF2" w14:textId="77777777" w:rsidR="00B70888" w:rsidRDefault="00000000">
      <w:pPr>
        <w:rPr>
          <w:rFonts w:ascii="宋体" w:eastAsia="宋体" w:hAnsi="宋体" w:hint="eastAsia"/>
          <w:sz w:val="24"/>
          <w:szCs w:val="24"/>
        </w:rPr>
      </w:pPr>
      <w:r>
        <w:rPr>
          <w:rFonts w:ascii="宋体" w:eastAsia="宋体" w:hAnsi="宋体" w:hint="eastAsia"/>
          <w:sz w:val="24"/>
          <w:szCs w:val="24"/>
        </w:rPr>
        <w:t>改进方法是避免直接相加，改用位运算等等。</w:t>
      </w:r>
    </w:p>
    <w:p w14:paraId="2964412E" w14:textId="77777777" w:rsidR="00B70888" w:rsidRDefault="00000000">
      <w:pPr>
        <w:ind w:firstLineChars="200" w:firstLine="480"/>
        <w:rPr>
          <w:rFonts w:ascii="宋体" w:eastAsia="宋体" w:hAnsi="宋体" w:hint="eastAsia"/>
          <w:sz w:val="24"/>
          <w:szCs w:val="24"/>
        </w:rPr>
      </w:pPr>
      <w:r>
        <w:rPr>
          <w:rFonts w:ascii="宋体" w:eastAsia="宋体" w:hAnsi="宋体" w:hint="eastAsia"/>
          <w:sz w:val="24"/>
          <w:szCs w:val="24"/>
        </w:rPr>
        <w:t>团队代码需要通过严格的代码审查流程，确保每个代码改动都被其他成员检查过。另外，编写单元测试覆盖各种边界条件，比如最大值的情况，可以捕捉到这类溢出错误。或者使用自动化测试框架，每次提交代码时都运行测试，确保没有回归问题。</w:t>
      </w:r>
    </w:p>
    <w:p w14:paraId="06255962" w14:textId="77777777" w:rsidR="00B70888" w:rsidRDefault="00000000">
      <w:pPr>
        <w:ind w:firstLineChars="200" w:firstLine="480"/>
        <w:rPr>
          <w:rFonts w:ascii="宋体" w:eastAsia="宋体" w:hAnsi="宋体" w:hint="eastAsia"/>
          <w:sz w:val="24"/>
          <w:szCs w:val="24"/>
        </w:rPr>
      </w:pPr>
      <w:r>
        <w:rPr>
          <w:rFonts w:ascii="宋体" w:eastAsia="宋体" w:hAnsi="宋体" w:hint="eastAsia"/>
          <w:sz w:val="24"/>
          <w:szCs w:val="24"/>
        </w:rPr>
        <w:t>软件质量保证需要多方面的措施，比如需求分析阶段的明确性，设计阶段的架构评审，编码时的规范遵循，测试阶段的全面覆盖，以及维护阶段的监控和反馈。QA团队需要和开发团队紧密合作，建立测试计划，执行测试用例，跟踪缺陷，并确保修复。</w:t>
      </w:r>
    </w:p>
    <w:p w14:paraId="61E2A5A5" w14:textId="77777777" w:rsidR="00B70888" w:rsidRDefault="00B70888">
      <w:pPr>
        <w:rPr>
          <w:rFonts w:ascii="宋体" w:eastAsia="宋体" w:hAnsi="宋体" w:hint="eastAsia"/>
          <w:sz w:val="24"/>
          <w:szCs w:val="24"/>
        </w:rPr>
      </w:pPr>
    </w:p>
    <w:p w14:paraId="4EF988C0" w14:textId="77777777" w:rsidR="00B70888" w:rsidRDefault="00000000">
      <w:pPr>
        <w:rPr>
          <w:rFonts w:ascii="宋体" w:eastAsia="宋体" w:hAnsi="宋体" w:hint="eastAsia"/>
          <w:sz w:val="24"/>
          <w:szCs w:val="24"/>
        </w:rPr>
      </w:pPr>
      <w:r>
        <w:rPr>
          <w:rFonts w:ascii="宋体" w:eastAsia="宋体" w:hAnsi="宋体" w:hint="eastAsia"/>
          <w:sz w:val="24"/>
          <w:szCs w:val="24"/>
        </w:rPr>
        <w:t>（2）阿丽亚娜-5型火箭的失败，根源在于其设计中的一个关键问题：它需要将速度读数（64位浮点数）传输给主机，但主机只能接收16位带符号整型数，这导致了严重的整型溢出。系统无法读取正确的数据，误判为严重偏航，从而下达了错误的指令。这一事件表明，单靠个人检查代码很难做到完全无疏漏。因此，</w:t>
      </w:r>
      <w:r>
        <w:rPr>
          <w:rFonts w:ascii="宋体" w:eastAsia="宋体" w:hAnsi="宋体" w:hint="eastAsia"/>
          <w:sz w:val="24"/>
          <w:szCs w:val="24"/>
        </w:rPr>
        <w:lastRenderedPageBreak/>
        <w:t>我认为要让团队的代码值得信任，首先需要制定严格的代码编写和注释规范，同时在代码从开发到实际应用的整个过程中，引入多道检查机制，才能最大限度地避免类似问题的发生。</w:t>
      </w:r>
    </w:p>
    <w:p w14:paraId="56001779" w14:textId="77777777" w:rsidR="00B70888" w:rsidRDefault="00B70888">
      <w:pPr>
        <w:rPr>
          <w:rFonts w:hint="eastAsia"/>
          <w:b/>
          <w:bCs/>
        </w:rPr>
      </w:pPr>
    </w:p>
    <w:p w14:paraId="5C91621C" w14:textId="77777777" w:rsidR="00B70888" w:rsidRDefault="00000000">
      <w:pPr>
        <w:pStyle w:val="a8"/>
        <w:numPr>
          <w:ilvl w:val="0"/>
          <w:numId w:val="1"/>
        </w:numPr>
        <w:ind w:firstLineChars="0"/>
        <w:rPr>
          <w:rFonts w:hint="eastAsia"/>
          <w:b/>
          <w:bCs/>
        </w:rPr>
      </w:pPr>
      <w:r>
        <w:rPr>
          <w:rFonts w:hint="eastAsia"/>
          <w:b/>
          <w:bCs/>
        </w:rPr>
        <w:t>迟骋</w:t>
      </w:r>
    </w:p>
    <w:p w14:paraId="506DAE41" w14:textId="77777777" w:rsidR="00B70888" w:rsidRPr="00416692" w:rsidRDefault="00000000">
      <w:pPr>
        <w:rPr>
          <w:rFonts w:ascii="宋体" w:eastAsia="宋体" w:hAnsi="宋体" w:hint="eastAsia"/>
          <w:sz w:val="24"/>
          <w:szCs w:val="24"/>
        </w:rPr>
      </w:pPr>
      <w:r w:rsidRPr="00416692">
        <w:rPr>
          <w:rFonts w:ascii="宋体" w:eastAsia="宋体" w:hAnsi="宋体" w:hint="eastAsia"/>
          <w:sz w:val="24"/>
          <w:szCs w:val="24"/>
        </w:rPr>
        <w:t>（1）这段代码缺乏对数值溢出的预防策略，如果a+b的结果超过unsigned能够表示的最大范围，运算结果会溢出，在x86处理器平台结果是0x80000000U即0，表示运算结果溢出，而在ARM等RISC架构向上或向下溢出会保留整型能表示的最大值或最小值。根据数学原理可知a和b分别没有溢出时平均值就不会溢出，因此为了避免出现溢出问题，可以将平均值算法改成 low + (high - low) / 2 的方式。</w:t>
      </w:r>
    </w:p>
    <w:p w14:paraId="1AC2C48A" w14:textId="77777777" w:rsidR="00B70888" w:rsidRPr="00416692" w:rsidRDefault="00000000">
      <w:pPr>
        <w:rPr>
          <w:rFonts w:ascii="宋体" w:eastAsia="宋体" w:hAnsi="宋体" w:hint="eastAsia"/>
          <w:sz w:val="24"/>
          <w:szCs w:val="24"/>
        </w:rPr>
      </w:pPr>
      <w:r w:rsidRPr="00416692">
        <w:rPr>
          <w:rFonts w:ascii="宋体" w:eastAsia="宋体" w:hAnsi="宋体" w:hint="eastAsia"/>
          <w:sz w:val="24"/>
          <w:szCs w:val="24"/>
        </w:rPr>
        <w:t xml:space="preserve">没有经过系统性测试的代码直接用于社会风险很高，容易出现预期外的bug，针对各种不同情况的系统性测试可以降低代码出现bug的概率，减少风险。其他人单独编写未经检验和测试的代码可信度较低；为了保证代码安全可信，可以在代码编写完成后由他人进行检视和测试，降低个人疏忽或知识面有限导致的潜在错误。在市场化的软件产品开发中，需要明确开发需求和所用的技术栈，建立完善的项目手册，并记录开发测试日志；可以采用分阶段逐渐扩大范围的测试方法，内测排除比较容易出现的问题，再扩大测试对象，公测寻找出现概率更小的问题，并在产品上线后保持维护和更新，及时修复运营中出现的bug。                                    </w:t>
      </w:r>
    </w:p>
    <w:p w14:paraId="3CFA9C34" w14:textId="77777777" w:rsidR="00B70888" w:rsidRPr="00416692" w:rsidRDefault="00000000">
      <w:pPr>
        <w:rPr>
          <w:rFonts w:ascii="宋体" w:eastAsia="宋体" w:hAnsi="宋体" w:hint="eastAsia"/>
          <w:sz w:val="24"/>
          <w:szCs w:val="24"/>
        </w:rPr>
      </w:pPr>
      <w:r w:rsidRPr="00416692">
        <w:rPr>
          <w:rFonts w:ascii="宋体" w:eastAsia="宋体" w:hAnsi="宋体" w:hint="eastAsia"/>
          <w:sz w:val="24"/>
          <w:szCs w:val="24"/>
        </w:rPr>
        <w:t>（2）阿丽亚娜5火箭事故的原因是数据类型转换错误，制导系统将64位浮点数转换为16位有符号整数时，读数超出16位整数能表示的最大范围，出现数据溢出导致的转换失败，而阿丽亚娜5的控制系统没有设置溢出错误的处理，导致处理器使用错误数据进行计算，下达错误的控制指令。</w:t>
      </w:r>
    </w:p>
    <w:p w14:paraId="754747F6" w14:textId="77777777" w:rsidR="00B70888" w:rsidRPr="00416692" w:rsidRDefault="00000000">
      <w:pPr>
        <w:rPr>
          <w:rFonts w:ascii="宋体" w:eastAsia="宋体" w:hAnsi="宋体" w:hint="eastAsia"/>
          <w:sz w:val="24"/>
          <w:szCs w:val="24"/>
        </w:rPr>
      </w:pPr>
      <w:r w:rsidRPr="00416692">
        <w:rPr>
          <w:rFonts w:ascii="宋体" w:eastAsia="宋体" w:hAnsi="宋体" w:hint="eastAsia"/>
          <w:sz w:val="24"/>
          <w:szCs w:val="24"/>
        </w:rPr>
        <w:t>阿丽亚娜5火箭控制系统中出现的bug很容易发现，属于低级错误，由于工程师设计时疏忽，对死代码中的错误不够重视，发射时过于匆忙未加仔细确认导致事故发生。该bug不一定每个人都能发现，思维惯性和经验缺乏可能导致对数据类型、字符编码等细节问题的忽视，为了避免此类错误，需要养成良好的编程习惯，及时修改可能导致风险的代码，对重要部分增加注释，并由多人对代码进行审查，并进行充分的系统性测试。</w:t>
      </w:r>
    </w:p>
    <w:p w14:paraId="4AA096BC" w14:textId="77777777" w:rsidR="00B70888" w:rsidRDefault="00B70888">
      <w:pPr>
        <w:rPr>
          <w:rFonts w:hint="eastAsia"/>
          <w:b/>
          <w:bCs/>
        </w:rPr>
      </w:pPr>
    </w:p>
    <w:p w14:paraId="0DC39992" w14:textId="77777777" w:rsidR="00B70888" w:rsidRDefault="00000000">
      <w:pPr>
        <w:pStyle w:val="a8"/>
        <w:numPr>
          <w:ilvl w:val="0"/>
          <w:numId w:val="1"/>
        </w:numPr>
        <w:ind w:firstLineChars="0"/>
        <w:rPr>
          <w:rFonts w:hint="eastAsia"/>
          <w:b/>
          <w:bCs/>
        </w:rPr>
      </w:pPr>
      <w:r>
        <w:rPr>
          <w:rFonts w:hint="eastAsia"/>
          <w:b/>
          <w:bCs/>
        </w:rPr>
        <w:t>徐林</w:t>
      </w:r>
    </w:p>
    <w:p w14:paraId="23E71F67"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（1）当两个输入参数 a 和 b 的和超过 unsigned 类型所能表示的最大值时，会发生整数溢出。由于 unsigned 类型无法表示负数，溢出后的结果会回绕到 unsigned 类型所能表示的最小值，导致最终的平均值计算错误。为了避免整数溢出，可以使用更大的数据类型来存储中间结果，例如使用 unsigned long long 类型。这样可以保证即使两个 unsigned 类型相加也不会溢出。如果不需要表示负数，可以使用无符号整数来避免溢出问题。无符号整数在溢出时不会回绕到最小值，而是会继续增加，但最终结果会失去意义。还可以在代码中添加异常处理机制，当发生整数溢出时，可以捕获异常并进行相应的处理，例如返回错误信息或进行其他操作。</w:t>
      </w:r>
    </w:p>
    <w:p w14:paraId="74AC7015"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（2）</w:t>
      </w:r>
    </w:p>
    <w:p w14:paraId="1654C247"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64 位浮点数表示的范围远大于 16 位整数，导致转换过程中出现 整数溢出。</w:t>
      </w:r>
    </w:p>
    <w:p w14:paraId="4CADDFF4"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主计算机无法接收正确的水平速度值。</w:t>
      </w:r>
    </w:p>
    <w:p w14:paraId="45757C64"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制导系统错误地关闭。</w:t>
      </w:r>
    </w:p>
    <w:p w14:paraId="4731DF9F"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lastRenderedPageBreak/>
        <w:t>主计算机误判火箭偏离航线，触发自毁机制。</w:t>
      </w:r>
    </w:p>
    <w:p w14:paraId="5F5CA1B0"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错误的根源：</w:t>
      </w:r>
    </w:p>
    <w:p w14:paraId="7FB3CF59"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这段代码来自十年前的阿丽亚娜 4 型火箭，本应在发射台对齐过程中运行一次后停止，但这次发射由于故障延迟，导致代码重复运行。</w:t>
      </w:r>
    </w:p>
    <w:p w14:paraId="3026978C"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软件设计缺陷： 缺乏异常处理代码，导致整数溢出错误直接传递给主计算机，并被解释为真实数据。</w:t>
      </w:r>
    </w:p>
    <w:p w14:paraId="5390A668"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性能升级导致的兼容性问题： 阿丽亚娜 5 型火箭的性能显著提升，导致飞行速度超出了系统工程师编写代码时的取值区间，从而引发溢出错误。</w:t>
      </w:r>
    </w:p>
    <w:p w14:paraId="6F4CC7BC" w14:textId="77777777" w:rsidR="00B70888" w:rsidRDefault="00B70888">
      <w:pPr>
        <w:rPr>
          <w:rFonts w:hint="eastAsia"/>
          <w:b/>
          <w:bCs/>
        </w:rPr>
      </w:pPr>
    </w:p>
    <w:p w14:paraId="6F975CF9" w14:textId="77777777" w:rsidR="00B70888" w:rsidRDefault="00B70888">
      <w:pPr>
        <w:rPr>
          <w:rFonts w:hint="eastAsia"/>
          <w:b/>
          <w:bCs/>
        </w:rPr>
      </w:pPr>
    </w:p>
    <w:p w14:paraId="1CD6A908" w14:textId="77777777" w:rsidR="00B70888" w:rsidRDefault="00000000">
      <w:pPr>
        <w:pStyle w:val="a8"/>
        <w:numPr>
          <w:ilvl w:val="0"/>
          <w:numId w:val="1"/>
        </w:numPr>
        <w:ind w:firstLineChars="0"/>
        <w:rPr>
          <w:rFonts w:hint="eastAsia"/>
          <w:b/>
          <w:bCs/>
        </w:rPr>
      </w:pPr>
      <w:r>
        <w:rPr>
          <w:rFonts w:hint="eastAsia"/>
          <w:b/>
          <w:bCs/>
        </w:rPr>
        <w:t>刘浩南</w:t>
      </w:r>
    </w:p>
    <w:p w14:paraId="721F5306" w14:textId="77777777" w:rsidR="00B70888" w:rsidRPr="00416692" w:rsidRDefault="00000000">
      <w:pPr>
        <w:rPr>
          <w:rFonts w:ascii="宋体" w:eastAsia="宋体" w:hAnsi="宋体" w:hint="eastAsia"/>
          <w:sz w:val="24"/>
          <w:szCs w:val="24"/>
        </w:rPr>
      </w:pPr>
      <w:r w:rsidRPr="00416692">
        <w:rPr>
          <w:rFonts w:ascii="宋体" w:eastAsia="宋体" w:hAnsi="宋体" w:hint="eastAsia"/>
          <w:sz w:val="24"/>
          <w:szCs w:val="24"/>
        </w:rPr>
        <w:t>（1）</w:t>
      </w:r>
    </w:p>
    <w:p w14:paraId="36C0F315"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代码的潜在风险：</w:t>
      </w:r>
    </w:p>
    <w:p w14:paraId="233A47AB"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即使是简单的代码，也可能隐藏着严重的bug。编写代码时，必须考虑边界条件和异常情况，尤其是涉及数值计算时。</w:t>
      </w:r>
    </w:p>
    <w:p w14:paraId="0DDC3933"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信任团队代码：</w:t>
      </w:r>
    </w:p>
    <w:p w14:paraId="548B1758"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信任是建立在代码审查、测试和质量保证的基础上的。不能盲目信任他人编写的代码，必须通过严格的流程来确保代码的正确性。</w:t>
      </w:r>
    </w:p>
    <w:p w14:paraId="770B5F2F"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降低代码风险的途径：</w:t>
      </w:r>
    </w:p>
    <w:p w14:paraId="0A4F9493"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代码审查：通过同行评审发现潜在问题。</w:t>
      </w:r>
    </w:p>
    <w:p w14:paraId="2A0380AE"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单元测试：编写测试用例覆盖各种边界条件。</w:t>
      </w:r>
    </w:p>
    <w:p w14:paraId="636C4C4E"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静态分析工具：使用工具自动检测代码中的潜在问题。</w:t>
      </w:r>
    </w:p>
    <w:p w14:paraId="4CB835E9"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持续集成：通过自动化测试和构建流程，确保代码的稳定性。</w:t>
      </w:r>
    </w:p>
    <w:p w14:paraId="51F902DC"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软件质量保证（QA）：</w:t>
      </w:r>
    </w:p>
    <w:p w14:paraId="58EF9C3E"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测试驱动开发（TDD）：先写测试，再写代码，确保代码的正确性。</w:t>
      </w:r>
    </w:p>
    <w:p w14:paraId="7B49ED0F"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自动化测试：通过自动化测试工具覆盖各种场景。</w:t>
      </w:r>
    </w:p>
    <w:p w14:paraId="5E183FEC"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代码覆盖率：确保测试覆盖了大部分代码路径。</w:t>
      </w:r>
    </w:p>
    <w:p w14:paraId="63593B17"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性能测试：确保代码在高负载下的稳定性。</w:t>
      </w:r>
    </w:p>
    <w:p w14:paraId="713CD2F2" w14:textId="77777777" w:rsidR="00B70888" w:rsidRPr="00416692" w:rsidRDefault="00000000">
      <w:pPr>
        <w:rPr>
          <w:rFonts w:ascii="宋体" w:eastAsia="宋体" w:hAnsi="宋体" w:hint="eastAsia"/>
          <w:sz w:val="24"/>
          <w:szCs w:val="24"/>
        </w:rPr>
      </w:pPr>
      <w:r w:rsidRPr="00416692">
        <w:rPr>
          <w:rFonts w:ascii="宋体" w:eastAsia="宋体" w:hAnsi="宋体" w:hint="eastAsia"/>
          <w:sz w:val="24"/>
          <w:szCs w:val="24"/>
        </w:rPr>
        <w:t>（2）</w:t>
      </w:r>
    </w:p>
    <w:p w14:paraId="457575D7"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代码中的隐式风险：</w:t>
      </w:r>
    </w:p>
    <w:p w14:paraId="4636908C"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数据类型转换问题往往容易被忽视，但它们可能导致严重的运行时错误。编写代码时，必须特别注意数据类型的匹配和转换。</w:t>
      </w:r>
    </w:p>
    <w:p w14:paraId="365423BA"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团队协作的重要性：</w:t>
      </w:r>
    </w:p>
    <w:p w14:paraId="54EB5A61"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团队中的每个人都应该具备发现潜在问题的能力。通过代码审查和测试，可以有效地降低这类问题的风险。</w:t>
      </w:r>
    </w:p>
    <w:p w14:paraId="63F723D6"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自动化工具的作用：</w:t>
      </w:r>
    </w:p>
    <w:p w14:paraId="1B26B876"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静态分析工具和自动化测试工具可以帮助发现潜在的类型转换问题，减少人为错误。</w:t>
      </w:r>
    </w:p>
    <w:p w14:paraId="377F5A0A"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持续学习与改进：</w:t>
      </w:r>
    </w:p>
    <w:p w14:paraId="2BADFCF0" w14:textId="77777777" w:rsidR="00B70888" w:rsidRPr="00416692" w:rsidRDefault="00000000">
      <w:pPr>
        <w:ind w:firstLineChars="200" w:firstLine="480"/>
        <w:rPr>
          <w:rFonts w:ascii="宋体" w:eastAsia="宋体" w:hAnsi="宋体" w:hint="eastAsia"/>
          <w:sz w:val="24"/>
          <w:szCs w:val="24"/>
        </w:rPr>
      </w:pPr>
      <w:r w:rsidRPr="00416692">
        <w:rPr>
          <w:rFonts w:ascii="宋体" w:eastAsia="宋体" w:hAnsi="宋体"/>
          <w:sz w:val="24"/>
          <w:szCs w:val="24"/>
        </w:rPr>
        <w:t>软件开发是一个不断学习和改进的过程。通过总结经验和教训，团队可以不断提高代码质量和开发效率。</w:t>
      </w:r>
    </w:p>
    <w:p w14:paraId="4CCD4BB8" w14:textId="77777777" w:rsidR="00B70888" w:rsidRPr="00416692" w:rsidRDefault="00B70888">
      <w:pPr>
        <w:rPr>
          <w:rFonts w:ascii="宋体" w:eastAsia="宋体" w:hAnsi="宋体" w:hint="eastAsia"/>
          <w:sz w:val="24"/>
          <w:szCs w:val="24"/>
        </w:rPr>
      </w:pPr>
    </w:p>
    <w:p w14:paraId="7ADEA516" w14:textId="77777777" w:rsidR="00B70888" w:rsidRDefault="00B70888">
      <w:pPr>
        <w:rPr>
          <w:rFonts w:hint="eastAsia"/>
          <w:b/>
          <w:bCs/>
        </w:rPr>
      </w:pPr>
    </w:p>
    <w:p w14:paraId="4A7035A0" w14:textId="77777777" w:rsidR="00B70888" w:rsidRDefault="00000000">
      <w:pPr>
        <w:pStyle w:val="a8"/>
        <w:numPr>
          <w:ilvl w:val="0"/>
          <w:numId w:val="1"/>
        </w:numPr>
        <w:ind w:firstLineChars="0"/>
        <w:rPr>
          <w:rFonts w:hint="eastAsia"/>
          <w:b/>
          <w:bCs/>
        </w:rPr>
      </w:pPr>
      <w:r>
        <w:rPr>
          <w:rFonts w:hint="eastAsia"/>
          <w:b/>
          <w:bCs/>
        </w:rPr>
        <w:t>黄茁</w:t>
      </w:r>
    </w:p>
    <w:p w14:paraId="4DC6260C"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lastRenderedPageBreak/>
        <w:t>（1）</w:t>
      </w:r>
    </w:p>
    <w:p w14:paraId="45AE7BEA"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1. 实施代码审查</w:t>
      </w:r>
    </w:p>
    <w:p w14:paraId="51D4ACE1"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让其他开发者检查代码，能发现潜在的错误或漏洞或者使用静态代码分析工具来自动检测代码中的常见问题。</w:t>
      </w:r>
    </w:p>
    <w:p w14:paraId="66F90AA7"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2. 单元测试和集成测试</w:t>
      </w:r>
    </w:p>
    <w:p w14:paraId="7B1A9D7A"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为每个函数或模块编写测试用例，确保其按预期工作。验证不同模块之间的交互是否正常工作。</w:t>
      </w:r>
    </w:p>
    <w:p w14:paraId="47185857"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3. 编写清晰的文档</w:t>
      </w:r>
    </w:p>
    <w:p w14:paraId="0C01E7BC"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清晰的设计文档和注释有助于理解代码的目的和实现方式，减少误解和错误。</w:t>
      </w:r>
    </w:p>
    <w:p w14:paraId="4023E0E0"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4. 制定编码标准和最佳实践</w:t>
      </w:r>
    </w:p>
    <w:p w14:paraId="3B76D973"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确保团队遵循一致的编码风格和最佳实践，这有助于提高代码的质量和可维护性。</w:t>
      </w:r>
    </w:p>
    <w:p w14:paraId="5980F614"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5. 质量保证</w:t>
      </w:r>
    </w:p>
    <w:p w14:paraId="436D4D49"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制定详细的测试计划，包括功能测试、性能测试等。使用缺陷跟踪系统记录和管理发现的问题。通过收集用户的反馈来改进产品，确保满足用户需求。</w:t>
      </w:r>
    </w:p>
    <w:p w14:paraId="533AB233"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 </w:t>
      </w:r>
    </w:p>
    <w:p w14:paraId="0DD32FB6"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（2）</w:t>
      </w:r>
    </w:p>
    <w:p w14:paraId="79DA2325" w14:textId="77777777" w:rsidR="00B70888" w:rsidRPr="00416692" w:rsidRDefault="00000000">
      <w:pPr>
        <w:rPr>
          <w:rFonts w:ascii="宋体" w:eastAsia="宋体" w:hAnsi="宋体" w:hint="eastAsia"/>
          <w:sz w:val="24"/>
          <w:szCs w:val="24"/>
        </w:rPr>
      </w:pPr>
      <w:r w:rsidRPr="00416692">
        <w:rPr>
          <w:rFonts w:ascii="宋体" w:eastAsia="宋体" w:hAnsi="宋体"/>
          <w:sz w:val="24"/>
          <w:szCs w:val="24"/>
        </w:rPr>
        <w:t>问题不容易被发现。首先，它是发生在特定条件下（即当输入数据超出预期范围时），这要求测试用例覆盖所有可能的数据边界情况。我们的团队成员中不全能发现这个错误。想要发现需要对底层硬件、软件架构都有深刻理解才能识别出潜在风险。还需要有效的沟通和知识共享机制确保所有相关人员意识到这些风险</w:t>
      </w:r>
    </w:p>
    <w:p w14:paraId="40832DF7" w14:textId="77777777" w:rsidR="00B70888" w:rsidRPr="00416692" w:rsidRDefault="00B70888" w:rsidP="00416692">
      <w:pPr>
        <w:rPr>
          <w:rFonts w:ascii="宋体" w:eastAsia="宋体" w:hAnsi="宋体" w:hint="eastAsia"/>
          <w:sz w:val="24"/>
          <w:szCs w:val="24"/>
        </w:rPr>
      </w:pPr>
    </w:p>
    <w:p w14:paraId="03872963" w14:textId="4BA1F212" w:rsidR="00B70888" w:rsidRPr="0032646F" w:rsidRDefault="0032646F">
      <w:pPr>
        <w:rPr>
          <w:rFonts w:hint="eastAsia"/>
          <w:b/>
          <w:bCs/>
          <w:sz w:val="36"/>
          <w:szCs w:val="36"/>
        </w:rPr>
      </w:pPr>
      <w:r w:rsidRPr="0032646F">
        <w:rPr>
          <w:rFonts w:hint="eastAsia"/>
          <w:b/>
          <w:bCs/>
          <w:sz w:val="36"/>
          <w:szCs w:val="36"/>
        </w:rPr>
        <w:t>第二周：</w:t>
      </w:r>
    </w:p>
    <w:p w14:paraId="70FE2EF8"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b/>
          <w:bCs/>
          <w:sz w:val="24"/>
          <w:szCs w:val="24"/>
        </w:rPr>
        <w:t>1.阎发祥</w:t>
      </w:r>
    </w:p>
    <w:p w14:paraId="625CCA31"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b/>
          <w:bCs/>
          <w:sz w:val="24"/>
          <w:szCs w:val="24"/>
        </w:rPr>
        <w:t>（1）任务3感想</w:t>
      </w:r>
    </w:p>
    <w:p w14:paraId="1CC59B6F"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sz w:val="24"/>
          <w:szCs w:val="24"/>
        </w:rPr>
        <w:t>在本次实验中，我尝试通过华为云平台部署DeepSeek模型，以探索其在自然语言处理任务中的实际应用效果。整个过程让我对模型部署和应用有了更深刻的理解。</w:t>
      </w:r>
    </w:p>
    <w:p w14:paraId="63E8BECC"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sz w:val="24"/>
          <w:szCs w:val="24"/>
        </w:rPr>
        <w:t>首先，华为云操作的简洁易用性给我留下了深刻印象。无论是环境准备、依赖安装还是模型加载，整个流程都有清晰的指导文档，极大地降低了技术门槛。DeepSeek模型本身的性能也十分令人满意，在处理复杂查询和语义搜索问题时表现出色，尤其在高并发场景下，响应速度依然稳定。模型在处理特定领域的长文本时，可能会出现微小的语义偏差。这让我意识到，虽然通用大模型性能强大，但针对特定场景的微调仍然非常重要。此外，资源消耗问题也是部署时需要关注的重点，尤其是在本地硬件条件有限的情况下，模型推理的显存需求可能会成为瓶颈。</w:t>
      </w:r>
    </w:p>
    <w:p w14:paraId="72EC9144" w14:textId="74032DB7" w:rsidR="0032646F" w:rsidRPr="0032646F" w:rsidRDefault="0032646F" w:rsidP="0032646F">
      <w:pPr>
        <w:rPr>
          <w:rFonts w:ascii="宋体" w:eastAsia="宋体" w:hAnsi="宋体" w:hint="eastAsia"/>
          <w:sz w:val="24"/>
          <w:szCs w:val="24"/>
        </w:rPr>
      </w:pPr>
      <w:r w:rsidRPr="0032646F">
        <w:rPr>
          <w:rFonts w:ascii="宋体" w:eastAsia="宋体" w:hAnsi="宋体" w:hint="eastAsia"/>
          <w:noProof/>
          <w:sz w:val="24"/>
          <w:szCs w:val="24"/>
        </w:rPr>
        <w:lastRenderedPageBreak/>
        <w:drawing>
          <wp:inline distT="0" distB="0" distL="0" distR="0" wp14:anchorId="78145CF3" wp14:editId="66258390">
            <wp:extent cx="5267325" cy="3776980"/>
            <wp:effectExtent l="0" t="0" r="9525" b="0"/>
            <wp:docPr id="13318759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7325" cy="3776980"/>
                    </a:xfrm>
                    <a:prstGeom prst="rect">
                      <a:avLst/>
                    </a:prstGeom>
                    <a:noFill/>
                    <a:ln>
                      <a:noFill/>
                    </a:ln>
                  </pic:spPr>
                </pic:pic>
              </a:graphicData>
            </a:graphic>
          </wp:inline>
        </w:drawing>
      </w:r>
    </w:p>
    <w:p w14:paraId="788DD2E3"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b/>
          <w:bCs/>
          <w:sz w:val="24"/>
          <w:szCs w:val="24"/>
        </w:rPr>
        <w:t>（2）任务4感想</w:t>
      </w:r>
    </w:p>
    <w:p w14:paraId="73E051F6"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sz w:val="24"/>
          <w:szCs w:val="24"/>
        </w:rPr>
        <w:t>AI模型在输出结果时，可能会因训练数据的偏差、算法的局限性或环境变化而生成错误或不适用的内容。如果人类无法判断结果的正确性，这些错误可能被直接采用，甚至被进一步传播，带来严重后果。比如把环联夜市的烟囱用途强行解释，包名错误都会造成进一步的影响。过度依赖AI可能使人逐渐失去对问题的独立思考和判断能力，甚至在面对简单问题时也不再主动分析。</w:t>
      </w:r>
    </w:p>
    <w:p w14:paraId="7FB5422D"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sz w:val="24"/>
          <w:szCs w:val="24"/>
        </w:rPr>
        <w:t>AI是工具，其输出结果的最终应用需要由人类决策者负责。用户应对AI的输出进行验证，而不能将错误完全归咎于工具，最终落脚点还是人类本身。在ai时代，人必须培养批判性思维，这要求教育和培训中注重批判性思维的培养，鼓励人们质疑AI的输出，分析其背后的逻辑与依据。</w:t>
      </w:r>
    </w:p>
    <w:p w14:paraId="67B8A345"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b/>
          <w:bCs/>
          <w:sz w:val="24"/>
          <w:szCs w:val="24"/>
        </w:rPr>
        <w:t> </w:t>
      </w:r>
    </w:p>
    <w:p w14:paraId="315C6FB3"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b/>
          <w:bCs/>
          <w:sz w:val="24"/>
          <w:szCs w:val="24"/>
        </w:rPr>
        <w:t>2.迟骋</w:t>
      </w:r>
    </w:p>
    <w:p w14:paraId="4235F381"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b/>
          <w:bCs/>
          <w:sz w:val="24"/>
          <w:szCs w:val="24"/>
        </w:rPr>
        <w:t>（1）任务3</w:t>
      </w:r>
    </w:p>
    <w:p w14:paraId="2ACB6EA9"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sz w:val="24"/>
          <w:szCs w:val="24"/>
        </w:rPr>
        <w:t>本实验要求在华为云平台上安装Ollama并部署本地DeepSeek，在与本地大模型进行测试问答，加深对DeepSeek等大模型和本地部署方法的了解。</w:t>
      </w:r>
    </w:p>
    <w:p w14:paraId="59611838"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sz w:val="24"/>
          <w:szCs w:val="24"/>
        </w:rPr>
        <w:t>登录华为云平台并进入实验环境，根据实验要求购买ECS弹性云服务器，选择对应的参数。由于实验需要部署的大模型是DeepSeek的1.5b轻量级版本，权重文件仅有1.1G，因此支持在纯CPU环境下运行，使用4C8G的ECS即可满足要求。</w:t>
      </w:r>
    </w:p>
    <w:p w14:paraId="7CEAF97A"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sz w:val="24"/>
          <w:szCs w:val="24"/>
        </w:rPr>
        <w:t>在实验过程中，按照实验手册的要求配置CentOS，在安装Ollama的过程中提示缺少必要的GLIBC版本，无法找到部分依赖文件，因此重新配置ECS云服务器，更换到Ubuntu20系统进行实验，成功安装并运行Ollama。</w:t>
      </w:r>
    </w:p>
    <w:p w14:paraId="5D71B50E" w14:textId="0F31EE2B" w:rsidR="0032646F" w:rsidRPr="0032646F" w:rsidRDefault="0032646F" w:rsidP="0032646F">
      <w:pPr>
        <w:rPr>
          <w:rFonts w:ascii="宋体" w:eastAsia="宋体" w:hAnsi="宋体" w:hint="eastAsia"/>
          <w:sz w:val="24"/>
          <w:szCs w:val="24"/>
        </w:rPr>
      </w:pPr>
      <w:r w:rsidRPr="0032646F">
        <w:rPr>
          <w:rFonts w:ascii="宋体" w:eastAsia="宋体" w:hAnsi="宋体" w:hint="eastAsia"/>
          <w:noProof/>
          <w:sz w:val="24"/>
          <w:szCs w:val="24"/>
        </w:rPr>
        <w:lastRenderedPageBreak/>
        <w:drawing>
          <wp:inline distT="0" distB="0" distL="0" distR="0" wp14:anchorId="403EE072" wp14:editId="0D72FBC8">
            <wp:extent cx="5267325" cy="1476375"/>
            <wp:effectExtent l="0" t="0" r="9525" b="9525"/>
            <wp:docPr id="17621829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7325" cy="1476375"/>
                    </a:xfrm>
                    <a:prstGeom prst="rect">
                      <a:avLst/>
                    </a:prstGeom>
                    <a:noFill/>
                    <a:ln>
                      <a:noFill/>
                    </a:ln>
                  </pic:spPr>
                </pic:pic>
              </a:graphicData>
            </a:graphic>
          </wp:inline>
        </w:drawing>
      </w:r>
    </w:p>
    <w:p w14:paraId="6E3BBE1D"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sz w:val="24"/>
          <w:szCs w:val="24"/>
        </w:rPr>
        <w:t>使用Ollama成功下载对应的DeepSeek-R1的1.5b本地模型，运行DeepSeek后成功进入对话，多次测试提问均正常回答。</w:t>
      </w:r>
    </w:p>
    <w:p w14:paraId="04F94B2F" w14:textId="2AD93F7B" w:rsidR="0032646F" w:rsidRPr="0032646F" w:rsidRDefault="0032646F" w:rsidP="0032646F">
      <w:pPr>
        <w:rPr>
          <w:rFonts w:ascii="宋体" w:eastAsia="宋体" w:hAnsi="宋体" w:hint="eastAsia"/>
          <w:sz w:val="24"/>
          <w:szCs w:val="24"/>
        </w:rPr>
      </w:pPr>
      <w:r w:rsidRPr="0032646F">
        <w:rPr>
          <w:rFonts w:ascii="宋体" w:eastAsia="宋体" w:hAnsi="宋体" w:hint="eastAsia"/>
          <w:noProof/>
          <w:sz w:val="24"/>
          <w:szCs w:val="24"/>
        </w:rPr>
        <w:drawing>
          <wp:inline distT="0" distB="0" distL="0" distR="0" wp14:anchorId="47354D28" wp14:editId="14C37E84">
            <wp:extent cx="5262880" cy="1562100"/>
            <wp:effectExtent l="0" t="0" r="0" b="0"/>
            <wp:docPr id="10877496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2880" cy="1562100"/>
                    </a:xfrm>
                    <a:prstGeom prst="rect">
                      <a:avLst/>
                    </a:prstGeom>
                    <a:noFill/>
                    <a:ln>
                      <a:noFill/>
                    </a:ln>
                  </pic:spPr>
                </pic:pic>
              </a:graphicData>
            </a:graphic>
          </wp:inline>
        </w:drawing>
      </w:r>
    </w:p>
    <w:p w14:paraId="6AC60C3C" w14:textId="3AA97E87" w:rsidR="0032646F" w:rsidRPr="0032646F" w:rsidRDefault="0032646F" w:rsidP="0032646F">
      <w:pPr>
        <w:rPr>
          <w:rFonts w:ascii="宋体" w:eastAsia="宋体" w:hAnsi="宋体" w:hint="eastAsia"/>
          <w:sz w:val="24"/>
          <w:szCs w:val="24"/>
        </w:rPr>
      </w:pPr>
      <w:r w:rsidRPr="0032646F">
        <w:rPr>
          <w:rFonts w:ascii="宋体" w:eastAsia="宋体" w:hAnsi="宋体" w:hint="eastAsia"/>
          <w:noProof/>
          <w:sz w:val="24"/>
          <w:szCs w:val="24"/>
        </w:rPr>
        <w:drawing>
          <wp:inline distT="0" distB="0" distL="0" distR="0" wp14:anchorId="62DDC5E8" wp14:editId="5F041514">
            <wp:extent cx="5262880" cy="1514475"/>
            <wp:effectExtent l="0" t="0" r="0" b="9525"/>
            <wp:docPr id="11709245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2880" cy="1514475"/>
                    </a:xfrm>
                    <a:prstGeom prst="rect">
                      <a:avLst/>
                    </a:prstGeom>
                    <a:noFill/>
                    <a:ln>
                      <a:noFill/>
                    </a:ln>
                  </pic:spPr>
                </pic:pic>
              </a:graphicData>
            </a:graphic>
          </wp:inline>
        </w:drawing>
      </w:r>
    </w:p>
    <w:p w14:paraId="4AD0428C"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sz w:val="24"/>
          <w:szCs w:val="24"/>
        </w:rPr>
        <w:t>DeepSeek在本地的部署需要Ollama提供本地运行大模型的环境，对于计算资源有限的小微型设备，可能由于性能限制无法部署较大的DeepSeek版本，在对大模型性能要求不高的情况下，可以选择规模比较小的版本，实现基本的语义理解和对话功能。</w:t>
      </w:r>
    </w:p>
    <w:p w14:paraId="3295CC4D"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b/>
          <w:bCs/>
          <w:sz w:val="24"/>
          <w:szCs w:val="24"/>
        </w:rPr>
        <w:t>（2）任务4</w:t>
      </w:r>
    </w:p>
    <w:p w14:paraId="37CB7ED7"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sz w:val="24"/>
          <w:szCs w:val="24"/>
        </w:rPr>
        <w:t>AI大模型在训练过程中使用的数据普遍来自互联网，由于信息非常庞大且良莠不齐，可能出现错误的训练数据；受制于当前技术，训练算法和算力的局限性也可能导致错误。</w:t>
      </w:r>
    </w:p>
    <w:p w14:paraId="14CDC1EB"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sz w:val="24"/>
          <w:szCs w:val="24"/>
        </w:rPr>
        <w:t>当前阶段的AI工具只能对现有的信息进行分析和整合，并没有完善的反思和纠错能力，也缺乏创造力，因此在理解并回答问题的过程中只能保证大部分信息基本正确，而无法完全避免出现错误。如果失去对AI输出结果的判断能力，很可能被AI的错误回答误导，轻则导致个人的行为出现偏差，重则在更大范围的传播中造成社会性的危害。</w:t>
      </w:r>
    </w:p>
    <w:p w14:paraId="3495169C" w14:textId="77777777" w:rsidR="0032646F" w:rsidRPr="0032646F" w:rsidRDefault="0032646F" w:rsidP="0032646F">
      <w:pPr>
        <w:rPr>
          <w:rFonts w:ascii="宋体" w:eastAsia="宋体" w:hAnsi="宋体" w:hint="eastAsia"/>
          <w:sz w:val="24"/>
          <w:szCs w:val="24"/>
        </w:rPr>
      </w:pPr>
      <w:r w:rsidRPr="0032646F">
        <w:rPr>
          <w:rFonts w:ascii="宋体" w:eastAsia="宋体" w:hAnsi="宋体" w:hint="eastAsia"/>
          <w:sz w:val="24"/>
          <w:szCs w:val="24"/>
        </w:rPr>
        <w:t>由于AI的根本属性仅仅是一种工具，因此应当由使用者即人对工作结果负责。在AI普及的时代背景下，人们应当积极接受并合理利用AI，而不能盲目信任AI，应当拓宽知识面，对AI的回答始终保持质疑态度，并养成及时查证的习惯，使AI回归工具的本性辅助人的工作，而不是完全替代人的思考。</w:t>
      </w:r>
    </w:p>
    <w:p w14:paraId="3DDE9E79" w14:textId="77777777" w:rsidR="0032646F" w:rsidRDefault="0032646F">
      <w:pPr>
        <w:rPr>
          <w:rFonts w:ascii="宋体" w:eastAsia="宋体" w:hAnsi="宋体" w:hint="eastAsia"/>
          <w:sz w:val="24"/>
          <w:szCs w:val="24"/>
        </w:rPr>
      </w:pPr>
    </w:p>
    <w:p w14:paraId="66D62337"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sz w:val="24"/>
          <w:szCs w:val="24"/>
        </w:rPr>
        <w:lastRenderedPageBreak/>
        <w:t> </w:t>
      </w:r>
    </w:p>
    <w:p w14:paraId="4011D962" w14:textId="1B5E1519" w:rsidR="00AB0E68" w:rsidRPr="00AB0E68" w:rsidRDefault="00AB0E68" w:rsidP="00AB0E68">
      <w:pPr>
        <w:rPr>
          <w:rFonts w:ascii="宋体" w:eastAsia="宋体" w:hAnsi="宋体" w:hint="eastAsia"/>
          <w:sz w:val="24"/>
          <w:szCs w:val="24"/>
        </w:rPr>
      </w:pPr>
      <w:r w:rsidRPr="00AB0E68">
        <w:rPr>
          <w:rFonts w:ascii="宋体" w:eastAsia="宋体" w:hAnsi="宋体" w:hint="eastAsia"/>
          <w:b/>
          <w:bCs/>
          <w:sz w:val="24"/>
          <w:szCs w:val="24"/>
        </w:rPr>
        <w:t>3.黄茁</w:t>
      </w:r>
    </w:p>
    <w:p w14:paraId="07CD6DBB"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b/>
          <w:bCs/>
          <w:sz w:val="24"/>
          <w:szCs w:val="24"/>
        </w:rPr>
        <w:t>任务3：</w:t>
      </w:r>
    </w:p>
    <w:p w14:paraId="6EF74C56"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sz w:val="24"/>
          <w:szCs w:val="24"/>
        </w:rPr>
        <w:t>通过华为云部署DeepSeek大模型</w:t>
      </w:r>
    </w:p>
    <w:p w14:paraId="2038824B"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sz w:val="24"/>
          <w:szCs w:val="24"/>
        </w:rPr>
        <w:t>选用deepseek:1.5b版本，权重文件大小约为1.1G，方便快速下载。并且该版本在CPU环境下部署运行时，流畅性能满足个人体验使用。首先，利用其弹性云计算服务搭建起满足DeepSeek模型运行需求的环境。轻量级的版本只在CPU下运行即可。</w:t>
      </w:r>
    </w:p>
    <w:p w14:paraId="32EB453F" w14:textId="35A1E8F7" w:rsidR="00AB0E68" w:rsidRPr="00AB0E68" w:rsidRDefault="00AB0E68" w:rsidP="00AB0E68">
      <w:pPr>
        <w:rPr>
          <w:rFonts w:ascii="宋体" w:eastAsia="宋体" w:hAnsi="宋体" w:hint="eastAsia"/>
          <w:sz w:val="24"/>
          <w:szCs w:val="24"/>
        </w:rPr>
      </w:pPr>
      <w:r w:rsidRPr="00AB0E68">
        <w:rPr>
          <w:rFonts w:ascii="宋体" w:eastAsia="宋体" w:hAnsi="宋体" w:hint="eastAsia"/>
          <w:noProof/>
          <w:sz w:val="24"/>
          <w:szCs w:val="24"/>
        </w:rPr>
        <w:drawing>
          <wp:inline distT="0" distB="0" distL="0" distR="0" wp14:anchorId="1A8532BA" wp14:editId="23B01853">
            <wp:extent cx="5267325" cy="714375"/>
            <wp:effectExtent l="0" t="0" r="9525" b="9525"/>
            <wp:docPr id="14785408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7325" cy="714375"/>
                    </a:xfrm>
                    <a:prstGeom prst="rect">
                      <a:avLst/>
                    </a:prstGeom>
                    <a:noFill/>
                    <a:ln>
                      <a:noFill/>
                    </a:ln>
                  </pic:spPr>
                </pic:pic>
              </a:graphicData>
            </a:graphic>
          </wp:inline>
        </w:drawing>
      </w:r>
    </w:p>
    <w:p w14:paraId="06CC5F1A" w14:textId="0571C080" w:rsidR="00AB0E68" w:rsidRPr="00AB0E68" w:rsidRDefault="00AB0E68" w:rsidP="00AB0E68">
      <w:pPr>
        <w:rPr>
          <w:rFonts w:ascii="宋体" w:eastAsia="宋体" w:hAnsi="宋体" w:hint="eastAsia"/>
          <w:sz w:val="24"/>
          <w:szCs w:val="24"/>
        </w:rPr>
      </w:pPr>
      <w:r w:rsidRPr="00AB0E68">
        <w:rPr>
          <w:rFonts w:ascii="宋体" w:eastAsia="宋体" w:hAnsi="宋体" w:hint="eastAsia"/>
          <w:noProof/>
          <w:sz w:val="24"/>
          <w:szCs w:val="24"/>
        </w:rPr>
        <w:drawing>
          <wp:inline distT="0" distB="0" distL="0" distR="0" wp14:anchorId="02F7C84A" wp14:editId="047E899B">
            <wp:extent cx="5267325" cy="1333500"/>
            <wp:effectExtent l="0" t="0" r="9525" b="0"/>
            <wp:docPr id="15907841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325" cy="1333500"/>
                    </a:xfrm>
                    <a:prstGeom prst="rect">
                      <a:avLst/>
                    </a:prstGeom>
                    <a:noFill/>
                    <a:ln>
                      <a:noFill/>
                    </a:ln>
                  </pic:spPr>
                </pic:pic>
              </a:graphicData>
            </a:graphic>
          </wp:inline>
        </w:drawing>
      </w:r>
    </w:p>
    <w:p w14:paraId="69691A6C"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sz w:val="24"/>
          <w:szCs w:val="24"/>
        </w:rPr>
        <w:t>成功部署DeepSeek并测试通过</w:t>
      </w:r>
    </w:p>
    <w:p w14:paraId="002780FF" w14:textId="75FDCEA2" w:rsidR="00AB0E68" w:rsidRPr="00AB0E68" w:rsidRDefault="00AB0E68" w:rsidP="00AB0E68">
      <w:pPr>
        <w:rPr>
          <w:rFonts w:ascii="宋体" w:eastAsia="宋体" w:hAnsi="宋体" w:hint="eastAsia"/>
          <w:sz w:val="24"/>
          <w:szCs w:val="24"/>
        </w:rPr>
      </w:pPr>
      <w:r w:rsidRPr="00AB0E68">
        <w:rPr>
          <w:rFonts w:ascii="宋体" w:eastAsia="宋体" w:hAnsi="宋体" w:hint="eastAsia"/>
          <w:sz w:val="24"/>
          <w:szCs w:val="24"/>
        </w:rPr>
        <w:t>在对部署后的DeepSeek模型进行测试后，我对其性能表现印象深刻。无论是在响应速度还是准确性方面，DeepSeek模型都展现出了卓越的能力。给出既准确又富有上下文关联的回答。</w:t>
      </w:r>
      <w:r w:rsidRPr="00AB0E68">
        <w:rPr>
          <w:rFonts w:ascii="宋体" w:eastAsia="宋体" w:hAnsi="宋体" w:hint="eastAsia"/>
          <w:noProof/>
          <w:sz w:val="24"/>
          <w:szCs w:val="24"/>
        </w:rPr>
        <w:drawing>
          <wp:inline distT="0" distB="0" distL="0" distR="0" wp14:anchorId="76CB73A1" wp14:editId="3C61260E">
            <wp:extent cx="5267325" cy="2019300"/>
            <wp:effectExtent l="0" t="0" r="9525" b="0"/>
            <wp:docPr id="17519650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7325" cy="2019300"/>
                    </a:xfrm>
                    <a:prstGeom prst="rect">
                      <a:avLst/>
                    </a:prstGeom>
                    <a:noFill/>
                    <a:ln>
                      <a:noFill/>
                    </a:ln>
                  </pic:spPr>
                </pic:pic>
              </a:graphicData>
            </a:graphic>
          </wp:inline>
        </w:drawing>
      </w:r>
    </w:p>
    <w:p w14:paraId="068C6F5C"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b/>
          <w:bCs/>
          <w:sz w:val="24"/>
          <w:szCs w:val="24"/>
        </w:rPr>
        <w:t>问题4：</w:t>
      </w:r>
    </w:p>
    <w:p w14:paraId="5498E328"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sz w:val="24"/>
          <w:szCs w:val="24"/>
        </w:rPr>
        <w:t>AI难以完全理解并完成现实生活中复杂的逻辑。若失去对AI模型输出结果的判断能力，当AI模型产生错误或不当的结果时，确定责任方变得困难。可能会导致对AI技术整体的信任下降，从而限制了这项技术的应用范围和发展潜力。</w:t>
      </w:r>
    </w:p>
    <w:p w14:paraId="44D06F86" w14:textId="5EA9CDE1" w:rsidR="00AB0E68" w:rsidRDefault="00AB0E68" w:rsidP="00AB0E68">
      <w:pPr>
        <w:rPr>
          <w:rFonts w:ascii="宋体" w:eastAsia="宋体" w:hAnsi="宋体" w:hint="eastAsia"/>
          <w:sz w:val="24"/>
          <w:szCs w:val="24"/>
        </w:rPr>
      </w:pPr>
      <w:r w:rsidRPr="00AB0E68">
        <w:rPr>
          <w:rFonts w:ascii="宋体" w:eastAsia="宋体" w:hAnsi="宋体" w:hint="eastAsia"/>
          <w:sz w:val="24"/>
          <w:szCs w:val="24"/>
        </w:rPr>
        <w:t>在AI时代背景下培养人应该更加注重培养个人的批判性思维能力和数据分析技能，能够独立评估AI产生的信息，加强关于AI伦理和法律法规的教育，确保能够在道德和法律框架内使用AI技术，同时也能认识到滥用AI可能带来的后果。并且要终身学习。通过不断更新自己的知识库和技术能力，保持对未来变化的适应性。</w:t>
      </w:r>
    </w:p>
    <w:p w14:paraId="0B54F25E" w14:textId="77777777" w:rsidR="00AB0E68" w:rsidRPr="00AB0E68" w:rsidRDefault="00AB0E68" w:rsidP="00AB0E68">
      <w:pPr>
        <w:rPr>
          <w:rFonts w:ascii="宋体" w:eastAsia="宋体" w:hAnsi="宋体" w:hint="eastAsia"/>
          <w:sz w:val="24"/>
          <w:szCs w:val="24"/>
        </w:rPr>
      </w:pPr>
    </w:p>
    <w:p w14:paraId="0B534186" w14:textId="640E2C06" w:rsidR="00AB0E68" w:rsidRPr="00AB0E68" w:rsidRDefault="00AB0E68" w:rsidP="00AB0E68">
      <w:pPr>
        <w:rPr>
          <w:rFonts w:ascii="宋体" w:eastAsia="宋体" w:hAnsi="宋体" w:hint="eastAsia"/>
          <w:sz w:val="24"/>
          <w:szCs w:val="24"/>
        </w:rPr>
      </w:pPr>
      <w:r>
        <w:rPr>
          <w:rFonts w:ascii="宋体" w:eastAsia="宋体" w:hAnsi="宋体" w:hint="eastAsia"/>
          <w:b/>
          <w:bCs/>
          <w:sz w:val="24"/>
          <w:szCs w:val="24"/>
        </w:rPr>
        <w:lastRenderedPageBreak/>
        <w:t>4.</w:t>
      </w:r>
      <w:r w:rsidRPr="00AB0E68">
        <w:rPr>
          <w:rFonts w:ascii="宋体" w:eastAsia="宋体" w:hAnsi="宋体" w:hint="eastAsia"/>
          <w:b/>
          <w:bCs/>
          <w:sz w:val="24"/>
          <w:szCs w:val="24"/>
        </w:rPr>
        <w:t xml:space="preserve">刘浩南 </w:t>
      </w:r>
    </w:p>
    <w:p w14:paraId="14055CFE"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b/>
          <w:bCs/>
          <w:sz w:val="24"/>
          <w:szCs w:val="24"/>
        </w:rPr>
        <w:t>任务3感想：</w:t>
      </w:r>
    </w:p>
    <w:p w14:paraId="2CCD2F4D"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sz w:val="24"/>
          <w:szCs w:val="24"/>
        </w:rPr>
        <w:t>本次实验的要求是通过华为云部署本地DeepSeek。通过本次实验，让我充分体会到了云计算平台带来的高效与便捷。</w:t>
      </w:r>
    </w:p>
    <w:p w14:paraId="569C6B32"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sz w:val="24"/>
          <w:szCs w:val="24"/>
        </w:rPr>
        <w:t>华为云提供了清晰的文档和操作指南，即使是初次接触Deepseek，也能快速上手。从环境准备到模型部署，整个过程流畅高效，省去了繁琐的环境配置和依赖安装步骤。同时华为云支持按需使用资源，可以根据实际需求灵活调整计算资源，避免资源浪费，有效控制成本。</w:t>
      </w:r>
    </w:p>
    <w:p w14:paraId="49C94F48" w14:textId="486465C6" w:rsidR="00AB0E68" w:rsidRPr="00AB0E68" w:rsidRDefault="00AB0E68" w:rsidP="00AB0E68">
      <w:pPr>
        <w:rPr>
          <w:rFonts w:ascii="宋体" w:eastAsia="宋体" w:hAnsi="宋体" w:hint="eastAsia"/>
          <w:sz w:val="24"/>
          <w:szCs w:val="24"/>
        </w:rPr>
      </w:pPr>
      <w:r w:rsidRPr="00AB0E68">
        <w:rPr>
          <w:rFonts w:ascii="宋体" w:eastAsia="宋体" w:hAnsi="宋体" w:hint="eastAsia"/>
          <w:noProof/>
          <w:sz w:val="24"/>
          <w:szCs w:val="24"/>
        </w:rPr>
        <w:drawing>
          <wp:inline distT="0" distB="0" distL="0" distR="0" wp14:anchorId="761FE2E5" wp14:editId="54FEA748">
            <wp:extent cx="4533900" cy="876300"/>
            <wp:effectExtent l="0" t="0" r="0" b="0"/>
            <wp:docPr id="5721819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33900" cy="876300"/>
                    </a:xfrm>
                    <a:prstGeom prst="rect">
                      <a:avLst/>
                    </a:prstGeom>
                    <a:noFill/>
                    <a:ln>
                      <a:noFill/>
                    </a:ln>
                  </pic:spPr>
                </pic:pic>
              </a:graphicData>
            </a:graphic>
          </wp:inline>
        </w:drawing>
      </w:r>
    </w:p>
    <w:p w14:paraId="4AF34922"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sz w:val="24"/>
          <w:szCs w:val="24"/>
        </w:rPr>
        <w:t>成功部署Deepseek并测试通过。DeepSeek模型本身的性能也十分令人满意，在处理复杂查询和语义搜索问题时表现出色，尤其在高并发场景下，响应速度依然稳定。</w:t>
      </w:r>
    </w:p>
    <w:p w14:paraId="72497E3B" w14:textId="03129250" w:rsidR="00AB0E68" w:rsidRPr="00AB0E68" w:rsidRDefault="00AB0E68" w:rsidP="00AB0E68">
      <w:pPr>
        <w:rPr>
          <w:rFonts w:ascii="宋体" w:eastAsia="宋体" w:hAnsi="宋体" w:hint="eastAsia"/>
          <w:sz w:val="24"/>
          <w:szCs w:val="24"/>
        </w:rPr>
      </w:pPr>
      <w:r w:rsidRPr="00AB0E68">
        <w:rPr>
          <w:rFonts w:ascii="宋体" w:eastAsia="宋体" w:hAnsi="宋体" w:hint="eastAsia"/>
          <w:noProof/>
          <w:sz w:val="24"/>
          <w:szCs w:val="24"/>
        </w:rPr>
        <w:drawing>
          <wp:inline distT="0" distB="0" distL="0" distR="0" wp14:anchorId="40506241" wp14:editId="60F3C67D">
            <wp:extent cx="5267325" cy="1276350"/>
            <wp:effectExtent l="0" t="0" r="9525" b="0"/>
            <wp:docPr id="19867511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7325" cy="1276350"/>
                    </a:xfrm>
                    <a:prstGeom prst="rect">
                      <a:avLst/>
                    </a:prstGeom>
                    <a:noFill/>
                    <a:ln>
                      <a:noFill/>
                    </a:ln>
                  </pic:spPr>
                </pic:pic>
              </a:graphicData>
            </a:graphic>
          </wp:inline>
        </w:drawing>
      </w:r>
    </w:p>
    <w:p w14:paraId="087C9852"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sz w:val="24"/>
          <w:szCs w:val="24"/>
        </w:rPr>
        <w:t>不仅如此，华为云提供了从数据存储、模型训练到部署运维的一站式服务，用户只需专注于模型开发和业务逻辑，无需担心底层基础设施的维护。</w:t>
      </w:r>
    </w:p>
    <w:p w14:paraId="2EEC3112"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b/>
          <w:bCs/>
          <w:sz w:val="24"/>
          <w:szCs w:val="24"/>
        </w:rPr>
        <w:t>问题4感想：</w:t>
      </w:r>
    </w:p>
    <w:p w14:paraId="36234A9E"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sz w:val="24"/>
          <w:szCs w:val="24"/>
        </w:rPr>
        <w:t>如果失去了对AI模型输出结果的判断能力，AI的输出可能包含偏见或错误，若缺乏判断能力，这些错误会被直接采纳，导致决策失误。同时当AI的输出被盲目接受时，责任的归属变得模糊，难以追究具体责任人。</w:t>
      </w:r>
    </w:p>
    <w:p w14:paraId="02F26964"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sz w:val="24"/>
          <w:szCs w:val="24"/>
        </w:rPr>
        <w:t>对于AI的工作结果，AI模型的开发者应对模型的准确性和可靠性负责，确保其输出结果合理，使用AI工具的个人或组织应对其使用方式负责，确保在必要时进行人工审核和干预。同时在AI与人类协作的场景中，双方应共同承担责任，确保工作结果的准确性和合理性。</w:t>
      </w:r>
    </w:p>
    <w:p w14:paraId="28C1DA93" w14:textId="77777777" w:rsidR="00AB0E68" w:rsidRPr="00AB0E68" w:rsidRDefault="00AB0E68" w:rsidP="00AB0E68">
      <w:pPr>
        <w:rPr>
          <w:rFonts w:ascii="宋体" w:eastAsia="宋体" w:hAnsi="宋体" w:hint="eastAsia"/>
          <w:sz w:val="24"/>
          <w:szCs w:val="24"/>
        </w:rPr>
      </w:pPr>
      <w:r w:rsidRPr="00AB0E68">
        <w:rPr>
          <w:rFonts w:ascii="宋体" w:eastAsia="宋体" w:hAnsi="宋体" w:hint="eastAsia"/>
          <w:sz w:val="24"/>
          <w:szCs w:val="24"/>
        </w:rPr>
        <w:t>在AI时代背景下，应培养批判性思维能力，使人类能够评估AI的输出，识别潜在的错误或偏见；应提升技术素养，理解AI的基本原理和局限性，避免盲目依赖；培养与AI协作的能力，发挥人类在创造力、情感理解等方面的优势，与AI互补。</w:t>
      </w:r>
    </w:p>
    <w:p w14:paraId="24355872" w14:textId="77777777" w:rsidR="00AB0E68" w:rsidRDefault="00AB0E68">
      <w:pPr>
        <w:rPr>
          <w:rFonts w:ascii="宋体" w:eastAsia="宋体" w:hAnsi="宋体"/>
          <w:sz w:val="24"/>
          <w:szCs w:val="24"/>
        </w:rPr>
      </w:pPr>
    </w:p>
    <w:p w14:paraId="254845CD" w14:textId="77777777" w:rsidR="00D33A85" w:rsidRPr="00D33A85" w:rsidRDefault="00D33A85" w:rsidP="00D33A85">
      <w:pPr>
        <w:rPr>
          <w:rFonts w:ascii="宋体" w:eastAsia="宋体" w:hAnsi="宋体"/>
          <w:sz w:val="24"/>
          <w:szCs w:val="24"/>
        </w:rPr>
      </w:pPr>
      <w:r w:rsidRPr="00D33A85">
        <w:rPr>
          <w:rFonts w:ascii="宋体" w:eastAsia="宋体" w:hAnsi="宋体" w:hint="eastAsia"/>
          <w:sz w:val="24"/>
          <w:szCs w:val="24"/>
        </w:rPr>
        <w:t> </w:t>
      </w:r>
    </w:p>
    <w:p w14:paraId="60AA863D" w14:textId="174B450B" w:rsidR="00D33A85" w:rsidRPr="00D33A85" w:rsidRDefault="00D33A85" w:rsidP="00D33A85">
      <w:pPr>
        <w:rPr>
          <w:rFonts w:ascii="宋体" w:eastAsia="宋体" w:hAnsi="宋体" w:hint="eastAsia"/>
          <w:sz w:val="24"/>
          <w:szCs w:val="24"/>
        </w:rPr>
      </w:pPr>
      <w:r>
        <w:rPr>
          <w:rFonts w:ascii="宋体" w:eastAsia="宋体" w:hAnsi="宋体" w:hint="eastAsia"/>
          <w:sz w:val="24"/>
          <w:szCs w:val="24"/>
        </w:rPr>
        <w:t>5.</w:t>
      </w:r>
      <w:r w:rsidRPr="00D33A85">
        <w:rPr>
          <w:rFonts w:ascii="宋体" w:eastAsia="宋体" w:hAnsi="宋体" w:hint="eastAsia"/>
          <w:sz w:val="24"/>
          <w:szCs w:val="24"/>
        </w:rPr>
        <w:t>徐林</w:t>
      </w:r>
    </w:p>
    <w:p w14:paraId="08ECB7EB" w14:textId="77777777" w:rsidR="00D33A85" w:rsidRPr="00D33A85" w:rsidRDefault="00D33A85" w:rsidP="00D33A85">
      <w:pPr>
        <w:rPr>
          <w:rFonts w:ascii="宋体" w:eastAsia="宋体" w:hAnsi="宋体" w:hint="eastAsia"/>
          <w:sz w:val="24"/>
          <w:szCs w:val="24"/>
        </w:rPr>
      </w:pPr>
      <w:r w:rsidRPr="00D33A85">
        <w:rPr>
          <w:rFonts w:ascii="宋体" w:eastAsia="宋体" w:hAnsi="宋体" w:hint="eastAsia"/>
          <w:sz w:val="24"/>
          <w:szCs w:val="24"/>
        </w:rPr>
        <w:t>任务三：</w:t>
      </w:r>
    </w:p>
    <w:p w14:paraId="7C58591B" w14:textId="77777777" w:rsidR="00D33A85" w:rsidRPr="00D33A85" w:rsidRDefault="00D33A85" w:rsidP="00D33A85">
      <w:pPr>
        <w:rPr>
          <w:rFonts w:ascii="宋体" w:eastAsia="宋体" w:hAnsi="宋体" w:hint="eastAsia"/>
          <w:sz w:val="24"/>
          <w:szCs w:val="24"/>
        </w:rPr>
      </w:pPr>
      <w:r w:rsidRPr="00D33A85">
        <w:rPr>
          <w:rFonts w:ascii="宋体" w:eastAsia="宋体" w:hAnsi="宋体" w:hint="eastAsia"/>
          <w:sz w:val="24"/>
          <w:szCs w:val="24"/>
        </w:rPr>
        <w:t>在华为云平台上成功部署DeepSeek的过程中，我们积累了宝贵的经验，也深刻体会到了云计算与人工智能结合带来的巨大潜力。本次在华为云部署DeepSeek</w:t>
      </w:r>
    </w:p>
    <w:p w14:paraId="645F5D7D" w14:textId="6EABED69" w:rsidR="00D33A85" w:rsidRPr="00D33A85" w:rsidRDefault="00D33A85" w:rsidP="00D33A85">
      <w:pPr>
        <w:rPr>
          <w:rFonts w:ascii="宋体" w:eastAsia="宋体" w:hAnsi="宋体" w:hint="eastAsia"/>
          <w:sz w:val="24"/>
          <w:szCs w:val="24"/>
        </w:rPr>
      </w:pPr>
      <w:r w:rsidRPr="00D33A85">
        <w:rPr>
          <w:rFonts w:ascii="宋体" w:eastAsia="宋体" w:hAnsi="宋体" w:hint="eastAsia"/>
          <w:sz w:val="24"/>
          <w:szCs w:val="24"/>
        </w:rPr>
        <w:t>华为云提供了稳定可靠的计算、存储和网络资源，使得DeepSeek能够快速部署</w:t>
      </w:r>
      <w:r w:rsidRPr="00D33A85">
        <w:rPr>
          <w:rFonts w:ascii="宋体" w:eastAsia="宋体" w:hAnsi="宋体" w:hint="eastAsia"/>
          <w:sz w:val="24"/>
          <w:szCs w:val="24"/>
        </w:rPr>
        <w:lastRenderedPageBreak/>
        <w:t>并高效运行。通过弹性云服务器ECS，我们能够根据业务需求动态调整资源，确保了服务的连续性和高性能。</w:t>
      </w:r>
      <w:r w:rsidRPr="00D33A85">
        <w:rPr>
          <w:rFonts w:ascii="宋体" w:eastAsia="宋体" w:hAnsi="宋体" w:hint="eastAsia"/>
          <w:sz w:val="24"/>
          <w:szCs w:val="24"/>
        </w:rPr>
        <w:drawing>
          <wp:inline distT="0" distB="0" distL="0" distR="0" wp14:anchorId="0CA32369" wp14:editId="3DA479E8">
            <wp:extent cx="5267325" cy="3495675"/>
            <wp:effectExtent l="0" t="0" r="9525" b="9525"/>
            <wp:docPr id="13585929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7325" cy="3495675"/>
                    </a:xfrm>
                    <a:prstGeom prst="rect">
                      <a:avLst/>
                    </a:prstGeom>
                    <a:noFill/>
                    <a:ln>
                      <a:noFill/>
                    </a:ln>
                  </pic:spPr>
                </pic:pic>
              </a:graphicData>
            </a:graphic>
          </wp:inline>
        </w:drawing>
      </w:r>
    </w:p>
    <w:p w14:paraId="399267D7" w14:textId="77777777" w:rsidR="00D33A85" w:rsidRPr="00D33A85" w:rsidRDefault="00D33A85" w:rsidP="00D33A85">
      <w:pPr>
        <w:rPr>
          <w:rFonts w:ascii="宋体" w:eastAsia="宋体" w:hAnsi="宋体" w:hint="eastAsia"/>
          <w:sz w:val="24"/>
          <w:szCs w:val="24"/>
        </w:rPr>
      </w:pPr>
      <w:r w:rsidRPr="00D33A85">
        <w:rPr>
          <w:rFonts w:ascii="宋体" w:eastAsia="宋体" w:hAnsi="宋体" w:hint="eastAsia"/>
          <w:sz w:val="24"/>
          <w:szCs w:val="24"/>
        </w:rPr>
        <w:t>借助华为云的镜像市场，我们快速完成了DeepSeek环境的搭建，大大缩短了部署周期。同时，华为云提供的自动化部署工具，使得整个部署过程更加便捷。</w:t>
      </w:r>
    </w:p>
    <w:p w14:paraId="40A67E5E" w14:textId="77777777" w:rsidR="00D33A85" w:rsidRPr="00D33A85" w:rsidRDefault="00D33A85" w:rsidP="00D33A85">
      <w:pPr>
        <w:rPr>
          <w:rFonts w:ascii="宋体" w:eastAsia="宋体" w:hAnsi="宋体" w:hint="eastAsia"/>
          <w:sz w:val="24"/>
          <w:szCs w:val="24"/>
        </w:rPr>
      </w:pPr>
      <w:r w:rsidRPr="00D33A85">
        <w:rPr>
          <w:rFonts w:ascii="宋体" w:eastAsia="宋体" w:hAnsi="宋体" w:hint="eastAsia"/>
          <w:sz w:val="24"/>
          <w:szCs w:val="24"/>
        </w:rPr>
        <w:t>华为云的全球骨干网络为DeepSeek提供了高速、稳定的网络接入，确保了数据传输的实时性和安全性。</w:t>
      </w:r>
    </w:p>
    <w:p w14:paraId="4E4ABF21" w14:textId="0CCAF3BA" w:rsidR="00D33A85" w:rsidRPr="00D33A85" w:rsidRDefault="00D33A85" w:rsidP="00D33A85">
      <w:pPr>
        <w:rPr>
          <w:rFonts w:ascii="宋体" w:eastAsia="宋体" w:hAnsi="宋体" w:hint="eastAsia"/>
          <w:sz w:val="24"/>
          <w:szCs w:val="24"/>
        </w:rPr>
      </w:pPr>
      <w:r w:rsidRPr="00D33A85">
        <w:rPr>
          <w:rFonts w:ascii="宋体" w:eastAsia="宋体" w:hAnsi="宋体" w:hint="eastAsia"/>
          <w:sz w:val="24"/>
          <w:szCs w:val="24"/>
        </w:rPr>
        <w:drawing>
          <wp:inline distT="0" distB="0" distL="0" distR="0" wp14:anchorId="69921BFA" wp14:editId="3ABD574D">
            <wp:extent cx="5267325" cy="4024630"/>
            <wp:effectExtent l="0" t="0" r="9525" b="0"/>
            <wp:docPr id="3917608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7325" cy="4024630"/>
                    </a:xfrm>
                    <a:prstGeom prst="rect">
                      <a:avLst/>
                    </a:prstGeom>
                    <a:noFill/>
                    <a:ln>
                      <a:noFill/>
                    </a:ln>
                  </pic:spPr>
                </pic:pic>
              </a:graphicData>
            </a:graphic>
          </wp:inline>
        </w:drawing>
      </w:r>
    </w:p>
    <w:p w14:paraId="24932CCE" w14:textId="77777777" w:rsidR="00D33A85" w:rsidRPr="00D33A85" w:rsidRDefault="00D33A85" w:rsidP="00D33A85">
      <w:pPr>
        <w:rPr>
          <w:rFonts w:ascii="宋体" w:eastAsia="宋体" w:hAnsi="宋体" w:hint="eastAsia"/>
          <w:sz w:val="24"/>
          <w:szCs w:val="24"/>
        </w:rPr>
      </w:pPr>
      <w:r w:rsidRPr="00D33A85">
        <w:rPr>
          <w:rFonts w:ascii="宋体" w:eastAsia="宋体" w:hAnsi="宋体" w:hint="eastAsia"/>
          <w:sz w:val="24"/>
          <w:szCs w:val="24"/>
        </w:rPr>
        <w:lastRenderedPageBreak/>
        <w:t> </w:t>
      </w:r>
    </w:p>
    <w:p w14:paraId="3D2AB02E" w14:textId="77777777" w:rsidR="00D33A85" w:rsidRPr="00D33A85" w:rsidRDefault="00D33A85" w:rsidP="00D33A85">
      <w:pPr>
        <w:rPr>
          <w:rFonts w:ascii="宋体" w:eastAsia="宋体" w:hAnsi="宋体" w:hint="eastAsia"/>
          <w:sz w:val="24"/>
          <w:szCs w:val="24"/>
        </w:rPr>
      </w:pPr>
      <w:r w:rsidRPr="00D33A85">
        <w:rPr>
          <w:rFonts w:ascii="宋体" w:eastAsia="宋体" w:hAnsi="宋体" w:hint="eastAsia"/>
          <w:sz w:val="24"/>
          <w:szCs w:val="24"/>
        </w:rPr>
        <w:t>任务四：在当前快速发展的科技环境中，人工智能（AI）技术的应用越来越广泛，它正在深刻地改变着我们的生活方式和工作方式。然而，随着AI技术的不断进步，我们也面临着一系列新的挑战和问题。其中一个重要的问题是，如果我们失去了对AI模型输出结果的判断能力，将会产生什么样的后果？此外，我们还需要探讨在这样的时代背景下，如何有效地培养人类的能力，以确保我们在面对未来的挑战时能够游刃有余。</w:t>
      </w:r>
    </w:p>
    <w:p w14:paraId="29B5AA48" w14:textId="77777777" w:rsidR="00D33A85" w:rsidRPr="00D33A85" w:rsidRDefault="00D33A85" w:rsidP="00D33A85">
      <w:pPr>
        <w:rPr>
          <w:rFonts w:ascii="宋体" w:eastAsia="宋体" w:hAnsi="宋体" w:hint="eastAsia"/>
          <w:sz w:val="24"/>
          <w:szCs w:val="24"/>
        </w:rPr>
      </w:pPr>
      <w:r w:rsidRPr="00D33A85">
        <w:rPr>
          <w:rFonts w:ascii="宋体" w:eastAsia="宋体" w:hAnsi="宋体" w:hint="eastAsia"/>
          <w:sz w:val="24"/>
          <w:szCs w:val="24"/>
        </w:rPr>
        <w:t>首先，让我们来考虑如果我们失去了对AI模型输出结果的判断能力，会发生什么。AI模型的输出结果往往依赖于大量的数据和算法，而这些数据和算法的质量直接影响了输出的准确性。如果我们无法对这些输出进行有效的判断，那么我们就可能盲目地接受错误的信息，从而做出错误的决策。这不仅会导致工作效率低下，还可能引发严重的后果，比如在医疗领域，错误的诊断和治疗建议可能会危及患者的生命；在金融领域，错误的预测和分析可能会导致巨大的经济损失。</w:t>
      </w:r>
    </w:p>
    <w:p w14:paraId="39525044" w14:textId="77777777" w:rsidR="00D33A85" w:rsidRPr="00D33A85" w:rsidRDefault="00D33A85" w:rsidP="00D33A85">
      <w:pPr>
        <w:rPr>
          <w:rFonts w:ascii="宋体" w:eastAsia="宋体" w:hAnsi="宋体" w:hint="eastAsia"/>
          <w:sz w:val="24"/>
          <w:szCs w:val="24"/>
        </w:rPr>
      </w:pPr>
      <w:r w:rsidRPr="00D33A85">
        <w:rPr>
          <w:rFonts w:ascii="宋体" w:eastAsia="宋体" w:hAnsi="宋体" w:hint="eastAsia"/>
          <w:sz w:val="24"/>
          <w:szCs w:val="24"/>
        </w:rPr>
        <w:t>其次，我们需要明确的是，无论AI技术多么先进，最终的责任仍然在于人类。AI只是辅助工具，它的设计和运行都是由人来完成的。因此，当我们使用AI技术时，我们必须对其输出结果进行严格的审查和验证，确保其准确性和可靠性。只有这样，我们才能真正做到“人机协同”，充分发挥各自的优势，共同应对各种复杂的任务和挑战。</w:t>
      </w:r>
    </w:p>
    <w:p w14:paraId="25DE1ED1" w14:textId="77777777" w:rsidR="00D33A85" w:rsidRPr="00D33A85" w:rsidRDefault="00D33A85" w:rsidP="00D33A85">
      <w:pPr>
        <w:rPr>
          <w:rFonts w:ascii="宋体" w:eastAsia="宋体" w:hAnsi="宋体" w:hint="eastAsia"/>
          <w:sz w:val="24"/>
          <w:szCs w:val="24"/>
        </w:rPr>
      </w:pPr>
      <w:r w:rsidRPr="00D33A85">
        <w:rPr>
          <w:rFonts w:ascii="宋体" w:eastAsia="宋体" w:hAnsi="宋体" w:hint="eastAsia"/>
          <w:sz w:val="24"/>
          <w:szCs w:val="24"/>
        </w:rPr>
        <w:t> </w:t>
      </w:r>
    </w:p>
    <w:p w14:paraId="2C6B55D7" w14:textId="77777777" w:rsidR="00D33A85" w:rsidRPr="00AB0E68" w:rsidRDefault="00D33A85">
      <w:pPr>
        <w:rPr>
          <w:rFonts w:ascii="宋体" w:eastAsia="宋体" w:hAnsi="宋体" w:hint="eastAsia"/>
          <w:sz w:val="24"/>
          <w:szCs w:val="24"/>
        </w:rPr>
      </w:pPr>
    </w:p>
    <w:sectPr w:rsidR="00D33A85" w:rsidRPr="00AB0E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0E72E" w14:textId="77777777" w:rsidR="001E7F7C" w:rsidRDefault="001E7F7C">
      <w:pPr>
        <w:rPr>
          <w:rFonts w:hint="eastAsia"/>
        </w:rPr>
      </w:pPr>
      <w:r>
        <w:separator/>
      </w:r>
    </w:p>
  </w:endnote>
  <w:endnote w:type="continuationSeparator" w:id="0">
    <w:p w14:paraId="1DECA8B6" w14:textId="77777777" w:rsidR="001E7F7C" w:rsidRDefault="001E7F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4F5C4" w14:textId="77777777" w:rsidR="001E7F7C" w:rsidRDefault="001E7F7C">
      <w:pPr>
        <w:rPr>
          <w:rFonts w:hint="eastAsia"/>
        </w:rPr>
      </w:pPr>
      <w:r>
        <w:separator/>
      </w:r>
    </w:p>
  </w:footnote>
  <w:footnote w:type="continuationSeparator" w:id="0">
    <w:p w14:paraId="0B7B676B" w14:textId="77777777" w:rsidR="001E7F7C" w:rsidRDefault="001E7F7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21881"/>
    <w:multiLevelType w:val="multilevel"/>
    <w:tmpl w:val="9FC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2024F4"/>
    <w:multiLevelType w:val="multilevel"/>
    <w:tmpl w:val="D6C61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3B14C4"/>
    <w:multiLevelType w:val="hybridMultilevel"/>
    <w:tmpl w:val="DCBA47C0"/>
    <w:lvl w:ilvl="0" w:tplc="9DA2BD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5B706DE2" w:tentative="1">
      <w:start w:val="1"/>
      <w:numFmt w:val="lowerRoman"/>
      <w:lvlText w:val="%3."/>
      <w:lvlJc w:val="right"/>
      <w:pPr>
        <w:ind w:left="1320" w:hanging="440"/>
      </w:pPr>
    </w:lvl>
    <w:lvl w:ilvl="3" w:tplc="DB943BEA" w:tentative="1">
      <w:start w:val="1"/>
      <w:numFmt w:val="decimal"/>
      <w:lvlText w:val="%4."/>
      <w:lvlJc w:val="left"/>
      <w:pPr>
        <w:ind w:left="1760" w:hanging="440"/>
      </w:pPr>
    </w:lvl>
    <w:lvl w:ilvl="4" w:tplc="ECAE61AE" w:tentative="1">
      <w:start w:val="1"/>
      <w:numFmt w:val="lowerLetter"/>
      <w:lvlText w:val="%5)"/>
      <w:lvlJc w:val="left"/>
      <w:pPr>
        <w:ind w:left="2200" w:hanging="440"/>
      </w:pPr>
    </w:lvl>
    <w:lvl w:ilvl="5" w:tplc="A96C1782" w:tentative="1">
      <w:start w:val="1"/>
      <w:numFmt w:val="lowerRoman"/>
      <w:lvlText w:val="%6."/>
      <w:lvlJc w:val="right"/>
      <w:pPr>
        <w:ind w:left="2640" w:hanging="440"/>
      </w:pPr>
    </w:lvl>
    <w:lvl w:ilvl="6" w:tplc="4628F394" w:tentative="1">
      <w:start w:val="1"/>
      <w:numFmt w:val="decimal"/>
      <w:lvlText w:val="%7."/>
      <w:lvlJc w:val="left"/>
      <w:pPr>
        <w:ind w:left="3080" w:hanging="440"/>
      </w:pPr>
    </w:lvl>
    <w:lvl w:ilvl="7" w:tplc="08D06384" w:tentative="1">
      <w:start w:val="1"/>
      <w:numFmt w:val="lowerLetter"/>
      <w:lvlText w:val="%8)"/>
      <w:lvlJc w:val="left"/>
      <w:pPr>
        <w:ind w:left="3520" w:hanging="440"/>
      </w:pPr>
    </w:lvl>
    <w:lvl w:ilvl="8" w:tplc="3D00B94E" w:tentative="1">
      <w:start w:val="1"/>
      <w:numFmt w:val="lowerRoman"/>
      <w:lvlText w:val="%9."/>
      <w:lvlJc w:val="right"/>
      <w:pPr>
        <w:ind w:left="3960" w:hanging="440"/>
      </w:pPr>
    </w:lvl>
  </w:abstractNum>
  <w:abstractNum w:abstractNumId="3" w15:restartNumberingAfterBreak="0">
    <w:nsid w:val="6B741F9D"/>
    <w:multiLevelType w:val="multilevel"/>
    <w:tmpl w:val="0390F5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85141210">
    <w:abstractNumId w:val="2"/>
  </w:num>
  <w:num w:numId="2" w16cid:durableId="145588008">
    <w:abstractNumId w:val="1"/>
  </w:num>
  <w:num w:numId="3" w16cid:durableId="1767186722">
    <w:abstractNumId w:val="0"/>
  </w:num>
  <w:num w:numId="4" w16cid:durableId="913005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DB"/>
    <w:rsid w:val="00012E57"/>
    <w:rsid w:val="00131D01"/>
    <w:rsid w:val="00190748"/>
    <w:rsid w:val="001D3BE7"/>
    <w:rsid w:val="001E7F7C"/>
    <w:rsid w:val="001F2148"/>
    <w:rsid w:val="00203BA0"/>
    <w:rsid w:val="002253DB"/>
    <w:rsid w:val="00237E60"/>
    <w:rsid w:val="002C3B38"/>
    <w:rsid w:val="002C4947"/>
    <w:rsid w:val="0032646F"/>
    <w:rsid w:val="00391E15"/>
    <w:rsid w:val="00416692"/>
    <w:rsid w:val="00434BA4"/>
    <w:rsid w:val="00461E06"/>
    <w:rsid w:val="00466217"/>
    <w:rsid w:val="004F7164"/>
    <w:rsid w:val="00530186"/>
    <w:rsid w:val="005623D7"/>
    <w:rsid w:val="005B3279"/>
    <w:rsid w:val="005C78E8"/>
    <w:rsid w:val="005E57D1"/>
    <w:rsid w:val="00691A94"/>
    <w:rsid w:val="007444D9"/>
    <w:rsid w:val="007C7565"/>
    <w:rsid w:val="00860204"/>
    <w:rsid w:val="00891FF5"/>
    <w:rsid w:val="00915F22"/>
    <w:rsid w:val="0094615B"/>
    <w:rsid w:val="009A6ABB"/>
    <w:rsid w:val="009C7E24"/>
    <w:rsid w:val="00A14FD1"/>
    <w:rsid w:val="00A806E6"/>
    <w:rsid w:val="00AB0E68"/>
    <w:rsid w:val="00AF6807"/>
    <w:rsid w:val="00B00FC9"/>
    <w:rsid w:val="00B20134"/>
    <w:rsid w:val="00B371B3"/>
    <w:rsid w:val="00B70888"/>
    <w:rsid w:val="00C422CA"/>
    <w:rsid w:val="00C642C6"/>
    <w:rsid w:val="00CA2973"/>
    <w:rsid w:val="00CE07CC"/>
    <w:rsid w:val="00CE611E"/>
    <w:rsid w:val="00D33A85"/>
    <w:rsid w:val="00FE2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5F8E1"/>
  <w15:docId w15:val="{B114E1F5-DF4E-47DE-A405-D1CEC564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A6ABB"/>
    <w:pPr>
      <w:pBdr>
        <w:bottom w:val="single" w:sz="6" w:space="1" w:color="auto"/>
      </w:pBdr>
      <w:tabs>
        <w:tab w:val="center" w:pos="4153"/>
        <w:tab w:val="right" w:pos="8306"/>
      </w:tabs>
      <w:snapToGrid w:val="0"/>
      <w:jc w:val="center"/>
    </w:pPr>
    <w:rPr>
      <w:sz w:val="18"/>
      <w:szCs w:val="18"/>
    </w:rPr>
  </w:style>
  <w:style w:type="character" w:customStyle="1" w:styleId="a5">
    <w:name w:val="页脚 字符"/>
    <w:basedOn w:val="a0"/>
    <w:link w:val="a6"/>
    <w:uiPriority w:val="99"/>
    <w:rsid w:val="009A6ABB"/>
    <w:rPr>
      <w:sz w:val="18"/>
      <w:szCs w:val="18"/>
    </w:rPr>
  </w:style>
  <w:style w:type="character" w:styleId="a7">
    <w:name w:val="Unresolved Mention"/>
    <w:basedOn w:val="a0"/>
    <w:uiPriority w:val="99"/>
    <w:semiHidden/>
    <w:unhideWhenUsed/>
    <w:rsid w:val="00B371B3"/>
    <w:rPr>
      <w:color w:val="605E5C"/>
      <w:shd w:val="clear" w:color="auto" w:fill="E1DFDD"/>
    </w:rPr>
  </w:style>
  <w:style w:type="paragraph" w:styleId="a6">
    <w:name w:val="footer"/>
    <w:basedOn w:val="a"/>
    <w:link w:val="a5"/>
    <w:uiPriority w:val="99"/>
    <w:unhideWhenUsed/>
    <w:rsid w:val="009A6ABB"/>
    <w:pPr>
      <w:tabs>
        <w:tab w:val="center" w:pos="4153"/>
        <w:tab w:val="right" w:pos="8306"/>
      </w:tabs>
      <w:snapToGrid w:val="0"/>
      <w:jc w:val="left"/>
    </w:pPr>
    <w:rPr>
      <w:sz w:val="18"/>
      <w:szCs w:val="18"/>
    </w:rPr>
  </w:style>
  <w:style w:type="character" w:customStyle="1" w:styleId="a4">
    <w:name w:val="页眉 字符"/>
    <w:basedOn w:val="a0"/>
    <w:link w:val="a3"/>
    <w:uiPriority w:val="99"/>
    <w:rsid w:val="009A6ABB"/>
    <w:rPr>
      <w:sz w:val="18"/>
      <w:szCs w:val="18"/>
    </w:rPr>
  </w:style>
  <w:style w:type="paragraph" w:styleId="a8">
    <w:name w:val="List Paragraph"/>
    <w:basedOn w:val="a"/>
    <w:uiPriority w:val="34"/>
    <w:qFormat/>
    <w:rsid w:val="00466217"/>
    <w:pPr>
      <w:ind w:firstLineChars="200" w:firstLine="420"/>
    </w:pPr>
  </w:style>
  <w:style w:type="character" w:styleId="a9">
    <w:name w:val="Hyperlink"/>
    <w:basedOn w:val="a0"/>
    <w:uiPriority w:val="99"/>
    <w:unhideWhenUsed/>
    <w:rsid w:val="00B371B3"/>
    <w:rPr>
      <w:color w:val="0563C1" w:themeColor="hyperlink"/>
      <w:u w:val="single"/>
    </w:rPr>
  </w:style>
  <w:style w:type="table" w:styleId="aa">
    <w:name w:val="Table Grid"/>
    <w:basedOn w:val="a1"/>
    <w:uiPriority w:val="39"/>
    <w:rsid w:val="00B20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43844">
      <w:bodyDiv w:val="1"/>
      <w:marLeft w:val="0"/>
      <w:marRight w:val="0"/>
      <w:marTop w:val="0"/>
      <w:marBottom w:val="0"/>
      <w:divBdr>
        <w:top w:val="none" w:sz="0" w:space="0" w:color="auto"/>
        <w:left w:val="none" w:sz="0" w:space="0" w:color="auto"/>
        <w:bottom w:val="none" w:sz="0" w:space="0" w:color="auto"/>
        <w:right w:val="none" w:sz="0" w:space="0" w:color="auto"/>
      </w:divBdr>
      <w:divsChild>
        <w:div w:id="614484984">
          <w:marLeft w:val="0"/>
          <w:marRight w:val="0"/>
          <w:marTop w:val="0"/>
          <w:marBottom w:val="0"/>
          <w:divBdr>
            <w:top w:val="none" w:sz="0" w:space="0" w:color="auto"/>
            <w:left w:val="none" w:sz="0" w:space="0" w:color="auto"/>
            <w:bottom w:val="none" w:sz="0" w:space="0" w:color="auto"/>
            <w:right w:val="none" w:sz="0" w:space="0" w:color="auto"/>
          </w:divBdr>
          <w:divsChild>
            <w:div w:id="2909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7762">
      <w:bodyDiv w:val="1"/>
      <w:marLeft w:val="0"/>
      <w:marRight w:val="0"/>
      <w:marTop w:val="0"/>
      <w:marBottom w:val="0"/>
      <w:divBdr>
        <w:top w:val="none" w:sz="0" w:space="0" w:color="auto"/>
        <w:left w:val="none" w:sz="0" w:space="0" w:color="auto"/>
        <w:bottom w:val="none" w:sz="0" w:space="0" w:color="auto"/>
        <w:right w:val="none" w:sz="0" w:space="0" w:color="auto"/>
      </w:divBdr>
      <w:divsChild>
        <w:div w:id="1190410308">
          <w:marLeft w:val="0"/>
          <w:marRight w:val="0"/>
          <w:marTop w:val="0"/>
          <w:marBottom w:val="0"/>
          <w:divBdr>
            <w:top w:val="none" w:sz="0" w:space="0" w:color="auto"/>
            <w:left w:val="none" w:sz="0" w:space="0" w:color="auto"/>
            <w:bottom w:val="none" w:sz="0" w:space="0" w:color="auto"/>
            <w:right w:val="none" w:sz="0" w:space="0" w:color="auto"/>
          </w:divBdr>
          <w:divsChild>
            <w:div w:id="3823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09133">
      <w:bodyDiv w:val="1"/>
      <w:marLeft w:val="0"/>
      <w:marRight w:val="0"/>
      <w:marTop w:val="0"/>
      <w:marBottom w:val="0"/>
      <w:divBdr>
        <w:top w:val="none" w:sz="0" w:space="0" w:color="auto"/>
        <w:left w:val="none" w:sz="0" w:space="0" w:color="auto"/>
        <w:bottom w:val="none" w:sz="0" w:space="0" w:color="auto"/>
        <w:right w:val="none" w:sz="0" w:space="0" w:color="auto"/>
      </w:divBdr>
      <w:divsChild>
        <w:div w:id="645864011">
          <w:marLeft w:val="0"/>
          <w:marRight w:val="0"/>
          <w:marTop w:val="0"/>
          <w:marBottom w:val="0"/>
          <w:divBdr>
            <w:top w:val="none" w:sz="0" w:space="0" w:color="auto"/>
            <w:left w:val="none" w:sz="0" w:space="0" w:color="auto"/>
            <w:bottom w:val="none" w:sz="0" w:space="0" w:color="auto"/>
            <w:right w:val="none" w:sz="0" w:space="0" w:color="auto"/>
          </w:divBdr>
          <w:divsChild>
            <w:div w:id="49938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94720">
      <w:bodyDiv w:val="1"/>
      <w:marLeft w:val="0"/>
      <w:marRight w:val="0"/>
      <w:marTop w:val="0"/>
      <w:marBottom w:val="0"/>
      <w:divBdr>
        <w:top w:val="none" w:sz="0" w:space="0" w:color="auto"/>
        <w:left w:val="none" w:sz="0" w:space="0" w:color="auto"/>
        <w:bottom w:val="none" w:sz="0" w:space="0" w:color="auto"/>
        <w:right w:val="none" w:sz="0" w:space="0" w:color="auto"/>
      </w:divBdr>
      <w:divsChild>
        <w:div w:id="1776515175">
          <w:marLeft w:val="0"/>
          <w:marRight w:val="0"/>
          <w:marTop w:val="0"/>
          <w:marBottom w:val="0"/>
          <w:divBdr>
            <w:top w:val="none" w:sz="0" w:space="0" w:color="auto"/>
            <w:left w:val="none" w:sz="0" w:space="0" w:color="auto"/>
            <w:bottom w:val="none" w:sz="0" w:space="0" w:color="auto"/>
            <w:right w:val="none" w:sz="0" w:space="0" w:color="auto"/>
          </w:divBdr>
          <w:divsChild>
            <w:div w:id="20829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95720">
      <w:bodyDiv w:val="1"/>
      <w:marLeft w:val="0"/>
      <w:marRight w:val="0"/>
      <w:marTop w:val="0"/>
      <w:marBottom w:val="0"/>
      <w:divBdr>
        <w:top w:val="none" w:sz="0" w:space="0" w:color="auto"/>
        <w:left w:val="none" w:sz="0" w:space="0" w:color="auto"/>
        <w:bottom w:val="none" w:sz="0" w:space="0" w:color="auto"/>
        <w:right w:val="none" w:sz="0" w:space="0" w:color="auto"/>
      </w:divBdr>
      <w:divsChild>
        <w:div w:id="1025908267">
          <w:marLeft w:val="0"/>
          <w:marRight w:val="0"/>
          <w:marTop w:val="0"/>
          <w:marBottom w:val="0"/>
          <w:divBdr>
            <w:top w:val="none" w:sz="0" w:space="0" w:color="auto"/>
            <w:left w:val="none" w:sz="0" w:space="0" w:color="auto"/>
            <w:bottom w:val="none" w:sz="0" w:space="0" w:color="auto"/>
            <w:right w:val="none" w:sz="0" w:space="0" w:color="auto"/>
          </w:divBdr>
          <w:divsChild>
            <w:div w:id="16213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83030">
      <w:bodyDiv w:val="1"/>
      <w:marLeft w:val="0"/>
      <w:marRight w:val="0"/>
      <w:marTop w:val="0"/>
      <w:marBottom w:val="0"/>
      <w:divBdr>
        <w:top w:val="none" w:sz="0" w:space="0" w:color="auto"/>
        <w:left w:val="none" w:sz="0" w:space="0" w:color="auto"/>
        <w:bottom w:val="none" w:sz="0" w:space="0" w:color="auto"/>
        <w:right w:val="none" w:sz="0" w:space="0" w:color="auto"/>
      </w:divBdr>
      <w:divsChild>
        <w:div w:id="393283327">
          <w:marLeft w:val="0"/>
          <w:marRight w:val="0"/>
          <w:marTop w:val="0"/>
          <w:marBottom w:val="0"/>
          <w:divBdr>
            <w:top w:val="none" w:sz="0" w:space="0" w:color="auto"/>
            <w:left w:val="none" w:sz="0" w:space="0" w:color="auto"/>
            <w:bottom w:val="none" w:sz="0" w:space="0" w:color="auto"/>
            <w:right w:val="none" w:sz="0" w:space="0" w:color="auto"/>
          </w:divBdr>
          <w:divsChild>
            <w:div w:id="1202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68394">
      <w:bodyDiv w:val="1"/>
      <w:marLeft w:val="0"/>
      <w:marRight w:val="0"/>
      <w:marTop w:val="0"/>
      <w:marBottom w:val="0"/>
      <w:divBdr>
        <w:top w:val="none" w:sz="0" w:space="0" w:color="auto"/>
        <w:left w:val="none" w:sz="0" w:space="0" w:color="auto"/>
        <w:bottom w:val="none" w:sz="0" w:space="0" w:color="auto"/>
        <w:right w:val="none" w:sz="0" w:space="0" w:color="auto"/>
      </w:divBdr>
      <w:divsChild>
        <w:div w:id="1401175010">
          <w:marLeft w:val="0"/>
          <w:marRight w:val="0"/>
          <w:marTop w:val="0"/>
          <w:marBottom w:val="0"/>
          <w:divBdr>
            <w:top w:val="none" w:sz="0" w:space="0" w:color="auto"/>
            <w:left w:val="none" w:sz="0" w:space="0" w:color="auto"/>
            <w:bottom w:val="none" w:sz="0" w:space="0" w:color="auto"/>
            <w:right w:val="none" w:sz="0" w:space="0" w:color="auto"/>
          </w:divBdr>
          <w:divsChild>
            <w:div w:id="12754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3292">
      <w:bodyDiv w:val="1"/>
      <w:marLeft w:val="0"/>
      <w:marRight w:val="0"/>
      <w:marTop w:val="0"/>
      <w:marBottom w:val="0"/>
      <w:divBdr>
        <w:top w:val="none" w:sz="0" w:space="0" w:color="auto"/>
        <w:left w:val="none" w:sz="0" w:space="0" w:color="auto"/>
        <w:bottom w:val="none" w:sz="0" w:space="0" w:color="auto"/>
        <w:right w:val="none" w:sz="0" w:space="0" w:color="auto"/>
      </w:divBdr>
      <w:divsChild>
        <w:div w:id="857426014">
          <w:marLeft w:val="0"/>
          <w:marRight w:val="0"/>
          <w:marTop w:val="0"/>
          <w:marBottom w:val="0"/>
          <w:divBdr>
            <w:top w:val="none" w:sz="0" w:space="0" w:color="auto"/>
            <w:left w:val="none" w:sz="0" w:space="0" w:color="auto"/>
            <w:bottom w:val="none" w:sz="0" w:space="0" w:color="auto"/>
            <w:right w:val="none" w:sz="0" w:space="0" w:color="auto"/>
          </w:divBdr>
          <w:divsChild>
            <w:div w:id="121426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86100">
      <w:bodyDiv w:val="1"/>
      <w:marLeft w:val="0"/>
      <w:marRight w:val="0"/>
      <w:marTop w:val="0"/>
      <w:marBottom w:val="0"/>
      <w:divBdr>
        <w:top w:val="none" w:sz="0" w:space="0" w:color="auto"/>
        <w:left w:val="none" w:sz="0" w:space="0" w:color="auto"/>
        <w:bottom w:val="none" w:sz="0" w:space="0" w:color="auto"/>
        <w:right w:val="none" w:sz="0" w:space="0" w:color="auto"/>
      </w:divBdr>
      <w:divsChild>
        <w:div w:id="2122413067">
          <w:marLeft w:val="0"/>
          <w:marRight w:val="0"/>
          <w:marTop w:val="0"/>
          <w:marBottom w:val="0"/>
          <w:divBdr>
            <w:top w:val="none" w:sz="0" w:space="0" w:color="auto"/>
            <w:left w:val="none" w:sz="0" w:space="0" w:color="auto"/>
            <w:bottom w:val="none" w:sz="0" w:space="0" w:color="auto"/>
            <w:right w:val="none" w:sz="0" w:space="0" w:color="auto"/>
          </w:divBdr>
          <w:divsChild>
            <w:div w:id="13588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93885">
      <w:bodyDiv w:val="1"/>
      <w:marLeft w:val="0"/>
      <w:marRight w:val="0"/>
      <w:marTop w:val="0"/>
      <w:marBottom w:val="0"/>
      <w:divBdr>
        <w:top w:val="none" w:sz="0" w:space="0" w:color="auto"/>
        <w:left w:val="none" w:sz="0" w:space="0" w:color="auto"/>
        <w:bottom w:val="none" w:sz="0" w:space="0" w:color="auto"/>
        <w:right w:val="none" w:sz="0" w:space="0" w:color="auto"/>
      </w:divBdr>
      <w:divsChild>
        <w:div w:id="687558398">
          <w:marLeft w:val="0"/>
          <w:marRight w:val="0"/>
          <w:marTop w:val="0"/>
          <w:marBottom w:val="0"/>
          <w:divBdr>
            <w:top w:val="none" w:sz="0" w:space="0" w:color="auto"/>
            <w:left w:val="none" w:sz="0" w:space="0" w:color="auto"/>
            <w:bottom w:val="none" w:sz="0" w:space="0" w:color="auto"/>
            <w:right w:val="none" w:sz="0" w:space="0" w:color="auto"/>
          </w:divBdr>
          <w:divsChild>
            <w:div w:id="146723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ee.com/yan-faxiang/forum" TargetMode="Externa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1380</Words>
  <Characters>7868</Characters>
  <Application>Microsoft Office Word</Application>
  <DocSecurity>0</DocSecurity>
  <Lines>65</Lines>
  <Paragraphs>18</Paragraphs>
  <ScaleCrop>false</ScaleCrop>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Faxiang Yan</cp:lastModifiedBy>
  <cp:revision>5</cp:revision>
  <dcterms:created xsi:type="dcterms:W3CDTF">2025-03-06T12:07:00Z</dcterms:created>
  <dcterms:modified xsi:type="dcterms:W3CDTF">2025-03-09T03:49:00Z</dcterms:modified>
</cp:coreProperties>
</file>