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91F5B" w14:textId="14D64566" w:rsidR="00653AD9" w:rsidRDefault="006925DA">
      <w:pPr>
        <w:jc w:val="center"/>
        <w:rPr>
          <w:rFonts w:ascii="雅黑" w:eastAsia="雅黑" w:hAnsi="雅黑" w:cs="雅黑"/>
          <w:b/>
          <w:bCs/>
          <w:sz w:val="36"/>
          <w:szCs w:val="44"/>
        </w:rPr>
      </w:pPr>
      <w:r>
        <w:rPr>
          <w:rFonts w:ascii="雅黑" w:eastAsia="雅黑" w:hAnsi="雅黑" w:cs="雅黑" w:hint="eastAsia"/>
          <w:b/>
          <w:bCs/>
          <w:sz w:val="36"/>
          <w:szCs w:val="44"/>
        </w:rPr>
        <w:t>2024-秋-</w:t>
      </w:r>
      <w:r w:rsidR="009A1D77">
        <w:rPr>
          <w:rFonts w:ascii="雅黑" w:eastAsia="雅黑" w:hAnsi="雅黑" w:cs="雅黑" w:hint="eastAsia"/>
          <w:b/>
          <w:bCs/>
          <w:sz w:val="36"/>
          <w:szCs w:val="44"/>
        </w:rPr>
        <w:t>汇编语言</w:t>
      </w:r>
      <w:r>
        <w:rPr>
          <w:rFonts w:ascii="雅黑" w:eastAsia="雅黑" w:hAnsi="雅黑" w:cs="雅黑" w:hint="eastAsia"/>
          <w:b/>
          <w:bCs/>
          <w:sz w:val="36"/>
          <w:szCs w:val="44"/>
        </w:rPr>
        <w:t>-作业</w:t>
      </w:r>
      <w:r w:rsidR="009A1D77">
        <w:rPr>
          <w:rFonts w:ascii="雅黑" w:eastAsia="雅黑" w:hAnsi="雅黑" w:cs="雅黑" w:hint="eastAsia"/>
          <w:b/>
          <w:bCs/>
          <w:sz w:val="36"/>
          <w:szCs w:val="44"/>
        </w:rPr>
        <w:t>3</w:t>
      </w:r>
    </w:p>
    <w:p w14:paraId="6275B9DA" w14:textId="7E4F510C" w:rsidR="00653AD9" w:rsidRDefault="00964FA8">
      <w:r>
        <w:rPr>
          <w:rFonts w:hint="eastAsia"/>
        </w:rPr>
        <w:t>3.1</w:t>
      </w:r>
    </w:p>
    <w:p w14:paraId="4AAD68C4" w14:textId="0790451D" w:rsidR="00964FA8" w:rsidRDefault="00964FA8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964FA8">
        <w:rPr>
          <w:rFonts w:hint="eastAsia"/>
        </w:rPr>
        <w:t>操作数</w:t>
      </w:r>
      <w:r>
        <w:rPr>
          <w:rFonts w:hint="eastAsia"/>
        </w:rPr>
        <w:t>是立即数，</w:t>
      </w:r>
      <w:r w:rsidRPr="00964FA8">
        <w:rPr>
          <w:rFonts w:hint="eastAsia"/>
        </w:rPr>
        <w:t>在指令中</w:t>
      </w:r>
    </w:p>
    <w:p w14:paraId="692C0C01" w14:textId="32EA734A" w:rsidR="00964FA8" w:rsidRDefault="00964FA8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964FA8">
        <w:t>EA=D=7237H</w:t>
      </w:r>
    </w:p>
    <w:p w14:paraId="5CFA96F3" w14:textId="696A1C20" w:rsidR="00964FA8" w:rsidRDefault="00964FA8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）操作数是</w:t>
      </w:r>
      <w:r>
        <w:rPr>
          <w:rFonts w:hint="eastAsia"/>
        </w:rPr>
        <w:t>637DH</w:t>
      </w:r>
    </w:p>
    <w:p w14:paraId="04089D79" w14:textId="20E67836" w:rsidR="00964FA8" w:rsidRDefault="00964FA8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DC21E5" w:rsidRPr="00DC21E5">
        <w:t>EA=(BX)=637DH</w:t>
      </w:r>
    </w:p>
    <w:p w14:paraId="0FA7AF37" w14:textId="0F735E74" w:rsidR="00DC21E5" w:rsidRDefault="00DC21E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EA=(BX)+D=</w:t>
      </w:r>
      <w:r w:rsidRPr="00DC21E5">
        <w:t>D5B4H</w:t>
      </w:r>
    </w:p>
    <w:p w14:paraId="6210B9EC" w14:textId="3DFA83AB" w:rsidR="00DC21E5" w:rsidRDefault="00DC21E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EA=(BX)+(SI)=</w:t>
      </w:r>
      <w:r w:rsidRPr="00DC21E5">
        <w:t>8E18H</w:t>
      </w:r>
    </w:p>
    <w:p w14:paraId="7F74DFDA" w14:textId="1EEFD197" w:rsidR="00DC21E5" w:rsidRDefault="00DC21E5"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>EA=(BX)+(SI)+D=</w:t>
      </w:r>
      <w:r w:rsidRPr="00DC21E5">
        <w:t>1004FH</w:t>
      </w:r>
      <w:r>
        <w:rPr>
          <w:rFonts w:hint="eastAsia"/>
        </w:rPr>
        <w:t>，最高位丢失变成</w:t>
      </w:r>
      <w:r>
        <w:rPr>
          <w:rFonts w:hint="eastAsia"/>
        </w:rPr>
        <w:t>004FH</w:t>
      </w:r>
    </w:p>
    <w:p w14:paraId="66464B40" w14:textId="77777777" w:rsidR="00A17806" w:rsidRDefault="00A17806">
      <w:pPr>
        <w:rPr>
          <w:rFonts w:hint="eastAsia"/>
        </w:rPr>
      </w:pPr>
    </w:p>
    <w:p w14:paraId="6044CE5B" w14:textId="5D9FA8D9" w:rsidR="009A1D77" w:rsidRDefault="00917B3D">
      <w:r>
        <w:rPr>
          <w:rFonts w:hint="eastAsia"/>
        </w:rPr>
        <w:t>3.2</w:t>
      </w:r>
    </w:p>
    <w:p w14:paraId="29EC95A8" w14:textId="31BD5E04" w:rsidR="00917B3D" w:rsidRDefault="00917B3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ADD DX, BX</w:t>
      </w:r>
    </w:p>
    <w:p w14:paraId="6C5281B8" w14:textId="44652F54" w:rsidR="00917B3D" w:rsidRPr="00964FA8" w:rsidRDefault="00917B3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ADD AL, [BX+SI]</w:t>
      </w:r>
    </w:p>
    <w:p w14:paraId="79011451" w14:textId="57C76A4C" w:rsidR="009A1D77" w:rsidRDefault="00917B3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DB3C91">
        <w:rPr>
          <w:rFonts w:hint="eastAsia"/>
        </w:rPr>
        <w:t>ADD [BX+0B2H],(CX)</w:t>
      </w:r>
    </w:p>
    <w:p w14:paraId="23302D57" w14:textId="75A5C95D" w:rsidR="00917B3D" w:rsidRDefault="00917B3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DB3C91">
        <w:rPr>
          <w:rFonts w:hint="eastAsia"/>
        </w:rPr>
        <w:t xml:space="preserve">ADD </w:t>
      </w:r>
      <w:r w:rsidR="00C1559E">
        <w:rPr>
          <w:rFonts w:hint="eastAsia"/>
        </w:rPr>
        <w:t>WORD PTR [0524H],2A59H</w:t>
      </w:r>
    </w:p>
    <w:p w14:paraId="21DB7B57" w14:textId="6C1B77AC" w:rsidR="00917B3D" w:rsidRDefault="00917B3D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DB3C91">
        <w:rPr>
          <w:rFonts w:hint="eastAsia"/>
        </w:rPr>
        <w:t>ADD</w:t>
      </w:r>
      <w:r w:rsidR="00C1559E">
        <w:rPr>
          <w:rFonts w:hint="eastAsia"/>
        </w:rPr>
        <w:t xml:space="preserve"> AL 0B5H</w:t>
      </w:r>
    </w:p>
    <w:p w14:paraId="5CF42CF4" w14:textId="77777777" w:rsidR="00A17806" w:rsidRDefault="00A17806"/>
    <w:p w14:paraId="5328119A" w14:textId="0876EA2F" w:rsidR="00C1559E" w:rsidRDefault="00C1559E">
      <w:r>
        <w:rPr>
          <w:rFonts w:hint="eastAsia"/>
        </w:rPr>
        <w:t>3.3</w:t>
      </w:r>
    </w:p>
    <w:p w14:paraId="12681498" w14:textId="4DB69440" w:rsidR="00C1559E" w:rsidRDefault="00C1559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0F5BD2">
        <w:rPr>
          <w:rFonts w:hint="eastAsia"/>
        </w:rPr>
        <w:t>MOV BX, OFFSET BLOCK</w:t>
      </w:r>
    </w:p>
    <w:p w14:paraId="058241EA" w14:textId="1F6526B1" w:rsidR="000F5BD2" w:rsidRDefault="000F5BD2">
      <w:r>
        <w:rPr>
          <w:rFonts w:hint="eastAsia"/>
        </w:rPr>
        <w:t xml:space="preserve">     ADD BX, 10</w:t>
      </w:r>
    </w:p>
    <w:p w14:paraId="73612145" w14:textId="1962ED5F" w:rsidR="000F5BD2" w:rsidRDefault="000F5BD2">
      <w:r>
        <w:rPr>
          <w:rFonts w:hint="eastAsia"/>
        </w:rPr>
        <w:t xml:space="preserve">     MOV DX, </w:t>
      </w:r>
      <w:r w:rsidR="00300C01">
        <w:rPr>
          <w:rFonts w:hint="eastAsia"/>
        </w:rPr>
        <w:t>[</w:t>
      </w:r>
      <w:r>
        <w:rPr>
          <w:rFonts w:hint="eastAsia"/>
        </w:rPr>
        <w:t>BX</w:t>
      </w:r>
      <w:r w:rsidR="00300C01">
        <w:rPr>
          <w:rFonts w:hint="eastAsia"/>
        </w:rPr>
        <w:t>]</w:t>
      </w:r>
    </w:p>
    <w:p w14:paraId="6A9D2F38" w14:textId="482893A5" w:rsidR="000F5BD2" w:rsidRDefault="000F5BD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MOV BX, OFFSET BLOCK</w:t>
      </w:r>
    </w:p>
    <w:p w14:paraId="11B6ED3E" w14:textId="7E7F6BAE" w:rsidR="000F5BD2" w:rsidRPr="00917B3D" w:rsidRDefault="000F5BD2">
      <w:pPr>
        <w:rPr>
          <w:rFonts w:hint="eastAsia"/>
        </w:rPr>
      </w:pPr>
      <w:r>
        <w:rPr>
          <w:rFonts w:hint="eastAsia"/>
        </w:rPr>
        <w:t xml:space="preserve">     MOV DX, [BX+10]   </w:t>
      </w:r>
    </w:p>
    <w:p w14:paraId="3E170A7D" w14:textId="027EBCE3" w:rsidR="009A1D77" w:rsidRDefault="000F5BD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MOV BX, OFFSET BLOCK</w:t>
      </w:r>
    </w:p>
    <w:p w14:paraId="35A3BA96" w14:textId="2F5C7C3C" w:rsidR="000F5BD2" w:rsidRDefault="000F5BD2">
      <w:r>
        <w:rPr>
          <w:rFonts w:hint="eastAsia"/>
        </w:rPr>
        <w:t xml:space="preserve">     MOV SI, 10</w:t>
      </w:r>
    </w:p>
    <w:p w14:paraId="2A8451B4" w14:textId="24150658" w:rsidR="000F5BD2" w:rsidRDefault="000F5BD2">
      <w:r>
        <w:rPr>
          <w:rFonts w:hint="eastAsia"/>
        </w:rPr>
        <w:t xml:space="preserve">     </w:t>
      </w:r>
      <w:r w:rsidR="00300C01">
        <w:rPr>
          <w:rFonts w:hint="eastAsia"/>
        </w:rPr>
        <w:t>MOV</w:t>
      </w:r>
      <w:r>
        <w:rPr>
          <w:rFonts w:hint="eastAsia"/>
        </w:rPr>
        <w:t xml:space="preserve"> </w:t>
      </w:r>
      <w:r w:rsidR="00300C01">
        <w:rPr>
          <w:rFonts w:hint="eastAsia"/>
        </w:rPr>
        <w:t>D</w:t>
      </w:r>
      <w:r>
        <w:rPr>
          <w:rFonts w:hint="eastAsia"/>
        </w:rPr>
        <w:t>X, [BX+SI]</w:t>
      </w:r>
    </w:p>
    <w:p w14:paraId="7D116D3F" w14:textId="77777777" w:rsidR="00A17806" w:rsidRPr="000F5BD2" w:rsidRDefault="00A17806">
      <w:pPr>
        <w:rPr>
          <w:rFonts w:hint="eastAsia"/>
        </w:rPr>
      </w:pPr>
    </w:p>
    <w:p w14:paraId="5E180491" w14:textId="16AE4480" w:rsidR="009A1D77" w:rsidRDefault="00300C01">
      <w:r>
        <w:rPr>
          <w:rFonts w:hint="eastAsia"/>
        </w:rPr>
        <w:t>3.4</w:t>
      </w:r>
    </w:p>
    <w:p w14:paraId="6664F046" w14:textId="5F1975A6" w:rsidR="00300C01" w:rsidRDefault="00300C01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1200H</w:t>
      </w:r>
    </w:p>
    <w:p w14:paraId="7B0C4500" w14:textId="0D5CA366" w:rsidR="00300C01" w:rsidRDefault="00300C01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0100H</w:t>
      </w:r>
    </w:p>
    <w:p w14:paraId="1E3372A3" w14:textId="32593DCE" w:rsidR="00300C01" w:rsidRDefault="00300C01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4C2AH</w:t>
      </w:r>
    </w:p>
    <w:p w14:paraId="603C8C04" w14:textId="37B62D3E" w:rsidR="00300C01" w:rsidRDefault="00300C01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3412H</w:t>
      </w:r>
    </w:p>
    <w:p w14:paraId="54A7A54E" w14:textId="097E06CE" w:rsidR="00300C01" w:rsidRDefault="00300C01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4C2AH</w:t>
      </w:r>
    </w:p>
    <w:p w14:paraId="5214DD5C" w14:textId="01AAB67A" w:rsidR="00300C01" w:rsidRDefault="00300C01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7856H</w:t>
      </w:r>
    </w:p>
    <w:p w14:paraId="7F15B9D8" w14:textId="6151C798" w:rsidR="00300C01" w:rsidRDefault="00300C01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>65B7H</w:t>
      </w:r>
    </w:p>
    <w:p w14:paraId="337CBED6" w14:textId="454178BF" w:rsidR="009A1D77" w:rsidRDefault="00A17806" w:rsidP="00A17806">
      <w:r>
        <w:rPr>
          <w:rFonts w:hint="eastAsia"/>
        </w:rPr>
        <w:lastRenderedPageBreak/>
        <w:t>附加题</w:t>
      </w:r>
    </w:p>
    <w:p w14:paraId="4AC600BE" w14:textId="77777777" w:rsidR="00CD3A3A" w:rsidRDefault="00CD3A3A" w:rsidP="00CD3A3A">
      <w:r>
        <w:rPr>
          <w:rFonts w:hint="eastAsia"/>
        </w:rPr>
        <w:t>题目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254EAE2B" w14:textId="662F9723" w:rsidR="00CD3A3A" w:rsidRDefault="00CD3A3A" w:rsidP="00CD3A3A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CD3A3A">
        <w:t xml:space="preserve">RISC-V </w:t>
      </w:r>
      <w:r w:rsidRPr="00CD3A3A">
        <w:t>架构支持多种寻址模式，主要包括：立即数寻址</w:t>
      </w:r>
      <w:r>
        <w:rPr>
          <w:rFonts w:hint="eastAsia"/>
        </w:rPr>
        <w:t>，</w:t>
      </w:r>
      <w:r w:rsidRPr="00CD3A3A">
        <w:t>寄存器寻址</w:t>
      </w:r>
      <w:r>
        <w:rPr>
          <w:rFonts w:hint="eastAsia"/>
        </w:rPr>
        <w:t>，</w:t>
      </w:r>
      <w:r w:rsidRPr="00CD3A3A">
        <w:t>寄存器间接寻址</w:t>
      </w:r>
      <w:r>
        <w:rPr>
          <w:rFonts w:hint="eastAsia"/>
        </w:rPr>
        <w:t>，</w:t>
      </w:r>
      <w:r w:rsidRPr="00CD3A3A">
        <w:t>基址寻址</w:t>
      </w:r>
      <w:r>
        <w:rPr>
          <w:rFonts w:hint="eastAsia"/>
        </w:rPr>
        <w:t>，</w:t>
      </w:r>
      <w:r w:rsidRPr="00CD3A3A">
        <w:t>相对寻址</w:t>
      </w:r>
      <w:r>
        <w:rPr>
          <w:rFonts w:hint="eastAsia"/>
        </w:rPr>
        <w:t>，</w:t>
      </w:r>
      <w:r w:rsidRPr="00CD3A3A">
        <w:t>伪直接寻址</w:t>
      </w:r>
      <w:r>
        <w:rPr>
          <w:rFonts w:hint="eastAsia"/>
        </w:rPr>
        <w:t>，</w:t>
      </w:r>
      <w:r w:rsidRPr="00CD3A3A">
        <w:t>加载</w:t>
      </w:r>
      <w:r w:rsidRPr="00CD3A3A">
        <w:t>/</w:t>
      </w:r>
      <w:r w:rsidRPr="00CD3A3A">
        <w:t>存储指令使用偏移量</w:t>
      </w:r>
      <w:r>
        <w:rPr>
          <w:rFonts w:hint="eastAsia"/>
        </w:rPr>
        <w:t>等</w:t>
      </w:r>
    </w:p>
    <w:p w14:paraId="02D04831" w14:textId="35A69F1B" w:rsidR="00CD3A3A" w:rsidRPr="00CD3A3A" w:rsidRDefault="00CD3A3A" w:rsidP="00CD3A3A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CD3A3A">
        <w:t>龙芯处理器寻址方式</w:t>
      </w:r>
    </w:p>
    <w:p w14:paraId="0B6E306F" w14:textId="77777777" w:rsidR="00CD3A3A" w:rsidRPr="00CD3A3A" w:rsidRDefault="00CD3A3A" w:rsidP="00CD3A3A">
      <w:r w:rsidRPr="00CD3A3A">
        <w:t>对于基于</w:t>
      </w:r>
      <w:r w:rsidRPr="00CD3A3A">
        <w:t xml:space="preserve"> MIPS </w:t>
      </w:r>
      <w:r w:rsidRPr="00CD3A3A">
        <w:t>的旧版龙芯处理器，其寻址方式与标准的</w:t>
      </w:r>
      <w:r w:rsidRPr="00CD3A3A">
        <w:t xml:space="preserve"> MIPS ISA </w:t>
      </w:r>
      <w:r w:rsidRPr="00CD3A3A">
        <w:t>类似，包括但不限于：</w:t>
      </w:r>
    </w:p>
    <w:p w14:paraId="4B76AC6D" w14:textId="77777777" w:rsidR="00CD3A3A" w:rsidRDefault="00CD3A3A" w:rsidP="00CD3A3A">
      <w:r w:rsidRPr="00CD3A3A">
        <w:t xml:space="preserve">– register-indirect: </w:t>
      </w:r>
      <w:r w:rsidRPr="00CD3A3A">
        <w:t>地址</w:t>
      </w:r>
      <w:r w:rsidRPr="00CD3A3A">
        <w:t xml:space="preserve"> = </w:t>
      </w:r>
      <w:r w:rsidRPr="00CD3A3A">
        <w:t>寄存器值</w:t>
      </w:r>
      <w:r w:rsidRPr="00CD3A3A">
        <w:t xml:space="preserve"> </w:t>
      </w:r>
    </w:p>
    <w:p w14:paraId="797C0922" w14:textId="77777777" w:rsidR="00CD3A3A" w:rsidRDefault="00CD3A3A" w:rsidP="00CD3A3A">
      <w:r w:rsidRPr="00CD3A3A">
        <w:t xml:space="preserve">– displacement: </w:t>
      </w:r>
      <w:r w:rsidRPr="00CD3A3A">
        <w:t>地址</w:t>
      </w:r>
      <w:r w:rsidRPr="00CD3A3A">
        <w:t xml:space="preserve"> = </w:t>
      </w:r>
      <w:r w:rsidRPr="00CD3A3A">
        <w:t>寄存器值</w:t>
      </w:r>
      <w:r w:rsidRPr="00CD3A3A">
        <w:t xml:space="preserve"> + </w:t>
      </w:r>
      <w:r w:rsidRPr="00CD3A3A">
        <w:t>立即数偏移</w:t>
      </w:r>
      <w:r w:rsidRPr="00CD3A3A">
        <w:t xml:space="preserve"> </w:t>
      </w:r>
    </w:p>
    <w:p w14:paraId="4CD6DC20" w14:textId="77777777" w:rsidR="00CD3A3A" w:rsidRDefault="00CD3A3A" w:rsidP="00CD3A3A">
      <w:r w:rsidRPr="00CD3A3A">
        <w:t xml:space="preserve">– index-base: </w:t>
      </w:r>
      <w:r w:rsidRPr="00CD3A3A">
        <w:t>地址</w:t>
      </w:r>
      <w:r w:rsidRPr="00CD3A3A">
        <w:t xml:space="preserve"> = </w:t>
      </w:r>
      <w:r w:rsidRPr="00CD3A3A">
        <w:t>寄存器</w:t>
      </w:r>
      <w:r w:rsidRPr="00CD3A3A">
        <w:t xml:space="preserve"> 1 </w:t>
      </w:r>
      <w:r w:rsidRPr="00CD3A3A">
        <w:t>值</w:t>
      </w:r>
      <w:r w:rsidRPr="00CD3A3A">
        <w:t xml:space="preserve"> + </w:t>
      </w:r>
      <w:r w:rsidRPr="00CD3A3A">
        <w:t>寄存器</w:t>
      </w:r>
      <w:r w:rsidRPr="00CD3A3A">
        <w:t xml:space="preserve"> 2 </w:t>
      </w:r>
      <w:r w:rsidRPr="00CD3A3A">
        <w:t>值</w:t>
      </w:r>
      <w:r w:rsidRPr="00CD3A3A">
        <w:t xml:space="preserve"> </w:t>
      </w:r>
    </w:p>
    <w:p w14:paraId="28387300" w14:textId="77777777" w:rsidR="00CD3A3A" w:rsidRDefault="00CD3A3A" w:rsidP="00CD3A3A">
      <w:r w:rsidRPr="00CD3A3A">
        <w:t xml:space="preserve">– PC-relative: </w:t>
      </w:r>
      <w:r w:rsidRPr="00CD3A3A">
        <w:t>地址</w:t>
      </w:r>
      <w:r w:rsidRPr="00CD3A3A">
        <w:t xml:space="preserve"> =PC + </w:t>
      </w:r>
      <w:r w:rsidRPr="00CD3A3A">
        <w:t>立即数偏移</w:t>
      </w:r>
      <w:r w:rsidRPr="00CD3A3A">
        <w:t xml:space="preserve"> </w:t>
      </w:r>
    </w:p>
    <w:p w14:paraId="60E33C58" w14:textId="77777777" w:rsidR="00CD3A3A" w:rsidRDefault="00CD3A3A" w:rsidP="00CD3A3A">
      <w:r w:rsidRPr="00CD3A3A">
        <w:t xml:space="preserve">– Scaled: </w:t>
      </w:r>
      <w:r w:rsidRPr="00CD3A3A">
        <w:t>地址</w:t>
      </w:r>
      <w:r w:rsidRPr="00CD3A3A">
        <w:t xml:space="preserve"> = </w:t>
      </w:r>
      <w:r w:rsidRPr="00CD3A3A">
        <w:t>寄存器</w:t>
      </w:r>
      <w:r w:rsidRPr="00CD3A3A">
        <w:t xml:space="preserve"> 1 </w:t>
      </w:r>
      <w:r w:rsidRPr="00CD3A3A">
        <w:t>值</w:t>
      </w:r>
      <w:r w:rsidRPr="00CD3A3A">
        <w:t xml:space="preserve"> + </w:t>
      </w:r>
      <w:r w:rsidRPr="00CD3A3A">
        <w:t>寄存器</w:t>
      </w:r>
      <w:r w:rsidRPr="00CD3A3A">
        <w:t xml:space="preserve"> 2 </w:t>
      </w:r>
      <w:r w:rsidRPr="00CD3A3A">
        <w:t>值</w:t>
      </w:r>
      <w:r w:rsidRPr="00CD3A3A">
        <w:t xml:space="preserve"> * </w:t>
      </w:r>
      <w:r w:rsidRPr="00CD3A3A">
        <w:t>立即数</w:t>
      </w:r>
      <w:r w:rsidRPr="00CD3A3A">
        <w:t xml:space="preserve"> 1+ </w:t>
      </w:r>
      <w:r w:rsidRPr="00CD3A3A">
        <w:t>立即数</w:t>
      </w:r>
      <w:r w:rsidRPr="00CD3A3A">
        <w:t xml:space="preserve"> 2 </w:t>
      </w:r>
    </w:p>
    <w:p w14:paraId="6AE52DF2" w14:textId="77777777" w:rsidR="00CD3A3A" w:rsidRDefault="00CD3A3A" w:rsidP="00CD3A3A">
      <w:r w:rsidRPr="00CD3A3A">
        <w:t xml:space="preserve">– auto-increasement: </w:t>
      </w:r>
      <w:r w:rsidRPr="00CD3A3A">
        <w:t>寄存器存的地址用完自动增加</w:t>
      </w:r>
    </w:p>
    <w:p w14:paraId="5FA91EA4" w14:textId="7D32F0EC" w:rsidR="00CD3A3A" w:rsidRDefault="00CD3A3A" w:rsidP="00CD3A3A"/>
    <w:p w14:paraId="1EEAA287" w14:textId="6BFD0ED9" w:rsidR="00CD3A3A" w:rsidRPr="00CD3A3A" w:rsidRDefault="00CD3A3A" w:rsidP="00CD3A3A">
      <w:pPr>
        <w:rPr>
          <w:rFonts w:hint="eastAsia"/>
        </w:rPr>
      </w:pPr>
      <w:r>
        <w:rPr>
          <w:rFonts w:hint="eastAsia"/>
        </w:rPr>
        <w:t>题目二：</w:t>
      </w:r>
    </w:p>
    <w:p w14:paraId="6B8AA9DA" w14:textId="62CA799F" w:rsidR="00B84ADC" w:rsidRDefault="00B84ADC" w:rsidP="00B84ADC">
      <w:pPr>
        <w:ind w:firstLineChars="200" w:firstLine="420"/>
        <w:rPr>
          <w:rFonts w:hint="eastAsia"/>
        </w:rPr>
      </w:pPr>
      <w:r w:rsidRPr="00B84ADC">
        <w:rPr>
          <w:rFonts w:hint="eastAsia"/>
        </w:rPr>
        <w:t>当</w:t>
      </w:r>
      <w:r w:rsidRPr="00B84ADC">
        <w:rPr>
          <w:rFonts w:hint="eastAsia"/>
        </w:rPr>
        <w:t xml:space="preserve"> r/m </w:t>
      </w:r>
      <w:r w:rsidRPr="00B84ADC">
        <w:rPr>
          <w:rFonts w:hint="eastAsia"/>
        </w:rPr>
        <w:t>的值为</w:t>
      </w:r>
      <w:r w:rsidRPr="00B84ADC">
        <w:rPr>
          <w:rFonts w:hint="eastAsia"/>
        </w:rPr>
        <w:t xml:space="preserve"> 110 </w:t>
      </w:r>
      <w:r w:rsidRPr="00B84ADC">
        <w:rPr>
          <w:rFonts w:hint="eastAsia"/>
        </w:rPr>
        <w:t>时，</w:t>
      </w:r>
      <w:proofErr w:type="spellStart"/>
      <w:r w:rsidRPr="00B84ADC">
        <w:rPr>
          <w:rFonts w:hint="eastAsia"/>
        </w:rPr>
        <w:t>modr</w:t>
      </w:r>
      <w:proofErr w:type="spellEnd"/>
      <w:r w:rsidRPr="00B84ADC">
        <w:rPr>
          <w:rFonts w:hint="eastAsia"/>
        </w:rPr>
        <w:t xml:space="preserve">/m </w:t>
      </w:r>
      <w:r w:rsidRPr="00B84ADC">
        <w:rPr>
          <w:rFonts w:hint="eastAsia"/>
        </w:rPr>
        <w:t>字节的解释会涉及到</w:t>
      </w:r>
      <w:r w:rsidRPr="00B84ADC">
        <w:rPr>
          <w:rFonts w:hint="eastAsia"/>
        </w:rPr>
        <w:t xml:space="preserve"> SIB</w:t>
      </w:r>
      <w:r w:rsidRPr="00B84ADC">
        <w:rPr>
          <w:rFonts w:hint="eastAsia"/>
        </w:rPr>
        <w:t>（</w:t>
      </w:r>
      <w:r w:rsidRPr="00B84ADC">
        <w:rPr>
          <w:rFonts w:hint="eastAsia"/>
        </w:rPr>
        <w:t>Scale-Index-Base</w:t>
      </w:r>
      <w:r w:rsidRPr="00B84ADC">
        <w:rPr>
          <w:rFonts w:hint="eastAsia"/>
        </w:rPr>
        <w:t>）字节。</w:t>
      </w:r>
      <w:r w:rsidRPr="00B84ADC">
        <w:rPr>
          <w:rFonts w:hint="eastAsia"/>
        </w:rPr>
        <w:t xml:space="preserve">SIB </w:t>
      </w:r>
      <w:r w:rsidRPr="00B84ADC">
        <w:rPr>
          <w:rFonts w:hint="eastAsia"/>
        </w:rPr>
        <w:t>字节用于更复杂的寻址模式，它提供了更多的灵活性来指定内存操作数的位置</w:t>
      </w:r>
      <w:r>
        <w:rPr>
          <w:rFonts w:hint="eastAsia"/>
        </w:rPr>
        <w:t>。</w:t>
      </w:r>
      <w:r w:rsidRPr="00B84ADC">
        <w:t>当</w:t>
      </w:r>
      <w:r w:rsidRPr="00B84ADC">
        <w:t>mod</w:t>
      </w:r>
      <w:r w:rsidRPr="00B84ADC">
        <w:t>位为</w:t>
      </w:r>
      <w:r w:rsidRPr="00B84ADC">
        <w:t xml:space="preserve"> 00 </w:t>
      </w:r>
      <w:r w:rsidRPr="00B84ADC">
        <w:t>且</w:t>
      </w:r>
      <w:r w:rsidRPr="00B84ADC">
        <w:t>r/m</w:t>
      </w:r>
      <w:r w:rsidRPr="00B84ADC">
        <w:t>位为</w:t>
      </w:r>
      <w:r w:rsidRPr="00B84ADC">
        <w:t xml:space="preserve"> 110 </w:t>
      </w:r>
      <w:r w:rsidRPr="00B84ADC">
        <w:t>时，这意味着使用</w:t>
      </w:r>
      <w:r w:rsidRPr="00B84ADC">
        <w:t xml:space="preserve"> SIB </w:t>
      </w:r>
      <w:r w:rsidRPr="00B84ADC">
        <w:t>字节进行间接寻址。</w:t>
      </w:r>
      <w:r>
        <w:rPr>
          <w:rFonts w:hint="eastAsia"/>
        </w:rPr>
        <w:t>当</w:t>
      </w:r>
      <w:r>
        <w:rPr>
          <w:rFonts w:hint="eastAsia"/>
        </w:rPr>
        <w:t xml:space="preserve"> mod </w:t>
      </w:r>
      <w:r>
        <w:rPr>
          <w:rFonts w:hint="eastAsia"/>
        </w:rPr>
        <w:t>位为</w:t>
      </w:r>
      <w:r>
        <w:rPr>
          <w:rFonts w:hint="eastAsia"/>
        </w:rPr>
        <w:t xml:space="preserve"> 01 </w:t>
      </w:r>
      <w:r>
        <w:rPr>
          <w:rFonts w:hint="eastAsia"/>
        </w:rPr>
        <w:t>或</w:t>
      </w:r>
      <w:r>
        <w:rPr>
          <w:rFonts w:hint="eastAsia"/>
        </w:rPr>
        <w:t xml:space="preserve"> 10 </w:t>
      </w:r>
      <w:r>
        <w:rPr>
          <w:rFonts w:hint="eastAsia"/>
        </w:rPr>
        <w:t>且</w:t>
      </w:r>
      <w:r>
        <w:rPr>
          <w:rFonts w:hint="eastAsia"/>
        </w:rPr>
        <w:t xml:space="preserve"> r/m </w:t>
      </w:r>
      <w:r>
        <w:rPr>
          <w:rFonts w:hint="eastAsia"/>
        </w:rPr>
        <w:t>位为</w:t>
      </w:r>
      <w:r>
        <w:rPr>
          <w:rFonts w:hint="eastAsia"/>
        </w:rPr>
        <w:t xml:space="preserve"> 110 </w:t>
      </w:r>
      <w:r>
        <w:rPr>
          <w:rFonts w:hint="eastAsia"/>
        </w:rPr>
        <w:t>时，同样意味着使用</w:t>
      </w:r>
      <w:r>
        <w:rPr>
          <w:rFonts w:hint="eastAsia"/>
        </w:rPr>
        <w:t xml:space="preserve"> SIB </w:t>
      </w:r>
      <w:r>
        <w:rPr>
          <w:rFonts w:hint="eastAsia"/>
        </w:rPr>
        <w:t>字节进行间接寻址。但此时还包含一个额外的偏移量（</w:t>
      </w:r>
      <w:r>
        <w:rPr>
          <w:rFonts w:hint="eastAsia"/>
        </w:rPr>
        <w:t>8</w:t>
      </w:r>
      <w:r>
        <w:rPr>
          <w:rFonts w:hint="eastAsia"/>
        </w:rPr>
        <w:t>位或</w:t>
      </w:r>
      <w:r>
        <w:rPr>
          <w:rFonts w:hint="eastAsia"/>
        </w:rPr>
        <w:t>16</w:t>
      </w:r>
      <w:r>
        <w:rPr>
          <w:rFonts w:hint="eastAsia"/>
        </w:rPr>
        <w:t>位），这个偏移量紧跟在</w:t>
      </w:r>
      <w:r>
        <w:rPr>
          <w:rFonts w:hint="eastAsia"/>
        </w:rPr>
        <w:t xml:space="preserve"> SIB </w:t>
      </w:r>
      <w:r>
        <w:rPr>
          <w:rFonts w:hint="eastAsia"/>
        </w:rPr>
        <w:t>字节之后。</w:t>
      </w:r>
      <w:r>
        <w:rPr>
          <w:rFonts w:hint="eastAsia"/>
        </w:rPr>
        <w:t>这样做可以让</w:t>
      </w:r>
      <w:r w:rsidRPr="00B84ADC">
        <w:t>存储器表</w:t>
      </w:r>
      <w:r w:rsidRPr="00B84ADC">
        <w:t>2</w:t>
      </w:r>
      <w:r w:rsidRPr="00B84ADC">
        <w:t>提供更大的灵活性，因为它允许在基于寄存器的寻址基础上加上一个立即数偏移量。这在需要访问数组元素或其他非固定位置的数据时非常有用</w:t>
      </w:r>
    </w:p>
    <w:p w14:paraId="0E1A6EF4" w14:textId="012AB842" w:rsidR="00A17806" w:rsidRDefault="00B84ADC" w:rsidP="00B84ADC">
      <w:pPr>
        <w:ind w:firstLineChars="200" w:firstLine="420"/>
      </w:pPr>
      <w:r>
        <w:rPr>
          <w:rFonts w:hint="eastAsia"/>
        </w:rPr>
        <w:t>我认为</w:t>
      </w:r>
      <w:r w:rsidRPr="00B84ADC">
        <w:t>设计</w:t>
      </w:r>
      <w:proofErr w:type="spellStart"/>
      <w:r w:rsidRPr="00B84ADC">
        <w:t>modr</w:t>
      </w:r>
      <w:proofErr w:type="spellEnd"/>
      <w:r w:rsidRPr="00B84ADC">
        <w:t>/m</w:t>
      </w:r>
      <w:r w:rsidRPr="00B84ADC">
        <w:t>表的意图是为了提供一种既灵活又高效的寻址机制，特别针对</w:t>
      </w:r>
      <w:proofErr w:type="gramStart"/>
      <w:r w:rsidRPr="00B84ADC">
        <w:t>栈</w:t>
      </w:r>
      <w:proofErr w:type="gramEnd"/>
      <w:r w:rsidRPr="00B84ADC">
        <w:t>操作进行了优化</w:t>
      </w:r>
      <w:r>
        <w:rPr>
          <w:rFonts w:hint="eastAsia"/>
        </w:rPr>
        <w:t>，</w:t>
      </w:r>
      <w:r w:rsidRPr="00B84ADC">
        <w:t>BP</w:t>
      </w:r>
      <w:r w:rsidRPr="00B84ADC">
        <w:t>作为</w:t>
      </w:r>
      <w:proofErr w:type="gramStart"/>
      <w:r w:rsidRPr="00B84ADC">
        <w:t>栈</w:t>
      </w:r>
      <w:proofErr w:type="gramEnd"/>
      <w:r w:rsidRPr="00B84ADC">
        <w:t>帧指针的角色在程序设计中非常重要</w:t>
      </w:r>
      <w:r>
        <w:rPr>
          <w:rFonts w:hint="eastAsia"/>
        </w:rPr>
        <w:t>，</w:t>
      </w:r>
      <w:r w:rsidRPr="00B84ADC">
        <w:t>通过提供这些特殊的寻址模式来优化</w:t>
      </w:r>
      <w:proofErr w:type="gramStart"/>
      <w:r w:rsidRPr="00B84ADC">
        <w:t>栈</w:t>
      </w:r>
      <w:proofErr w:type="gramEnd"/>
      <w:r w:rsidRPr="00B84ADC">
        <w:t>操作，使得编译器和汇编程序员能够编写出更高效的代码。例如，在函数调用过程中，局部变量和参数可以通过</w:t>
      </w:r>
      <w:r w:rsidRPr="00B84ADC">
        <w:t>BP</w:t>
      </w:r>
      <w:r w:rsidRPr="00B84ADC">
        <w:t>加偏移量的方式快速访问，而不必每次都重新计算地址。</w:t>
      </w:r>
      <w:r>
        <w:rPr>
          <w:rFonts w:hint="eastAsia"/>
        </w:rPr>
        <w:t>同时，</w:t>
      </w:r>
      <w:r w:rsidRPr="00B84ADC">
        <w:t>这样做不仅提高了代码的执行效率，还保持了与早期处理器的兼容性，也为未来的发展留下了空间。</w:t>
      </w:r>
    </w:p>
    <w:p w14:paraId="0B92CD9C" w14:textId="77777777" w:rsidR="00B84ADC" w:rsidRDefault="00B84ADC" w:rsidP="00A17806">
      <w:pPr>
        <w:rPr>
          <w:rFonts w:hint="eastAsia"/>
        </w:rPr>
      </w:pPr>
    </w:p>
    <w:p w14:paraId="6D77CDE5" w14:textId="031D75A0" w:rsidR="00964FA8" w:rsidRDefault="0062076B">
      <w:r>
        <w:rPr>
          <w:rFonts w:hint="eastAsia"/>
        </w:rPr>
        <w:t>题目三：</w:t>
      </w:r>
    </w:p>
    <w:p w14:paraId="3A47854E" w14:textId="0FE1DF8C" w:rsidR="00964FA8" w:rsidRDefault="0062076B">
      <w:pPr>
        <w:rPr>
          <w:rFonts w:hint="eastAsia"/>
        </w:rPr>
      </w:pPr>
      <w:r w:rsidRPr="0062076B">
        <w:rPr>
          <w:rFonts w:hint="eastAsia"/>
        </w:rPr>
        <w:t>新设计的处理器多采用</w:t>
      </w:r>
      <w:r w:rsidRPr="0062076B">
        <w:rPr>
          <w:rFonts w:hint="eastAsia"/>
        </w:rPr>
        <w:t>RISC</w:t>
      </w:r>
      <w:r w:rsidRPr="0062076B">
        <w:rPr>
          <w:rFonts w:hint="eastAsia"/>
        </w:rPr>
        <w:t>架构，主要因为</w:t>
      </w:r>
      <w:r w:rsidRPr="0062076B">
        <w:rPr>
          <w:rFonts w:hint="eastAsia"/>
        </w:rPr>
        <w:t>RISC</w:t>
      </w:r>
      <w:r w:rsidRPr="0062076B">
        <w:rPr>
          <w:rFonts w:hint="eastAsia"/>
        </w:rPr>
        <w:t>指令集通过简化指令格式和减少指令种类，使得处理器设计更加简洁高效，易于实现流水线和并行处理，从而提高执行效率和降低功耗。此外，</w:t>
      </w:r>
      <w:r w:rsidRPr="0062076B">
        <w:rPr>
          <w:rFonts w:hint="eastAsia"/>
        </w:rPr>
        <w:t>RISC</w:t>
      </w:r>
      <w:r w:rsidRPr="0062076B">
        <w:rPr>
          <w:rFonts w:hint="eastAsia"/>
        </w:rPr>
        <w:t>架构良好的模块化特性支持更强的可扩展性和定制性，适应了现代计算环境对灵活性和能效的需求。这些优势使</w:t>
      </w:r>
      <w:r w:rsidRPr="0062076B">
        <w:rPr>
          <w:rFonts w:hint="eastAsia"/>
        </w:rPr>
        <w:t>RISC</w:t>
      </w:r>
      <w:r w:rsidRPr="0062076B">
        <w:rPr>
          <w:rFonts w:hint="eastAsia"/>
        </w:rPr>
        <w:t>成为当前处理器设计的首选。</w:t>
      </w:r>
      <w:r w:rsidRPr="0062076B">
        <w:t>尽管</w:t>
      </w:r>
      <w:r w:rsidRPr="0062076B">
        <w:t>RISC</w:t>
      </w:r>
      <w:r w:rsidRPr="0062076B">
        <w:t>架构因其简洁高效而成为新处理器设计的趋势，但</w:t>
      </w:r>
      <w:r w:rsidRPr="0062076B">
        <w:t>CISC</w:t>
      </w:r>
      <w:r w:rsidRPr="0062076B">
        <w:t>架构凭借其长期积累的技术优势和成熟的生态系统，在很多领域依然保持重要地位。</w:t>
      </w:r>
    </w:p>
    <w:p w14:paraId="124F2ACD" w14:textId="77777777" w:rsidR="009A1D77" w:rsidRDefault="009A1D77">
      <w:pPr>
        <w:rPr>
          <w:rFonts w:hint="eastAsia"/>
        </w:rPr>
      </w:pPr>
    </w:p>
    <w:sectPr w:rsidR="009A1D77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雅黑">
    <w:altName w:val="黑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0597E"/>
    <w:multiLevelType w:val="multilevel"/>
    <w:tmpl w:val="F12E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E45C9"/>
    <w:multiLevelType w:val="multilevel"/>
    <w:tmpl w:val="019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02F46"/>
    <w:multiLevelType w:val="multilevel"/>
    <w:tmpl w:val="AEAE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012F1"/>
    <w:multiLevelType w:val="multilevel"/>
    <w:tmpl w:val="A34A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86B5C"/>
    <w:multiLevelType w:val="multilevel"/>
    <w:tmpl w:val="011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346594">
    <w:abstractNumId w:val="0"/>
  </w:num>
  <w:num w:numId="2" w16cid:durableId="1324361144">
    <w:abstractNumId w:val="3"/>
  </w:num>
  <w:num w:numId="3" w16cid:durableId="1544367834">
    <w:abstractNumId w:val="2"/>
  </w:num>
  <w:num w:numId="4" w16cid:durableId="1083800923">
    <w:abstractNumId w:val="1"/>
  </w:num>
  <w:num w:numId="5" w16cid:durableId="1024286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YyNzQ1MGNjZjg1NWEzMTQ1Y2QxMzQwYWI2NzI0YzAifQ=="/>
  </w:docVars>
  <w:rsids>
    <w:rsidRoot w:val="1AA24D9F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  <w:rsid w:val="00015F44"/>
    <w:rsid w:val="000F5BD2"/>
    <w:rsid w:val="00295FB9"/>
    <w:rsid w:val="00300C01"/>
    <w:rsid w:val="00370456"/>
    <w:rsid w:val="00471A58"/>
    <w:rsid w:val="004D1AD9"/>
    <w:rsid w:val="0062076B"/>
    <w:rsid w:val="00653AD9"/>
    <w:rsid w:val="006925DA"/>
    <w:rsid w:val="00917B3D"/>
    <w:rsid w:val="00964FA8"/>
    <w:rsid w:val="009A1D77"/>
    <w:rsid w:val="00A17806"/>
    <w:rsid w:val="00AA20B0"/>
    <w:rsid w:val="00B75CF6"/>
    <w:rsid w:val="00B84ADC"/>
    <w:rsid w:val="00C1559E"/>
    <w:rsid w:val="00CB53ED"/>
    <w:rsid w:val="00CD3A3A"/>
    <w:rsid w:val="00DB3C91"/>
    <w:rsid w:val="00DC21E5"/>
    <w:rsid w:val="00E82500"/>
    <w:rsid w:val="00F27219"/>
    <w:rsid w:val="07011CC2"/>
    <w:rsid w:val="07644792"/>
    <w:rsid w:val="09284798"/>
    <w:rsid w:val="0F2B6FD9"/>
    <w:rsid w:val="183C240D"/>
    <w:rsid w:val="1AA24D9F"/>
    <w:rsid w:val="21075E26"/>
    <w:rsid w:val="28DA2E89"/>
    <w:rsid w:val="2A4254F9"/>
    <w:rsid w:val="2CDC043E"/>
    <w:rsid w:val="2D1F32F4"/>
    <w:rsid w:val="323B4D81"/>
    <w:rsid w:val="33E5680D"/>
    <w:rsid w:val="34B70380"/>
    <w:rsid w:val="3AE174A3"/>
    <w:rsid w:val="43446334"/>
    <w:rsid w:val="44A84E71"/>
    <w:rsid w:val="477DCE1E"/>
    <w:rsid w:val="47AA3E2B"/>
    <w:rsid w:val="4F2E6E63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9344C86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C653D"/>
  <w15:docId w15:val="{A0D492A4-54DB-4D14-B6C5-64862EB0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3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</dc:creator>
  <cp:lastModifiedBy>Faxiang Yan</cp:lastModifiedBy>
  <cp:revision>14</cp:revision>
  <dcterms:created xsi:type="dcterms:W3CDTF">2018-05-27T17:24:00Z</dcterms:created>
  <dcterms:modified xsi:type="dcterms:W3CDTF">2024-09-26T11:09:00Z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EAD437948A664D3E9C48A2C8E476A65D_12</vt:lpwstr>
  </property>
</Properties>
</file>