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85C05" w14:textId="44342CA8" w:rsidR="00056DB6" w:rsidRDefault="00DF3472" w:rsidP="00DF3472">
      <w:pPr>
        <w:pStyle w:val="Title"/>
        <w:jc w:val="center"/>
      </w:pPr>
      <w:r>
        <w:t>Arc Detectors</w:t>
      </w:r>
    </w:p>
    <w:p w14:paraId="20A20C2A" w14:textId="08E9EA93" w:rsidR="00DF3472" w:rsidRDefault="00DF3472" w:rsidP="00DF3472">
      <w:pPr>
        <w:pStyle w:val="Heading1"/>
      </w:pPr>
      <w:r>
        <w:t>Original Design</w:t>
      </w:r>
    </w:p>
    <w:p w14:paraId="10D8CE7D" w14:textId="3B4E1DAF" w:rsidR="00DF3472" w:rsidRDefault="00DF3472" w:rsidP="00DF3472">
      <w:r>
        <w:t xml:space="preserve">The original design for the PEP-II cavities was to have two arc detectors for each cavity structure, one on either side of the ceramic window at the cavity entrance.  </w:t>
      </w:r>
      <w:r w:rsidR="00255674">
        <w:t>The inputs to b</w:t>
      </w:r>
      <w:r>
        <w:t xml:space="preserve">oth of these detectors are </w:t>
      </w:r>
      <w:r w:rsidR="00255674">
        <w:t xml:space="preserve">terminated fiber optic cables that view into the structures.  The cable on the air side of the window is mounted via an FC connector(?) into a larger aluminum plug that screws into the waveguide.  The plug has a rubber O-ring to seal in the pressurized air in the waveguide.  </w:t>
      </w:r>
      <w:r w:rsidR="00ED1CAB">
        <w:t>The cable looking at the vacuum side of the ceramic window is mounted to a glass window in the transition from the waveguide to the cavity directly downstream of the window.</w:t>
      </w:r>
    </w:p>
    <w:p w14:paraId="3ED59F90" w14:textId="6C182261" w:rsidR="00ED1CAB" w:rsidRDefault="00ED1CAB" w:rsidP="00DF3472">
      <w:r>
        <w:t>The light from these fibers were to be processed by photo-detectors in an electronics chassis in the LLRF rack.  However, these cables were never connected, perhaps due to nuisance trips from the system.  We will investigate to see if we can replace this system with a commercial system.</w:t>
      </w:r>
    </w:p>
    <w:p w14:paraId="74EBE16A" w14:textId="372C18D5" w:rsidR="00ED1CAB" w:rsidRDefault="00ED1CAB" w:rsidP="00ED1CAB">
      <w:pPr>
        <w:pStyle w:val="Heading1"/>
      </w:pPr>
      <w:r>
        <w:t>Potential Vendors</w:t>
      </w:r>
    </w:p>
    <w:p w14:paraId="31C1761A" w14:textId="19A88FBF" w:rsidR="00ED1CAB" w:rsidRDefault="00ED1CAB" w:rsidP="00ED1CAB">
      <w:r>
        <w:t>I know of one potential vendor, MicroStep-MIS from Bratislava, Slovakia.</w:t>
      </w:r>
      <w:r>
        <w:br/>
      </w:r>
      <w:hyperlink r:id="rId5" w:history="1">
        <w:r w:rsidRPr="00A54AA8">
          <w:rPr>
            <w:rStyle w:val="Hyperlink"/>
          </w:rPr>
          <w:t>https://www.microstep-mis.com/web/frontpage</w:t>
        </w:r>
      </w:hyperlink>
      <w:r>
        <w:t xml:space="preserve"> </w:t>
      </w:r>
      <w:r>
        <w:br/>
        <w:t>They manufacture a product called the Wave Arc Detector</w:t>
      </w:r>
      <w:r>
        <w:br/>
      </w:r>
      <w:hyperlink r:id="rId6" w:history="1">
        <w:r w:rsidRPr="00A54AA8">
          <w:rPr>
            <w:rStyle w:val="Hyperlink"/>
          </w:rPr>
          <w:t>https://www.microstep-mis.com/web/products?category=radiation%20&amp;product=waveguide_arc_detector</w:t>
        </w:r>
      </w:hyperlink>
      <w:r>
        <w:t xml:space="preserve"> </w:t>
      </w:r>
      <w:r>
        <w:br/>
        <w:t>This product was designed at CERN for the LHC and the technology was spun off to MicroStep-MIS.  We first learned of this product from Ferrite</w:t>
      </w:r>
      <w:r w:rsidR="00A04FCB">
        <w:t xml:space="preserve"> Microwave Technologies, a Microwave Techniques Company,</w:t>
      </w:r>
      <w:r>
        <w:t xml:space="preserve"> when they installed it on the circulator we purchased for the Booster SSA.</w:t>
      </w:r>
    </w:p>
    <w:p w14:paraId="729F5405" w14:textId="20F4A620" w:rsidR="008A11C2" w:rsidRDefault="008A11C2" w:rsidP="00ED1CAB">
      <w:r>
        <w:t>The device has sensors and a control unit; each control unit can support two sensors.  The interlocks are local to the control unit.  Eight wires connect to the control system, although not all of them need to be used.  One needs to provide 24 VDC.  There is a semiconductor switch, the contact of which remains closed if neither photo detector has seen an arc.  The contact latches open</w:t>
      </w:r>
      <w:r w:rsidR="00FB68B4">
        <w:t xml:space="preserve"> on a detected arc.  Other control wires test the photo detectors and reset any faults.  The easiest way to interface the detectors to the control system would be through digital inputs and outputs in the Rockwell Automation controller.</w:t>
      </w:r>
    </w:p>
    <w:p w14:paraId="6495DD95" w14:textId="70FE1596" w:rsidR="00FB68B4" w:rsidRDefault="00FB68B4" w:rsidP="00FB68B4">
      <w:pPr>
        <w:pStyle w:val="Heading1"/>
      </w:pPr>
      <w:r>
        <w:t>Mounting to the Cavities</w:t>
      </w:r>
    </w:p>
    <w:p w14:paraId="44B87D55" w14:textId="77777777" w:rsidR="00C0541B" w:rsidRDefault="00FB68B4" w:rsidP="00FB68B4">
      <w:pPr>
        <w:rPr>
          <w:rFonts w:eastAsiaTheme="minorEastAsia"/>
        </w:rPr>
      </w:pPr>
      <w:r>
        <w:t xml:space="preserve">For reference the main cavity assembly drawing is SA-341-331-41.  It references the coupler assembly, the drawing of which is SA-341-342-55.  This latter drawing references the vacuum side viewport, which is an MDC part number 45300.  </w:t>
      </w:r>
      <w:r w:rsidR="00C0541B">
        <w:t xml:space="preserve">It also references the SLAC adapter, SA-341-320-05.  </w:t>
      </w:r>
      <w:r>
        <w:t>Although I could not easily find th</w:t>
      </w:r>
      <w:r w:rsidR="00C0541B">
        <w:t>e MDC</w:t>
      </w:r>
      <w:r>
        <w:t xml:space="preserve"> part on </w:t>
      </w:r>
      <w:r w:rsidR="00C0541B">
        <w:t>its</w:t>
      </w:r>
      <w:r>
        <w:t xml:space="preserve"> website, my best guess is that the viewport has a </w:t>
      </w:r>
      <m:oMath>
        <m:r>
          <w:rPr>
            <w:rFonts w:ascii="Cambria Math" w:hAnsi="Cambria Math"/>
          </w:rPr>
          <m:t>0.75"</m:t>
        </m:r>
      </m:oMath>
      <w:r w:rsidR="00C0541B">
        <w:rPr>
          <w:rFonts w:eastAsiaTheme="minorEastAsia"/>
        </w:rPr>
        <w:t xml:space="preserve"> lens mounted in a conflat flange with an inner diameter of </w:t>
      </w:r>
      <m:oMath>
        <m:r>
          <w:rPr>
            <w:rFonts w:ascii="Cambria Math" w:eastAsiaTheme="minorEastAsia" w:hAnsi="Cambria Math"/>
          </w:rPr>
          <m:t>1.33"</m:t>
        </m:r>
      </m:oMath>
      <w:r w:rsidR="00C0541B">
        <w:rPr>
          <w:rFonts w:eastAsiaTheme="minorEastAsia"/>
        </w:rPr>
        <w:t xml:space="preserve">.  These dimensions are comparable to the </w:t>
      </w:r>
      <m:oMath>
        <m:r>
          <w:rPr>
            <w:rFonts w:ascii="Cambria Math" w:eastAsiaTheme="minorEastAsia" w:hAnsi="Cambria Math"/>
          </w:rPr>
          <m:t xml:space="preserve">30 </m:t>
        </m:r>
        <m:r>
          <m:rPr>
            <m:nor/>
          </m:rPr>
          <w:rPr>
            <w:rFonts w:ascii="Cambria Math" w:eastAsiaTheme="minorEastAsia" w:hAnsi="Cambria Math"/>
          </w:rPr>
          <m:t>mm</m:t>
        </m:r>
        <m:r>
          <w:rPr>
            <w:rFonts w:ascii="Cambria Math" w:eastAsiaTheme="minorEastAsia" w:hAnsi="Cambria Math"/>
          </w:rPr>
          <m:t>=1.18"</m:t>
        </m:r>
      </m:oMath>
      <w:r w:rsidR="00C0541B">
        <w:rPr>
          <w:rFonts w:eastAsiaTheme="minorEastAsia"/>
        </w:rPr>
        <w:t xml:space="preserve"> lens diameter of the Wave Arc Detector.</w:t>
      </w:r>
    </w:p>
    <w:p w14:paraId="5C17D57F" w14:textId="77777777" w:rsidR="009F595B" w:rsidRDefault="00C0541B" w:rsidP="00FB68B4">
      <w:pPr>
        <w:rPr>
          <w:rFonts w:eastAsiaTheme="minorEastAsia"/>
        </w:rPr>
      </w:pPr>
      <w:r>
        <w:rPr>
          <w:rFonts w:eastAsiaTheme="minorEastAsia"/>
        </w:rPr>
        <w:t xml:space="preserve">The second designed location for the arc detector is in the narrow wall of the WR2300 waveguide on the input side of the ceramic window.  I could not easily find </w:t>
      </w:r>
      <w:r w:rsidR="000E609C">
        <w:rPr>
          <w:rFonts w:eastAsiaTheme="minorEastAsia"/>
        </w:rPr>
        <w:t xml:space="preserve">a drawing that shows the hole cut into the </w:t>
      </w:r>
      <w:r w:rsidR="000E609C">
        <w:rPr>
          <w:rFonts w:eastAsiaTheme="minorEastAsia"/>
        </w:rPr>
        <w:lastRenderedPageBreak/>
        <w:t>narrow wall of the waveguide or the adapter that screws into this hole.  We likely will need to make measurements during a PAMM day to document th</w:t>
      </w:r>
      <w:r w:rsidR="009F595B">
        <w:rPr>
          <w:rFonts w:eastAsiaTheme="minorEastAsia"/>
        </w:rPr>
        <w:t>ese dimensions.</w:t>
      </w:r>
    </w:p>
    <w:p w14:paraId="5E8F07B0" w14:textId="3992A12C" w:rsidR="00FB68B4" w:rsidRDefault="009F595B" w:rsidP="009F595B">
      <w:pPr>
        <w:pStyle w:val="Heading1"/>
        <w:rPr>
          <w:rFonts w:eastAsiaTheme="minorEastAsia"/>
        </w:rPr>
      </w:pPr>
      <w:r>
        <w:rPr>
          <w:rFonts w:eastAsiaTheme="minorEastAsia"/>
        </w:rPr>
        <w:t>Tasks</w:t>
      </w:r>
    </w:p>
    <w:p w14:paraId="493DDD71" w14:textId="7D590B31" w:rsidR="009F595B" w:rsidRDefault="009F595B" w:rsidP="009F595B">
      <w:pPr>
        <w:pStyle w:val="ListParagraph"/>
        <w:numPr>
          <w:ilvl w:val="0"/>
          <w:numId w:val="2"/>
        </w:numPr>
      </w:pPr>
      <w:r>
        <w:t>Contact MicroStep-MIS for information on price and delivery of eight sensors and four control units.</w:t>
      </w:r>
    </w:p>
    <w:p w14:paraId="5C0F53EE" w14:textId="4A325AAF" w:rsidR="009F595B" w:rsidRDefault="009F595B" w:rsidP="009F595B">
      <w:pPr>
        <w:pStyle w:val="ListParagraph"/>
        <w:numPr>
          <w:ilvl w:val="0"/>
          <w:numId w:val="2"/>
        </w:numPr>
      </w:pPr>
      <w:r>
        <w:t>Work with mechanical engineer/designer to</w:t>
      </w:r>
    </w:p>
    <w:p w14:paraId="3BDFC2CA" w14:textId="7BB5357D" w:rsidR="009F595B" w:rsidRDefault="009F595B" w:rsidP="009F595B">
      <w:pPr>
        <w:pStyle w:val="ListParagraph"/>
        <w:numPr>
          <w:ilvl w:val="1"/>
          <w:numId w:val="2"/>
        </w:numPr>
      </w:pPr>
      <w:r>
        <w:t>Document existing mounting in air side waveguide</w:t>
      </w:r>
    </w:p>
    <w:p w14:paraId="71D1E83B" w14:textId="7FDC63B9" w:rsidR="009F595B" w:rsidRDefault="009F595B" w:rsidP="009F595B">
      <w:pPr>
        <w:pStyle w:val="ListParagraph"/>
        <w:numPr>
          <w:ilvl w:val="1"/>
          <w:numId w:val="2"/>
        </w:numPr>
      </w:pPr>
      <w:r>
        <w:t>Design attaching fixture for sensor to MDC 45300</w:t>
      </w:r>
    </w:p>
    <w:p w14:paraId="44EAB5A8" w14:textId="57BCA2C5" w:rsidR="009F595B" w:rsidRDefault="009F595B" w:rsidP="009F595B">
      <w:pPr>
        <w:pStyle w:val="ListParagraph"/>
        <w:numPr>
          <w:ilvl w:val="1"/>
          <w:numId w:val="2"/>
        </w:numPr>
      </w:pPr>
      <w:r>
        <w:t>Design attaching method/fixture for sensor to air side waveguide</w:t>
      </w:r>
    </w:p>
    <w:p w14:paraId="7ABD4F82" w14:textId="3D2FA83F" w:rsidR="009F595B" w:rsidRDefault="009F595B" w:rsidP="009F595B">
      <w:pPr>
        <w:pStyle w:val="ListParagraph"/>
        <w:numPr>
          <w:ilvl w:val="1"/>
          <w:numId w:val="2"/>
        </w:numPr>
      </w:pPr>
      <w:r>
        <w:t>Design attachments of control units to cavity girders</w:t>
      </w:r>
    </w:p>
    <w:p w14:paraId="45FD1FC0" w14:textId="509490F5" w:rsidR="009F595B" w:rsidRDefault="009F595B" w:rsidP="009F595B">
      <w:pPr>
        <w:pStyle w:val="ListParagraph"/>
        <w:numPr>
          <w:ilvl w:val="0"/>
          <w:numId w:val="2"/>
        </w:numPr>
      </w:pPr>
      <w:r>
        <w:t>Determine requirements for ControlLogix interface with sensor permits, test pulses, and resets</w:t>
      </w:r>
    </w:p>
    <w:p w14:paraId="6E89EC14" w14:textId="4E6884E7" w:rsidR="009F595B" w:rsidRDefault="009F595B" w:rsidP="009F595B">
      <w:pPr>
        <w:pStyle w:val="ListParagraph"/>
        <w:numPr>
          <w:ilvl w:val="1"/>
          <w:numId w:val="2"/>
        </w:numPr>
      </w:pPr>
      <w:r>
        <w:t>Procure additional ControlLogix modules, if required</w:t>
      </w:r>
    </w:p>
    <w:p w14:paraId="1ABF7C3E" w14:textId="49B51B28" w:rsidR="009F595B" w:rsidRDefault="009F595B" w:rsidP="009F595B">
      <w:pPr>
        <w:pStyle w:val="ListParagraph"/>
        <w:numPr>
          <w:ilvl w:val="0"/>
          <w:numId w:val="2"/>
        </w:numPr>
      </w:pPr>
      <w:r>
        <w:t>Design cable run from B132-100 to cavity racks</w:t>
      </w:r>
    </w:p>
    <w:p w14:paraId="43DF96BC" w14:textId="612DE278" w:rsidR="009F595B" w:rsidRDefault="009F595B" w:rsidP="009F595B">
      <w:pPr>
        <w:pStyle w:val="ListParagraph"/>
        <w:numPr>
          <w:ilvl w:val="1"/>
          <w:numId w:val="2"/>
        </w:numPr>
      </w:pPr>
      <w:r>
        <w:t>Assign cross-connect landings</w:t>
      </w:r>
    </w:p>
    <w:p w14:paraId="3855FEB8" w14:textId="4DBF621D" w:rsidR="009F595B" w:rsidRDefault="009F595B" w:rsidP="009F595B">
      <w:pPr>
        <w:pStyle w:val="ListParagraph"/>
        <w:numPr>
          <w:ilvl w:val="1"/>
          <w:numId w:val="2"/>
        </w:numPr>
      </w:pPr>
      <w:r>
        <w:t>Run local cables from cross-connects to ControlLogix inputs</w:t>
      </w:r>
    </w:p>
    <w:p w14:paraId="4223D3CB" w14:textId="7459D6C4" w:rsidR="009F595B" w:rsidRDefault="009F595B" w:rsidP="009F595B">
      <w:pPr>
        <w:pStyle w:val="ListParagraph"/>
        <w:numPr>
          <w:ilvl w:val="0"/>
          <w:numId w:val="2"/>
        </w:numPr>
      </w:pPr>
      <w:r>
        <w:t>Work with Marc Larrus to interface system to ControlLogix</w:t>
      </w:r>
    </w:p>
    <w:p w14:paraId="35910CFF" w14:textId="573AF192" w:rsidR="009F595B" w:rsidRPr="009F595B" w:rsidRDefault="009F595B" w:rsidP="009F595B">
      <w:pPr>
        <w:pStyle w:val="ListParagraph"/>
        <w:numPr>
          <w:ilvl w:val="0"/>
          <w:numId w:val="2"/>
        </w:numPr>
      </w:pPr>
      <w:r>
        <w:t>Document system</w:t>
      </w:r>
    </w:p>
    <w:sectPr w:rsidR="009F595B" w:rsidRPr="009F5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F7282"/>
    <w:multiLevelType w:val="hybridMultilevel"/>
    <w:tmpl w:val="765AFAC6"/>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 w15:restartNumberingAfterBreak="0">
    <w:nsid w:val="70D151BB"/>
    <w:multiLevelType w:val="hybridMultilevel"/>
    <w:tmpl w:val="4E047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045104">
    <w:abstractNumId w:val="0"/>
  </w:num>
  <w:num w:numId="2" w16cid:durableId="170651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72"/>
    <w:rsid w:val="00056DB6"/>
    <w:rsid w:val="000E609C"/>
    <w:rsid w:val="00255674"/>
    <w:rsid w:val="003C411E"/>
    <w:rsid w:val="004B4A1A"/>
    <w:rsid w:val="008A11C2"/>
    <w:rsid w:val="009F595B"/>
    <w:rsid w:val="00A04FCB"/>
    <w:rsid w:val="00C0541B"/>
    <w:rsid w:val="00DF3472"/>
    <w:rsid w:val="00ED1CAB"/>
    <w:rsid w:val="00FB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4AFD"/>
  <w15:chartTrackingRefBased/>
  <w15:docId w15:val="{411E4F00-1A60-4224-9032-6B7F6B148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47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34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7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F347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D1CAB"/>
    <w:rPr>
      <w:color w:val="0563C1" w:themeColor="hyperlink"/>
      <w:u w:val="single"/>
    </w:rPr>
  </w:style>
  <w:style w:type="character" w:styleId="UnresolvedMention">
    <w:name w:val="Unresolved Mention"/>
    <w:basedOn w:val="DefaultParagraphFont"/>
    <w:uiPriority w:val="99"/>
    <w:semiHidden/>
    <w:unhideWhenUsed/>
    <w:rsid w:val="00ED1CAB"/>
    <w:rPr>
      <w:color w:val="605E5C"/>
      <w:shd w:val="clear" w:color="auto" w:fill="E1DFDD"/>
    </w:rPr>
  </w:style>
  <w:style w:type="character" w:styleId="FollowedHyperlink">
    <w:name w:val="FollowedHyperlink"/>
    <w:basedOn w:val="DefaultParagraphFont"/>
    <w:uiPriority w:val="99"/>
    <w:semiHidden/>
    <w:unhideWhenUsed/>
    <w:rsid w:val="008A11C2"/>
    <w:rPr>
      <w:color w:val="954F72" w:themeColor="followedHyperlink"/>
      <w:u w:val="single"/>
    </w:rPr>
  </w:style>
  <w:style w:type="character" w:styleId="PlaceholderText">
    <w:name w:val="Placeholder Text"/>
    <w:basedOn w:val="DefaultParagraphFont"/>
    <w:uiPriority w:val="99"/>
    <w:semiHidden/>
    <w:rsid w:val="00C0541B"/>
    <w:rPr>
      <w:color w:val="808080"/>
    </w:rPr>
  </w:style>
  <w:style w:type="paragraph" w:styleId="ListParagraph">
    <w:name w:val="List Paragraph"/>
    <w:basedOn w:val="Normal"/>
    <w:uiPriority w:val="34"/>
    <w:qFormat/>
    <w:rsid w:val="009F5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tep-mis.com/web/products?category=radiation%20&amp;product=waveguide_arc_detector" TargetMode="External"/><Relationship Id="rId11" Type="http://schemas.openxmlformats.org/officeDocument/2006/relationships/customXml" Target="../customXml/item3.xml"/><Relationship Id="rId5" Type="http://schemas.openxmlformats.org/officeDocument/2006/relationships/hyperlink" Target="https://www.microstep-mis.com/web/frontpage"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E53823-D73B-435C-AA70-7BA9E41EE6FC}"/>
</file>

<file path=customXml/itemProps2.xml><?xml version="1.0" encoding="utf-8"?>
<ds:datastoreItem xmlns:ds="http://schemas.openxmlformats.org/officeDocument/2006/customXml" ds:itemID="{10C3B27A-3310-40F9-B66B-840419653B79}"/>
</file>

<file path=customXml/itemProps3.xml><?xml version="1.0" encoding="utf-8"?>
<ds:datastoreItem xmlns:ds="http://schemas.openxmlformats.org/officeDocument/2006/customXml" ds:itemID="{FF68959E-8E10-45B9-965E-ECD8E640E233}"/>
</file>

<file path=docProps/app.xml><?xml version="1.0" encoding="utf-8"?>
<Properties xmlns="http://schemas.openxmlformats.org/officeDocument/2006/extended-properties" xmlns:vt="http://schemas.openxmlformats.org/officeDocument/2006/docPropsVTypes">
  <Template>Normal.dotm</Template>
  <TotalTime>507</TotalTime>
  <Pages>2</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3</cp:revision>
  <dcterms:created xsi:type="dcterms:W3CDTF">2022-10-19T23:52:00Z</dcterms:created>
  <dcterms:modified xsi:type="dcterms:W3CDTF">2022-10-21T00:59:00Z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